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61" w:rsidRPr="00A20661" w:rsidRDefault="00A20661" w:rsidP="00A20661">
      <w:pPr>
        <w:spacing w:after="280" w:line="420" w:lineRule="atLeast"/>
        <w:ind w:left="225"/>
        <w:jc w:val="center"/>
        <w:rPr>
          <w:rFonts w:ascii="Arial CE" w:eastAsia="Times New Roman" w:hAnsi="Arial CE" w:cs="Times New Roman"/>
          <w:sz w:val="28"/>
          <w:szCs w:val="28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8"/>
          <w:szCs w:val="28"/>
          <w:lang w:eastAsia="pl-PL"/>
        </w:rPr>
        <w:t>Czajków: Usługi transportowe na przewóz młodzieży szkolnej z gminy Czajków w roku szkolnym 2016/2017</w:t>
      </w:r>
      <w:r w:rsidRPr="00A20661">
        <w:rPr>
          <w:rFonts w:ascii="Arial CE" w:eastAsia="Times New Roman" w:hAnsi="Arial CE" w:cs="Times New Roman"/>
          <w:sz w:val="28"/>
          <w:szCs w:val="28"/>
          <w:lang w:eastAsia="pl-PL"/>
        </w:rPr>
        <w:br/>
      </w:r>
      <w:r w:rsidRPr="00A20661">
        <w:rPr>
          <w:rFonts w:ascii="Arial CE" w:eastAsia="Times New Roman" w:hAnsi="Arial CE" w:cs="Times New Roman"/>
          <w:b/>
          <w:bCs/>
          <w:sz w:val="28"/>
          <w:szCs w:val="28"/>
          <w:lang w:eastAsia="pl-PL"/>
        </w:rPr>
        <w:t>Numer ogłoszenia: 93661 - 2016; data zamieszczenia: 20.06.2016</w:t>
      </w:r>
      <w:r w:rsidRPr="00A20661">
        <w:rPr>
          <w:rFonts w:ascii="Arial CE" w:eastAsia="Times New Roman" w:hAnsi="Arial CE" w:cs="Times New Roman"/>
          <w:sz w:val="28"/>
          <w:szCs w:val="28"/>
          <w:lang w:eastAsia="pl-PL"/>
        </w:rPr>
        <w:br/>
        <w:t>OGŁOSZENIE O ZAMÓWIENIU - usługi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Zamieszczanie ogłoszenia: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obowiązkowe.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Ogłoszenie dotyczy: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643"/>
      </w:tblGrid>
      <w:tr w:rsidR="00A20661" w:rsidRPr="00A20661" w:rsidTr="00A206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661" w:rsidRPr="00A20661" w:rsidRDefault="00A20661" w:rsidP="00A20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206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20661" w:rsidRPr="00A20661" w:rsidRDefault="00A20661" w:rsidP="00A20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206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A20661" w:rsidRPr="00A20661" w:rsidTr="00A206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661" w:rsidRPr="00A20661" w:rsidRDefault="00A20661" w:rsidP="00A20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20661" w:rsidRPr="00A20661" w:rsidRDefault="00A20661" w:rsidP="00A20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206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A20661" w:rsidRPr="00A20661" w:rsidTr="00A206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661" w:rsidRPr="00A20661" w:rsidRDefault="00A20661" w:rsidP="00A20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20661" w:rsidRPr="00A20661" w:rsidRDefault="00A20661" w:rsidP="00A20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206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A20661" w:rsidRPr="00A20661" w:rsidRDefault="00A20661" w:rsidP="00A20661">
      <w:pPr>
        <w:spacing w:before="375" w:after="225" w:line="400" w:lineRule="atLeast"/>
        <w:rPr>
          <w:rFonts w:ascii="Arial CE" w:eastAsia="Times New Roman" w:hAnsi="Arial CE" w:cs="Times New Roman"/>
          <w:b/>
          <w:bCs/>
          <w:sz w:val="24"/>
          <w:szCs w:val="24"/>
          <w:u w:val="single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I. 1) NAZWA I ADRES: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A20661" w:rsidRPr="00A20661" w:rsidRDefault="00A20661" w:rsidP="00A2066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Adres strony internetowej zamawiającego: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www.czajkow-gmina.pl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I. 2) RODZAJ ZAMAWIAJĄCEGO: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Administracja samorządowa.</w:t>
      </w:r>
    </w:p>
    <w:p w:rsidR="00A20661" w:rsidRPr="00A20661" w:rsidRDefault="00A20661" w:rsidP="00A20661">
      <w:pPr>
        <w:spacing w:before="375" w:after="225" w:line="400" w:lineRule="atLeast"/>
        <w:rPr>
          <w:rFonts w:ascii="Arial CE" w:eastAsia="Times New Roman" w:hAnsi="Arial CE" w:cs="Times New Roman"/>
          <w:b/>
          <w:bCs/>
          <w:sz w:val="24"/>
          <w:szCs w:val="24"/>
          <w:u w:val="single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II.1) OKREŚLENIE PRZEDMIOTU ZAMÓWIENIA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II.1.1) Nazwa nadana zamówieniu przez zamawiającego: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Usługi transportowe na przewóz młodzieży szkolnej z gminy Czajków w roku szkolnym 2016/2017.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II.1.2) Rodzaj zamówienia: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usługi.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Przedmiotem zamówienia są usługi transportowe na przewóz młodzieży szkolnej z gminy Czajków dwoma autobusami plus jeden na wypadek awarii, którym można przewieść 50 osób , który posiada nie mniej niż 50, miejsc siedzących, wyprodukowanym nie wcześniej niż w roku 1998. Zadanie obejmuje przewóz młodzieży szkolnej na zajęcia lekcyjne w Szkole Podstawowej i Gimnazjum oraz przewóz młodzieży szkolnej na zajęcia sportowe lub kulturalne stosownie do potrzeb zamawiającego w roku szkolnym 2016/2017..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A20661" w:rsidRPr="00A20661" w:rsidTr="00A2066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661" w:rsidRPr="00A20661" w:rsidRDefault="00A20661" w:rsidP="00A20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206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0661" w:rsidRPr="00A20661" w:rsidRDefault="00A20661" w:rsidP="00A20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206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A20661" w:rsidRPr="00A20661" w:rsidRDefault="00A20661" w:rsidP="00A2066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A20661" w:rsidRPr="00A20661" w:rsidRDefault="00A20661" w:rsidP="00A2066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Times New Roman"/>
          <w:sz w:val="20"/>
          <w:szCs w:val="20"/>
          <w:lang w:eastAsia="pl-PL"/>
        </w:rPr>
      </w:pP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lastRenderedPageBreak/>
        <w:t>II.1.6) Wspólny Słownik Zamówień (CPV):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60.11.31.00-4.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II.1.7) Czy dopuszcza się złożenie oferty częściowej: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nie.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II.1.8) Czy dopuszcza się złożenie oferty wariantowej: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nie.</w:t>
      </w:r>
    </w:p>
    <w:p w:rsidR="00A20661" w:rsidRPr="00A20661" w:rsidRDefault="00A20661" w:rsidP="00A20661">
      <w:pPr>
        <w:spacing w:after="0" w:line="400" w:lineRule="atLeast"/>
        <w:rPr>
          <w:rFonts w:ascii="Arial CE" w:eastAsia="Times New Roman" w:hAnsi="Arial CE" w:cs="Times New Roman"/>
          <w:sz w:val="20"/>
          <w:szCs w:val="20"/>
          <w:lang w:eastAsia="pl-PL"/>
        </w:rPr>
      </w:pP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II.2) CZAS TRWANIA ZAMÓWIENIA LUB TERMIN WYKONANIA: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Zakończenie: 30.06.2017.</w:t>
      </w:r>
    </w:p>
    <w:p w:rsidR="00A20661" w:rsidRPr="00A20661" w:rsidRDefault="00A20661" w:rsidP="00A20661">
      <w:pPr>
        <w:spacing w:before="375" w:after="225" w:line="400" w:lineRule="atLeast"/>
        <w:rPr>
          <w:rFonts w:ascii="Arial CE" w:eastAsia="Times New Roman" w:hAnsi="Arial CE" w:cs="Times New Roman"/>
          <w:b/>
          <w:bCs/>
          <w:sz w:val="24"/>
          <w:szCs w:val="24"/>
          <w:u w:val="single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III.1) WADIUM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Informacja na temat wadium: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Zamawiający nie wymaga wniesienia wadium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III.2) ZALICZKI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A20661" w:rsidRPr="00A20661" w:rsidRDefault="00A20661" w:rsidP="00A2066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A20661" w:rsidRPr="00A20661" w:rsidRDefault="00A20661" w:rsidP="00A20661">
      <w:pPr>
        <w:spacing w:after="0" w:line="400" w:lineRule="atLeast"/>
        <w:ind w:left="67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A20661" w:rsidRPr="00A20661" w:rsidRDefault="00A20661" w:rsidP="00A2066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Ocena warunku poprzez formułę spełnia/nie spełnia</w:t>
      </w:r>
    </w:p>
    <w:p w:rsidR="00A20661" w:rsidRPr="00A20661" w:rsidRDefault="00A20661" w:rsidP="00A2066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III.3.2) Wiedza i doświadczenie</w:t>
      </w:r>
    </w:p>
    <w:p w:rsidR="00A20661" w:rsidRPr="00A20661" w:rsidRDefault="00A20661" w:rsidP="00A20661">
      <w:pPr>
        <w:spacing w:after="0" w:line="400" w:lineRule="atLeast"/>
        <w:ind w:left="67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A20661" w:rsidRPr="00A20661" w:rsidRDefault="00A20661" w:rsidP="00A2066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Ocena warunku poprzez formułę spełnia/nie spełnia</w:t>
      </w:r>
    </w:p>
    <w:p w:rsidR="00A20661" w:rsidRPr="00A20661" w:rsidRDefault="00A20661" w:rsidP="00A2066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III.3.3) Potencjał techniczny</w:t>
      </w:r>
    </w:p>
    <w:p w:rsidR="00A20661" w:rsidRPr="00A20661" w:rsidRDefault="00A20661" w:rsidP="00A20661">
      <w:pPr>
        <w:spacing w:after="0" w:line="400" w:lineRule="atLeast"/>
        <w:ind w:left="67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A20661" w:rsidRPr="00A20661" w:rsidRDefault="00A20661" w:rsidP="00A2066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Zamawiający uzna warunek za spełniony jeżeli Wykonawca udowodni posiadanie minimum 3 autobusów o liczbie miejsc siedzących minimum 50. Autobusy wyprodukowane nie wcześniej niż w roku 1998</w:t>
      </w:r>
    </w:p>
    <w:p w:rsidR="00A20661" w:rsidRPr="00A20661" w:rsidRDefault="00A20661" w:rsidP="00A2066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III.3.4) Osoby zdolne do wykonania zamówienia</w:t>
      </w:r>
    </w:p>
    <w:p w:rsidR="00A20661" w:rsidRPr="00A20661" w:rsidRDefault="00A20661" w:rsidP="00A20661">
      <w:pPr>
        <w:spacing w:after="0" w:line="400" w:lineRule="atLeast"/>
        <w:ind w:left="67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A20661" w:rsidRPr="00A20661" w:rsidRDefault="00A20661" w:rsidP="00A2066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Ocena warunku poprzez formułę spełnia/nie spełnia</w:t>
      </w:r>
    </w:p>
    <w:p w:rsidR="00A20661" w:rsidRPr="00A20661" w:rsidRDefault="00A20661" w:rsidP="00A2066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III.3.5) Sytuacja ekonomiczna i finansowa</w:t>
      </w:r>
    </w:p>
    <w:p w:rsidR="00A20661" w:rsidRPr="00A20661" w:rsidRDefault="00A20661" w:rsidP="00A20661">
      <w:pPr>
        <w:spacing w:after="0" w:line="400" w:lineRule="atLeast"/>
        <w:ind w:left="67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A20661" w:rsidRPr="00A20661" w:rsidRDefault="00A20661" w:rsidP="00A20661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polisę lub inny dokument ubezpieczenia potwierdzającego, że wykonawca jest ubezpieczony od odpowiedzialności cywilnej w zakresie prowadzonej działalności gospodarczej, kserokopie ubezpieczenia pojazdów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20661" w:rsidRPr="00A20661" w:rsidRDefault="00A20661" w:rsidP="00A2066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A20661" w:rsidRPr="00A20661" w:rsidRDefault="00A20661" w:rsidP="00A2066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A20661" w:rsidRPr="00A20661" w:rsidRDefault="00A20661" w:rsidP="00A2066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A20661" w:rsidRPr="00A20661" w:rsidRDefault="00A20661" w:rsidP="00A2066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oświadczenie o braku podstaw do wykluczenia;</w:t>
      </w:r>
    </w:p>
    <w:p w:rsidR="00A20661" w:rsidRPr="00A20661" w:rsidRDefault="00A20661" w:rsidP="00A2066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20661" w:rsidRPr="00A20661" w:rsidRDefault="00A20661" w:rsidP="00A2066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lastRenderedPageBreak/>
        <w:t>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20661" w:rsidRPr="00A20661" w:rsidRDefault="00A20661" w:rsidP="00A2066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20661" w:rsidRPr="00A20661" w:rsidRDefault="00A20661" w:rsidP="00A2066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A20661" w:rsidRPr="00A20661" w:rsidRDefault="00A20661" w:rsidP="00A2066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A20661" w:rsidRPr="00A20661" w:rsidRDefault="00A20661" w:rsidP="00A2066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III.4.3) Dokumenty podmiotów zagranicznych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A20661" w:rsidRPr="00A20661" w:rsidRDefault="00A20661" w:rsidP="00A20661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20661" w:rsidRPr="00A20661" w:rsidRDefault="00A20661" w:rsidP="00A20661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lastRenderedPageBreak/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A20661" w:rsidRPr="00A20661" w:rsidRDefault="00A20661" w:rsidP="00A20661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A20661" w:rsidRPr="00A20661" w:rsidRDefault="00A20661" w:rsidP="00A20661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III.6) INNE DOKUMENTY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Inne dokumenty niewymienione w pkt III.4) albo w pkt III.5)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Pozostałe oświadczenia stanowiące załączniki do SIWZ.</w:t>
      </w:r>
    </w:p>
    <w:p w:rsidR="00A20661" w:rsidRPr="00A20661" w:rsidRDefault="00A20661" w:rsidP="00A20661">
      <w:pPr>
        <w:spacing w:before="375" w:after="225" w:line="400" w:lineRule="atLeast"/>
        <w:rPr>
          <w:rFonts w:ascii="Arial CE" w:eastAsia="Times New Roman" w:hAnsi="Arial CE" w:cs="Times New Roman"/>
          <w:b/>
          <w:bCs/>
          <w:sz w:val="24"/>
          <w:szCs w:val="24"/>
          <w:u w:val="single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4"/>
          <w:szCs w:val="24"/>
          <w:u w:val="single"/>
          <w:lang w:eastAsia="pl-PL"/>
        </w:rPr>
        <w:t>SEKCJA IV: PROCEDURA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IV.1) TRYB UDZIELENIA ZAMÓWIENIA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IV.1.1) Tryb udzielenia zamówienia: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przetarg nieograniczony.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IV.2) KRYTERIA OCENY OFERT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cena oraz inne kryteria związane z przedmiotem zamówienia:</w:t>
      </w:r>
    </w:p>
    <w:p w:rsidR="00A20661" w:rsidRPr="00A20661" w:rsidRDefault="00A20661" w:rsidP="00A20661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1 - Cena - 90</w:t>
      </w:r>
    </w:p>
    <w:p w:rsidR="00A20661" w:rsidRPr="00A20661" w:rsidRDefault="00A20661" w:rsidP="00A20661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2 - Termin płatności - 10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IV.2.2)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A20661" w:rsidRPr="00A20661" w:rsidTr="00A2066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661" w:rsidRPr="00A20661" w:rsidRDefault="00A20661" w:rsidP="00A20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206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0661" w:rsidRPr="00A20661" w:rsidRDefault="00A20661" w:rsidP="00A20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206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A206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adres strony, na której będzie prowadzona: </w:t>
            </w:r>
          </w:p>
        </w:tc>
      </w:tr>
    </w:tbl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IV.4) INFORMACJE ADMINISTRACYJNE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IV.4.1)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 </w:t>
      </w: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http://bip.czajkow-gmina.pl/wiadomosci/3/lista/przetargi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br/>
      </w: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Urząd Gminy w Czajkowie, Czajków 39, 63-524 Czajków.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15.07.2016 godzina 09:00, miejsce: Urząd Gminy w Czajkowie, Czajków 39, 63-524 Czajków, pokój nr 3.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>IV.4.5) Termin związania ofertą: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 xml:space="preserve"> okres w dniach: 30 (od ostatecznego terminu składania ofert).</w:t>
      </w:r>
    </w:p>
    <w:p w:rsidR="00A20661" w:rsidRPr="00A20661" w:rsidRDefault="00A20661" w:rsidP="00A20661">
      <w:pPr>
        <w:spacing w:after="0" w:line="400" w:lineRule="atLeast"/>
        <w:ind w:left="225"/>
        <w:rPr>
          <w:rFonts w:ascii="Arial CE" w:eastAsia="Times New Roman" w:hAnsi="Arial CE" w:cs="Times New Roman"/>
          <w:sz w:val="20"/>
          <w:szCs w:val="20"/>
          <w:lang w:eastAsia="pl-PL"/>
        </w:rPr>
      </w:pPr>
      <w:r w:rsidRPr="00A20661">
        <w:rPr>
          <w:rFonts w:ascii="Arial CE" w:eastAsia="Times New Roman" w:hAnsi="Arial CE" w:cs="Times New Roman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20661">
        <w:rPr>
          <w:rFonts w:ascii="Arial CE" w:eastAsia="Times New Roman" w:hAnsi="Arial CE" w:cs="Times New Roman"/>
          <w:sz w:val="20"/>
          <w:szCs w:val="20"/>
          <w:lang w:eastAsia="pl-PL"/>
        </w:rPr>
        <w:t>nie</w:t>
      </w:r>
    </w:p>
    <w:p w:rsidR="00E255E8" w:rsidRDefault="00E255E8">
      <w:bookmarkStart w:id="0" w:name="_GoBack"/>
      <w:bookmarkEnd w:id="0"/>
    </w:p>
    <w:sectPr w:rsidR="00E2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CD"/>
    <w:multiLevelType w:val="multilevel"/>
    <w:tmpl w:val="991E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83731"/>
    <w:multiLevelType w:val="multilevel"/>
    <w:tmpl w:val="0AE2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C210F"/>
    <w:multiLevelType w:val="multilevel"/>
    <w:tmpl w:val="CDDE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064D9"/>
    <w:multiLevelType w:val="multilevel"/>
    <w:tmpl w:val="3BE4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F1AA6"/>
    <w:multiLevelType w:val="multilevel"/>
    <w:tmpl w:val="F2C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460E9"/>
    <w:multiLevelType w:val="multilevel"/>
    <w:tmpl w:val="4F62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1307E"/>
    <w:multiLevelType w:val="multilevel"/>
    <w:tmpl w:val="293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03262"/>
    <w:multiLevelType w:val="multilevel"/>
    <w:tmpl w:val="370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87FD3"/>
    <w:multiLevelType w:val="multilevel"/>
    <w:tmpl w:val="105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61"/>
    <w:rsid w:val="00A20661"/>
    <w:rsid w:val="00E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Galbierczyk</dc:creator>
  <cp:lastModifiedBy>Paweł Galbierczyk</cp:lastModifiedBy>
  <cp:revision>1</cp:revision>
  <dcterms:created xsi:type="dcterms:W3CDTF">2016-06-20T11:29:00Z</dcterms:created>
  <dcterms:modified xsi:type="dcterms:W3CDTF">2016-06-20T11:29:00Z</dcterms:modified>
</cp:coreProperties>
</file>