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E2" w:rsidRPr="008A55E2" w:rsidRDefault="008A55E2" w:rsidP="008A55E2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Czajków: Przebudowa drogi gminnej Trakt Kaliski</w:t>
      </w:r>
      <w:r w:rsidRPr="008A55E2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A55E2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136407 - 2013; data zamieszczenia: 08.07.2013</w:t>
      </w:r>
      <w:r w:rsidRPr="008A55E2">
        <w:rPr>
          <w:rFonts w:ascii="Arial CE" w:eastAsia="Times New Roman" w:hAnsi="Arial CE" w:cs="Arial CE"/>
          <w:sz w:val="28"/>
          <w:szCs w:val="28"/>
          <w:lang w:eastAsia="pl-PL"/>
        </w:rPr>
        <w:br/>
      </w:r>
      <w:bookmarkStart w:id="0" w:name="_GoBack"/>
      <w:bookmarkEnd w:id="0"/>
      <w:r w:rsidRPr="008A55E2">
        <w:rPr>
          <w:rFonts w:ascii="Arial CE" w:eastAsia="Times New Roman" w:hAnsi="Arial CE" w:cs="Arial CE"/>
          <w:sz w:val="28"/>
          <w:szCs w:val="28"/>
          <w:lang w:eastAsia="pl-PL"/>
        </w:rPr>
        <w:t>OGŁOSZENIE O ZAMÓWIENIU - roboty budowlane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A55E2" w:rsidRPr="008A55E2" w:rsidRDefault="008A55E2" w:rsidP="008A55E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8A55E2" w:rsidRPr="008A55E2" w:rsidRDefault="008A55E2" w:rsidP="008A55E2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8A55E2" w:rsidRPr="008A55E2" w:rsidRDefault="008A55E2" w:rsidP="008A55E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Trakt Kaliski.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drogi gminnej Trakt Kaliski. Zakres rzeczowy zadania obejmuje: roboty pomiarowe, wykaszanie chwastów, plantowanie skarp i korony nasypów, oczyszczanie mechaniczne nawierzchni drogowych, uzupełnianie ubytków w podbudowie, warstwa górna podbudowy z kruszyw łamanych, mechaniczne oczyszczanie i skrapianie emulsją asfaltową na zimno podbudowy, ukop i zakup pospółki na pobocza, nawierzchnie z mieszanek </w:t>
      </w:r>
      <w:proofErr w:type="spellStart"/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o grubości 4 cm, formowanie i zagęszczanie nasypów równiarkami, zagęszczanie nasypów walcami samojezdnymi..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45.23.32.20-7.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A55E2" w:rsidRPr="008A55E2" w:rsidRDefault="008A55E2" w:rsidP="008A55E2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50.</w:t>
      </w:r>
    </w:p>
    <w:p w:rsidR="008A55E2" w:rsidRPr="008A55E2" w:rsidRDefault="008A55E2" w:rsidP="008A55E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A55E2" w:rsidRPr="008A55E2" w:rsidRDefault="008A55E2" w:rsidP="008A55E2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A55E2" w:rsidRPr="008A55E2" w:rsidRDefault="008A55E2" w:rsidP="008A55E2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55E2" w:rsidRPr="008A55E2" w:rsidRDefault="008A55E2" w:rsidP="008A55E2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 tym zakresie żadnych wymagań, których spełnienie Wykonawca zobowiązany jest wykazać w sposób szczególny</w:t>
      </w:r>
    </w:p>
    <w:p w:rsidR="008A55E2" w:rsidRPr="008A55E2" w:rsidRDefault="008A55E2" w:rsidP="008A55E2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A55E2" w:rsidRPr="008A55E2" w:rsidRDefault="008A55E2" w:rsidP="008A55E2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55E2" w:rsidRPr="008A55E2" w:rsidRDefault="008A55E2" w:rsidP="008A55E2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Przedstawić udokumentowane należyte wykonanie w ciągu ostatnich 5 lat przed upływem terminu składania ofert, a jeżeli okres prowadzenia działalności jest krótszy - w tym okresie, robót budowlanych w zakresie budowy lub przebudowy dróg polegających na budowie bądź przebudowie co najmniej 2 odcinków dróg o wartości robót budowlanych nie mniejszej niż 100000,00 zł każde</w:t>
      </w:r>
    </w:p>
    <w:p w:rsidR="008A55E2" w:rsidRPr="008A55E2" w:rsidRDefault="008A55E2" w:rsidP="008A55E2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8A55E2" w:rsidRPr="008A55E2" w:rsidRDefault="008A55E2" w:rsidP="008A55E2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55E2" w:rsidRPr="008A55E2" w:rsidRDefault="008A55E2" w:rsidP="008A55E2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Zamawiający musi dysponować potencjałem technicznym niezbędnym do wykonania zamówienia</w:t>
      </w:r>
    </w:p>
    <w:p w:rsidR="008A55E2" w:rsidRPr="008A55E2" w:rsidRDefault="008A55E2" w:rsidP="008A55E2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8A55E2" w:rsidRPr="008A55E2" w:rsidRDefault="008A55E2" w:rsidP="008A55E2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55E2" w:rsidRPr="008A55E2" w:rsidRDefault="008A55E2" w:rsidP="008A55E2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Dysponowanie w celu wykonania zamówienia przynajmniej 1 osoba posiadającą uprawnienia do kierowania robotami budowlanymi: kierownik budowy i kierownik robót</w:t>
      </w:r>
    </w:p>
    <w:p w:rsidR="008A55E2" w:rsidRPr="008A55E2" w:rsidRDefault="008A55E2" w:rsidP="008A55E2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8A55E2" w:rsidRPr="008A55E2" w:rsidRDefault="008A55E2" w:rsidP="008A55E2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55E2" w:rsidRPr="008A55E2" w:rsidRDefault="008A55E2" w:rsidP="008A55E2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Posiadanie opłaconej polisy a w przypadku jej braku innego dokumentu potwierdzającego, że Wykonawca jest ubezpieczony od odpowiedzialności cywilnej w zakresie prowadzonej działalności o wartości nie mniejszej niż 100000,00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III.4) INFORMACJA O OŚWIADCZENIACH LUB DOKUMENTACH, JAKIE MAJĄ DOSTARCZYĆ WYKONAWCY W CELU POTWIERDZENIA SPEŁNIANIA WARUNKÓW UDZIAŁU W </w:t>
      </w: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POSTĘPOWANIU ORAZ NIEPODLEGANIA WYKLUCZENIU NA PODSTAWIE ART. 24 UST. 1 USTAWY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A55E2" w:rsidRPr="008A55E2" w:rsidRDefault="008A55E2" w:rsidP="008A55E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8A55E2" w:rsidRPr="008A55E2" w:rsidRDefault="008A55E2" w:rsidP="008A55E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A55E2" w:rsidRPr="008A55E2" w:rsidRDefault="008A55E2" w:rsidP="008A55E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8A55E2" w:rsidRPr="008A55E2" w:rsidRDefault="008A55E2" w:rsidP="008A55E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8A55E2" w:rsidRPr="008A55E2" w:rsidRDefault="008A55E2" w:rsidP="008A55E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8A55E2" w:rsidRPr="008A55E2" w:rsidRDefault="008A55E2" w:rsidP="008A55E2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III.4.2) W zakresie potwierdzenia niepodlegania wykluczeniu na podstawie art. 24 ust. 1 ustawy, należy przedłożyć:</w:t>
      </w:r>
    </w:p>
    <w:p w:rsidR="008A55E2" w:rsidRPr="008A55E2" w:rsidRDefault="008A55E2" w:rsidP="008A55E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8A55E2" w:rsidRPr="008A55E2" w:rsidRDefault="008A55E2" w:rsidP="008A55E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A55E2" w:rsidRPr="008A55E2" w:rsidRDefault="008A55E2" w:rsidP="008A55E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A55E2" w:rsidRPr="008A55E2" w:rsidRDefault="008A55E2" w:rsidP="008A55E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A55E2" w:rsidRPr="008A55E2" w:rsidRDefault="008A55E2" w:rsidP="008A55E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A55E2" w:rsidRPr="008A55E2" w:rsidRDefault="008A55E2" w:rsidP="008A55E2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A55E2" w:rsidRPr="008A55E2" w:rsidRDefault="008A55E2" w:rsidP="008A55E2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8A55E2" w:rsidRPr="008A55E2" w:rsidRDefault="008A55E2" w:rsidP="008A55E2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8A55E2" w:rsidRPr="008A55E2" w:rsidRDefault="008A55E2" w:rsidP="008A55E2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8A55E2" w:rsidRPr="008A55E2" w:rsidRDefault="008A55E2" w:rsidP="008A55E2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8A55E2" w:rsidRPr="008A55E2" w:rsidRDefault="008A55E2" w:rsidP="008A55E2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Formularz ofertowy, formularz cenowy wraz z kosztorysem ofertowym, informacja o podwykonawcach, zaparafowany projekt umowy</w:t>
      </w:r>
    </w:p>
    <w:p w:rsidR="008A55E2" w:rsidRPr="008A55E2" w:rsidRDefault="008A55E2" w:rsidP="008A55E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Czajkowie, Czajków nr 39, 63-524 Czajków, pokój nr 5.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26.07.2013 godzina 10:00, miejsce: Urząd Gminy w Czajkowie, Czajków nr 39, 63-524 Czajków, pokój nr 3 (sekretariat).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A55E2" w:rsidRPr="008A55E2" w:rsidRDefault="008A55E2" w:rsidP="008A55E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55E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A55E2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D87319" w:rsidRDefault="00D87319"/>
    <w:sectPr w:rsidR="00D8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6047"/>
    <w:multiLevelType w:val="multilevel"/>
    <w:tmpl w:val="9DF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37F2D"/>
    <w:multiLevelType w:val="multilevel"/>
    <w:tmpl w:val="477C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4287C"/>
    <w:multiLevelType w:val="multilevel"/>
    <w:tmpl w:val="9D20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A5BAE"/>
    <w:multiLevelType w:val="multilevel"/>
    <w:tmpl w:val="EDC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839A4"/>
    <w:multiLevelType w:val="multilevel"/>
    <w:tmpl w:val="0AC8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D73A5"/>
    <w:multiLevelType w:val="multilevel"/>
    <w:tmpl w:val="C4A0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313CB"/>
    <w:multiLevelType w:val="multilevel"/>
    <w:tmpl w:val="1CE8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34085"/>
    <w:multiLevelType w:val="multilevel"/>
    <w:tmpl w:val="DAAE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C"/>
    <w:rsid w:val="008A55E2"/>
    <w:rsid w:val="00D87319"/>
    <w:rsid w:val="00D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2013-07-08T10:25:00Z</dcterms:created>
  <dcterms:modified xsi:type="dcterms:W3CDTF">2013-07-08T10:26:00Z</dcterms:modified>
</cp:coreProperties>
</file>