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F9" w:rsidRDefault="00EF7CF9">
      <w:pPr>
        <w:rPr>
          <w:rFonts w:ascii="Arial" w:hAnsi="Arial" w:cs="Arial"/>
          <w:b/>
          <w:i/>
          <w:sz w:val="24"/>
          <w:u w:val="single"/>
        </w:rPr>
      </w:pPr>
      <w:r>
        <w:rPr>
          <w:rFonts w:ascii="Arial" w:hAnsi="Arial" w:cs="Arial"/>
          <w:b/>
          <w:i/>
          <w:sz w:val="24"/>
          <w:u w:val="single"/>
        </w:rPr>
        <w:t>5/7</w:t>
      </w:r>
      <w:bookmarkStart w:id="0" w:name="_GoBack"/>
      <w:bookmarkEnd w:id="0"/>
    </w:p>
    <w:p w:rsidR="00864052" w:rsidRPr="009E714F" w:rsidRDefault="00131F42">
      <w:pPr>
        <w:rPr>
          <w:rFonts w:ascii="Arial" w:hAnsi="Arial" w:cs="Arial"/>
          <w:b/>
          <w:i/>
          <w:sz w:val="24"/>
          <w:u w:val="single"/>
        </w:rPr>
      </w:pPr>
      <w:r>
        <w:rPr>
          <w:rFonts w:ascii="Arial" w:hAnsi="Arial" w:cs="Arial"/>
          <w:b/>
          <w:i/>
          <w:sz w:val="24"/>
          <w:u w:val="single"/>
        </w:rPr>
        <w:t xml:space="preserve">Wyposażenie pracowni przyrodniczej w szkole w Baranowie, w Golach i w Kaskach </w:t>
      </w:r>
    </w:p>
    <w:tbl>
      <w:tblPr>
        <w:tblW w:w="94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2853"/>
        <w:gridCol w:w="911"/>
        <w:gridCol w:w="5292"/>
      </w:tblGrid>
      <w:tr w:rsidR="009E714F" w:rsidRPr="00131F42" w:rsidTr="009E714F">
        <w:trPr>
          <w:trHeight w:val="8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14F" w:rsidRPr="00131F42" w:rsidRDefault="009E714F" w:rsidP="009E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714F" w:rsidRPr="00131F42" w:rsidRDefault="009E714F" w:rsidP="009E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Artykuł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14F" w:rsidRPr="00131F42" w:rsidRDefault="009E714F" w:rsidP="009E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14F" w:rsidRPr="00131F42" w:rsidRDefault="009E714F" w:rsidP="009E71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Szczegółowy opis</w:t>
            </w:r>
          </w:p>
        </w:tc>
      </w:tr>
      <w:tr w:rsidR="009E714F" w:rsidRPr="00131F42" w:rsidTr="009E714F">
        <w:trPr>
          <w:trHeight w:val="1786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14F" w:rsidRPr="00131F42" w:rsidRDefault="009E714F" w:rsidP="009E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Lupa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</w:t>
            </w:r>
            <w:proofErr w:type="spellStart"/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Lupa o średnicy min. 55 mmi powiększeniu  min. 2,5x, z dwoma dodatkowymi, mniejszymi soczewkami o powiększeniu min. 25 x oraz min.55x. Podświetlenie LED: światło białe i ultrafioletowe. Zasilanie </w:t>
            </w:r>
            <w:proofErr w:type="spellStart"/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bateryjne.iLupa</w:t>
            </w:r>
            <w:proofErr w:type="spellEnd"/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 średnicy min. 90 mmi powiększeniu min. 2,5x, z trzema dodatkowymi,   mniejszymi  soczewkami o  powiększeniu  min.  4,5x, 25x oraz 55x. Podświetlenie LED: światło białe i ultrafioletowe. Zasilanie bateryjne.</w:t>
            </w:r>
          </w:p>
        </w:tc>
      </w:tr>
      <w:tr w:rsidR="009E714F" w:rsidRPr="00131F42" w:rsidTr="009E714F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14F" w:rsidRPr="00131F42" w:rsidRDefault="009E714F" w:rsidP="009E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preparatów mikroskopowych – bezkręgowce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zestaw - 5 szt.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zestawie min.  5 preparatów,  np.:</w:t>
            </w:r>
            <w:r w:rsidR="00457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dżdżownica, wirek, mrówka.</w:t>
            </w:r>
          </w:p>
        </w:tc>
      </w:tr>
      <w:tr w:rsidR="009E714F" w:rsidRPr="00131F42" w:rsidTr="009E714F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14F" w:rsidRPr="00131F42" w:rsidRDefault="009E714F" w:rsidP="009E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preparatów mikroskopowych – skrzydła owadów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zestaw - 5 szt.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 zestawie min.  5 preparatów,  np.:</w:t>
            </w:r>
            <w:r w:rsidR="0045787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</w:t>
            </w:r>
            <w:r w:rsidRPr="00131F4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skrzydło pszczoły, skrzydło motyla.</w:t>
            </w:r>
          </w:p>
        </w:tc>
      </w:tr>
      <w:tr w:rsidR="009E714F" w:rsidRPr="00131F42" w:rsidTr="009E714F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14F" w:rsidRPr="00131F42" w:rsidRDefault="009E714F" w:rsidP="009E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preparatów mikroskopowych – rośliny jadalne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zestaw - 5 szt.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5 preparatów:    Korzenie cebuli     Łodyga kukurydzy    Liść pomidora    Korzeń marchwi    Liść ryżu</w:t>
            </w:r>
          </w:p>
        </w:tc>
      </w:tr>
      <w:tr w:rsidR="009E714F" w:rsidRPr="00131F42" w:rsidTr="009E714F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14F" w:rsidRPr="00131F42" w:rsidRDefault="009E714F" w:rsidP="009E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preparatów mikroskopowych – tkanki ssaków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zestaw - 5 szt.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W zestawie min. 5 preparatów, np.: </w:t>
            </w:r>
            <w:r w:rsidR="00457872" w:rsidRPr="00131F4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żołądek człowieka</w:t>
            </w:r>
            <w:r w:rsidRPr="00131F4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, serce człowieka, krew człowieka</w:t>
            </w:r>
          </w:p>
        </w:tc>
      </w:tr>
      <w:tr w:rsidR="009E714F" w:rsidRPr="00131F42" w:rsidTr="009E714F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14F" w:rsidRPr="00131F42" w:rsidRDefault="009E714F" w:rsidP="009E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preparatów mikroskopowych – grzyby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zestaw - 5 szt.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zestawie min. 5 preparatów np.: </w:t>
            </w:r>
            <w:proofErr w:type="spellStart"/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rhizopus</w:t>
            </w:r>
            <w:proofErr w:type="spellEnd"/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(pleśń chlebowa), </w:t>
            </w:r>
            <w:proofErr w:type="spellStart"/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penicillium</w:t>
            </w:r>
            <w:proofErr w:type="spellEnd"/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(Pędzlak).</w:t>
            </w:r>
          </w:p>
        </w:tc>
      </w:tr>
      <w:tr w:rsidR="009E714F" w:rsidRPr="00131F42" w:rsidTr="009E714F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14F" w:rsidRPr="00131F42" w:rsidRDefault="009E714F" w:rsidP="009E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preparatów mikroskopowych – co żyje w kropli wody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zestaw - 10 szt.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zestawie min. 10 preparatów  np.: okrzemki (różne formy), euglena zielona, pantofelki (orzęski z hodowli sianowej), rozwielitka.</w:t>
            </w:r>
          </w:p>
        </w:tc>
      </w:tr>
      <w:tr w:rsidR="009E714F" w:rsidRPr="00131F42" w:rsidTr="009E714F">
        <w:trPr>
          <w:trHeight w:val="7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14F" w:rsidRPr="00131F42" w:rsidRDefault="009E714F" w:rsidP="009E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preparatów mikroskopowych – tkanki człowieka zmienione chorobowo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zestaw - 10 szt.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 zestawie min. 10 preparatów, np.: gruźlica (prosówka) wątroby, pylica węglowa płuc, malaria (zaatakowana krew).</w:t>
            </w:r>
          </w:p>
        </w:tc>
      </w:tr>
      <w:tr w:rsidR="009E714F" w:rsidRPr="00131F42" w:rsidTr="009E714F">
        <w:trPr>
          <w:trHeight w:val="102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14F" w:rsidRPr="00131F42" w:rsidRDefault="009E714F" w:rsidP="009E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preparatów mikroskopowych– przyroda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zestaw - 10 szt.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Zestawy preparatów mikroskopowych zawierające od 5 do 30 gotowych preparatów na szkiełkach o wym. 7,6 x 2,5 x 0,1 cm. • zestaw zawiera 10 preparatów, m.in. z odnóża muchy, skrzydła ptaka i motyla oraz rozmazem krwi ludzkiej.</w:t>
            </w:r>
          </w:p>
        </w:tc>
      </w:tr>
      <w:tr w:rsidR="009E714F" w:rsidRPr="00131F42" w:rsidTr="009E714F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14F" w:rsidRPr="00131F42" w:rsidRDefault="009E714F" w:rsidP="009E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Termometr laboratoryjny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szt.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Szklany, cieczowy, bezrtęciowy, o zakresie pomiaru  temperatury  od  -10 do +110 o C, wykonany techniką </w:t>
            </w:r>
            <w:proofErr w:type="spellStart"/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całoszklaną</w:t>
            </w:r>
            <w:proofErr w:type="spellEnd"/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9E714F" w:rsidRPr="00131F42" w:rsidTr="009E714F">
        <w:trPr>
          <w:trHeight w:val="1891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14F" w:rsidRPr="00131F42" w:rsidRDefault="009E714F" w:rsidP="009E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Waga szalkowa z tworzywa + odważniki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szt.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Waga  wykonana   z  plastiku,  cztery wymienne metalowe/plastikowe szalki:  dwie   głębokie   kalibrowane z podziałką od 100 ml do 1000 ml (służące do odważania i odmierzania cieczy lub materiałów  sypkich) i dwie płaskie tradycyjne do odważania pozostałych  artykułów,  suwak służący do tarowania </w:t>
            </w:r>
            <w:proofErr w:type="spellStart"/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wagi.Minimalna</w:t>
            </w:r>
            <w:proofErr w:type="spellEnd"/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zawartość dodatkowego wyposażenia: dwa komplety odważników: odważniki metalowe i plastikowe:  kilkanaście sztuk: 50 g; 20 g,10 g; 5 g; 2 g; 1 g.</w:t>
            </w:r>
          </w:p>
        </w:tc>
      </w:tr>
      <w:tr w:rsidR="009E714F" w:rsidRPr="00131F42" w:rsidTr="009E714F">
        <w:trPr>
          <w:trHeight w:val="7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14F" w:rsidRPr="00131F42" w:rsidRDefault="009E714F" w:rsidP="009E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Kompas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szt.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Kompas z zamykaną obudową  z instrumentami  celowniczymi, komora busoli z igłą magnetyczną wypełniona olejem mineralnym tłumiącym drgania, średnica min. 5 cm.</w:t>
            </w:r>
          </w:p>
        </w:tc>
      </w:tr>
      <w:tr w:rsidR="009E714F" w:rsidRPr="00131F42" w:rsidTr="009E714F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14F" w:rsidRPr="00131F42" w:rsidRDefault="009E714F" w:rsidP="009E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Barometr (przenośna stacja pogodowa)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szt.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Barometr mechaniczny,  zakres pomiaru ciśnienia: od min. 960 </w:t>
            </w:r>
            <w:proofErr w:type="spellStart"/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hPa</w:t>
            </w:r>
            <w:proofErr w:type="spellEnd"/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co najmniej 1060 </w:t>
            </w:r>
            <w:proofErr w:type="spellStart"/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hPa</w:t>
            </w:r>
            <w:proofErr w:type="spellEnd"/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dokładność pomiaru: ok. +/5 </w:t>
            </w:r>
            <w:proofErr w:type="spellStart"/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hPa</w:t>
            </w:r>
            <w:proofErr w:type="spellEnd"/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9E714F" w:rsidRPr="00131F42" w:rsidTr="009E714F">
        <w:trPr>
          <w:trHeight w:val="7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14F" w:rsidRPr="00131F42" w:rsidRDefault="009E714F" w:rsidP="009E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magnesów sztabkowych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zestaw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zestawie min. 2 magnesy zatopione w plastiku. Bieguny oznaczone zostały za pomocą różnych kolorów, np. czerwonego  i niebieskiego. Długość min. 8 cm.</w:t>
            </w:r>
          </w:p>
        </w:tc>
      </w:tr>
      <w:tr w:rsidR="009E714F" w:rsidRPr="00131F42" w:rsidTr="009E714F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14F" w:rsidRPr="00131F42" w:rsidRDefault="009E714F" w:rsidP="009E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Pudełko z opiłkami ferromagnetycznymi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szt.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E714F" w:rsidRPr="00131F42" w:rsidRDefault="009B29FF" w:rsidP="009E71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131F42">
              <w:rPr>
                <w:rFonts w:ascii="Arial" w:hAnsi="Arial" w:cs="Arial"/>
                <w:sz w:val="20"/>
                <w:szCs w:val="20"/>
              </w:rPr>
              <w:t>Garść opiłków ferromagnetycznych zamknięta w płaskim, przezroczystym pudełku (średnica 70 mm) do eksperymentów z zakresu pola magnetycznego.</w:t>
            </w:r>
          </w:p>
        </w:tc>
      </w:tr>
      <w:tr w:rsidR="009E714F" w:rsidRPr="00131F42" w:rsidTr="009E714F">
        <w:trPr>
          <w:trHeight w:val="7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14F" w:rsidRPr="00131F42" w:rsidRDefault="009E714F" w:rsidP="009E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kostek o równych objętościach i różnych masach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zestaw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14F" w:rsidRPr="00131F42" w:rsidRDefault="009E714F" w:rsidP="009B29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Zestaw </w:t>
            </w:r>
            <w:r w:rsidR="009B29FF"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walców, z aluminium, miedzi i stali. Walce posiadają haczyki, mają jednakowe średnice i wysokości, równe odpowiednio ok 20 mm oraz 32 mm, masy to 28 g (aluminium), 90 g miedz, 78 g stal </w:t>
            </w:r>
          </w:p>
        </w:tc>
      </w:tr>
      <w:tr w:rsidR="009E714F" w:rsidRPr="00131F42" w:rsidTr="009E714F">
        <w:trPr>
          <w:trHeight w:val="28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14F" w:rsidRPr="00131F42" w:rsidRDefault="009E714F" w:rsidP="009E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Wskaźnik i </w:t>
            </w:r>
            <w:proofErr w:type="spellStart"/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Pudełko  100  pasków,  zakres  skali:1–14</w:t>
            </w:r>
          </w:p>
        </w:tc>
      </w:tr>
      <w:tr w:rsidR="009E714F" w:rsidRPr="00131F42" w:rsidTr="009E714F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14F" w:rsidRPr="00131F42" w:rsidRDefault="009E714F" w:rsidP="009E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Globus fizyczny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szt.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Optymalne wymiary – wysokość: 30–38 cm, średnica kuli: 22–25 cm, polskie nazewnictwo,  stopka i cięciwa plastykowa.</w:t>
            </w:r>
          </w:p>
        </w:tc>
      </w:tr>
      <w:tr w:rsidR="009E714F" w:rsidRPr="00131F42" w:rsidTr="009E714F">
        <w:trPr>
          <w:trHeight w:val="28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14F" w:rsidRPr="00131F42" w:rsidRDefault="009E714F" w:rsidP="009E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Polska – mapa ścienna, fizyczna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szerokość 180 cm, wysokość 140 cm, skala 1:500 000</w:t>
            </w:r>
          </w:p>
        </w:tc>
      </w:tr>
      <w:tr w:rsidR="009E714F" w:rsidRPr="00131F42" w:rsidTr="009E714F">
        <w:trPr>
          <w:trHeight w:val="28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14F" w:rsidRPr="00131F42" w:rsidRDefault="009E714F" w:rsidP="009E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Świat – mapa fizyczna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szerokość 180 cm, wysokość 140 cm, skala 1:18 000 000</w:t>
            </w:r>
          </w:p>
        </w:tc>
      </w:tr>
      <w:tr w:rsidR="009E714F" w:rsidRPr="00131F42" w:rsidTr="009E714F">
        <w:trPr>
          <w:trHeight w:val="28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14F" w:rsidRPr="00131F42" w:rsidRDefault="009E714F" w:rsidP="009E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Europa – mapa fizyczna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szerokość 146,5 wysokość 97,5 cm , skala 1:4500 000</w:t>
            </w:r>
          </w:p>
        </w:tc>
      </w:tr>
      <w:tr w:rsidR="009E714F" w:rsidRPr="00131F42" w:rsidTr="009E714F">
        <w:trPr>
          <w:trHeight w:val="28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14F" w:rsidRPr="00131F42" w:rsidRDefault="009E714F" w:rsidP="009E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Krajobrazy świata – mapa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wymiary 160 x 120 cm, skala 1:24 000 000</w:t>
            </w:r>
          </w:p>
        </w:tc>
      </w:tr>
      <w:tr w:rsidR="009E714F" w:rsidRPr="00131F42" w:rsidTr="009E714F">
        <w:trPr>
          <w:trHeight w:val="2296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14F" w:rsidRPr="00131F42" w:rsidRDefault="009E714F" w:rsidP="009E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Ochrona przyrody w Polsce – mapa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Mapa dwustronna: na pierwszej stronie mapa ukazująca aktualny stan ochrony przyrody w Polsce rozmieszczenie obszarów chronionych (m.in. parków narodowych, parków krajobrazowych, rezerwatów przyrody) oraz podlegających ochronie obiektów     przyrody    nieożywionej; z zaznaczonym  występowaniem  gatunków  roślin i zwierząt chronionych w Polsce; na mapie zastosowano nowy podział rezerwatów przyrody obowiązujący na mocy Rozporządzenia Ministra Środowiska Na odwrocie  taka sama mapa bez nazewnictwa (do ćwiczeń).</w:t>
            </w:r>
          </w:p>
        </w:tc>
      </w:tr>
      <w:tr w:rsidR="009E714F" w:rsidRPr="00131F42" w:rsidTr="009E714F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14F" w:rsidRPr="00131F42" w:rsidRDefault="009E714F" w:rsidP="009E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Mapa topograficzna okolic szkoły i regionu + plany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szt.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Format A3, </w:t>
            </w:r>
            <w:proofErr w:type="spellStart"/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</w:t>
            </w:r>
            <w:proofErr w:type="spellEnd"/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Baranów, powiat grodziski </w:t>
            </w:r>
          </w:p>
        </w:tc>
      </w:tr>
      <w:tr w:rsidR="009E714F" w:rsidRPr="00131F42" w:rsidTr="009E714F">
        <w:trPr>
          <w:trHeight w:val="102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14F" w:rsidRPr="00131F42" w:rsidRDefault="009E714F" w:rsidP="009E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Plansza roś lin trujących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Plansza przedstawiająca min. 20 gatunków    niebezpiecznych    zwierząt i roślin występujących w Polsce. Każdy z gatunków  pokazany jest na ilustracji oraz jest opatrzony opisem. Zalecany wymiar: min. 90 x 120 cm.</w:t>
            </w:r>
          </w:p>
        </w:tc>
      </w:tr>
      <w:tr w:rsidR="009E714F" w:rsidRPr="00131F42" w:rsidTr="009E714F">
        <w:trPr>
          <w:trHeight w:val="102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14F" w:rsidRPr="00131F42" w:rsidRDefault="009E714F" w:rsidP="009E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Plansza grzyby trujące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Plansza przedstawiająca min. 20 gatunków grzybów trujących i niejadalnych spotykanych w Polsce w lasach i na łąkach. Każdy z gatunków  pokazany jest na ilustracji oraz jest opatrzony opisem. Zalecany wymiar min 80x110 cm</w:t>
            </w:r>
          </w:p>
        </w:tc>
      </w:tr>
      <w:tr w:rsidR="009E714F" w:rsidRPr="00131F42" w:rsidTr="009E714F">
        <w:trPr>
          <w:trHeight w:val="102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14F" w:rsidRPr="00131F42" w:rsidRDefault="009E714F" w:rsidP="009E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plansz –warstwy lasów w różnych s trefach klimatycznych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zestaw-10 szt.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składa się min z 10 plansz:1. Pustynia Sahara2. Sawanna afrykańska3. Dżungla afrykańska4. Dżungla amazońska5. AmerykaPółnocna6. Arktyka7. Azja Południowo-Wschodnia8. Azja Środkowa9. Australia10. Rafa koralowa Zalecany wymiar plansz: min.</w:t>
            </w:r>
          </w:p>
        </w:tc>
      </w:tr>
      <w:tr w:rsidR="009E714F" w:rsidRPr="00131F42" w:rsidTr="009E714F">
        <w:trPr>
          <w:trHeight w:val="7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14F" w:rsidRPr="00131F42" w:rsidRDefault="009E714F" w:rsidP="009E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Plansza wskaźników biologicznych środowiska, skala porostowa z opisem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Plansza    przedstawiająca    budowę porostów  i skalę porostową,</w:t>
            </w:r>
          </w:p>
        </w:tc>
      </w:tr>
      <w:tr w:rsidR="009E714F" w:rsidRPr="00131F42" w:rsidTr="009E714F">
        <w:trPr>
          <w:trHeight w:val="7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14F" w:rsidRPr="00131F42" w:rsidRDefault="009E714F" w:rsidP="009E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Plansza obrazujące zmysły człowieka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Plansza    przedstawiająca    budowę i funkcje 5 narządów zmysłów  człowieka: oko (wzrok), ucho (słuch), język (smak), nos (węch), skóra (dotyk). Zalecany     wymiar     plansz:     min. 100x140 cm</w:t>
            </w:r>
          </w:p>
        </w:tc>
      </w:tr>
      <w:tr w:rsidR="009E714F" w:rsidRPr="00131F42" w:rsidTr="009E714F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14F" w:rsidRPr="00131F42" w:rsidRDefault="009E714F" w:rsidP="009E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Plansza budowa kwiatu, rodzaje kwiatostanów, rodzaje liści i korzeni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Plansza o wymiarach 100x70 cm</w:t>
            </w:r>
          </w:p>
        </w:tc>
      </w:tr>
      <w:tr w:rsidR="009E714F" w:rsidRPr="00131F42" w:rsidTr="009E714F">
        <w:trPr>
          <w:trHeight w:val="51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14F" w:rsidRPr="00131F42" w:rsidRDefault="009E714F" w:rsidP="009E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Plansza rodzajów dziobów, pazurów, i klucze tropów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Plansza przedstawiająca ptaki żyjące w lesie w skali 1:1Zalecany wymiar  planszy min.  90  x60 cm.</w:t>
            </w:r>
          </w:p>
        </w:tc>
      </w:tr>
      <w:tr w:rsidR="009E714F" w:rsidRPr="00131F42" w:rsidTr="009E714F">
        <w:trPr>
          <w:trHeight w:val="28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14F" w:rsidRPr="00131F42" w:rsidRDefault="009E714F" w:rsidP="009E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Plansza profili glebowych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Rozmiar planszy: 100x70 cm</w:t>
            </w:r>
          </w:p>
        </w:tc>
      </w:tr>
      <w:tr w:rsidR="009E714F" w:rsidRPr="00131F42" w:rsidTr="009E714F">
        <w:trPr>
          <w:trHeight w:val="28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14F" w:rsidRPr="00131F42" w:rsidRDefault="009E714F" w:rsidP="009E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Plansza etapów rozwoju człowieka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Rozmiar planszy: 100 x70 cm</w:t>
            </w:r>
          </w:p>
        </w:tc>
      </w:tr>
      <w:tr w:rsidR="009E714F" w:rsidRPr="00131F42" w:rsidTr="009E714F">
        <w:trPr>
          <w:trHeight w:val="7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14F" w:rsidRPr="00131F42" w:rsidRDefault="009E714F" w:rsidP="009E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Plansza rodzajów chmur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Plansza przedstawiająca min. 10 najczęściej spotykanych rodzajów chmur,  ich nazwy polskie i łacińskie. Zalecany wymiar planszy min. 100 x 70 cm</w:t>
            </w:r>
          </w:p>
        </w:tc>
      </w:tr>
      <w:tr w:rsidR="009E714F" w:rsidRPr="00131F42" w:rsidTr="009E714F">
        <w:trPr>
          <w:trHeight w:val="28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14F" w:rsidRPr="00131F42" w:rsidRDefault="009E714F" w:rsidP="009E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Plansza obiegu wody w przyrodzie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Wymiary: 70x100 cm</w:t>
            </w:r>
          </w:p>
        </w:tc>
      </w:tr>
      <w:tr w:rsidR="009E714F" w:rsidRPr="00131F42" w:rsidTr="009E714F">
        <w:trPr>
          <w:trHeight w:val="1531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14F" w:rsidRPr="00131F42" w:rsidRDefault="009E714F" w:rsidP="009E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Atlas geograficzny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szt.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Szkolny atlas geograficzny łączący ujęcie  globalne  (na mapach  świata) z przeglądem regionalnym (kontynenty i części kontynentów), szczegółowe  opracowanie dla Polski. Charakterystyka środowiska naturalnego, zagadnienia społeczne i gospodarcze oparte na najnowszych danych statystycznych  i opracowaniach specjalistów. W zestawie płyta CD z mapami konturowymi.</w:t>
            </w:r>
          </w:p>
        </w:tc>
      </w:tr>
      <w:tr w:rsidR="009E714F" w:rsidRPr="00131F42" w:rsidTr="009E714F">
        <w:trPr>
          <w:trHeight w:val="7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14F" w:rsidRPr="00131F42" w:rsidRDefault="009E714F" w:rsidP="009E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Szkielet człowieka z ruchomymi elementami (skala 1:1)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Szkielet człowieka naturalnej wielkości z tworzywa sztucznego na stojaku z kółkami.  Czaszkę (żuchwa  ruchoma) i kończyny można odłączać. Zalecana wysokość: ok. 170 cm.</w:t>
            </w:r>
          </w:p>
        </w:tc>
      </w:tr>
      <w:tr w:rsidR="009E714F" w:rsidRPr="00131F42" w:rsidTr="009E714F">
        <w:trPr>
          <w:trHeight w:val="1786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14F" w:rsidRPr="00131F42" w:rsidRDefault="009E714F" w:rsidP="009E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Model budowy anatomicznej człowieka (tułów)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Model tułowia ludzkiego z głową (1/2 naturalnej wielkości) wykonany z trwałego tworzywa sztucznego, żeński. Rozkładany na 16 części. Dodatkowo otwarte plecy i szyja i widoczne liczne szczegóły anatomiczne kręgosłupa i okolic. Wyjmowane: głowa, mózg, oko, płuca (2 części), 2-częściowe serce, wątroba, 2-częściowy żołądek, jelita (4 części), nerka, genitalia żeńskie (2 części) oraz kręgi (3). </w:t>
            </w:r>
            <w:r w:rsidR="00457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Zalecana w</w:t>
            </w: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ysokość modelu: 45 cm.</w:t>
            </w:r>
          </w:p>
        </w:tc>
      </w:tr>
      <w:tr w:rsidR="009E714F" w:rsidRPr="00131F42" w:rsidTr="009E714F">
        <w:trPr>
          <w:trHeight w:val="7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14F" w:rsidRPr="00131F42" w:rsidRDefault="009E714F" w:rsidP="009E71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Fantom – dziecięcy manekin ratowniczy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14F" w:rsidRPr="00131F42" w:rsidRDefault="009E714F" w:rsidP="009E71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1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Wyposażenie: manekin, torba transportowa/mata treningowa, część twarzowa, wymienne drogi oddechowe, instrukcja obsługi, butelka środka do dezynfekcji.</w:t>
            </w:r>
          </w:p>
        </w:tc>
      </w:tr>
    </w:tbl>
    <w:p w:rsidR="009E714F" w:rsidRDefault="009E714F"/>
    <w:sectPr w:rsidR="009E7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4F"/>
    <w:rsid w:val="00131F42"/>
    <w:rsid w:val="00457872"/>
    <w:rsid w:val="00864052"/>
    <w:rsid w:val="009B29FF"/>
    <w:rsid w:val="009E714F"/>
    <w:rsid w:val="00BA3613"/>
    <w:rsid w:val="00D853B2"/>
    <w:rsid w:val="00E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18159-8640-4C17-801C-B79B0B91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1154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Kruk</dc:creator>
  <cp:keywords/>
  <dc:description/>
  <cp:lastModifiedBy>Michal Miastowski</cp:lastModifiedBy>
  <cp:revision>5</cp:revision>
  <dcterms:created xsi:type="dcterms:W3CDTF">2017-11-09T08:49:00Z</dcterms:created>
  <dcterms:modified xsi:type="dcterms:W3CDTF">2018-04-12T08:17:00Z</dcterms:modified>
</cp:coreProperties>
</file>