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026B7" w14:textId="77777777" w:rsidR="006671A4" w:rsidRDefault="00000000">
      <w:pPr>
        <w:pStyle w:val="NormalnyWeb"/>
        <w:spacing w:before="0" w:after="0" w:line="276" w:lineRule="auto"/>
        <w:ind w:left="566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</w:t>
      </w:r>
    </w:p>
    <w:p w14:paraId="7CBA1118" w14:textId="77777777" w:rsidR="006671A4" w:rsidRDefault="00000000">
      <w:pPr>
        <w:pStyle w:val="NormalnyWeb"/>
        <w:spacing w:before="0" w:after="0" w:line="276" w:lineRule="auto"/>
        <w:ind w:left="566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 uchwały Nr     /2025</w:t>
      </w:r>
    </w:p>
    <w:p w14:paraId="092EC507" w14:textId="77777777" w:rsidR="006671A4" w:rsidRDefault="00000000">
      <w:pPr>
        <w:pStyle w:val="NormalnyWeb"/>
        <w:spacing w:before="0" w:after="0" w:line="276" w:lineRule="auto"/>
        <w:ind w:left="4956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Rady Miejskiej w Końskich </w:t>
      </w:r>
    </w:p>
    <w:p w14:paraId="2F77185B" w14:textId="16ED305B" w:rsidR="006671A4" w:rsidRDefault="00E73453">
      <w:pPr>
        <w:pStyle w:val="NormalnyWeb"/>
        <w:spacing w:before="0" w:after="0" w:line="276" w:lineRule="auto"/>
        <w:ind w:left="4956" w:firstLine="708"/>
        <w:jc w:val="both"/>
        <w:rPr>
          <w:b/>
          <w:bCs/>
          <w:sz w:val="22"/>
          <w:szCs w:val="22"/>
        </w:rPr>
      </w:pPr>
      <w:r w:rsidRPr="00E73453">
        <w:rPr>
          <w:b/>
          <w:bCs/>
          <w:sz w:val="22"/>
          <w:szCs w:val="22"/>
        </w:rPr>
        <w:t>z dnia                 2025 r.</w:t>
      </w:r>
    </w:p>
    <w:p w14:paraId="06EE20AC" w14:textId="77777777" w:rsidR="006671A4" w:rsidRDefault="006671A4">
      <w:pPr>
        <w:pStyle w:val="NormalnyWeb"/>
        <w:spacing w:before="0" w:after="0" w:line="276" w:lineRule="auto"/>
        <w:ind w:left="4956" w:firstLine="708"/>
        <w:jc w:val="both"/>
        <w:rPr>
          <w:b/>
          <w:bCs/>
          <w:sz w:val="22"/>
          <w:szCs w:val="22"/>
        </w:rPr>
      </w:pPr>
    </w:p>
    <w:p w14:paraId="1AD7AF61" w14:textId="77777777" w:rsidR="00E73453" w:rsidRDefault="00E73453">
      <w:pPr>
        <w:pStyle w:val="NormalnyWeb"/>
        <w:spacing w:before="0" w:after="0" w:line="276" w:lineRule="auto"/>
        <w:ind w:left="4956" w:firstLine="708"/>
        <w:jc w:val="both"/>
        <w:rPr>
          <w:b/>
          <w:bCs/>
          <w:sz w:val="22"/>
          <w:szCs w:val="22"/>
        </w:rPr>
      </w:pPr>
    </w:p>
    <w:p w14:paraId="78681024" w14:textId="2464C3D7" w:rsidR="006671A4" w:rsidRDefault="00000000">
      <w:pPr>
        <w:spacing w:after="480"/>
        <w:jc w:val="both"/>
        <w:rPr>
          <w:b/>
          <w:bCs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Rozstrzygniecie o sposobie rozpatrzenia uwag do projektu miejscowego planu</w:t>
      </w:r>
      <w:r>
        <w:rPr>
          <w:b/>
          <w:bCs/>
          <w:sz w:val="24"/>
          <w:szCs w:val="24"/>
        </w:rPr>
        <w:t xml:space="preserve"> </w:t>
      </w:r>
      <w:r w:rsidRPr="00B002BA">
        <w:rPr>
          <w:b/>
          <w:bCs/>
          <w:spacing w:val="-2"/>
          <w:sz w:val="24"/>
          <w:szCs w:val="24"/>
        </w:rPr>
        <w:t>zagospodarowania przestrzennego dla fragmentu terenu miasta Końskie</w:t>
      </w:r>
      <w:r>
        <w:rPr>
          <w:b/>
          <w:bCs/>
          <w:sz w:val="24"/>
          <w:szCs w:val="24"/>
        </w:rPr>
        <w:t xml:space="preserve"> zlokalizowanego przy ulicach Ceramicznej i Mechanicznej</w:t>
      </w:r>
    </w:p>
    <w:p w14:paraId="4B4034FB" w14:textId="77777777" w:rsidR="006671A4" w:rsidRDefault="00000000">
      <w:pPr>
        <w:keepLines/>
        <w:spacing w:before="120" w:after="120" w:line="276" w:lineRule="auto"/>
        <w:ind w:firstLine="227"/>
        <w:jc w:val="both"/>
        <w:rPr>
          <w:sz w:val="24"/>
          <w:szCs w:val="24"/>
        </w:rPr>
      </w:pPr>
      <w:r>
        <w:rPr>
          <w:sz w:val="24"/>
          <w:szCs w:val="24"/>
        </w:rPr>
        <w:t>W związku z brakiem uwag do projektu miejscowego planu zagospodarowania przestrzennego dla fragmentu terenu miasta Końskie, zlokalizowanego przy ulicach Ceramicznej i Mechanicznej, Rada Miejska w Końskich nie podejmuje rozstrzygnięcia w tym zakresie.</w:t>
      </w:r>
    </w:p>
    <w:p w14:paraId="793D5D6B" w14:textId="77777777" w:rsidR="006671A4" w:rsidRDefault="006671A4">
      <w:pPr>
        <w:pStyle w:val="Tekstpodstawowy"/>
        <w:tabs>
          <w:tab w:val="left" w:pos="357"/>
        </w:tabs>
        <w:rPr>
          <w:rFonts w:ascii="Times New Roman" w:hAnsi="Times New Roman"/>
          <w:szCs w:val="24"/>
        </w:rPr>
      </w:pPr>
    </w:p>
    <w:p w14:paraId="4235C2B7" w14:textId="77777777" w:rsidR="006671A4" w:rsidRDefault="006671A4">
      <w:pPr>
        <w:pStyle w:val="Tekstpodstawowy"/>
        <w:tabs>
          <w:tab w:val="left" w:pos="357"/>
        </w:tabs>
        <w:rPr>
          <w:rFonts w:ascii="Times New Roman" w:hAnsi="Times New Roman"/>
          <w:szCs w:val="24"/>
        </w:rPr>
      </w:pPr>
    </w:p>
    <w:p w14:paraId="237BAF3D" w14:textId="77777777" w:rsidR="006671A4" w:rsidRDefault="00000000">
      <w:pPr>
        <w:spacing w:line="720" w:lineRule="auto"/>
        <w:ind w:left="4247" w:firstLine="709"/>
        <w:jc w:val="center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Przewodniczący Rady Miejskiej</w:t>
      </w:r>
    </w:p>
    <w:p w14:paraId="5AFE78F2" w14:textId="77777777" w:rsidR="006671A4" w:rsidRDefault="00000000">
      <w:pPr>
        <w:spacing w:line="720" w:lineRule="auto"/>
        <w:ind w:left="4248" w:firstLine="708"/>
        <w:jc w:val="center"/>
        <w:rPr>
          <w:b/>
          <w:sz w:val="24"/>
          <w:lang w:eastAsia="ar-SA"/>
        </w:rPr>
      </w:pPr>
      <w:r>
        <w:rPr>
          <w:b/>
          <w:sz w:val="24"/>
          <w:lang w:eastAsia="ar-SA"/>
        </w:rPr>
        <w:t>Piotr Słoka</w:t>
      </w:r>
    </w:p>
    <w:p w14:paraId="6F72C82F" w14:textId="77777777" w:rsidR="006671A4" w:rsidRDefault="006671A4">
      <w:pPr>
        <w:pStyle w:val="Tekstpodstawowy"/>
        <w:tabs>
          <w:tab w:val="left" w:pos="357"/>
        </w:tabs>
        <w:rPr>
          <w:rFonts w:ascii="Times New Roman" w:hAnsi="Times New Roman"/>
          <w:szCs w:val="24"/>
        </w:rPr>
      </w:pPr>
    </w:p>
    <w:sectPr w:rsidR="006671A4">
      <w:pgSz w:w="11906" w:h="16838"/>
      <w:pgMar w:top="1417" w:right="1417" w:bottom="1417" w:left="1417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1A4"/>
    <w:rsid w:val="006671A4"/>
    <w:rsid w:val="00B002BA"/>
    <w:rsid w:val="00BE4DA0"/>
    <w:rsid w:val="00D2491D"/>
    <w:rsid w:val="00E7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A241"/>
  <w15:docId w15:val="{818532F1-FBDD-499B-8251-BC1164B8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D78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9400A"/>
    <w:rPr>
      <w:rFonts w:ascii="Arial" w:hAnsi="Arial"/>
      <w:sz w:val="24"/>
    </w:rPr>
  </w:style>
  <w:style w:type="character" w:customStyle="1" w:styleId="LineNumbering">
    <w:name w:val="Line Numbering"/>
    <w:basedOn w:val="Domylnaczcionkaakapitu"/>
    <w:qFormat/>
    <w:rPr>
      <w:sz w:val="20"/>
    </w:rPr>
  </w:style>
  <w:style w:type="character" w:customStyle="1" w:styleId="InternetLink">
    <w:name w:val="Internet Link"/>
    <w:qFormat/>
    <w:rPr>
      <w:rFonts w:ascii="Times New Roman" w:hAnsi="Times New Roman"/>
      <w:color w:val="0000FF"/>
      <w:sz w:val="20"/>
      <w:u w:val="single"/>
      <w:lang w:val="pl-PL"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D7801"/>
    <w:pPr>
      <w:spacing w:line="360" w:lineRule="auto"/>
      <w:jc w:val="both"/>
    </w:pPr>
    <w:rPr>
      <w:rFonts w:ascii="Arial" w:hAnsi="Arial"/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qFormat/>
    <w:rsid w:val="00CD7801"/>
    <w:pPr>
      <w:spacing w:after="60"/>
      <w:jc w:val="center"/>
    </w:pPr>
    <w:rPr>
      <w:rFonts w:ascii="Arial" w:hAnsi="Arial"/>
      <w:b/>
      <w:color w:val="000000"/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D7801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4"/>
    </w:rPr>
  </w:style>
  <w:style w:type="paragraph" w:customStyle="1" w:styleId="WW-Domylnie">
    <w:name w:val="WW-Domyślnie"/>
    <w:uiPriority w:val="99"/>
    <w:qFormat/>
    <w:rsid w:val="00C158DF"/>
    <w:pPr>
      <w:widowControl w:val="0"/>
    </w:pPr>
    <w:rPr>
      <w:color w:val="000000"/>
      <w:sz w:val="24"/>
      <w:szCs w:val="24"/>
      <w:lang w:eastAsia="ar-SA"/>
    </w:rPr>
  </w:style>
  <w:style w:type="paragraph" w:styleId="NormalnyWeb">
    <w:name w:val="Normal (Web)"/>
    <w:basedOn w:val="Normalny"/>
    <w:qFormat/>
    <w:rsid w:val="0021329C"/>
    <w:pPr>
      <w:spacing w:before="280" w:after="119"/>
    </w:pPr>
    <w:rPr>
      <w:sz w:val="24"/>
      <w:szCs w:val="24"/>
      <w:lang w:eastAsia="ar-SA"/>
    </w:rPr>
  </w:style>
  <w:style w:type="paragraph" w:customStyle="1" w:styleId="Standardowy1">
    <w:name w:val="Standardowy1"/>
    <w:qFormat/>
  </w:style>
  <w:style w:type="paragraph" w:customStyle="1" w:styleId="Tabela-Prosty11">
    <w:name w:val="Tabela - Prosty 11"/>
    <w:basedOn w:val="Standardowy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510</Characters>
  <Application>Microsoft Office Word</Application>
  <DocSecurity>0</DocSecurity>
  <Lines>4</Lines>
  <Paragraphs>1</Paragraphs>
  <ScaleCrop>false</ScaleCrop>
  <Company>TEREN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TEREN</dc:creator>
  <dc:description/>
  <cp:lastModifiedBy>Anna Głębocka</cp:lastModifiedBy>
  <cp:revision>30</cp:revision>
  <cp:lastPrinted>2023-07-03T08:39:00Z</cp:lastPrinted>
  <dcterms:created xsi:type="dcterms:W3CDTF">2022-09-21T11:44:00Z</dcterms:created>
  <dcterms:modified xsi:type="dcterms:W3CDTF">2025-06-16T07:00:00Z</dcterms:modified>
  <dc:language>pl-PL</dc:language>
</cp:coreProperties>
</file>