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398F0EAE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F741A">
        <w:rPr>
          <w:rFonts w:ascii="Times New Roman" w:hAnsi="Times New Roman" w:cs="Times New Roman"/>
          <w:sz w:val="24"/>
          <w:szCs w:val="24"/>
        </w:rPr>
        <w:t>14</w:t>
      </w:r>
      <w:r w:rsidR="00D7259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030FD7A1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Koła Łowieckiego </w:t>
      </w:r>
      <w:r w:rsidR="003557A7">
        <w:rPr>
          <w:rFonts w:ascii="Times New Roman" w:hAnsi="Times New Roman" w:cs="Times New Roman"/>
          <w:b/>
          <w:bCs/>
          <w:sz w:val="24"/>
          <w:szCs w:val="24"/>
        </w:rPr>
        <w:t>Cietrzew nr 4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3557A7">
        <w:rPr>
          <w:rFonts w:ascii="Times New Roman" w:hAnsi="Times New Roman" w:cs="Times New Roman"/>
          <w:b/>
          <w:bCs/>
          <w:sz w:val="24"/>
          <w:szCs w:val="24"/>
        </w:rPr>
        <w:t>Końskich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wód łowiecki nr </w:t>
      </w:r>
      <w:r w:rsidR="003557A7">
        <w:rPr>
          <w:rFonts w:ascii="Times New Roman" w:hAnsi="Times New Roman" w:cs="Times New Roman"/>
          <w:b/>
          <w:bCs/>
          <w:sz w:val="24"/>
          <w:szCs w:val="24"/>
        </w:rPr>
        <w:t>3 i nr 5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D8FD" w14:textId="15C100AA" w:rsidR="000E4DE5" w:rsidRDefault="0007485E" w:rsidP="005C74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</w:t>
      </w:r>
      <w:r w:rsidR="005C74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</w:t>
      </w:r>
      <w:r w:rsidR="005C74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publicznej wiadomości, iż na terenie obwodu łowieckiego Nr </w:t>
      </w:r>
      <w:r w:rsidR="003557A7">
        <w:rPr>
          <w:rFonts w:ascii="Times New Roman" w:hAnsi="Times New Roman" w:cs="Times New Roman"/>
          <w:sz w:val="24"/>
          <w:szCs w:val="24"/>
        </w:rPr>
        <w:t>3 oraz obwodu łowieckiego nr 5</w:t>
      </w:r>
      <w:r>
        <w:rPr>
          <w:rFonts w:ascii="Times New Roman" w:hAnsi="Times New Roman" w:cs="Times New Roman"/>
          <w:sz w:val="24"/>
          <w:szCs w:val="24"/>
        </w:rPr>
        <w:t>, Gminy Końskie odbędą się polowania w podanych poniżej terminach:</w:t>
      </w:r>
    </w:p>
    <w:p w14:paraId="66CEBC52" w14:textId="77777777" w:rsidR="00D30A71" w:rsidRDefault="00D30A71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DEB7" w14:textId="41D3105E" w:rsidR="00EE060E" w:rsidRDefault="003557A7" w:rsidP="003557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27.10</w:t>
      </w:r>
      <w:r w:rsidR="009A0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2024 r.</w:t>
      </w:r>
      <w:r w:rsidR="005C74F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C74F9">
        <w:rPr>
          <w:rFonts w:ascii="Times New Roman" w:hAnsi="Times New Roman" w:cs="Times New Roman"/>
          <w:sz w:val="24"/>
          <w:szCs w:val="24"/>
        </w:rPr>
        <w:t xml:space="preserve">rozpoczęcie godz. 8:00, zakończenie godz. 15:00, z psami na dziki,  </w:t>
      </w:r>
      <w:r>
        <w:rPr>
          <w:rFonts w:ascii="Times New Roman" w:hAnsi="Times New Roman" w:cs="Times New Roman"/>
          <w:sz w:val="24"/>
          <w:szCs w:val="24"/>
        </w:rPr>
        <w:t>teren polowania – las Koliszowy, Dęba, Przybyszowy, Bedlno, Grabków, Kopaniny</w:t>
      </w:r>
    </w:p>
    <w:p w14:paraId="15762B29" w14:textId="593B203A" w:rsidR="003557A7" w:rsidRDefault="003557A7" w:rsidP="003557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03.11.2024 r.</w:t>
      </w:r>
      <w:r w:rsidR="005C74F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C74F9">
        <w:rPr>
          <w:rFonts w:ascii="Times New Roman" w:hAnsi="Times New Roman" w:cs="Times New Roman"/>
          <w:sz w:val="24"/>
          <w:szCs w:val="24"/>
        </w:rPr>
        <w:t>rozpoczęcie godz. 8:00, zakończenie godz. 15:00</w:t>
      </w:r>
      <w:r w:rsidR="005C74F9">
        <w:rPr>
          <w:rFonts w:ascii="Times New Roman" w:hAnsi="Times New Roman" w:cs="Times New Roman"/>
          <w:sz w:val="24"/>
          <w:szCs w:val="24"/>
        </w:rPr>
        <w:t>,</w:t>
      </w:r>
      <w:r w:rsidR="005C74F9">
        <w:rPr>
          <w:rFonts w:ascii="Times New Roman" w:hAnsi="Times New Roman" w:cs="Times New Roman"/>
          <w:sz w:val="24"/>
          <w:szCs w:val="24"/>
        </w:rPr>
        <w:t xml:space="preserve"> z psami na dziki</w:t>
      </w:r>
      <w:r w:rsidR="005C74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teren polowania – las Koliszowy, Dęba, Przybyszowy, Bedlno, Grabków, Kopaniny</w:t>
      </w:r>
    </w:p>
    <w:p w14:paraId="23490CF4" w14:textId="77777777" w:rsidR="00D30A71" w:rsidRDefault="00D30A71" w:rsidP="005C74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1005" w14:textId="77777777" w:rsidR="005C74F9" w:rsidRPr="005C74F9" w:rsidRDefault="005C74F9" w:rsidP="005C74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318A3091" w:rsidR="00E25972" w:rsidRPr="00774A04" w:rsidRDefault="00E25972" w:rsidP="005C74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</w:t>
      </w:r>
      <w:r w:rsidR="005C74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przed planowanym terminem rozpoczęcia polowania zbiorowego, może zgłosić sprzeciw </w:t>
      </w:r>
      <w:r w:rsidR="005C74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uzasadnieniem do Burmistrza Miasta i Gminy Końskie. Sprzeciw może dotyczyć polowania organizowanego w terminie wskazanym powyżej. W sprzeciwie właściciel, posiadacz lub zarządca gruntu powinien wskazać nieruchomość przez podanie dokładnego adresu, 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35A99"/>
    <w:rsid w:val="001D5D84"/>
    <w:rsid w:val="001F64C4"/>
    <w:rsid w:val="001F741A"/>
    <w:rsid w:val="002D37F4"/>
    <w:rsid w:val="002D4497"/>
    <w:rsid w:val="003557A7"/>
    <w:rsid w:val="003B5377"/>
    <w:rsid w:val="003F580B"/>
    <w:rsid w:val="00485505"/>
    <w:rsid w:val="00526453"/>
    <w:rsid w:val="005C74F9"/>
    <w:rsid w:val="007012B9"/>
    <w:rsid w:val="00774A04"/>
    <w:rsid w:val="007F6599"/>
    <w:rsid w:val="008802AC"/>
    <w:rsid w:val="00882993"/>
    <w:rsid w:val="008E237D"/>
    <w:rsid w:val="008F2AD0"/>
    <w:rsid w:val="00907AF4"/>
    <w:rsid w:val="009A08D4"/>
    <w:rsid w:val="00B52999"/>
    <w:rsid w:val="00C56B62"/>
    <w:rsid w:val="00D30A71"/>
    <w:rsid w:val="00D7259B"/>
    <w:rsid w:val="00D9673B"/>
    <w:rsid w:val="00D9722F"/>
    <w:rsid w:val="00DD3A04"/>
    <w:rsid w:val="00DE5374"/>
    <w:rsid w:val="00E25972"/>
    <w:rsid w:val="00EE060E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2</cp:revision>
  <cp:lastPrinted>2024-10-14T11:17:00Z</cp:lastPrinted>
  <dcterms:created xsi:type="dcterms:W3CDTF">2024-10-14T12:14:00Z</dcterms:created>
  <dcterms:modified xsi:type="dcterms:W3CDTF">2024-10-14T12:14:00Z</dcterms:modified>
</cp:coreProperties>
</file>