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05"/>
        <w:tblW w:w="4807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5"/>
        <w:gridCol w:w="3196"/>
        <w:gridCol w:w="3091"/>
      </w:tblGrid>
      <w:tr w:rsidR="00A43B96" w:rsidRPr="00D76749" w14:paraId="6B6BE22F" w14:textId="77777777" w:rsidTr="0028411A">
        <w:tc>
          <w:tcPr>
            <w:tcW w:w="1396" w:type="pct"/>
            <w:shd w:val="clear" w:color="auto" w:fill="FFFFFF"/>
            <w:hideMark/>
          </w:tcPr>
          <w:p w14:paraId="098A8E0A" w14:textId="2A05F643" w:rsidR="00A43B96" w:rsidRPr="00D76749" w:rsidRDefault="00A43B96" w:rsidP="0028411A">
            <w:pPr>
              <w:pStyle w:val="Nagwek"/>
            </w:pPr>
            <w:r w:rsidRPr="00D76749">
              <w:rPr>
                <w:noProof/>
              </w:rPr>
              <w:drawing>
                <wp:inline distT="0" distB="0" distL="0" distR="0" wp14:anchorId="681CC27E" wp14:editId="58BB71B4">
                  <wp:extent cx="1294130" cy="555625"/>
                  <wp:effectExtent l="0" t="0" r="1270" b="0"/>
                  <wp:docPr id="172193449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749">
              <w:t xml:space="preserve">             </w:t>
            </w:r>
          </w:p>
        </w:tc>
        <w:tc>
          <w:tcPr>
            <w:tcW w:w="1832" w:type="pct"/>
            <w:shd w:val="clear" w:color="auto" w:fill="FFFFFF"/>
            <w:hideMark/>
          </w:tcPr>
          <w:p w14:paraId="2377C8E3" w14:textId="7D8F2F51" w:rsidR="00A43B96" w:rsidRPr="00D76749" w:rsidRDefault="00A43B96" w:rsidP="0028411A">
            <w:pPr>
              <w:pStyle w:val="Nagwek"/>
            </w:pPr>
            <w:r w:rsidRPr="00D76749">
              <w:t xml:space="preserve">         </w:t>
            </w:r>
            <w:r w:rsidRPr="00D76749">
              <w:rPr>
                <w:noProof/>
              </w:rPr>
              <w:drawing>
                <wp:inline distT="0" distB="0" distL="0" distR="0" wp14:anchorId="325E5695" wp14:editId="3D1584A9">
                  <wp:extent cx="1209675" cy="555625"/>
                  <wp:effectExtent l="0" t="0" r="9525" b="0"/>
                  <wp:docPr id="9475163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  <w:hideMark/>
          </w:tcPr>
          <w:p w14:paraId="4562693B" w14:textId="522D14BC" w:rsidR="00A43B96" w:rsidRPr="00D76749" w:rsidRDefault="00A43B96" w:rsidP="0028411A">
            <w:pPr>
              <w:pStyle w:val="Nagwek"/>
            </w:pPr>
            <w:r w:rsidRPr="00D76749">
              <w:rPr>
                <w:noProof/>
              </w:rPr>
              <w:drawing>
                <wp:inline distT="0" distB="0" distL="0" distR="0" wp14:anchorId="682C60CD" wp14:editId="76811C71">
                  <wp:extent cx="1828800" cy="555625"/>
                  <wp:effectExtent l="0" t="0" r="0" b="0"/>
                  <wp:docPr id="7269943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AC804" w14:textId="77777777" w:rsidR="00A43B96" w:rsidRDefault="00A43B96" w:rsidP="00FD182F">
      <w:pPr>
        <w:rPr>
          <w:rFonts w:ascii="Times New Roman" w:hAnsi="Times New Roman" w:cs="Times New Roman"/>
          <w:sz w:val="24"/>
          <w:szCs w:val="24"/>
        </w:rPr>
      </w:pPr>
    </w:p>
    <w:p w14:paraId="53C07059" w14:textId="78DD640C" w:rsidR="00327567" w:rsidRPr="000C411E" w:rsidRDefault="00327567" w:rsidP="003B08EB">
      <w:pPr>
        <w:rPr>
          <w:rFonts w:ascii="Times New Roman" w:hAnsi="Times New Roman" w:cs="Times New Roman"/>
          <w:sz w:val="24"/>
          <w:szCs w:val="24"/>
        </w:rPr>
      </w:pPr>
      <w:r w:rsidRPr="001F2041">
        <w:rPr>
          <w:rFonts w:ascii="Times New Roman" w:hAnsi="Times New Roman" w:cs="Times New Roman"/>
          <w:sz w:val="24"/>
          <w:szCs w:val="24"/>
        </w:rPr>
        <w:t>PSZ.040.</w:t>
      </w:r>
      <w:r w:rsidR="003B08EB" w:rsidRPr="001F2041">
        <w:rPr>
          <w:rFonts w:ascii="Times New Roman" w:hAnsi="Times New Roman" w:cs="Times New Roman"/>
          <w:sz w:val="24"/>
          <w:szCs w:val="24"/>
        </w:rPr>
        <w:t>10</w:t>
      </w:r>
      <w:r w:rsidR="001F2041" w:rsidRPr="001F2041">
        <w:rPr>
          <w:rFonts w:ascii="Times New Roman" w:hAnsi="Times New Roman" w:cs="Times New Roman"/>
          <w:sz w:val="24"/>
          <w:szCs w:val="24"/>
        </w:rPr>
        <w:t>2</w:t>
      </w:r>
      <w:r w:rsidRPr="001F2041">
        <w:rPr>
          <w:rFonts w:ascii="Times New Roman" w:hAnsi="Times New Roman" w:cs="Times New Roman"/>
          <w:sz w:val="24"/>
          <w:szCs w:val="24"/>
        </w:rPr>
        <w:t>.2023.</w:t>
      </w:r>
      <w:r w:rsidR="003B08EB" w:rsidRPr="001F2041">
        <w:rPr>
          <w:rFonts w:ascii="Times New Roman" w:hAnsi="Times New Roman" w:cs="Times New Roman"/>
          <w:sz w:val="24"/>
          <w:szCs w:val="24"/>
        </w:rPr>
        <w:t>ADZ</w:t>
      </w:r>
      <w:r w:rsidR="003B08EB" w:rsidRPr="001F2041">
        <w:rPr>
          <w:rFonts w:ascii="Times New Roman" w:hAnsi="Times New Roman" w:cs="Times New Roman"/>
          <w:sz w:val="24"/>
          <w:szCs w:val="24"/>
        </w:rPr>
        <w:tab/>
      </w:r>
      <w:r w:rsidR="003B08EB" w:rsidRPr="001F2041">
        <w:rPr>
          <w:rFonts w:ascii="Times New Roman" w:hAnsi="Times New Roman" w:cs="Times New Roman"/>
          <w:sz w:val="24"/>
          <w:szCs w:val="24"/>
        </w:rPr>
        <w:tab/>
      </w:r>
      <w:r w:rsidR="003B08EB" w:rsidRPr="001F2041">
        <w:rPr>
          <w:rFonts w:ascii="Times New Roman" w:hAnsi="Times New Roman" w:cs="Times New Roman"/>
          <w:sz w:val="24"/>
          <w:szCs w:val="24"/>
        </w:rPr>
        <w:tab/>
      </w:r>
      <w:r w:rsidR="003B08EB" w:rsidRPr="001F2041">
        <w:rPr>
          <w:rFonts w:ascii="Times New Roman" w:hAnsi="Times New Roman" w:cs="Times New Roman"/>
          <w:sz w:val="24"/>
          <w:szCs w:val="24"/>
        </w:rPr>
        <w:tab/>
      </w:r>
      <w:r w:rsidR="003B08EB" w:rsidRPr="001F2041">
        <w:rPr>
          <w:rFonts w:ascii="Times New Roman" w:hAnsi="Times New Roman" w:cs="Times New Roman"/>
          <w:sz w:val="24"/>
          <w:szCs w:val="24"/>
        </w:rPr>
        <w:tab/>
      </w:r>
      <w:r w:rsidR="003B08EB" w:rsidRPr="001F2041">
        <w:rPr>
          <w:rFonts w:ascii="Times New Roman" w:hAnsi="Times New Roman" w:cs="Times New Roman"/>
          <w:sz w:val="24"/>
          <w:szCs w:val="24"/>
        </w:rPr>
        <w:tab/>
      </w:r>
      <w:r w:rsidR="007F192F">
        <w:rPr>
          <w:rFonts w:ascii="Times New Roman" w:hAnsi="Times New Roman" w:cs="Times New Roman"/>
          <w:sz w:val="24"/>
          <w:szCs w:val="24"/>
        </w:rPr>
        <w:t xml:space="preserve">      </w:t>
      </w:r>
      <w:r w:rsidR="003B08EB" w:rsidRPr="001F2041">
        <w:rPr>
          <w:rFonts w:ascii="Times New Roman" w:hAnsi="Times New Roman" w:cs="Times New Roman"/>
          <w:sz w:val="24"/>
          <w:szCs w:val="24"/>
        </w:rPr>
        <w:t xml:space="preserve"> </w:t>
      </w:r>
      <w:r w:rsidRPr="001F2041">
        <w:rPr>
          <w:rFonts w:ascii="Times New Roman" w:hAnsi="Times New Roman" w:cs="Times New Roman"/>
          <w:sz w:val="24"/>
          <w:szCs w:val="24"/>
        </w:rPr>
        <w:t>Końskie, 1</w:t>
      </w:r>
      <w:r w:rsidR="001F2041" w:rsidRPr="001F2041">
        <w:rPr>
          <w:rFonts w:ascii="Times New Roman" w:hAnsi="Times New Roman" w:cs="Times New Roman"/>
          <w:sz w:val="24"/>
          <w:szCs w:val="24"/>
        </w:rPr>
        <w:t>9</w:t>
      </w:r>
      <w:r w:rsidRPr="001F2041">
        <w:rPr>
          <w:rFonts w:ascii="Times New Roman" w:hAnsi="Times New Roman" w:cs="Times New Roman"/>
          <w:sz w:val="24"/>
          <w:szCs w:val="24"/>
        </w:rPr>
        <w:t>.10.2023 r.</w:t>
      </w:r>
    </w:p>
    <w:p w14:paraId="18A2E51E" w14:textId="77777777" w:rsidR="00327567" w:rsidRPr="000C411E" w:rsidRDefault="00327567" w:rsidP="00327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378430" w14:textId="00441689" w:rsidR="00770468" w:rsidRPr="00770468" w:rsidRDefault="002231BC" w:rsidP="007F1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7567" w:rsidRPr="000C411E">
        <w:rPr>
          <w:rFonts w:ascii="Times New Roman" w:hAnsi="Times New Roman" w:cs="Times New Roman"/>
          <w:sz w:val="24"/>
          <w:szCs w:val="24"/>
        </w:rPr>
        <w:t xml:space="preserve">otyczy postępowania o udzielenie zamówienia publicznego: </w:t>
      </w:r>
      <w:r w:rsidR="00770468" w:rsidRPr="00B949C4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i montaż </w:t>
      </w:r>
      <w:r w:rsidR="00770468">
        <w:rPr>
          <w:rFonts w:ascii="Times New Roman" w:eastAsia="Times New Roman" w:hAnsi="Times New Roman" w:cs="Times New Roman"/>
          <w:bCs/>
          <w:sz w:val="24"/>
          <w:szCs w:val="24"/>
        </w:rPr>
        <w:t>trzech</w:t>
      </w:r>
      <w:r w:rsidR="00770468" w:rsidRPr="00B949C4">
        <w:rPr>
          <w:rFonts w:ascii="Times New Roman" w:eastAsia="Times New Roman" w:hAnsi="Times New Roman" w:cs="Times New Roman"/>
          <w:bCs/>
          <w:sz w:val="24"/>
          <w:szCs w:val="24"/>
        </w:rPr>
        <w:t xml:space="preserve"> tablic informacyjno-pamiątkowych dla projektów</w:t>
      </w:r>
      <w:r w:rsidR="00770468" w:rsidRPr="00B94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pn. „Termomodernizacja budynków użyteczności publicznej </w:t>
      </w:r>
      <w:r w:rsidR="00770468">
        <w:rPr>
          <w:rFonts w:ascii="Times New Roman" w:eastAsia="Times New Roman" w:hAnsi="Times New Roman" w:cs="Times New Roman"/>
          <w:b/>
          <w:bCs/>
          <w:sz w:val="24"/>
          <w:szCs w:val="24"/>
        </w:rPr>
        <w:t>– Gmina Końskie</w:t>
      </w:r>
      <w:r w:rsidR="00770468" w:rsidRPr="00B949C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770468" w:rsidRPr="00B949C4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Działania 3.3 Poprawa efektywności energetycznej w sektorze publicznym i mieszkaniowym w ramach Regionalnego Programu Operacyjnego Województwa Świętokrzyskiego na lata 2014-2020.</w:t>
      </w:r>
    </w:p>
    <w:p w14:paraId="36768D20" w14:textId="7BD71454" w:rsidR="00327567" w:rsidRPr="000C411E" w:rsidRDefault="00327567" w:rsidP="00770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10A86" w14:textId="7602ABC2" w:rsidR="00327567" w:rsidRPr="007F192F" w:rsidRDefault="00327567" w:rsidP="007F19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11E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0946859B" w14:textId="4320D36A" w:rsidR="00770468" w:rsidRDefault="001F2041" w:rsidP="007F19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rezygnacją wyłonionego w dniu 17 października 2023 r. Wykonawcy zadania, firmy </w:t>
      </w:r>
      <w:r w:rsidR="00770468">
        <w:rPr>
          <w:rFonts w:ascii="Times New Roman" w:hAnsi="Times New Roman" w:cs="Times New Roman"/>
          <w:sz w:val="24"/>
          <w:szCs w:val="24"/>
        </w:rPr>
        <w:t>STUDIO ECHO Grzegorz Fryga, 67-200 Głogów, ul. Prusa 41</w:t>
      </w:r>
      <w:r>
        <w:rPr>
          <w:rFonts w:ascii="Times New Roman" w:hAnsi="Times New Roman" w:cs="Times New Roman"/>
          <w:sz w:val="24"/>
          <w:szCs w:val="24"/>
        </w:rPr>
        <w:t xml:space="preserve"> (k</w:t>
      </w:r>
      <w:r w:rsidR="00770468">
        <w:rPr>
          <w:rFonts w:ascii="Times New Roman" w:hAnsi="Times New Roman" w:cs="Times New Roman"/>
          <w:sz w:val="24"/>
          <w:szCs w:val="24"/>
        </w:rPr>
        <w:t>wota brutto: 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70468">
        <w:rPr>
          <w:rFonts w:ascii="Times New Roman" w:hAnsi="Times New Roman" w:cs="Times New Roman"/>
          <w:sz w:val="24"/>
          <w:szCs w:val="24"/>
        </w:rPr>
        <w:t>845,00 zł</w:t>
      </w:r>
      <w:r>
        <w:rPr>
          <w:rFonts w:ascii="Times New Roman" w:hAnsi="Times New Roman" w:cs="Times New Roman"/>
          <w:sz w:val="24"/>
          <w:szCs w:val="24"/>
        </w:rPr>
        <w:t>), informujemy, iż</w:t>
      </w:r>
      <w:r w:rsidR="007F1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Wykonawcą zadania zostaje firma: </w:t>
      </w:r>
      <w:proofErr w:type="spellStart"/>
      <w:r w:rsidRPr="00772248">
        <w:rPr>
          <w:rFonts w:ascii="Times New Roman" w:hAnsi="Times New Roman" w:cs="Times New Roman"/>
          <w:sz w:val="24"/>
          <w:szCs w:val="24"/>
        </w:rPr>
        <w:t>Gabidruk</w:t>
      </w:r>
      <w:proofErr w:type="spellEnd"/>
      <w:r w:rsidRPr="00772248">
        <w:rPr>
          <w:rFonts w:ascii="Times New Roman" w:hAnsi="Times New Roman" w:cs="Times New Roman"/>
          <w:sz w:val="24"/>
          <w:szCs w:val="24"/>
        </w:rPr>
        <w:t xml:space="preserve"> Bogdan Waśniowski, 32-087 Garlica Murowana, ul. Garlicka 100 </w:t>
      </w:r>
      <w:r w:rsidR="007F192F">
        <w:rPr>
          <w:rFonts w:ascii="Times New Roman" w:hAnsi="Times New Roman" w:cs="Times New Roman"/>
          <w:sz w:val="24"/>
          <w:szCs w:val="24"/>
        </w:rPr>
        <w:t>za k</w:t>
      </w:r>
      <w:r w:rsidRPr="00772248">
        <w:rPr>
          <w:rFonts w:ascii="Times New Roman" w:hAnsi="Times New Roman" w:cs="Times New Roman"/>
          <w:sz w:val="24"/>
          <w:szCs w:val="24"/>
        </w:rPr>
        <w:t>wot</w:t>
      </w:r>
      <w:r w:rsidR="007F192F">
        <w:rPr>
          <w:rFonts w:ascii="Times New Roman" w:hAnsi="Times New Roman" w:cs="Times New Roman"/>
          <w:sz w:val="24"/>
          <w:szCs w:val="24"/>
        </w:rPr>
        <w:t>ę</w:t>
      </w:r>
      <w:r w:rsidRPr="00772248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2 337,00</w:t>
      </w:r>
      <w:r w:rsidRPr="00772248">
        <w:rPr>
          <w:rFonts w:ascii="Times New Roman" w:hAnsi="Times New Roman" w:cs="Times New Roman"/>
          <w:sz w:val="24"/>
          <w:szCs w:val="24"/>
        </w:rPr>
        <w:t xml:space="preserve"> zł</w:t>
      </w:r>
      <w:r w:rsidR="007F192F">
        <w:rPr>
          <w:rFonts w:ascii="Times New Roman" w:hAnsi="Times New Roman" w:cs="Times New Roman"/>
          <w:sz w:val="24"/>
          <w:szCs w:val="24"/>
        </w:rPr>
        <w:t>.</w:t>
      </w:r>
    </w:p>
    <w:p w14:paraId="67F0C13B" w14:textId="77777777" w:rsidR="00770468" w:rsidRDefault="00770468" w:rsidP="00770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1E">
        <w:rPr>
          <w:rFonts w:ascii="Times New Roman" w:hAnsi="Times New Roman" w:cs="Times New Roman"/>
          <w:sz w:val="24"/>
          <w:szCs w:val="24"/>
        </w:rPr>
        <w:t>Pozostali Wykonawcy zaoferowali następujące kwoty:</w:t>
      </w:r>
    </w:p>
    <w:p w14:paraId="6F2BF43C" w14:textId="2F4B51B4" w:rsidR="00770468" w:rsidRDefault="00770468" w:rsidP="007F1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NM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43-460 Wisła ul. Prusa 12a </w:t>
      </w:r>
      <w:r w:rsidR="007F192F">
        <w:rPr>
          <w:rFonts w:ascii="Times New Roman" w:hAnsi="Times New Roman" w:cs="Times New Roman"/>
          <w:sz w:val="24"/>
          <w:szCs w:val="24"/>
        </w:rPr>
        <w:t>- 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2 915,10</w:t>
      </w:r>
      <w:r w:rsidRPr="00772248">
        <w:rPr>
          <w:rFonts w:ascii="Times New Roman" w:hAnsi="Times New Roman" w:cs="Times New Roman"/>
          <w:sz w:val="24"/>
          <w:szCs w:val="24"/>
        </w:rPr>
        <w:t xml:space="preserve"> zł</w:t>
      </w:r>
      <w:r w:rsidR="007F192F">
        <w:rPr>
          <w:rFonts w:ascii="Times New Roman" w:hAnsi="Times New Roman" w:cs="Times New Roman"/>
          <w:sz w:val="24"/>
          <w:szCs w:val="24"/>
        </w:rPr>
        <w:t>,</w:t>
      </w:r>
    </w:p>
    <w:p w14:paraId="042DAD9D" w14:textId="778A33F0" w:rsidR="00770468" w:rsidRDefault="00770468" w:rsidP="007F1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21-003 Jakubowice Konińskie, ul. Lubelska 50 </w:t>
      </w:r>
      <w:r w:rsidR="007F192F">
        <w:rPr>
          <w:rFonts w:ascii="Times New Roman" w:hAnsi="Times New Roman" w:cs="Times New Roman"/>
          <w:sz w:val="24"/>
          <w:szCs w:val="24"/>
        </w:rPr>
        <w:t>- 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3 690,00 zł</w:t>
      </w:r>
      <w:r w:rsidR="007F1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073D9" w14:textId="0BF77E52" w:rsidR="00770468" w:rsidRDefault="00770468" w:rsidP="007F1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Elektro-Szyld Wyrób i Montaż Reklam Wiesł</w:t>
      </w:r>
      <w:r w:rsidR="003B08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 Piasecki, 32-800 Brzesko, ul. Legionów Piłsudskiego 4a </w:t>
      </w:r>
      <w:r w:rsidR="007F192F">
        <w:rPr>
          <w:rFonts w:ascii="Times New Roman" w:hAnsi="Times New Roman" w:cs="Times New Roman"/>
          <w:sz w:val="24"/>
          <w:szCs w:val="24"/>
        </w:rPr>
        <w:t>- k</w:t>
      </w:r>
      <w:r w:rsidRPr="00772248">
        <w:rPr>
          <w:rFonts w:ascii="Times New Roman" w:hAnsi="Times New Roman" w:cs="Times New Roman"/>
          <w:sz w:val="24"/>
          <w:szCs w:val="24"/>
        </w:rPr>
        <w:t>wota brutto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44B5">
        <w:rPr>
          <w:rFonts w:ascii="Times New Roman" w:hAnsi="Times New Roman" w:cs="Times New Roman"/>
          <w:sz w:val="24"/>
          <w:szCs w:val="24"/>
        </w:rPr>
        <w:t> 950,76</w:t>
      </w:r>
      <w:r>
        <w:rPr>
          <w:rFonts w:ascii="Times New Roman" w:hAnsi="Times New Roman" w:cs="Times New Roman"/>
          <w:sz w:val="24"/>
          <w:szCs w:val="24"/>
        </w:rPr>
        <w:t>0 zł</w:t>
      </w:r>
      <w:r w:rsidR="007F1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33CCF" w14:textId="45D1F33D" w:rsidR="002344B5" w:rsidRDefault="002344B5" w:rsidP="007F1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3B08E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dio Reklamy DIGIDION Sp. z o.o., 40-671 Katowice, ul. Armii Krajowej 67</w:t>
      </w:r>
      <w:r w:rsidR="007F192F">
        <w:rPr>
          <w:rFonts w:ascii="Times New Roman" w:hAnsi="Times New Roman" w:cs="Times New Roman"/>
          <w:sz w:val="24"/>
          <w:szCs w:val="24"/>
        </w:rPr>
        <w:t xml:space="preserve"> - k</w:t>
      </w:r>
      <w:r w:rsidR="00770468" w:rsidRPr="00772248">
        <w:rPr>
          <w:rFonts w:ascii="Times New Roman" w:hAnsi="Times New Roman" w:cs="Times New Roman"/>
          <w:sz w:val="24"/>
          <w:szCs w:val="24"/>
        </w:rPr>
        <w:t>wota brutto</w:t>
      </w:r>
      <w:r w:rsidR="00770468">
        <w:rPr>
          <w:rFonts w:ascii="Times New Roman" w:hAnsi="Times New Roman" w:cs="Times New Roman"/>
          <w:sz w:val="24"/>
          <w:szCs w:val="24"/>
        </w:rPr>
        <w:t>:</w:t>
      </w:r>
      <w:r w:rsidR="00770468" w:rsidRPr="00772248">
        <w:rPr>
          <w:rFonts w:ascii="Times New Roman" w:hAnsi="Times New Roman" w:cs="Times New Roman"/>
          <w:sz w:val="24"/>
          <w:szCs w:val="24"/>
        </w:rPr>
        <w:t xml:space="preserve"> </w:t>
      </w:r>
      <w:r w:rsidR="007704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985,20</w:t>
      </w:r>
      <w:r w:rsidR="00770468">
        <w:rPr>
          <w:rFonts w:ascii="Times New Roman" w:hAnsi="Times New Roman" w:cs="Times New Roman"/>
          <w:sz w:val="24"/>
          <w:szCs w:val="24"/>
        </w:rPr>
        <w:t xml:space="preserve"> zł</w:t>
      </w:r>
      <w:r w:rsidR="007F192F">
        <w:rPr>
          <w:rFonts w:ascii="Times New Roman" w:hAnsi="Times New Roman" w:cs="Times New Roman"/>
          <w:sz w:val="24"/>
          <w:szCs w:val="24"/>
        </w:rPr>
        <w:t>,</w:t>
      </w:r>
    </w:p>
    <w:p w14:paraId="2B19F6B5" w14:textId="57B48360" w:rsidR="00770468" w:rsidRDefault="002344B5" w:rsidP="007F1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B5">
        <w:rPr>
          <w:rFonts w:ascii="Times New Roman" w:hAnsi="Times New Roman" w:cs="Times New Roman"/>
          <w:sz w:val="24"/>
          <w:szCs w:val="24"/>
        </w:rPr>
        <w:t xml:space="preserve">3R Agencja Reklamowo-Marketingowa, 56-120 Brzeg Dolny, ul. Wilcza 8/1 </w:t>
      </w:r>
      <w:r w:rsidR="007F192F">
        <w:rPr>
          <w:rFonts w:ascii="Times New Roman" w:hAnsi="Times New Roman" w:cs="Times New Roman"/>
          <w:sz w:val="24"/>
          <w:szCs w:val="24"/>
        </w:rPr>
        <w:t>- k</w:t>
      </w:r>
      <w:r w:rsidR="00770468" w:rsidRPr="00772248">
        <w:rPr>
          <w:rFonts w:ascii="Times New Roman" w:hAnsi="Times New Roman" w:cs="Times New Roman"/>
          <w:sz w:val="24"/>
          <w:szCs w:val="24"/>
        </w:rPr>
        <w:t>wota brutto</w:t>
      </w:r>
      <w:r w:rsidR="00770468">
        <w:rPr>
          <w:rFonts w:ascii="Times New Roman" w:hAnsi="Times New Roman" w:cs="Times New Roman"/>
          <w:sz w:val="24"/>
          <w:szCs w:val="24"/>
        </w:rPr>
        <w:t>:</w:t>
      </w:r>
      <w:r w:rsidR="00770468"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6 642,00 </w:t>
      </w:r>
      <w:r w:rsidR="00770468">
        <w:rPr>
          <w:rFonts w:ascii="Times New Roman" w:hAnsi="Times New Roman" w:cs="Times New Roman"/>
          <w:sz w:val="24"/>
          <w:szCs w:val="24"/>
        </w:rPr>
        <w:t xml:space="preserve"> zł</w:t>
      </w:r>
      <w:r w:rsidR="007F192F">
        <w:rPr>
          <w:rFonts w:ascii="Times New Roman" w:hAnsi="Times New Roman" w:cs="Times New Roman"/>
          <w:sz w:val="24"/>
          <w:szCs w:val="24"/>
        </w:rPr>
        <w:t>,</w:t>
      </w:r>
    </w:p>
    <w:p w14:paraId="71D34894" w14:textId="7928DA4A" w:rsidR="00770468" w:rsidRDefault="002344B5" w:rsidP="007F1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Flesz Studio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1-015 Olszynek, Królikowo 6 </w:t>
      </w:r>
      <w:r w:rsidR="007F192F">
        <w:rPr>
          <w:rFonts w:ascii="Times New Roman" w:hAnsi="Times New Roman" w:cs="Times New Roman"/>
          <w:sz w:val="24"/>
          <w:szCs w:val="24"/>
        </w:rPr>
        <w:t>- k</w:t>
      </w:r>
      <w:r w:rsidR="00770468" w:rsidRPr="00772248">
        <w:rPr>
          <w:rFonts w:ascii="Times New Roman" w:hAnsi="Times New Roman" w:cs="Times New Roman"/>
          <w:sz w:val="24"/>
          <w:szCs w:val="24"/>
        </w:rPr>
        <w:t>wota brutto</w:t>
      </w:r>
      <w:r w:rsidR="00770468">
        <w:rPr>
          <w:rFonts w:ascii="Times New Roman" w:hAnsi="Times New Roman" w:cs="Times New Roman"/>
          <w:sz w:val="24"/>
          <w:szCs w:val="24"/>
        </w:rPr>
        <w:t>:</w:t>
      </w:r>
      <w:r w:rsidR="00770468" w:rsidRPr="0077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7 195,50</w:t>
      </w:r>
      <w:r w:rsidR="00770468">
        <w:rPr>
          <w:rFonts w:ascii="Times New Roman" w:hAnsi="Times New Roman" w:cs="Times New Roman"/>
          <w:sz w:val="24"/>
          <w:szCs w:val="24"/>
        </w:rPr>
        <w:t xml:space="preserve"> zł</w:t>
      </w:r>
      <w:r w:rsidR="007F192F">
        <w:rPr>
          <w:rFonts w:ascii="Times New Roman" w:hAnsi="Times New Roman" w:cs="Times New Roman"/>
          <w:sz w:val="24"/>
          <w:szCs w:val="24"/>
        </w:rPr>
        <w:t>.</w:t>
      </w:r>
    </w:p>
    <w:sectPr w:rsidR="00770468" w:rsidSect="00E8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504108"/>
    <w:multiLevelType w:val="hybridMultilevel"/>
    <w:tmpl w:val="CF4AE06E"/>
    <w:lvl w:ilvl="0" w:tplc="94D66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453"/>
    <w:multiLevelType w:val="hybridMultilevel"/>
    <w:tmpl w:val="EFC87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521E"/>
    <w:multiLevelType w:val="hybridMultilevel"/>
    <w:tmpl w:val="7B54A4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7255"/>
    <w:multiLevelType w:val="hybridMultilevel"/>
    <w:tmpl w:val="C91E3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B3A8F"/>
    <w:multiLevelType w:val="hybridMultilevel"/>
    <w:tmpl w:val="5B4CD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0572C"/>
    <w:multiLevelType w:val="hybridMultilevel"/>
    <w:tmpl w:val="EC3EB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2393"/>
    <w:multiLevelType w:val="hybridMultilevel"/>
    <w:tmpl w:val="E11C9A6E"/>
    <w:lvl w:ilvl="0" w:tplc="D03660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D6A7A"/>
    <w:multiLevelType w:val="hybridMultilevel"/>
    <w:tmpl w:val="AB5A0B9E"/>
    <w:lvl w:ilvl="0" w:tplc="21807C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083C"/>
    <w:multiLevelType w:val="hybridMultilevel"/>
    <w:tmpl w:val="52D65C5A"/>
    <w:lvl w:ilvl="0" w:tplc="73A88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29A8"/>
    <w:multiLevelType w:val="hybridMultilevel"/>
    <w:tmpl w:val="B20C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0347"/>
    <w:multiLevelType w:val="hybridMultilevel"/>
    <w:tmpl w:val="EBB08194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54D79"/>
    <w:multiLevelType w:val="hybridMultilevel"/>
    <w:tmpl w:val="DC50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5D7F"/>
    <w:multiLevelType w:val="hybridMultilevel"/>
    <w:tmpl w:val="4E708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81A98"/>
    <w:multiLevelType w:val="hybridMultilevel"/>
    <w:tmpl w:val="C70A79AE"/>
    <w:lvl w:ilvl="0" w:tplc="9B463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99550">
    <w:abstractNumId w:val="8"/>
  </w:num>
  <w:num w:numId="2" w16cid:durableId="570123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4604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717098">
    <w:abstractNumId w:val="7"/>
  </w:num>
  <w:num w:numId="5" w16cid:durableId="1524050494">
    <w:abstractNumId w:val="4"/>
  </w:num>
  <w:num w:numId="6" w16cid:durableId="486094645">
    <w:abstractNumId w:val="3"/>
  </w:num>
  <w:num w:numId="7" w16cid:durableId="1137802447">
    <w:abstractNumId w:val="2"/>
  </w:num>
  <w:num w:numId="8" w16cid:durableId="572668942">
    <w:abstractNumId w:val="13"/>
  </w:num>
  <w:num w:numId="9" w16cid:durableId="28262051">
    <w:abstractNumId w:val="12"/>
  </w:num>
  <w:num w:numId="10" w16cid:durableId="1110052505">
    <w:abstractNumId w:val="9"/>
  </w:num>
  <w:num w:numId="11" w16cid:durableId="891116882">
    <w:abstractNumId w:val="10"/>
  </w:num>
  <w:num w:numId="12" w16cid:durableId="600530601">
    <w:abstractNumId w:val="11"/>
  </w:num>
  <w:num w:numId="13" w16cid:durableId="709455495">
    <w:abstractNumId w:val="5"/>
  </w:num>
  <w:num w:numId="14" w16cid:durableId="900602608">
    <w:abstractNumId w:val="14"/>
  </w:num>
  <w:num w:numId="15" w16cid:durableId="1258252568">
    <w:abstractNumId w:val="1"/>
  </w:num>
  <w:num w:numId="16" w16cid:durableId="1164972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5C"/>
    <w:rsid w:val="00044132"/>
    <w:rsid w:val="00083510"/>
    <w:rsid w:val="00152522"/>
    <w:rsid w:val="001B51A5"/>
    <w:rsid w:val="001E2A94"/>
    <w:rsid w:val="001E39E7"/>
    <w:rsid w:val="001F2041"/>
    <w:rsid w:val="002231BC"/>
    <w:rsid w:val="002344B5"/>
    <w:rsid w:val="00251993"/>
    <w:rsid w:val="002D6C83"/>
    <w:rsid w:val="002E4585"/>
    <w:rsid w:val="00327567"/>
    <w:rsid w:val="00380205"/>
    <w:rsid w:val="003A7097"/>
    <w:rsid w:val="003B08EB"/>
    <w:rsid w:val="003F42F1"/>
    <w:rsid w:val="00444683"/>
    <w:rsid w:val="004D7824"/>
    <w:rsid w:val="00587A12"/>
    <w:rsid w:val="005A777A"/>
    <w:rsid w:val="005D7A67"/>
    <w:rsid w:val="005F0A30"/>
    <w:rsid w:val="00611C3E"/>
    <w:rsid w:val="006D6069"/>
    <w:rsid w:val="007161F1"/>
    <w:rsid w:val="00751AF7"/>
    <w:rsid w:val="00755710"/>
    <w:rsid w:val="00770468"/>
    <w:rsid w:val="00774FC3"/>
    <w:rsid w:val="00792808"/>
    <w:rsid w:val="007F192F"/>
    <w:rsid w:val="008030EE"/>
    <w:rsid w:val="00804A60"/>
    <w:rsid w:val="0082387F"/>
    <w:rsid w:val="008365FF"/>
    <w:rsid w:val="00867554"/>
    <w:rsid w:val="008744E9"/>
    <w:rsid w:val="008B68B4"/>
    <w:rsid w:val="008E0C5C"/>
    <w:rsid w:val="008E21BF"/>
    <w:rsid w:val="009B5A6C"/>
    <w:rsid w:val="009E2672"/>
    <w:rsid w:val="009F1CAA"/>
    <w:rsid w:val="00A12B93"/>
    <w:rsid w:val="00A267B1"/>
    <w:rsid w:val="00A43B96"/>
    <w:rsid w:val="00AE6657"/>
    <w:rsid w:val="00AF556E"/>
    <w:rsid w:val="00B22D91"/>
    <w:rsid w:val="00B2740F"/>
    <w:rsid w:val="00B31121"/>
    <w:rsid w:val="00B76C90"/>
    <w:rsid w:val="00B949C4"/>
    <w:rsid w:val="00BC010D"/>
    <w:rsid w:val="00BD30D7"/>
    <w:rsid w:val="00BD4821"/>
    <w:rsid w:val="00BD6F24"/>
    <w:rsid w:val="00C024B3"/>
    <w:rsid w:val="00C209CA"/>
    <w:rsid w:val="00C301D9"/>
    <w:rsid w:val="00C44406"/>
    <w:rsid w:val="00C44E03"/>
    <w:rsid w:val="00C55C65"/>
    <w:rsid w:val="00C83903"/>
    <w:rsid w:val="00CB7376"/>
    <w:rsid w:val="00CC3ACE"/>
    <w:rsid w:val="00CD28E2"/>
    <w:rsid w:val="00E44250"/>
    <w:rsid w:val="00E84354"/>
    <w:rsid w:val="00F17B1F"/>
    <w:rsid w:val="00F62784"/>
    <w:rsid w:val="00FC0278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E8C"/>
  <w15:docId w15:val="{33DDF2A0-FA3F-427D-B8F8-5B5B355F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B51A5"/>
    <w:pPr>
      <w:keepNext/>
      <w:widowControl w:val="0"/>
      <w:suppressAutoHyphen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0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1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B51A5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B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rsid w:val="001B51A5"/>
    <w:rPr>
      <w:color w:val="000080"/>
      <w:u w:val="single"/>
    </w:rPr>
  </w:style>
  <w:style w:type="paragraph" w:customStyle="1" w:styleId="text">
    <w:name w:val="text"/>
    <w:rsid w:val="001B51A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Calibri"/>
      <w:sz w:val="24"/>
      <w:szCs w:val="20"/>
      <w:lang w:val="cs-CZ" w:eastAsia="ar-SA"/>
    </w:rPr>
  </w:style>
  <w:style w:type="paragraph" w:styleId="Akapitzlist">
    <w:name w:val="List Paragraph"/>
    <w:basedOn w:val="Normalny"/>
    <w:uiPriority w:val="34"/>
    <w:qFormat/>
    <w:rsid w:val="008030E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267B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B1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BD30D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BD30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D30D7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BD30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qFormat/>
    <w:rsid w:val="00BD3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D3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1C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1CAA"/>
  </w:style>
  <w:style w:type="paragraph" w:customStyle="1" w:styleId="standard0">
    <w:name w:val="standard"/>
    <w:basedOn w:val="Normalny"/>
    <w:rsid w:val="009F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C010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10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A43B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43B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75E7-1F3E-45F6-92B0-3CCD39F1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Obratański</dc:creator>
  <cp:lastModifiedBy>Agnieszka</cp:lastModifiedBy>
  <cp:revision>2</cp:revision>
  <cp:lastPrinted>2015-01-28T07:00:00Z</cp:lastPrinted>
  <dcterms:created xsi:type="dcterms:W3CDTF">2023-10-19T06:27:00Z</dcterms:created>
  <dcterms:modified xsi:type="dcterms:W3CDTF">2023-10-19T06:27:00Z</dcterms:modified>
</cp:coreProperties>
</file>