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79" w:rsidRPr="00AC72F1" w:rsidRDefault="00990579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14.10.2022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990579" w:rsidRPr="00AC72F1" w:rsidRDefault="00990579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990579" w:rsidRPr="00AC72F1" w:rsidRDefault="00990579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990579" w:rsidRPr="00AC72F1" w:rsidRDefault="00990579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990579" w:rsidRPr="00AC72F1" w:rsidRDefault="00990579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990579" w:rsidRPr="00AC72F1" w:rsidRDefault="00990579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990579" w:rsidRPr="00AC72F1" w:rsidRDefault="00990579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ZP.271.1.33.2022.DS</w:t>
      </w:r>
    </w:p>
    <w:p w:rsidR="00990579" w:rsidRPr="00AC72F1" w:rsidRDefault="00990579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90579" w:rsidRDefault="00990579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990579" w:rsidRPr="00AC72F1" w:rsidRDefault="00990579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990579" w:rsidRPr="00861188" w:rsidRDefault="00990579" w:rsidP="00861188">
      <w:pPr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61188">
        <w:rPr>
          <w:rFonts w:ascii="Times New Roman" w:hAnsi="Times New Roman"/>
          <w:b/>
          <w:sz w:val="24"/>
          <w:szCs w:val="24"/>
          <w:lang w:eastAsia="ar-SA"/>
        </w:rPr>
        <w:t>„</w:t>
      </w:r>
      <w:bookmarkStart w:id="1" w:name="_Hlk114051843"/>
      <w:r w:rsidRPr="00861188">
        <w:rPr>
          <w:rFonts w:ascii="Times New Roman" w:hAnsi="Times New Roman"/>
          <w:b/>
          <w:sz w:val="24"/>
          <w:szCs w:val="24"/>
        </w:rPr>
        <w:t>Przebudowa sali multimedialnej  pod potrzeby sali kinowej</w:t>
      </w:r>
      <w:bookmarkEnd w:id="1"/>
      <w:r w:rsidRPr="00861188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990579" w:rsidRDefault="00990579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</w:p>
    <w:p w:rsidR="00990579" w:rsidRDefault="00990579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579" w:rsidRPr="00861188" w:rsidRDefault="00990579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861188">
        <w:rPr>
          <w:rFonts w:ascii="Times New Roman" w:hAnsi="Times New Roman"/>
          <w:sz w:val="24"/>
          <w:szCs w:val="24"/>
        </w:rPr>
        <w:t>Działając na podstawie art. 222 ust. 4 ustawy z dnia 11 września 2019 r. – Prawo zamówień publicznych (Dz. U. 2022 r. poz. 1710 ze zm.), zamawiający informuje, że na realizację zamówienia zamierza przeznaczyć kwotę:</w:t>
      </w:r>
      <w:r>
        <w:rPr>
          <w:rFonts w:ascii="Times New Roman" w:hAnsi="Times New Roman"/>
          <w:sz w:val="24"/>
          <w:szCs w:val="24"/>
        </w:rPr>
        <w:tab/>
      </w:r>
      <w:r w:rsidRPr="00861188">
        <w:rPr>
          <w:rFonts w:ascii="Times New Roman" w:hAnsi="Times New Roman"/>
          <w:sz w:val="24"/>
          <w:szCs w:val="24"/>
        </w:rPr>
        <w:br/>
      </w:r>
    </w:p>
    <w:p w:rsidR="00990579" w:rsidRPr="00861188" w:rsidRDefault="00990579" w:rsidP="00861188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861188">
        <w:rPr>
          <w:rFonts w:ascii="Times New Roman" w:hAnsi="Times New Roman"/>
          <w:b/>
          <w:sz w:val="24"/>
          <w:szCs w:val="24"/>
        </w:rPr>
        <w:t xml:space="preserve">Część nr 1: </w:t>
      </w:r>
      <w:r w:rsidRPr="00861188">
        <w:rPr>
          <w:rFonts w:ascii="Times New Roman" w:hAnsi="Times New Roman"/>
          <w:sz w:val="24"/>
          <w:szCs w:val="24"/>
        </w:rPr>
        <w:t>Przebudowa sali multimedialnej</w:t>
      </w:r>
      <w:r>
        <w:rPr>
          <w:rFonts w:ascii="Times New Roman" w:hAnsi="Times New Roman"/>
          <w:sz w:val="24"/>
          <w:szCs w:val="24"/>
        </w:rPr>
        <w:t xml:space="preserve"> pod potrzeby sali kinowej – </w:t>
      </w:r>
      <w:r w:rsidRPr="00861188">
        <w:rPr>
          <w:rFonts w:ascii="Times New Roman" w:hAnsi="Times New Roman"/>
          <w:b/>
          <w:sz w:val="24"/>
          <w:szCs w:val="24"/>
        </w:rPr>
        <w:t>1 000 000,00 zł brutto</w:t>
      </w:r>
    </w:p>
    <w:p w:rsidR="00990579" w:rsidRPr="00861188" w:rsidRDefault="00990579" w:rsidP="00861188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861188">
        <w:rPr>
          <w:rFonts w:ascii="Times New Roman" w:hAnsi="Times New Roman"/>
          <w:b/>
          <w:sz w:val="24"/>
          <w:szCs w:val="24"/>
        </w:rPr>
        <w:t>Część nr 2:</w:t>
      </w:r>
      <w:r w:rsidRPr="00861188">
        <w:rPr>
          <w:rFonts w:ascii="Times New Roman" w:hAnsi="Times New Roman"/>
          <w:sz w:val="24"/>
          <w:szCs w:val="24"/>
        </w:rPr>
        <w:t xml:space="preserve"> Przebudowa sali multimedialnej pod potrzeby sali kinowej – elektroakustyka, kinotechnika, okot</w:t>
      </w:r>
      <w:r>
        <w:rPr>
          <w:rFonts w:ascii="Times New Roman" w:hAnsi="Times New Roman"/>
          <w:sz w:val="24"/>
          <w:szCs w:val="24"/>
        </w:rPr>
        <w:t xml:space="preserve">arowanie, oświetlenie sceniczne – </w:t>
      </w:r>
      <w:r w:rsidRPr="00861188">
        <w:rPr>
          <w:rFonts w:ascii="Times New Roman" w:hAnsi="Times New Roman"/>
          <w:b/>
          <w:sz w:val="24"/>
          <w:szCs w:val="24"/>
        </w:rPr>
        <w:t>800 000,00 zł brutto.</w:t>
      </w:r>
    </w:p>
    <w:p w:rsidR="00990579" w:rsidRPr="00861188" w:rsidRDefault="00990579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0579" w:rsidRPr="00861188" w:rsidRDefault="00990579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579" w:rsidRDefault="00990579"/>
    <w:sectPr w:rsidR="00990579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A81"/>
    <w:rsid w:val="00105526"/>
    <w:rsid w:val="001F6E76"/>
    <w:rsid w:val="00255AA7"/>
    <w:rsid w:val="00271CD6"/>
    <w:rsid w:val="00410649"/>
    <w:rsid w:val="005F4A66"/>
    <w:rsid w:val="00671047"/>
    <w:rsid w:val="006C15BB"/>
    <w:rsid w:val="007801DA"/>
    <w:rsid w:val="00787A81"/>
    <w:rsid w:val="00861188"/>
    <w:rsid w:val="008E59ED"/>
    <w:rsid w:val="00990579"/>
    <w:rsid w:val="00A929A5"/>
    <w:rsid w:val="00AC72F1"/>
    <w:rsid w:val="00B00529"/>
    <w:rsid w:val="00B878DD"/>
    <w:rsid w:val="00BE7F26"/>
    <w:rsid w:val="00C43D37"/>
    <w:rsid w:val="00DA3A93"/>
    <w:rsid w:val="00DE78C3"/>
    <w:rsid w:val="00DF532A"/>
    <w:rsid w:val="00E311C6"/>
    <w:rsid w:val="00E77970"/>
    <w:rsid w:val="00E923AB"/>
    <w:rsid w:val="00F45988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104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Prasał</dc:creator>
  <cp:keywords/>
  <dc:description/>
  <cp:lastModifiedBy>Dorota Sęga</cp:lastModifiedBy>
  <cp:revision>9</cp:revision>
  <cp:lastPrinted>2022-10-14T06:10:00Z</cp:lastPrinted>
  <dcterms:created xsi:type="dcterms:W3CDTF">2022-04-01T05:24:00Z</dcterms:created>
  <dcterms:modified xsi:type="dcterms:W3CDTF">2022-10-14T06:10:00Z</dcterms:modified>
</cp:coreProperties>
</file>