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48E1" w14:textId="1FF954BF" w:rsidR="00290371" w:rsidRDefault="00290371" w:rsidP="00290371">
      <w:pPr>
        <w:spacing w:before="240" w:line="240" w:lineRule="auto"/>
        <w:ind w:left="720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Załącznik nr 2 do Zaproszenia do </w:t>
      </w:r>
      <w:r w:rsidR="00EA47A5">
        <w:rPr>
          <w:rFonts w:cstheme="minorHAnsi"/>
          <w:b/>
          <w:bCs/>
        </w:rPr>
        <w:t>składania ofert</w:t>
      </w:r>
    </w:p>
    <w:p w14:paraId="68611125" w14:textId="33B591F5" w:rsidR="00EA069E" w:rsidRPr="00015516" w:rsidRDefault="00C355E5" w:rsidP="00EA069E">
      <w:pPr>
        <w:spacing w:before="240" w:line="240" w:lineRule="auto"/>
        <w:ind w:left="72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Założenia dotyczące</w:t>
      </w:r>
      <w:r w:rsidR="00EA069E" w:rsidRPr="00015516">
        <w:rPr>
          <w:rFonts w:cstheme="minorHAnsi"/>
          <w:b/>
          <w:bCs/>
        </w:rPr>
        <w:t xml:space="preserve"> tras i rozkładów jazdy linii komunikacyjnych</w:t>
      </w:r>
    </w:p>
    <w:p w14:paraId="6EDBA815" w14:textId="35F5B900" w:rsidR="00EA069E" w:rsidRPr="000E69E1" w:rsidRDefault="006051E4" w:rsidP="00EA069E">
      <w:pPr>
        <w:spacing w:before="240" w:line="240" w:lineRule="auto"/>
        <w:rPr>
          <w:rFonts w:cstheme="minorHAnsi"/>
          <w:b/>
          <w:bCs/>
          <w:u w:val="single"/>
        </w:rPr>
      </w:pPr>
      <w:r w:rsidRPr="000E69E1">
        <w:rPr>
          <w:rFonts w:cstheme="minorHAnsi"/>
          <w:b/>
          <w:bCs/>
          <w:u w:val="single"/>
        </w:rPr>
        <w:t xml:space="preserve">Zadanie </w:t>
      </w:r>
      <w:r w:rsidR="00BA05DC" w:rsidRPr="000E69E1">
        <w:rPr>
          <w:rFonts w:cstheme="minorHAnsi"/>
          <w:b/>
          <w:bCs/>
          <w:u w:val="single"/>
        </w:rPr>
        <w:t xml:space="preserve">Nr </w:t>
      </w:r>
      <w:r w:rsidR="00EA069E" w:rsidRPr="000E69E1">
        <w:rPr>
          <w:rFonts w:cstheme="minorHAnsi"/>
          <w:b/>
          <w:bCs/>
          <w:u w:val="single"/>
        </w:rPr>
        <w:t>1</w:t>
      </w:r>
      <w:r w:rsidR="00BA05DC" w:rsidRPr="000E69E1">
        <w:rPr>
          <w:rFonts w:cstheme="minorHAnsi"/>
          <w:b/>
          <w:bCs/>
          <w:u w:val="single"/>
        </w:rPr>
        <w:t xml:space="preserve"> Komunikacja miejska </w:t>
      </w:r>
    </w:p>
    <w:p w14:paraId="71F6B49C" w14:textId="1A4FCAB4" w:rsidR="009F69D9" w:rsidRPr="006A690A" w:rsidRDefault="00EA069E" w:rsidP="006A690A">
      <w:pPr>
        <w:pStyle w:val="Akapitzlist"/>
        <w:numPr>
          <w:ilvl w:val="0"/>
          <w:numId w:val="11"/>
        </w:numPr>
        <w:spacing w:before="240" w:line="240" w:lineRule="auto"/>
        <w:rPr>
          <w:rFonts w:cstheme="minorHAnsi"/>
        </w:rPr>
      </w:pPr>
      <w:r w:rsidRPr="006A690A">
        <w:rPr>
          <w:rFonts w:cstheme="minorHAnsi"/>
        </w:rPr>
        <w:t xml:space="preserve">Zadanie obejmuje </w:t>
      </w:r>
      <w:r w:rsidR="00926E4F" w:rsidRPr="006A690A">
        <w:rPr>
          <w:rFonts w:cstheme="minorHAnsi"/>
        </w:rPr>
        <w:t>ob</w:t>
      </w:r>
      <w:r w:rsidR="002B21E6" w:rsidRPr="006A690A">
        <w:rPr>
          <w:rFonts w:cstheme="minorHAnsi"/>
        </w:rPr>
        <w:t xml:space="preserve">sługę linii komunikacji </w:t>
      </w:r>
      <w:r w:rsidR="00532FEA" w:rsidRPr="006A690A">
        <w:rPr>
          <w:rFonts w:cstheme="minorHAnsi"/>
        </w:rPr>
        <w:t>miejskiej na liniach nr 1, nr 2, nr 3, nr 4, nr 5, nr 6 , nr 7, nr 8 oraz nr 16 (Końskie - Barycz przez Dyszów, Kornicę i Końskie - Jeżów przez Proćwin, Gracuch)</w:t>
      </w:r>
      <w:r w:rsidR="006A690A">
        <w:rPr>
          <w:rFonts w:cstheme="minorHAnsi"/>
        </w:rPr>
        <w:t>, zgodnie z poniższym zestawieniem</w:t>
      </w:r>
      <w:r w:rsidR="00532FEA" w:rsidRPr="006A690A">
        <w:rPr>
          <w:rFonts w:cstheme="minorHAnsi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256"/>
        <w:gridCol w:w="1454"/>
        <w:gridCol w:w="1106"/>
        <w:gridCol w:w="1383"/>
        <w:gridCol w:w="1979"/>
      </w:tblGrid>
      <w:tr w:rsidR="006051E4" w:rsidRPr="00606E59" w14:paraId="5C8E5BC3" w14:textId="60FDCF07" w:rsidTr="00F94717">
        <w:trPr>
          <w:trHeight w:val="959"/>
        </w:trPr>
        <w:tc>
          <w:tcPr>
            <w:tcW w:w="540" w:type="dxa"/>
            <w:shd w:val="clear" w:color="auto" w:fill="D0CECE"/>
            <w:vAlign w:val="center"/>
            <w:hideMark/>
          </w:tcPr>
          <w:p w14:paraId="1E181802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Nr linii</w:t>
            </w:r>
          </w:p>
        </w:tc>
        <w:tc>
          <w:tcPr>
            <w:tcW w:w="2256" w:type="dxa"/>
            <w:shd w:val="clear" w:color="auto" w:fill="D0CECE"/>
            <w:vAlign w:val="center"/>
            <w:hideMark/>
          </w:tcPr>
          <w:p w14:paraId="1D5DB61B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Przebieg linii</w:t>
            </w:r>
          </w:p>
        </w:tc>
        <w:tc>
          <w:tcPr>
            <w:tcW w:w="1454" w:type="dxa"/>
            <w:shd w:val="clear" w:color="auto" w:fill="D0CECE"/>
            <w:vAlign w:val="center"/>
            <w:hideMark/>
          </w:tcPr>
          <w:p w14:paraId="2F1FF82F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Długość linii komunikacyjnej wyrażona w km</w:t>
            </w:r>
          </w:p>
        </w:tc>
        <w:tc>
          <w:tcPr>
            <w:tcW w:w="1106" w:type="dxa"/>
            <w:shd w:val="clear" w:color="auto" w:fill="D0CECE"/>
            <w:vAlign w:val="center"/>
          </w:tcPr>
          <w:p w14:paraId="7880FCC3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Liczba zatrzymań podczas jednego przejazdu</w:t>
            </w:r>
          </w:p>
        </w:tc>
        <w:tc>
          <w:tcPr>
            <w:tcW w:w="1383" w:type="dxa"/>
            <w:shd w:val="clear" w:color="auto" w:fill="D0CECE"/>
            <w:vAlign w:val="center"/>
            <w:hideMark/>
          </w:tcPr>
          <w:p w14:paraId="076DAEF1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Szacunkowa c</w:t>
            </w:r>
            <w:r w:rsidRPr="00606E59">
              <w:rPr>
                <w:b/>
                <w:bCs/>
                <w:sz w:val="20"/>
                <w:szCs w:val="20"/>
              </w:rPr>
              <w:t xml:space="preserve">zęstotliwość połączeń </w:t>
            </w:r>
            <w:r w:rsidRPr="00606E59">
              <w:rPr>
                <w:b/>
                <w:bCs/>
                <w:sz w:val="20"/>
                <w:szCs w:val="20"/>
              </w:rPr>
              <w:br/>
              <w:t>w miesiącu</w:t>
            </w:r>
          </w:p>
        </w:tc>
        <w:tc>
          <w:tcPr>
            <w:tcW w:w="1979" w:type="dxa"/>
            <w:shd w:val="clear" w:color="auto" w:fill="D0CECE"/>
            <w:vAlign w:val="center"/>
            <w:hideMark/>
          </w:tcPr>
          <w:p w14:paraId="15DD0ED2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Szacunkowa </w:t>
            </w:r>
            <w:r w:rsidRPr="00606E59">
              <w:rPr>
                <w:b/>
                <w:bCs/>
                <w:sz w:val="20"/>
                <w:szCs w:val="20"/>
              </w:rPr>
              <w:t>wielkość pracy eksploatacyjnej miesięcznie (wozokilometry)</w:t>
            </w:r>
          </w:p>
        </w:tc>
      </w:tr>
      <w:tr w:rsidR="006051E4" w:rsidRPr="00606E59" w14:paraId="5C2672CD" w14:textId="7E9C5A43" w:rsidTr="00F94717">
        <w:trPr>
          <w:trHeight w:val="720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5C6340FF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66C16BD3" w14:textId="77777777" w:rsidR="006051E4" w:rsidRPr="00983BBF" w:rsidRDefault="006051E4" w:rsidP="006051E4">
            <w:pPr>
              <w:spacing w:line="240" w:lineRule="auto"/>
            </w:pPr>
            <w:proofErr w:type="spellStart"/>
            <w:r w:rsidRPr="00983BBF">
              <w:t>Paruchy</w:t>
            </w:r>
            <w:proofErr w:type="spellEnd"/>
            <w:r w:rsidRPr="00983BBF">
              <w:t xml:space="preserve"> – Sielpia – Nowy Sokołów przez Końskie, Nowy Dziebałtów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25525ACA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22,54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371C8C1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38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1F2F77FF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411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7B1B29FB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9 263,94</w:t>
            </w:r>
          </w:p>
        </w:tc>
      </w:tr>
      <w:tr w:rsidR="006051E4" w:rsidRPr="00606E59" w14:paraId="562DACAD" w14:textId="5C05A8AC" w:rsidTr="00F94717">
        <w:trPr>
          <w:trHeight w:val="585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4A0EFC9C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2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3BFDDA38" w14:textId="77777777" w:rsidR="006051E4" w:rsidRPr="00983BBF" w:rsidRDefault="006051E4" w:rsidP="006051E4">
            <w:pPr>
              <w:spacing w:line="240" w:lineRule="auto"/>
            </w:pPr>
            <w:r w:rsidRPr="00983BBF">
              <w:t xml:space="preserve">Radomek – Końskie – Barycz przez Bedlno, Kornicę 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14A95F40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20,1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40B7E9F9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24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6A97D97C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442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5E7F56B1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8 884,2</w:t>
            </w:r>
          </w:p>
        </w:tc>
      </w:tr>
      <w:tr w:rsidR="006051E4" w:rsidRPr="00606E59" w14:paraId="3DF4EDD9" w14:textId="7A9F1B35" w:rsidTr="00F94717">
        <w:trPr>
          <w:trHeight w:val="484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314643A9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3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6F9E89ED" w14:textId="77777777" w:rsidR="006051E4" w:rsidRPr="00983BBF" w:rsidRDefault="006051E4" w:rsidP="006051E4">
            <w:pPr>
              <w:spacing w:line="240" w:lineRule="auto"/>
            </w:pPr>
            <w:r w:rsidRPr="00983BBF">
              <w:t xml:space="preserve">Końskie – Końskie przez Pomyków, Piłę, </w:t>
            </w:r>
            <w:proofErr w:type="spellStart"/>
            <w:r w:rsidRPr="00983BBF">
              <w:t>Szabelnię</w:t>
            </w:r>
            <w:proofErr w:type="spellEnd"/>
            <w:r w:rsidRPr="00983BBF">
              <w:t xml:space="preserve"> 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301E39A4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19,4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2961BD4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25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23B63FED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176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21BF2B82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3 414,40</w:t>
            </w:r>
          </w:p>
        </w:tc>
      </w:tr>
      <w:tr w:rsidR="006051E4" w:rsidRPr="00606E59" w14:paraId="33D57AEE" w14:textId="6F7DC448" w:rsidTr="00F94717">
        <w:trPr>
          <w:trHeight w:val="450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78556C94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4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0033664D" w14:textId="77777777" w:rsidR="006051E4" w:rsidRPr="00983BBF" w:rsidRDefault="006051E4" w:rsidP="006051E4">
            <w:pPr>
              <w:spacing w:line="240" w:lineRule="auto"/>
            </w:pPr>
            <w:r w:rsidRPr="00983BBF">
              <w:t>Poraj – Małachów przez Kopaniny, Końskie, Izabelów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4EE84740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19,4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400253B1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27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345195AD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4</w:t>
            </w:r>
            <w:r>
              <w:t>11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38E7E8A9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7 973,40</w:t>
            </w:r>
          </w:p>
        </w:tc>
      </w:tr>
      <w:tr w:rsidR="006051E4" w:rsidRPr="00606E59" w14:paraId="1B8023B4" w14:textId="18031A35" w:rsidTr="00F94717">
        <w:trPr>
          <w:trHeight w:val="484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1FD9C6A4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5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00A654AE" w14:textId="77777777" w:rsidR="006051E4" w:rsidRPr="00983BBF" w:rsidRDefault="006051E4" w:rsidP="006051E4">
            <w:pPr>
              <w:spacing w:line="240" w:lineRule="auto"/>
            </w:pPr>
            <w:r w:rsidRPr="00983BBF">
              <w:t>Końskie - Niebo - Końskie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080B3530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25,2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310418BA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26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053575F2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88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6EFA82FD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2 217,6</w:t>
            </w:r>
          </w:p>
        </w:tc>
      </w:tr>
      <w:tr w:rsidR="006051E4" w:rsidRPr="00606E59" w14:paraId="3C857BE5" w14:textId="0D1D700C" w:rsidTr="00F94717">
        <w:trPr>
          <w:trHeight w:val="484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1DE66EF5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6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2C3B7A2E" w14:textId="77777777" w:rsidR="006051E4" w:rsidRPr="00983BBF" w:rsidRDefault="006051E4" w:rsidP="006051E4">
            <w:pPr>
              <w:spacing w:line="240" w:lineRule="auto"/>
            </w:pPr>
            <w:r w:rsidRPr="00983BBF">
              <w:t>Końskie - Końskie przez Jeżów, Nałęczów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00CB1400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38,37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09CAFCF3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30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4B56AB8D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1</w:t>
            </w:r>
            <w:r>
              <w:t>26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57002B2F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4 834,62</w:t>
            </w:r>
          </w:p>
        </w:tc>
      </w:tr>
      <w:tr w:rsidR="006051E4" w:rsidRPr="00606E59" w14:paraId="140BEED5" w14:textId="30373DF9" w:rsidTr="00F94717">
        <w:trPr>
          <w:trHeight w:val="675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67EEE784" w14:textId="77777777" w:rsidR="006051E4" w:rsidRPr="00606E59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7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53349F4C" w14:textId="77777777" w:rsidR="006051E4" w:rsidRPr="00983BBF" w:rsidRDefault="006051E4" w:rsidP="006051E4">
            <w:pPr>
              <w:spacing w:line="240" w:lineRule="auto"/>
            </w:pPr>
            <w:r w:rsidRPr="00983BBF">
              <w:t xml:space="preserve">Końskie - Stara Kuźnica - </w:t>
            </w:r>
            <w:proofErr w:type="spellStart"/>
            <w:r w:rsidRPr="00983BBF">
              <w:t>Paruchy</w:t>
            </w:r>
            <w:proofErr w:type="spellEnd"/>
            <w:r w:rsidRPr="00983BBF">
              <w:t xml:space="preserve"> przez Dyszów, Rogów, Czystą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24D0197A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19,13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5E6E2241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19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4224F5A6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308</w:t>
            </w:r>
          </w:p>
        </w:tc>
        <w:tc>
          <w:tcPr>
            <w:tcW w:w="1979" w:type="dxa"/>
            <w:shd w:val="clear" w:color="auto" w:fill="auto"/>
            <w:noWrap/>
            <w:vAlign w:val="center"/>
            <w:hideMark/>
          </w:tcPr>
          <w:p w14:paraId="1EF0B993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5</w:t>
            </w:r>
            <w:r>
              <w:t> 892,04</w:t>
            </w:r>
          </w:p>
        </w:tc>
      </w:tr>
      <w:tr w:rsidR="006051E4" w:rsidRPr="00606E59" w14:paraId="0C95D4F1" w14:textId="1326911B" w:rsidTr="00F94717">
        <w:trPr>
          <w:trHeight w:val="484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28D61E39" w14:textId="77777777" w:rsidR="006051E4" w:rsidRPr="00290E28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290E28">
              <w:rPr>
                <w:b/>
                <w:bCs/>
              </w:rPr>
              <w:t>8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1116DF95" w14:textId="57DCB845" w:rsidR="006051E4" w:rsidRDefault="006051E4" w:rsidP="006051E4">
            <w:pPr>
              <w:spacing w:line="240" w:lineRule="auto"/>
            </w:pPr>
            <w:r>
              <w:t>Końskie – Sielpia – Końskie</w:t>
            </w:r>
          </w:p>
          <w:p w14:paraId="39523711" w14:textId="4ED9B58E" w:rsidR="006051E4" w:rsidRPr="00290E28" w:rsidRDefault="006051E4" w:rsidP="006051E4">
            <w:pPr>
              <w:spacing w:line="240" w:lineRule="auto"/>
            </w:pPr>
            <w:r w:rsidRPr="00290E28">
              <w:t xml:space="preserve">(linia wakacyjna) 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22175028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30,6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736AE538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16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66E89B9D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99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04A6C30F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3 029,4</w:t>
            </w:r>
          </w:p>
        </w:tc>
      </w:tr>
      <w:tr w:rsidR="006051E4" w:rsidRPr="00606E59" w14:paraId="210A2C8C" w14:textId="1F7CCB71" w:rsidTr="00F94717">
        <w:trPr>
          <w:trHeight w:val="484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6B16E7C2" w14:textId="358C062F" w:rsidR="006051E4" w:rsidRPr="00290E28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290E28">
              <w:rPr>
                <w:b/>
                <w:bCs/>
              </w:rPr>
              <w:t>16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68C5DEE2" w14:textId="77777777" w:rsidR="006051E4" w:rsidRPr="00290E28" w:rsidRDefault="006051E4" w:rsidP="006051E4">
            <w:pPr>
              <w:spacing w:line="240" w:lineRule="auto"/>
            </w:pPr>
            <w:r w:rsidRPr="00290E28">
              <w:t>Końskie - Barycz przez Dyszów, Kornicę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0A04630A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14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5582F6D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8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03205CAA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0B8FA719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</w:t>
            </w:r>
            <w:r>
              <w:t>94</w:t>
            </w:r>
          </w:p>
        </w:tc>
      </w:tr>
      <w:tr w:rsidR="006051E4" w:rsidRPr="00606E59" w14:paraId="338C2B4A" w14:textId="2D29CE6E" w:rsidTr="00F94717">
        <w:trPr>
          <w:trHeight w:val="484"/>
        </w:trPr>
        <w:tc>
          <w:tcPr>
            <w:tcW w:w="540" w:type="dxa"/>
            <w:shd w:val="clear" w:color="000000" w:fill="FFFFFF"/>
            <w:vAlign w:val="center"/>
            <w:hideMark/>
          </w:tcPr>
          <w:p w14:paraId="1E5BC5C0" w14:textId="77777777" w:rsidR="006051E4" w:rsidRPr="00290E28" w:rsidRDefault="006051E4" w:rsidP="006051E4">
            <w:pPr>
              <w:spacing w:line="240" w:lineRule="auto"/>
              <w:jc w:val="center"/>
              <w:rPr>
                <w:b/>
                <w:bCs/>
              </w:rPr>
            </w:pPr>
            <w:r w:rsidRPr="00290E28">
              <w:rPr>
                <w:b/>
                <w:bCs/>
              </w:rPr>
              <w:t>16</w:t>
            </w:r>
          </w:p>
        </w:tc>
        <w:tc>
          <w:tcPr>
            <w:tcW w:w="2256" w:type="dxa"/>
            <w:shd w:val="clear" w:color="000000" w:fill="FFFFFF"/>
            <w:vAlign w:val="center"/>
            <w:hideMark/>
          </w:tcPr>
          <w:p w14:paraId="41BE2B9B" w14:textId="77777777" w:rsidR="006051E4" w:rsidRPr="00290E28" w:rsidRDefault="006051E4" w:rsidP="006051E4">
            <w:pPr>
              <w:spacing w:line="240" w:lineRule="auto"/>
            </w:pPr>
            <w:r w:rsidRPr="00290E28">
              <w:t xml:space="preserve">Końskie - Jeżów przez Proćwin, Gracuch </w:t>
            </w:r>
          </w:p>
        </w:tc>
        <w:tc>
          <w:tcPr>
            <w:tcW w:w="1454" w:type="dxa"/>
            <w:shd w:val="clear" w:color="000000" w:fill="FFFFFF"/>
            <w:vAlign w:val="center"/>
            <w:hideMark/>
          </w:tcPr>
          <w:p w14:paraId="379BBB21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2</w:t>
            </w:r>
            <w:r>
              <w:t>0,4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C66ACAA" w14:textId="77777777" w:rsidR="006051E4" w:rsidRPr="00E108ED" w:rsidRDefault="006051E4" w:rsidP="006051E4">
            <w:pPr>
              <w:spacing w:line="240" w:lineRule="auto"/>
              <w:jc w:val="center"/>
            </w:pPr>
            <w:r w:rsidRPr="00E108ED">
              <w:t>10</w:t>
            </w:r>
          </w:p>
        </w:tc>
        <w:tc>
          <w:tcPr>
            <w:tcW w:w="1383" w:type="dxa"/>
            <w:shd w:val="clear" w:color="000000" w:fill="FFFFFF"/>
            <w:vAlign w:val="center"/>
            <w:hideMark/>
          </w:tcPr>
          <w:p w14:paraId="39FAE121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42</w:t>
            </w:r>
          </w:p>
        </w:tc>
        <w:tc>
          <w:tcPr>
            <w:tcW w:w="1979" w:type="dxa"/>
            <w:shd w:val="clear" w:color="000000" w:fill="FFFFFF"/>
            <w:vAlign w:val="center"/>
            <w:hideMark/>
          </w:tcPr>
          <w:p w14:paraId="689B9410" w14:textId="77777777" w:rsidR="006051E4" w:rsidRPr="00E108ED" w:rsidRDefault="006051E4" w:rsidP="006051E4">
            <w:pPr>
              <w:spacing w:line="240" w:lineRule="auto"/>
              <w:jc w:val="center"/>
            </w:pPr>
            <w:r>
              <w:t>856,8</w:t>
            </w:r>
          </w:p>
        </w:tc>
      </w:tr>
    </w:tbl>
    <w:p w14:paraId="0653230C" w14:textId="26BB6039" w:rsidR="009F69D9" w:rsidRPr="006A690A" w:rsidRDefault="009F69D9" w:rsidP="006A690A">
      <w:pPr>
        <w:pStyle w:val="Akapitzlist"/>
        <w:numPr>
          <w:ilvl w:val="0"/>
          <w:numId w:val="11"/>
        </w:numPr>
        <w:spacing w:before="240" w:line="240" w:lineRule="auto"/>
        <w:rPr>
          <w:rFonts w:cstheme="minorHAnsi"/>
        </w:rPr>
      </w:pPr>
      <w:r w:rsidRPr="006A690A">
        <w:rPr>
          <w:rFonts w:cstheme="minorHAnsi"/>
        </w:rPr>
        <w:t>Zadanie planowane do obsługi:</w:t>
      </w:r>
    </w:p>
    <w:p w14:paraId="3E742959" w14:textId="506B4A33" w:rsidR="009F69D9" w:rsidRPr="00456606" w:rsidRDefault="009F69D9" w:rsidP="006A690A">
      <w:pPr>
        <w:pStyle w:val="Akapitzlist"/>
        <w:numPr>
          <w:ilvl w:val="0"/>
          <w:numId w:val="13"/>
        </w:numPr>
        <w:spacing w:before="240" w:line="240" w:lineRule="auto"/>
        <w:rPr>
          <w:rFonts w:cstheme="minorHAnsi"/>
        </w:rPr>
      </w:pPr>
      <w:r>
        <w:rPr>
          <w:rFonts w:cstheme="minorHAnsi"/>
        </w:rPr>
        <w:t>7</w:t>
      </w:r>
      <w:r w:rsidRPr="00456606">
        <w:rPr>
          <w:rFonts w:cstheme="minorHAnsi"/>
        </w:rPr>
        <w:t xml:space="preserve"> autobusami Mercus Sprinter City użyczonymi przez Zamawiającego</w:t>
      </w:r>
      <w:r>
        <w:rPr>
          <w:rFonts w:cstheme="minorHAnsi"/>
        </w:rPr>
        <w:t>;</w:t>
      </w:r>
    </w:p>
    <w:p w14:paraId="7F9BFBCE" w14:textId="644BF10C" w:rsidR="009F69D9" w:rsidRPr="006A690A" w:rsidRDefault="009F69D9" w:rsidP="00532FEA">
      <w:pPr>
        <w:pStyle w:val="Akapitzlist"/>
        <w:numPr>
          <w:ilvl w:val="0"/>
          <w:numId w:val="13"/>
        </w:numPr>
        <w:spacing w:before="240" w:line="240" w:lineRule="auto"/>
        <w:rPr>
          <w:rFonts w:cstheme="minorHAnsi"/>
        </w:rPr>
      </w:pPr>
      <w:r w:rsidRPr="00456606">
        <w:rPr>
          <w:rFonts w:cstheme="minorHAnsi"/>
        </w:rPr>
        <w:t xml:space="preserve">2 autobusami Iveco </w:t>
      </w:r>
      <w:proofErr w:type="spellStart"/>
      <w:r w:rsidRPr="00456606">
        <w:rPr>
          <w:rFonts w:cstheme="minorHAnsi"/>
        </w:rPr>
        <w:t>Crossway</w:t>
      </w:r>
      <w:proofErr w:type="spellEnd"/>
      <w:r w:rsidRPr="00456606">
        <w:rPr>
          <w:rFonts w:cstheme="minorHAnsi"/>
        </w:rPr>
        <w:t xml:space="preserve"> 12LE użyczonymi przez Zamawiającego</w:t>
      </w:r>
      <w:r>
        <w:rPr>
          <w:rFonts w:cstheme="minorHAnsi"/>
        </w:rPr>
        <w:t>;</w:t>
      </w:r>
    </w:p>
    <w:p w14:paraId="39CB2076" w14:textId="73F9F5EC" w:rsidR="00926E4F" w:rsidRPr="006A690A" w:rsidRDefault="006A5976" w:rsidP="006A690A">
      <w:pPr>
        <w:pStyle w:val="Akapitzlist"/>
        <w:numPr>
          <w:ilvl w:val="0"/>
          <w:numId w:val="11"/>
        </w:numPr>
        <w:spacing w:before="240" w:line="240" w:lineRule="auto"/>
        <w:rPr>
          <w:rFonts w:cstheme="minorHAnsi"/>
        </w:rPr>
      </w:pPr>
      <w:r w:rsidRPr="006A690A">
        <w:rPr>
          <w:rFonts w:cstheme="minorHAnsi"/>
        </w:rPr>
        <w:lastRenderedPageBreak/>
        <w:t xml:space="preserve">Szczegółowy projekt rozkładu jazdy zostanie </w:t>
      </w:r>
      <w:r w:rsidR="00B650E9" w:rsidRPr="006A690A">
        <w:rPr>
          <w:rFonts w:cstheme="minorHAnsi"/>
        </w:rPr>
        <w:t xml:space="preserve">przedstawiony przez Zamawiającego </w:t>
      </w:r>
      <w:r w:rsidR="001812E2" w:rsidRPr="006A690A">
        <w:rPr>
          <w:rFonts w:cstheme="minorHAnsi"/>
        </w:rPr>
        <w:t>i uzgodniony z Wykonawcą przed podpisaniem umowy</w:t>
      </w:r>
      <w:r w:rsidR="00D9300E" w:rsidRPr="006A690A">
        <w:rPr>
          <w:rFonts w:cstheme="minorHAnsi"/>
        </w:rPr>
        <w:t>.</w:t>
      </w:r>
    </w:p>
    <w:p w14:paraId="5D682526" w14:textId="1E66CFB6" w:rsidR="00EA069E" w:rsidRPr="000E69E1" w:rsidRDefault="006051E4" w:rsidP="00EA069E">
      <w:pPr>
        <w:spacing w:before="240" w:line="240" w:lineRule="auto"/>
        <w:rPr>
          <w:rFonts w:cstheme="minorHAnsi"/>
          <w:b/>
          <w:bCs/>
          <w:u w:val="single"/>
        </w:rPr>
      </w:pPr>
      <w:r w:rsidRPr="000E69E1">
        <w:rPr>
          <w:rFonts w:cstheme="minorHAnsi"/>
          <w:b/>
          <w:bCs/>
          <w:u w:val="single"/>
        </w:rPr>
        <w:t>Zadanie</w:t>
      </w:r>
      <w:r w:rsidR="00EA069E" w:rsidRPr="000E69E1">
        <w:rPr>
          <w:rFonts w:cstheme="minorHAnsi"/>
          <w:b/>
          <w:bCs/>
          <w:u w:val="single"/>
        </w:rPr>
        <w:t xml:space="preserve"> </w:t>
      </w:r>
      <w:r w:rsidR="00BA05DC" w:rsidRPr="000E69E1">
        <w:rPr>
          <w:rFonts w:cstheme="minorHAnsi"/>
          <w:b/>
          <w:bCs/>
          <w:u w:val="single"/>
        </w:rPr>
        <w:t xml:space="preserve">Nr </w:t>
      </w:r>
      <w:r w:rsidR="00EA069E" w:rsidRPr="000E69E1">
        <w:rPr>
          <w:rFonts w:cstheme="minorHAnsi"/>
          <w:b/>
          <w:bCs/>
          <w:u w:val="single"/>
        </w:rPr>
        <w:t>2</w:t>
      </w:r>
      <w:r w:rsidR="00BA05DC" w:rsidRPr="000E69E1">
        <w:rPr>
          <w:rFonts w:cstheme="minorHAnsi"/>
          <w:b/>
          <w:bCs/>
          <w:u w:val="single"/>
        </w:rPr>
        <w:t xml:space="preserve"> Komunikacja lokalna (gminna)</w:t>
      </w:r>
      <w:r w:rsidR="00DD67D7">
        <w:rPr>
          <w:rFonts w:cstheme="minorHAnsi"/>
          <w:b/>
          <w:bCs/>
          <w:u w:val="single"/>
        </w:rPr>
        <w:t xml:space="preserve"> </w:t>
      </w:r>
    </w:p>
    <w:p w14:paraId="2DB53B98" w14:textId="33D241D9" w:rsidR="006A5976" w:rsidRPr="006A690A" w:rsidRDefault="006A5976" w:rsidP="006A690A">
      <w:pPr>
        <w:pStyle w:val="Akapitzlist"/>
        <w:numPr>
          <w:ilvl w:val="0"/>
          <w:numId w:val="9"/>
        </w:numPr>
        <w:spacing w:before="240" w:line="240" w:lineRule="auto"/>
        <w:rPr>
          <w:rFonts w:cstheme="minorHAnsi"/>
        </w:rPr>
      </w:pPr>
      <w:r w:rsidRPr="006A690A">
        <w:rPr>
          <w:rFonts w:cstheme="minorHAnsi"/>
        </w:rPr>
        <w:t>Zadanie obejmuje obsługę linii komunikacji</w:t>
      </w:r>
      <w:r w:rsidR="00D30BDF">
        <w:rPr>
          <w:rFonts w:cstheme="minorHAnsi"/>
        </w:rPr>
        <w:t xml:space="preserve"> lokalnej </w:t>
      </w:r>
      <w:r w:rsidR="00532FEA" w:rsidRPr="006A690A">
        <w:rPr>
          <w:rFonts w:cstheme="minorHAnsi"/>
        </w:rPr>
        <w:t>na liniach nr 9, nr 10, nr 11, nr 12 (Końskie – Trzemoszna – Grabków – Przybyszowy – Bedlenko – Końskie i Końskie –– Przybyszowy przez Radomek, Grabków, Poraj) nr 14, oraz nr 16 (Końskie - Baryc</w:t>
      </w:r>
      <w:r w:rsidR="006A690A" w:rsidRPr="006A690A">
        <w:rPr>
          <w:rFonts w:cstheme="minorHAnsi"/>
        </w:rPr>
        <w:t>z - Jeżów - Nałęczów - Końskie</w:t>
      </w:r>
      <w:r w:rsidR="00532FEA" w:rsidRPr="006A690A">
        <w:rPr>
          <w:rFonts w:cstheme="minorHAnsi"/>
        </w:rPr>
        <w:t>)</w:t>
      </w:r>
      <w:r w:rsidR="006A690A" w:rsidRPr="006A690A">
        <w:rPr>
          <w:rFonts w:cstheme="minorHAnsi"/>
        </w:rPr>
        <w:t>, zgodnie z poniższym zestawieniem</w:t>
      </w:r>
      <w:r w:rsidR="00532FEA" w:rsidRPr="006A690A">
        <w:rPr>
          <w:rFonts w:cstheme="minorHAnsi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256"/>
        <w:gridCol w:w="1910"/>
        <w:gridCol w:w="1538"/>
        <w:gridCol w:w="1601"/>
        <w:gridCol w:w="2398"/>
      </w:tblGrid>
      <w:tr w:rsidR="006051E4" w:rsidRPr="00606E59" w14:paraId="4ECE7A74" w14:textId="2A59DC95" w:rsidTr="00F94717">
        <w:trPr>
          <w:trHeight w:val="959"/>
        </w:trPr>
        <w:tc>
          <w:tcPr>
            <w:tcW w:w="0" w:type="auto"/>
            <w:shd w:val="clear" w:color="auto" w:fill="D0CECE"/>
            <w:vAlign w:val="center"/>
            <w:hideMark/>
          </w:tcPr>
          <w:p w14:paraId="0AC0201A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Nr linii</w:t>
            </w:r>
          </w:p>
        </w:tc>
        <w:tc>
          <w:tcPr>
            <w:tcW w:w="0" w:type="auto"/>
            <w:shd w:val="clear" w:color="auto" w:fill="D0CECE"/>
            <w:vAlign w:val="center"/>
            <w:hideMark/>
          </w:tcPr>
          <w:p w14:paraId="079C375A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Przebieg linii</w:t>
            </w:r>
          </w:p>
        </w:tc>
        <w:tc>
          <w:tcPr>
            <w:tcW w:w="0" w:type="auto"/>
            <w:shd w:val="clear" w:color="auto" w:fill="D0CECE"/>
            <w:vAlign w:val="center"/>
            <w:hideMark/>
          </w:tcPr>
          <w:p w14:paraId="0F042A20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Długość linii komunikacyjnej wyrażona w km</w:t>
            </w:r>
          </w:p>
        </w:tc>
        <w:tc>
          <w:tcPr>
            <w:tcW w:w="0" w:type="auto"/>
            <w:shd w:val="clear" w:color="auto" w:fill="D0CECE"/>
            <w:vAlign w:val="center"/>
          </w:tcPr>
          <w:p w14:paraId="2DD0CA78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 w:rsidRPr="00606E59">
              <w:rPr>
                <w:b/>
                <w:bCs/>
                <w:sz w:val="20"/>
                <w:szCs w:val="20"/>
              </w:rPr>
              <w:t>Liczba zatrzymań podczas jednego przejazdu</w:t>
            </w:r>
          </w:p>
        </w:tc>
        <w:tc>
          <w:tcPr>
            <w:tcW w:w="0" w:type="auto"/>
            <w:shd w:val="clear" w:color="auto" w:fill="D0CECE"/>
            <w:vAlign w:val="center"/>
            <w:hideMark/>
          </w:tcPr>
          <w:p w14:paraId="3DF423F4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Szacunkowa c</w:t>
            </w:r>
            <w:r w:rsidRPr="00606E59">
              <w:rPr>
                <w:b/>
                <w:bCs/>
                <w:sz w:val="20"/>
                <w:szCs w:val="20"/>
              </w:rPr>
              <w:t xml:space="preserve">zęstotliwość połączeń </w:t>
            </w:r>
            <w:r w:rsidRPr="00606E59">
              <w:rPr>
                <w:b/>
                <w:bCs/>
                <w:sz w:val="20"/>
                <w:szCs w:val="20"/>
              </w:rPr>
              <w:br/>
              <w:t>w miesiącu</w:t>
            </w:r>
          </w:p>
        </w:tc>
        <w:tc>
          <w:tcPr>
            <w:tcW w:w="0" w:type="auto"/>
            <w:shd w:val="clear" w:color="auto" w:fill="D0CECE"/>
            <w:vAlign w:val="center"/>
            <w:hideMark/>
          </w:tcPr>
          <w:p w14:paraId="5A14109F" w14:textId="77777777" w:rsidR="006051E4" w:rsidRPr="00606E59" w:rsidRDefault="006051E4" w:rsidP="006051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Szacunkowa </w:t>
            </w:r>
            <w:r w:rsidRPr="00606E59">
              <w:rPr>
                <w:b/>
                <w:bCs/>
                <w:sz w:val="20"/>
                <w:szCs w:val="20"/>
              </w:rPr>
              <w:t>wielkość pracy eksploatacyjnej miesięcznie (wozokilometry)</w:t>
            </w:r>
          </w:p>
        </w:tc>
      </w:tr>
      <w:tr w:rsidR="00D30BDF" w:rsidRPr="00606E59" w14:paraId="4E557BF4" w14:textId="77777777" w:rsidTr="00F94717">
        <w:trPr>
          <w:trHeight w:val="484"/>
        </w:trPr>
        <w:tc>
          <w:tcPr>
            <w:tcW w:w="0" w:type="auto"/>
            <w:shd w:val="clear" w:color="000000" w:fill="FFFFFF"/>
            <w:vAlign w:val="center"/>
          </w:tcPr>
          <w:p w14:paraId="053F9B7C" w14:textId="23737DC6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3C85FD" w14:textId="20ACD3DF" w:rsidR="00D30BDF" w:rsidRPr="00983BBF" w:rsidRDefault="00D30BDF" w:rsidP="00D30BDF">
            <w:pPr>
              <w:spacing w:line="240" w:lineRule="auto"/>
            </w:pPr>
            <w:r w:rsidRPr="00983BBF">
              <w:t>Końskie – Górny Młyn – Końskie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50ED1F9D" w14:textId="2148DBAB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17,6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33E2A8AC" w14:textId="031FF7CE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96D91C6" w14:textId="7C7254A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B7E10C1" w14:textId="49267B10" w:rsidR="00D30BDF" w:rsidRPr="00E108ED" w:rsidRDefault="00D30BDF" w:rsidP="00D30BDF">
            <w:pPr>
              <w:spacing w:line="240" w:lineRule="auto"/>
              <w:jc w:val="center"/>
            </w:pPr>
            <w:r>
              <w:t>1</w:t>
            </w:r>
            <w:r w:rsidRPr="00E108ED">
              <w:t>108,8</w:t>
            </w:r>
          </w:p>
        </w:tc>
      </w:tr>
      <w:tr w:rsidR="00D30BDF" w:rsidRPr="00606E59" w14:paraId="17BE8031" w14:textId="6B4EC315" w:rsidTr="00F94717">
        <w:trPr>
          <w:trHeight w:val="484"/>
        </w:trPr>
        <w:tc>
          <w:tcPr>
            <w:tcW w:w="0" w:type="auto"/>
            <w:shd w:val="clear" w:color="000000" w:fill="FFFFFF"/>
            <w:vAlign w:val="center"/>
            <w:hideMark/>
          </w:tcPr>
          <w:p w14:paraId="092DFEEC" w14:textId="77777777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4994CA5" w14:textId="77777777" w:rsidR="00D30BDF" w:rsidRPr="00983BBF" w:rsidRDefault="00D30BDF" w:rsidP="00D30BDF">
            <w:pPr>
              <w:spacing w:line="240" w:lineRule="auto"/>
            </w:pPr>
            <w:r w:rsidRPr="00983BBF">
              <w:t xml:space="preserve">Końskie - Bedlenko przez Brody, Nowy Kazanów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81E3686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28,45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A1E91B0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30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1C7F311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84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EC49CC1" w14:textId="0A0772DD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</w:t>
            </w:r>
            <w:r>
              <w:t>239,80</w:t>
            </w:r>
          </w:p>
        </w:tc>
      </w:tr>
      <w:tr w:rsidR="00D30BDF" w:rsidRPr="00606E59" w14:paraId="49E0580F" w14:textId="36D825D6" w:rsidTr="00F94717">
        <w:trPr>
          <w:trHeight w:val="63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024896BF" w14:textId="77777777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35CBC0AE" w14:textId="77777777" w:rsidR="00D30BDF" w:rsidRPr="00983BBF" w:rsidRDefault="00D30BDF" w:rsidP="00D30BDF">
            <w:pPr>
              <w:spacing w:line="240" w:lineRule="auto"/>
            </w:pPr>
            <w:r w:rsidRPr="00983BBF">
              <w:t xml:space="preserve">Końskie - Sielpia Wielka przez Nowy Dziebałtów, Nowy Sokołów 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4AB9BE4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33,45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26887204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40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5B8AC46A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84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59E02DA" w14:textId="5ACE4A26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2809,8</w:t>
            </w:r>
          </w:p>
        </w:tc>
      </w:tr>
      <w:tr w:rsidR="00D30BDF" w:rsidRPr="00606E59" w14:paraId="7F1DCCD0" w14:textId="637670A3" w:rsidTr="00F94717">
        <w:trPr>
          <w:trHeight w:val="690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E9F22D2" w14:textId="77777777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7A07B74A" w14:textId="77777777" w:rsidR="00D30BDF" w:rsidRPr="00983BBF" w:rsidRDefault="00D30BDF" w:rsidP="00D30BDF">
            <w:pPr>
              <w:spacing w:line="240" w:lineRule="auto"/>
            </w:pPr>
            <w:r w:rsidRPr="00983BBF">
              <w:t>Końskie – Trzemoszna – Grabków – Przybyszowy – Bedlenko – Końskie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150F8C65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42,3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1089B192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30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D6DEE55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63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D5CE082" w14:textId="36FF6C2F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2664,</w:t>
            </w:r>
            <w:r>
              <w:t>9</w:t>
            </w:r>
          </w:p>
        </w:tc>
      </w:tr>
      <w:tr w:rsidR="00D30BDF" w:rsidRPr="00606E59" w14:paraId="6E8FAA54" w14:textId="18F14457" w:rsidTr="00F94717">
        <w:trPr>
          <w:trHeight w:val="675"/>
        </w:trPr>
        <w:tc>
          <w:tcPr>
            <w:tcW w:w="0" w:type="auto"/>
            <w:shd w:val="clear" w:color="000000" w:fill="FFFFFF"/>
            <w:vAlign w:val="center"/>
            <w:hideMark/>
          </w:tcPr>
          <w:p w14:paraId="354755DA" w14:textId="77777777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12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0CB563A4" w14:textId="77777777" w:rsidR="00D30BDF" w:rsidRPr="00983BBF" w:rsidRDefault="00D30BDF" w:rsidP="00D30BDF">
            <w:pPr>
              <w:spacing w:line="240" w:lineRule="auto"/>
            </w:pPr>
            <w:r w:rsidRPr="00983BBF">
              <w:t>Końskie –– Przybyszowy przez Radomek, Grabków, Poraj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5BC3D15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46,8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41801270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30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69503B49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63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45FF4F3D" w14:textId="7FE61718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2948,4</w:t>
            </w:r>
          </w:p>
        </w:tc>
      </w:tr>
      <w:tr w:rsidR="00D30BDF" w:rsidRPr="00606E59" w14:paraId="619520EA" w14:textId="34FD711B" w:rsidTr="00F94717">
        <w:trPr>
          <w:trHeight w:val="675"/>
        </w:trPr>
        <w:tc>
          <w:tcPr>
            <w:tcW w:w="0" w:type="auto"/>
            <w:shd w:val="clear" w:color="000000" w:fill="FFFFFF"/>
            <w:vAlign w:val="center"/>
          </w:tcPr>
          <w:p w14:paraId="18864A2F" w14:textId="77777777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14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2D8B5AD" w14:textId="77777777" w:rsidR="00D30BDF" w:rsidRPr="00983BBF" w:rsidRDefault="00D30BDF" w:rsidP="00D30BDF">
            <w:pPr>
              <w:spacing w:line="240" w:lineRule="auto"/>
            </w:pPr>
            <w:r w:rsidRPr="00983BBF">
              <w:t>Końskie - Małachów przez Izabelów, Wąsosz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EBEAE6C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37,2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743659BF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28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41DDF9B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63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14:paraId="69183AD0" w14:textId="5A5EF6FF" w:rsidR="00D30BDF" w:rsidRPr="00E108ED" w:rsidRDefault="00D30BDF" w:rsidP="00D30BDF">
            <w:pPr>
              <w:spacing w:line="240" w:lineRule="auto"/>
              <w:jc w:val="center"/>
            </w:pPr>
            <w:r>
              <w:t>2</w:t>
            </w:r>
            <w:r w:rsidRPr="00E108ED">
              <w:t>343,6</w:t>
            </w:r>
          </w:p>
        </w:tc>
      </w:tr>
      <w:tr w:rsidR="00D30BDF" w:rsidRPr="00606E59" w14:paraId="29377EDF" w14:textId="7689B4CE" w:rsidTr="00F94717">
        <w:trPr>
          <w:trHeight w:val="484"/>
        </w:trPr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11CABAB" w14:textId="77777777" w:rsidR="00D30BDF" w:rsidRPr="00606E59" w:rsidRDefault="00D30BDF" w:rsidP="00D30BDF">
            <w:pPr>
              <w:spacing w:line="240" w:lineRule="auto"/>
              <w:jc w:val="center"/>
              <w:rPr>
                <w:b/>
                <w:bCs/>
              </w:rPr>
            </w:pPr>
            <w:r w:rsidRPr="00606E59">
              <w:rPr>
                <w:b/>
                <w:bCs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3F27FDC" w14:textId="77777777" w:rsidR="00D30BDF" w:rsidRPr="00983BBF" w:rsidRDefault="00D30BDF" w:rsidP="00D30BDF">
            <w:pPr>
              <w:spacing w:line="240" w:lineRule="auto"/>
            </w:pPr>
            <w:r w:rsidRPr="00983BBF">
              <w:t xml:space="preserve">Końskie - Barycz - Jeżów - Nałęczów - Końskie 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91FF25C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32,4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9A1B2A6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23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B4F74A1" w14:textId="77777777" w:rsidR="00D30BDF" w:rsidRPr="00E108ED" w:rsidRDefault="00D30BDF" w:rsidP="00D30BDF">
            <w:pPr>
              <w:spacing w:line="240" w:lineRule="auto"/>
              <w:jc w:val="center"/>
            </w:pPr>
            <w:r w:rsidRPr="00E108ED">
              <w:t>84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14:paraId="223A14AA" w14:textId="3B99A163" w:rsidR="00D30BDF" w:rsidRPr="00E108ED" w:rsidRDefault="00D30BDF" w:rsidP="00D30BDF">
            <w:pPr>
              <w:spacing w:line="240" w:lineRule="auto"/>
              <w:jc w:val="center"/>
            </w:pPr>
            <w:r>
              <w:t>2</w:t>
            </w:r>
            <w:r w:rsidRPr="00E108ED">
              <w:t>721,6</w:t>
            </w:r>
          </w:p>
        </w:tc>
      </w:tr>
    </w:tbl>
    <w:p w14:paraId="32DDF5AA" w14:textId="47ABA739" w:rsidR="006A690A" w:rsidRPr="006051E4" w:rsidRDefault="006A690A" w:rsidP="006051E4">
      <w:pPr>
        <w:pStyle w:val="Akapitzlist"/>
        <w:numPr>
          <w:ilvl w:val="0"/>
          <w:numId w:val="9"/>
        </w:numPr>
        <w:spacing w:before="240" w:line="240" w:lineRule="auto"/>
        <w:rPr>
          <w:rFonts w:cstheme="minorHAnsi"/>
        </w:rPr>
      </w:pPr>
      <w:r>
        <w:rPr>
          <w:rFonts w:cstheme="minorHAnsi"/>
        </w:rPr>
        <w:t xml:space="preserve">Zadanie planowane do obsługi </w:t>
      </w:r>
      <w:r w:rsidR="006051E4">
        <w:rPr>
          <w:rFonts w:cstheme="minorHAnsi"/>
        </w:rPr>
        <w:t>w dni robocze 6</w:t>
      </w:r>
      <w:r w:rsidR="00532FEA" w:rsidRPr="006A690A">
        <w:rPr>
          <w:rFonts w:cstheme="minorHAnsi"/>
        </w:rPr>
        <w:t xml:space="preserve"> autobusami własnymi operatora zgodnie z deklaracją wskazaną w ofercie stanowiącej Załącznik nr 4 do niniejszego ogłoszenia, w tym</w:t>
      </w:r>
      <w:r w:rsidR="006051E4">
        <w:rPr>
          <w:rFonts w:cstheme="minorHAnsi"/>
        </w:rPr>
        <w:t xml:space="preserve"> 1 autobusem</w:t>
      </w:r>
      <w:r w:rsidR="00532FEA" w:rsidRPr="006051E4">
        <w:rPr>
          <w:rFonts w:cstheme="minorHAnsi"/>
        </w:rPr>
        <w:t xml:space="preserve"> mieszczącymi co najmniej 80 pasażerów</w:t>
      </w:r>
      <w:r w:rsidR="006051E4">
        <w:rPr>
          <w:rFonts w:cstheme="minorHAnsi"/>
        </w:rPr>
        <w:t xml:space="preserve"> </w:t>
      </w:r>
      <w:r w:rsidR="00532FEA" w:rsidRPr="006051E4">
        <w:rPr>
          <w:rFonts w:cstheme="minorHAnsi"/>
        </w:rPr>
        <w:t xml:space="preserve">i </w:t>
      </w:r>
      <w:r w:rsidR="009F69D9" w:rsidRPr="006051E4">
        <w:rPr>
          <w:rFonts w:cstheme="minorHAnsi"/>
        </w:rPr>
        <w:t>5</w:t>
      </w:r>
      <w:r w:rsidR="00532FEA" w:rsidRPr="006051E4">
        <w:rPr>
          <w:rFonts w:cstheme="minorHAnsi"/>
        </w:rPr>
        <w:t xml:space="preserve"> autobusami mieszc</w:t>
      </w:r>
      <w:r w:rsidR="006051E4">
        <w:rPr>
          <w:rFonts w:cstheme="minorHAnsi"/>
        </w:rPr>
        <w:t>zącymi co najmniej 30 pasażerów</w:t>
      </w:r>
      <w:r w:rsidRPr="006051E4">
        <w:rPr>
          <w:rFonts w:cstheme="minorHAnsi"/>
        </w:rPr>
        <w:t>;</w:t>
      </w:r>
    </w:p>
    <w:p w14:paraId="0CF10872" w14:textId="4A93CBFD" w:rsidR="00D9300E" w:rsidRDefault="00D9300E" w:rsidP="006A690A">
      <w:pPr>
        <w:pStyle w:val="Akapitzlist"/>
        <w:numPr>
          <w:ilvl w:val="0"/>
          <w:numId w:val="9"/>
        </w:numPr>
        <w:spacing w:before="240" w:line="240" w:lineRule="auto"/>
        <w:rPr>
          <w:rFonts w:cstheme="minorHAnsi"/>
        </w:rPr>
      </w:pPr>
      <w:r w:rsidRPr="006A690A">
        <w:rPr>
          <w:rFonts w:cstheme="minorHAnsi"/>
        </w:rPr>
        <w:t>Szczegółowy projekt rozkładu jazdy zostanie przedstawiony przez Zamawiającego i uzgodniony z Wykonawcą przed podpisaniem umowy.</w:t>
      </w:r>
    </w:p>
    <w:p w14:paraId="2305811A" w14:textId="77777777" w:rsidR="00DD67D7" w:rsidRPr="00DD67D7" w:rsidRDefault="00DD67D7" w:rsidP="00DD67D7">
      <w:pPr>
        <w:spacing w:before="240" w:line="240" w:lineRule="auto"/>
        <w:rPr>
          <w:rFonts w:cstheme="minorHAnsi"/>
        </w:rPr>
      </w:pPr>
    </w:p>
    <w:p w14:paraId="2063BB49" w14:textId="77777777" w:rsidR="00DD67D7" w:rsidRPr="00DD67D7" w:rsidRDefault="00DD67D7" w:rsidP="00DD67D7">
      <w:pPr>
        <w:spacing w:before="240" w:line="240" w:lineRule="auto"/>
        <w:ind w:left="360"/>
        <w:rPr>
          <w:rFonts w:cstheme="minorHAnsi"/>
        </w:rPr>
      </w:pPr>
    </w:p>
    <w:sectPr w:rsidR="00DD67D7" w:rsidRPr="00DD67D7" w:rsidSect="00982936"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DB86" w14:textId="77777777" w:rsidR="00AD19E6" w:rsidRDefault="00AD19E6" w:rsidP="00982936">
      <w:pPr>
        <w:spacing w:after="0" w:line="240" w:lineRule="auto"/>
      </w:pPr>
      <w:r>
        <w:separator/>
      </w:r>
    </w:p>
  </w:endnote>
  <w:endnote w:type="continuationSeparator" w:id="0">
    <w:p w14:paraId="2C225FF0" w14:textId="77777777" w:rsidR="00AD19E6" w:rsidRDefault="00AD19E6" w:rsidP="0098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5E5DB" w14:textId="77777777" w:rsidR="00AD19E6" w:rsidRDefault="00AD19E6" w:rsidP="00982936">
      <w:pPr>
        <w:spacing w:after="0" w:line="240" w:lineRule="auto"/>
      </w:pPr>
      <w:r>
        <w:separator/>
      </w:r>
    </w:p>
  </w:footnote>
  <w:footnote w:type="continuationSeparator" w:id="0">
    <w:p w14:paraId="06F08962" w14:textId="77777777" w:rsidR="00AD19E6" w:rsidRDefault="00AD19E6" w:rsidP="00982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459C"/>
    <w:multiLevelType w:val="hybridMultilevel"/>
    <w:tmpl w:val="33826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F2FE5"/>
    <w:multiLevelType w:val="hybridMultilevel"/>
    <w:tmpl w:val="34BC8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9399C"/>
    <w:multiLevelType w:val="hybridMultilevel"/>
    <w:tmpl w:val="B8DA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22D62"/>
    <w:multiLevelType w:val="hybridMultilevel"/>
    <w:tmpl w:val="67FA5DF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B723D2"/>
    <w:multiLevelType w:val="hybridMultilevel"/>
    <w:tmpl w:val="BCD4BD0E"/>
    <w:lvl w:ilvl="0" w:tplc="964A401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0C7E2E"/>
    <w:multiLevelType w:val="hybridMultilevel"/>
    <w:tmpl w:val="EE4EB75A"/>
    <w:lvl w:ilvl="0" w:tplc="36A008CC">
      <w:start w:val="1"/>
      <w:numFmt w:val="lowerLetter"/>
      <w:lvlText w:val="%1."/>
      <w:lvlJc w:val="left"/>
      <w:pPr>
        <w:ind w:left="1068" w:hanging="360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7A2EC8"/>
    <w:multiLevelType w:val="hybridMultilevel"/>
    <w:tmpl w:val="8E5ABA46"/>
    <w:lvl w:ilvl="0" w:tplc="F34AE7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A7477"/>
    <w:multiLevelType w:val="hybridMultilevel"/>
    <w:tmpl w:val="744CE76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30E1610"/>
    <w:multiLevelType w:val="hybridMultilevel"/>
    <w:tmpl w:val="705E4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008CC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4243F"/>
    <w:multiLevelType w:val="hybridMultilevel"/>
    <w:tmpl w:val="6204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701D1"/>
    <w:multiLevelType w:val="hybridMultilevel"/>
    <w:tmpl w:val="BBE03AE6"/>
    <w:lvl w:ilvl="0" w:tplc="13EA5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8353D"/>
    <w:multiLevelType w:val="hybridMultilevel"/>
    <w:tmpl w:val="37588E76"/>
    <w:lvl w:ilvl="0" w:tplc="1AB4D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42EDF"/>
    <w:multiLevelType w:val="hybridMultilevel"/>
    <w:tmpl w:val="A066E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77D18"/>
    <w:multiLevelType w:val="hybridMultilevel"/>
    <w:tmpl w:val="8E5E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653132">
    <w:abstractNumId w:val="0"/>
  </w:num>
  <w:num w:numId="2" w16cid:durableId="1190879636">
    <w:abstractNumId w:val="9"/>
  </w:num>
  <w:num w:numId="3" w16cid:durableId="64379023">
    <w:abstractNumId w:val="13"/>
  </w:num>
  <w:num w:numId="4" w16cid:durableId="160316959">
    <w:abstractNumId w:val="1"/>
  </w:num>
  <w:num w:numId="5" w16cid:durableId="1988121171">
    <w:abstractNumId w:val="12"/>
  </w:num>
  <w:num w:numId="6" w16cid:durableId="1314530777">
    <w:abstractNumId w:val="2"/>
  </w:num>
  <w:num w:numId="7" w16cid:durableId="633752278">
    <w:abstractNumId w:val="7"/>
  </w:num>
  <w:num w:numId="8" w16cid:durableId="281571315">
    <w:abstractNumId w:val="8"/>
  </w:num>
  <w:num w:numId="9" w16cid:durableId="882404317">
    <w:abstractNumId w:val="10"/>
  </w:num>
  <w:num w:numId="10" w16cid:durableId="52627590">
    <w:abstractNumId w:val="6"/>
  </w:num>
  <w:num w:numId="11" w16cid:durableId="1624114152">
    <w:abstractNumId w:val="11"/>
  </w:num>
  <w:num w:numId="12" w16cid:durableId="1144007240">
    <w:abstractNumId w:val="3"/>
  </w:num>
  <w:num w:numId="13" w16cid:durableId="2036073644">
    <w:abstractNumId w:val="5"/>
  </w:num>
  <w:num w:numId="14" w16cid:durableId="1889150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86"/>
    <w:rsid w:val="00022074"/>
    <w:rsid w:val="00045824"/>
    <w:rsid w:val="000E69E1"/>
    <w:rsid w:val="0017090A"/>
    <w:rsid w:val="001812E2"/>
    <w:rsid w:val="001C798F"/>
    <w:rsid w:val="00255AD7"/>
    <w:rsid w:val="00290371"/>
    <w:rsid w:val="002B21E6"/>
    <w:rsid w:val="00334644"/>
    <w:rsid w:val="0034501E"/>
    <w:rsid w:val="00370BB6"/>
    <w:rsid w:val="003A35A5"/>
    <w:rsid w:val="00427117"/>
    <w:rsid w:val="00456606"/>
    <w:rsid w:val="004E4DC8"/>
    <w:rsid w:val="004E54DC"/>
    <w:rsid w:val="004E730B"/>
    <w:rsid w:val="00532695"/>
    <w:rsid w:val="00532FEA"/>
    <w:rsid w:val="006051E4"/>
    <w:rsid w:val="006427E8"/>
    <w:rsid w:val="006A5976"/>
    <w:rsid w:val="006A690A"/>
    <w:rsid w:val="00734B46"/>
    <w:rsid w:val="00865E45"/>
    <w:rsid w:val="00912BD8"/>
    <w:rsid w:val="00926E4F"/>
    <w:rsid w:val="00933BE6"/>
    <w:rsid w:val="00970DFA"/>
    <w:rsid w:val="00982936"/>
    <w:rsid w:val="009D7BAB"/>
    <w:rsid w:val="009E2F0B"/>
    <w:rsid w:val="009F69D9"/>
    <w:rsid w:val="00A0062A"/>
    <w:rsid w:val="00A23919"/>
    <w:rsid w:val="00A42F9A"/>
    <w:rsid w:val="00A81003"/>
    <w:rsid w:val="00AD19E6"/>
    <w:rsid w:val="00B33E86"/>
    <w:rsid w:val="00B34B47"/>
    <w:rsid w:val="00B45FF8"/>
    <w:rsid w:val="00B650E9"/>
    <w:rsid w:val="00B673C4"/>
    <w:rsid w:val="00BA05DC"/>
    <w:rsid w:val="00BC3F5E"/>
    <w:rsid w:val="00BF302D"/>
    <w:rsid w:val="00C05042"/>
    <w:rsid w:val="00C07DC9"/>
    <w:rsid w:val="00C25F96"/>
    <w:rsid w:val="00C355E5"/>
    <w:rsid w:val="00C60DCB"/>
    <w:rsid w:val="00C86EE7"/>
    <w:rsid w:val="00CB0DE6"/>
    <w:rsid w:val="00CF1B25"/>
    <w:rsid w:val="00CF402E"/>
    <w:rsid w:val="00D11274"/>
    <w:rsid w:val="00D30BDF"/>
    <w:rsid w:val="00D7090B"/>
    <w:rsid w:val="00D9300E"/>
    <w:rsid w:val="00DA59DE"/>
    <w:rsid w:val="00DB7841"/>
    <w:rsid w:val="00DD67D7"/>
    <w:rsid w:val="00E04678"/>
    <w:rsid w:val="00E457AD"/>
    <w:rsid w:val="00EA069E"/>
    <w:rsid w:val="00EA47A5"/>
    <w:rsid w:val="00EC69C4"/>
    <w:rsid w:val="00F84887"/>
    <w:rsid w:val="00F94717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1EE0"/>
  <w15:docId w15:val="{EB10808E-F828-40F1-A484-85F5F2F4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069E"/>
    <w:pPr>
      <w:ind w:left="720"/>
      <w:contextualSpacing/>
    </w:pPr>
  </w:style>
  <w:style w:type="table" w:styleId="Tabela-Siatka">
    <w:name w:val="Table Grid"/>
    <w:basedOn w:val="Standardowy"/>
    <w:uiPriority w:val="39"/>
    <w:rsid w:val="00EA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936"/>
  </w:style>
  <w:style w:type="paragraph" w:styleId="Stopka">
    <w:name w:val="footer"/>
    <w:basedOn w:val="Normalny"/>
    <w:link w:val="Stopka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936"/>
  </w:style>
  <w:style w:type="character" w:styleId="Odwoaniedokomentarza">
    <w:name w:val="annotation reference"/>
    <w:basedOn w:val="Domylnaczcionkaakapitu"/>
    <w:uiPriority w:val="99"/>
    <w:semiHidden/>
    <w:unhideWhenUsed/>
    <w:rsid w:val="00A42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2F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2F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F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F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2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Drogi</cp:lastModifiedBy>
  <cp:revision>4</cp:revision>
  <cp:lastPrinted>2019-10-29T13:18:00Z</cp:lastPrinted>
  <dcterms:created xsi:type="dcterms:W3CDTF">2022-05-30T09:06:00Z</dcterms:created>
  <dcterms:modified xsi:type="dcterms:W3CDTF">2022-05-30T10:21:00Z</dcterms:modified>
</cp:coreProperties>
</file>