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13F6" w14:textId="0008FFD3" w:rsidR="009E78B1" w:rsidRPr="00015516" w:rsidRDefault="009E78B1" w:rsidP="0017195B">
      <w:pPr>
        <w:spacing w:before="240" w:line="240" w:lineRule="auto"/>
        <w:jc w:val="right"/>
        <w:rPr>
          <w:rFonts w:cstheme="minorHAnsi"/>
        </w:rPr>
      </w:pPr>
      <w:r w:rsidRPr="00015516">
        <w:rPr>
          <w:rFonts w:cstheme="minorHAnsi"/>
        </w:rPr>
        <w:t xml:space="preserve">Załącznik nr 1 do Zaproszenia do </w:t>
      </w:r>
      <w:r w:rsidR="002B64A5">
        <w:rPr>
          <w:rFonts w:cstheme="minorHAnsi"/>
        </w:rPr>
        <w:t>składania ofert</w:t>
      </w:r>
    </w:p>
    <w:p w14:paraId="6DCE7BA9" w14:textId="77777777" w:rsidR="009E78B1" w:rsidRPr="00015516" w:rsidRDefault="009E78B1" w:rsidP="009E78B1">
      <w:pPr>
        <w:spacing w:before="240" w:line="240" w:lineRule="auto"/>
        <w:ind w:left="360"/>
        <w:jc w:val="center"/>
        <w:rPr>
          <w:rFonts w:cstheme="minorHAnsi"/>
          <w:b/>
          <w:bCs/>
        </w:rPr>
      </w:pPr>
      <w:r w:rsidRPr="00015516">
        <w:rPr>
          <w:rFonts w:cstheme="minorHAnsi"/>
          <w:b/>
          <w:bCs/>
        </w:rPr>
        <w:t>Opis przedmiotu zamówienia</w:t>
      </w:r>
    </w:p>
    <w:p w14:paraId="256B048C" w14:textId="7EEE6324" w:rsidR="009E78B1" w:rsidRPr="00DD16AE" w:rsidRDefault="006B78F2" w:rsidP="009F3208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 xml:space="preserve">Przedmiotem zamówienia jest świadczenie usług publicznego transportu zbiorowego w przewozach pasażerskich w transporcie drogowym na terenie gminy Końskie </w:t>
      </w:r>
      <w:r w:rsidR="00813776">
        <w:rPr>
          <w:rFonts w:cstheme="minorHAnsi"/>
        </w:rPr>
        <w:t>określonych odrębnie w dwóch</w:t>
      </w:r>
      <w:r w:rsidR="009F3208">
        <w:rPr>
          <w:rFonts w:cstheme="minorHAnsi"/>
        </w:rPr>
        <w:t xml:space="preserve"> </w:t>
      </w:r>
      <w:r w:rsidR="009F3208">
        <w:rPr>
          <w:rFonts w:cstheme="minorHAnsi"/>
        </w:rPr>
        <w:br/>
        <w:t>z</w:t>
      </w:r>
      <w:r w:rsidR="00813776">
        <w:rPr>
          <w:rFonts w:cstheme="minorHAnsi"/>
        </w:rPr>
        <w:t>adaniach:</w:t>
      </w:r>
      <w:r w:rsidR="00813776">
        <w:rPr>
          <w:rFonts w:cstheme="minorHAnsi"/>
        </w:rPr>
        <w:br/>
      </w:r>
      <w:r w:rsidR="003438B3" w:rsidRPr="00DD16AE">
        <w:rPr>
          <w:rFonts w:cstheme="minorHAnsi"/>
        </w:rPr>
        <w:t>Z</w:t>
      </w:r>
      <w:r w:rsidR="00873D20" w:rsidRPr="00DD16AE">
        <w:rPr>
          <w:rFonts w:cstheme="minorHAnsi"/>
        </w:rPr>
        <w:t>adnie Nr 1 Komunikacja miejska,</w:t>
      </w:r>
      <w:r w:rsidR="009F3208" w:rsidRPr="00DD16AE">
        <w:rPr>
          <w:rFonts w:cstheme="minorHAnsi"/>
        </w:rPr>
        <w:br/>
      </w:r>
      <w:r w:rsidR="003438B3" w:rsidRPr="00DD16AE">
        <w:rPr>
          <w:rFonts w:cstheme="minorHAnsi"/>
        </w:rPr>
        <w:t>Z</w:t>
      </w:r>
      <w:r w:rsidR="00873D20" w:rsidRPr="00DD16AE">
        <w:rPr>
          <w:rFonts w:cstheme="minorHAnsi"/>
        </w:rPr>
        <w:t>adanie Nr 2 Komunikacja lokalna – gminna,</w:t>
      </w:r>
      <w:r w:rsidR="00873D20" w:rsidRPr="00DD16AE">
        <w:rPr>
          <w:rFonts w:cstheme="minorHAnsi"/>
        </w:rPr>
        <w:br/>
      </w:r>
      <w:r w:rsidR="00FE2CA6" w:rsidRPr="00DD16AE">
        <w:rPr>
          <w:rFonts w:cstheme="minorHAnsi"/>
        </w:rPr>
        <w:t>w ramach tego samego zamówienia</w:t>
      </w:r>
      <w:r w:rsidRPr="00DD16AE">
        <w:rPr>
          <w:rFonts w:cstheme="minorHAnsi"/>
        </w:rPr>
        <w:t xml:space="preserve"> na następujących warunkach</w:t>
      </w:r>
      <w:r w:rsidR="00FE2CA6" w:rsidRPr="00DD16AE">
        <w:rPr>
          <w:rFonts w:cstheme="minorHAnsi"/>
        </w:rPr>
        <w:t>:</w:t>
      </w:r>
    </w:p>
    <w:p w14:paraId="31A27D56" w14:textId="77777777" w:rsidR="00813776" w:rsidRPr="00DD16AE" w:rsidRDefault="00813776" w:rsidP="009F3208">
      <w:pPr>
        <w:spacing w:before="240" w:line="240" w:lineRule="auto"/>
        <w:jc w:val="both"/>
        <w:rPr>
          <w:rFonts w:cstheme="minorHAnsi"/>
          <w:u w:val="single"/>
        </w:rPr>
      </w:pPr>
      <w:r w:rsidRPr="00DD16AE">
        <w:rPr>
          <w:rFonts w:cstheme="minorHAnsi"/>
          <w:u w:val="single"/>
        </w:rPr>
        <w:t>Zadnie Nr 1 Komunikacja miejska:</w:t>
      </w:r>
    </w:p>
    <w:p w14:paraId="159A35F8" w14:textId="77777777" w:rsidR="009E78B1" w:rsidRPr="00015516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wykonywanie regularnych przewozów osób w określonych odstępach czasu i po określonych liniach komunikacyjnych;</w:t>
      </w:r>
    </w:p>
    <w:p w14:paraId="61816E9C" w14:textId="60F09E6A" w:rsidR="00F355BA" w:rsidRDefault="00807687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807687">
        <w:rPr>
          <w:rFonts w:cstheme="minorHAnsi"/>
        </w:rPr>
        <w:t>świadczenie usługi przewozowej przy wykorzystaniu</w:t>
      </w:r>
      <w:r w:rsidR="00F355BA">
        <w:rPr>
          <w:rFonts w:cstheme="minorHAnsi"/>
        </w:rPr>
        <w:t xml:space="preserve"> autobusów:</w:t>
      </w:r>
    </w:p>
    <w:p w14:paraId="29ABD3BA" w14:textId="72D929BB" w:rsidR="00F355BA" w:rsidRDefault="00F355BA" w:rsidP="009F3208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użyczonych przez Zamawiającego, </w:t>
      </w:r>
      <w:r w:rsidR="00807687" w:rsidRPr="00807687">
        <w:rPr>
          <w:rFonts w:cstheme="minorHAnsi"/>
        </w:rPr>
        <w:t>stanowiących własność Zamawiającego, zakupionych na potrzeby realizacji zadania określonego w pkt 1. w ramach projektu</w:t>
      </w:r>
      <w:r>
        <w:rPr>
          <w:rFonts w:cstheme="minorHAnsi"/>
        </w:rPr>
        <w:t xml:space="preserve"> dofinansowanego ze środków UE</w:t>
      </w:r>
      <w:r w:rsidR="00873D20">
        <w:rPr>
          <w:rFonts w:cstheme="minorHAnsi"/>
        </w:rPr>
        <w:t xml:space="preserve"> </w:t>
      </w:r>
    </w:p>
    <w:p w14:paraId="072A549D" w14:textId="7944FC35" w:rsidR="00D831E1" w:rsidRPr="00D831E1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za wykonywanie przedmiotu zamówienia będzie przysługiwać wynagrodzenie będące sumą iloczynu faktycznie wykonanych w danym okresie wozokilometrów oraz stawki za </w:t>
      </w:r>
      <w:r w:rsidR="0038073A">
        <w:rPr>
          <w:rFonts w:cstheme="minorHAnsi"/>
        </w:rPr>
        <w:br/>
      </w:r>
      <w:r w:rsidRPr="00015516">
        <w:rPr>
          <w:rFonts w:cstheme="minorHAnsi"/>
        </w:rPr>
        <w:t>1 wozokilometr przez poszczególne autobusy na danej linii komunikacyjnej</w:t>
      </w:r>
      <w:r>
        <w:rPr>
          <w:rFonts w:cstheme="minorHAnsi"/>
        </w:rPr>
        <w:t>;</w:t>
      </w:r>
    </w:p>
    <w:p w14:paraId="61FF2C67" w14:textId="77777777" w:rsidR="009E78B1" w:rsidRPr="003438B3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  <w:b/>
          <w:bCs/>
        </w:rPr>
      </w:pPr>
      <w:r w:rsidRPr="003438B3">
        <w:rPr>
          <w:rFonts w:cstheme="minorHAnsi"/>
          <w:b/>
          <w:bCs/>
        </w:rPr>
        <w:t>ryzyko ekonomiczne związane ze świadczeniem usług publicznego transportu zbiorowego będzie ponosił Wykonawca;</w:t>
      </w:r>
    </w:p>
    <w:p w14:paraId="15575B97" w14:textId="77777777" w:rsidR="009E78B1" w:rsidRPr="00015516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cennik usług jest tworzony przez Wykonawcę, przy uwzględnieniu następujących założeń:</w:t>
      </w:r>
    </w:p>
    <w:p w14:paraId="5361601C" w14:textId="1EFD2000" w:rsidR="009E78B1" w:rsidRPr="00015516" w:rsidRDefault="009E78B1" w:rsidP="009F3208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ceny biletów nie mogą przekraczać cen maksymalnych ustalonych przez Zamawiającego na podstawie uchwały organu stanowiącego gminy Końskie;</w:t>
      </w:r>
    </w:p>
    <w:p w14:paraId="6DBED2E3" w14:textId="0AE30506" w:rsidR="009E78B1" w:rsidRDefault="009E78B1" w:rsidP="009F3208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wykonawca zobowiązany będzie do honorowania wszystkich ulg przewidzianych </w:t>
      </w:r>
      <w:r w:rsidR="0038073A">
        <w:rPr>
          <w:rFonts w:cstheme="minorHAnsi"/>
        </w:rPr>
        <w:br/>
      </w:r>
      <w:r w:rsidRPr="00015516">
        <w:rPr>
          <w:rFonts w:cstheme="minorHAnsi"/>
        </w:rPr>
        <w:t xml:space="preserve">w prawodawstwie </w:t>
      </w:r>
      <w:r w:rsidRPr="003438B3">
        <w:rPr>
          <w:rFonts w:cstheme="minorHAnsi"/>
        </w:rPr>
        <w:t>krajowym</w:t>
      </w:r>
      <w:r w:rsidR="00B55936" w:rsidRPr="003438B3">
        <w:rPr>
          <w:i/>
          <w:iCs/>
          <w:color w:val="FF0000"/>
        </w:rPr>
        <w:t xml:space="preserve"> </w:t>
      </w:r>
      <w:r w:rsidR="00B55936" w:rsidRPr="003438B3">
        <w:rPr>
          <w:iCs/>
        </w:rPr>
        <w:t>oraz ulg ustanowionych przez Zamawiającego</w:t>
      </w:r>
    </w:p>
    <w:p w14:paraId="692EA21F" w14:textId="53E515E9" w:rsidR="00657D3A" w:rsidRPr="00657D3A" w:rsidRDefault="00657D3A" w:rsidP="009F3208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>
        <w:rPr>
          <w:rFonts w:cstheme="minorHAnsi"/>
        </w:rPr>
        <w:t xml:space="preserve">wykonawca zobowiązany będzie do </w:t>
      </w:r>
      <w:r w:rsidRPr="00657D3A">
        <w:rPr>
          <w:rFonts w:cstheme="minorHAnsi"/>
        </w:rPr>
        <w:t>honorowania uprawnień posiadaczy biletów miesięcznych do wielokrotnej liczby przejazdów na wszystkich liniach w publicznym transporcie zbiorowym organizowanych przez Gminę Końskie w zasięgu właściwej strefy</w:t>
      </w:r>
      <w:r>
        <w:rPr>
          <w:rFonts w:cstheme="minorHAnsi"/>
        </w:rPr>
        <w:t xml:space="preserve"> </w:t>
      </w:r>
      <w:r w:rsidRPr="00DD16AE">
        <w:rPr>
          <w:rFonts w:cstheme="minorHAnsi"/>
        </w:rPr>
        <w:t xml:space="preserve">(niezależnie od </w:t>
      </w:r>
      <w:r w:rsidR="003438B3" w:rsidRPr="00DD16AE">
        <w:rPr>
          <w:rFonts w:cstheme="minorHAnsi"/>
        </w:rPr>
        <w:t>zadania</w:t>
      </w:r>
      <w:r w:rsidRPr="00DD16AE">
        <w:rPr>
          <w:rFonts w:cstheme="minorHAnsi"/>
        </w:rPr>
        <w:t>).</w:t>
      </w:r>
    </w:p>
    <w:p w14:paraId="4CAD49F0" w14:textId="77777777" w:rsidR="009E78B1" w:rsidRPr="00015516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wykonawca zobowiązany będzie do zorganizowania na własny sposób i koszt systemu sprzedaży i dystrybucji biletów i opłat dodatkowych w tym między innymi wydruku biletów;</w:t>
      </w:r>
    </w:p>
    <w:p w14:paraId="2538229E" w14:textId="1346DF2A" w:rsidR="009A61E7" w:rsidRDefault="009E78B1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przewóz osób będzie wykonywany w określonych odstępach czasu na podstawie rozkładów jazdy </w:t>
      </w:r>
      <w:r w:rsidR="000A11DD">
        <w:rPr>
          <w:rFonts w:cstheme="minorHAnsi"/>
        </w:rPr>
        <w:t>uzgodnionych z Wykonawcą</w:t>
      </w:r>
      <w:r w:rsidRPr="00015516">
        <w:rPr>
          <w:rFonts w:cstheme="minorHAnsi"/>
        </w:rPr>
        <w:t xml:space="preserve"> w oparciu o </w:t>
      </w:r>
      <w:r w:rsidR="000A11DD">
        <w:rPr>
          <w:rFonts w:cstheme="minorHAnsi"/>
        </w:rPr>
        <w:t>założenia</w:t>
      </w:r>
      <w:r w:rsidRPr="00015516">
        <w:rPr>
          <w:rFonts w:cstheme="minorHAnsi"/>
        </w:rPr>
        <w:t xml:space="preserve"> zawarte w Załączniku nr 2 do niniejszego Ogłoszenia;</w:t>
      </w:r>
    </w:p>
    <w:p w14:paraId="50000FC3" w14:textId="3EECEF38" w:rsidR="00427D8C" w:rsidRDefault="0064247C" w:rsidP="009F3208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świadczenie usług publicznego transportu zbiorowego będzie wykonywane na zasadach określonych we wzorze umowy stanowiącym Załącznik nr 3 do niniejszego Ogłoszenia.</w:t>
      </w:r>
    </w:p>
    <w:p w14:paraId="0C49BA6B" w14:textId="2C7FCE3A" w:rsidR="008131DB" w:rsidRPr="00DD16AE" w:rsidRDefault="008131DB" w:rsidP="009F3208">
      <w:pPr>
        <w:spacing w:before="240" w:line="240" w:lineRule="auto"/>
        <w:jc w:val="both"/>
        <w:rPr>
          <w:rFonts w:cstheme="minorHAnsi"/>
          <w:u w:val="single"/>
        </w:rPr>
      </w:pPr>
      <w:r w:rsidRPr="00DD16AE">
        <w:rPr>
          <w:rFonts w:cstheme="minorHAnsi"/>
          <w:u w:val="single"/>
        </w:rPr>
        <w:t xml:space="preserve">Zadnie Nr 2 Komunikacja lokalna (gminna): </w:t>
      </w:r>
    </w:p>
    <w:p w14:paraId="52349A62" w14:textId="77777777" w:rsidR="00813776" w:rsidRPr="0001551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wykonywanie regularnych przewozów osób w określonych odstępach czasu i po określonych liniach komunikacyjnych;</w:t>
      </w:r>
    </w:p>
    <w:p w14:paraId="4713949E" w14:textId="77777777" w:rsidR="0081377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807687">
        <w:rPr>
          <w:rFonts w:cstheme="minorHAnsi"/>
        </w:rPr>
        <w:t>świadczenie usługi przewozowej przy wykorzystaniu</w:t>
      </w:r>
      <w:r>
        <w:rPr>
          <w:rFonts w:cstheme="minorHAnsi"/>
        </w:rPr>
        <w:t xml:space="preserve"> autobusów:</w:t>
      </w:r>
    </w:p>
    <w:p w14:paraId="10FCE0DD" w14:textId="55A9396C" w:rsidR="00813776" w:rsidRPr="008131DB" w:rsidRDefault="00813776" w:rsidP="009F3208">
      <w:pPr>
        <w:pStyle w:val="Akapitzlist"/>
        <w:numPr>
          <w:ilvl w:val="1"/>
          <w:numId w:val="3"/>
        </w:numPr>
        <w:spacing w:before="240" w:line="240" w:lineRule="auto"/>
        <w:jc w:val="both"/>
        <w:rPr>
          <w:rFonts w:cstheme="minorHAnsi"/>
        </w:rPr>
      </w:pPr>
      <w:r w:rsidRPr="008131DB">
        <w:rPr>
          <w:rFonts w:cstheme="minorHAnsi"/>
        </w:rPr>
        <w:t>w</w:t>
      </w:r>
      <w:r w:rsidR="008131DB" w:rsidRPr="008131DB">
        <w:rPr>
          <w:rFonts w:cstheme="minorHAnsi"/>
        </w:rPr>
        <w:t>ła</w:t>
      </w:r>
      <w:r w:rsidRPr="008131DB">
        <w:rPr>
          <w:rFonts w:cstheme="minorHAnsi"/>
        </w:rPr>
        <w:t xml:space="preserve">snych Wykonawcy, spełniających wymagania określone w prawie, w tym </w:t>
      </w:r>
      <w:r w:rsidRPr="008131DB">
        <w:rPr>
          <w:rFonts w:cstheme="minorHAnsi"/>
        </w:rPr>
        <w:br/>
        <w:t>w szczególności w ustawie z dnia 20 czerwca 1997 r. - Prawo o ruchu drogowym (t.j. Dz. U. z 202</w:t>
      </w:r>
      <w:r w:rsidR="005A2FC3">
        <w:rPr>
          <w:rFonts w:cstheme="minorHAnsi"/>
        </w:rPr>
        <w:t>2</w:t>
      </w:r>
      <w:r w:rsidRPr="008131DB">
        <w:rPr>
          <w:rFonts w:cstheme="minorHAnsi"/>
        </w:rPr>
        <w:t xml:space="preserve"> r. poz. </w:t>
      </w:r>
      <w:r w:rsidR="005A2FC3">
        <w:rPr>
          <w:rFonts w:cstheme="minorHAnsi"/>
        </w:rPr>
        <w:t>988</w:t>
      </w:r>
      <w:r w:rsidRPr="008131DB">
        <w:rPr>
          <w:rFonts w:cstheme="minorHAnsi"/>
        </w:rPr>
        <w:t xml:space="preserve">) oraz aktach wykonawczych do tej ustawy, w szczególności </w:t>
      </w:r>
      <w:r w:rsidRPr="008131DB">
        <w:rPr>
          <w:rFonts w:cstheme="minorHAnsi"/>
        </w:rPr>
        <w:br/>
        <w:t xml:space="preserve">w rozporządzeniu Ministra Infrastruktury z dnia 31 grudnia 2002 r. w sprawie warunków </w:t>
      </w:r>
      <w:r w:rsidRPr="008131DB">
        <w:rPr>
          <w:rFonts w:cstheme="minorHAnsi"/>
        </w:rPr>
        <w:lastRenderedPageBreak/>
        <w:t>technicznych pojazdów oraz zakresu ich niezbędnego wyposażenia (t.j. Dz. U. z 2016 r. poz. 2022, z późn. zm.),</w:t>
      </w:r>
    </w:p>
    <w:p w14:paraId="504B30F0" w14:textId="77777777" w:rsidR="00813776" w:rsidRPr="00F355BA" w:rsidRDefault="00813776" w:rsidP="009F3208">
      <w:pPr>
        <w:pStyle w:val="Akapitzlist"/>
        <w:spacing w:before="240" w:line="240" w:lineRule="auto"/>
        <w:ind w:left="1080"/>
        <w:jc w:val="both"/>
        <w:rPr>
          <w:rFonts w:cstheme="minorHAnsi"/>
        </w:rPr>
      </w:pPr>
      <w:r>
        <w:rPr>
          <w:rFonts w:cstheme="minorHAnsi"/>
        </w:rPr>
        <w:t>a także:</w:t>
      </w:r>
    </w:p>
    <w:p w14:paraId="6FA138EF" w14:textId="77777777" w:rsidR="00813776" w:rsidRPr="00591CBE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nie starszymi niż z 2002 roku;</w:t>
      </w:r>
    </w:p>
    <w:p w14:paraId="1712092F" w14:textId="77777777" w:rsidR="00813776" w:rsidRPr="00F355BA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 w:rsidRPr="00F355BA">
        <w:rPr>
          <w:rFonts w:cstheme="minorHAnsi"/>
        </w:rPr>
        <w:t>wyposażonymi w system lokalizacji GPS umożliwiający Zamawiającemu dostęp do bieżącej lokalizacji pojazdów</w:t>
      </w:r>
      <w:r>
        <w:rPr>
          <w:rFonts w:cstheme="minorHAnsi"/>
        </w:rPr>
        <w:t>;</w:t>
      </w:r>
    </w:p>
    <w:p w14:paraId="29F71A54" w14:textId="77777777" w:rsidR="00813776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 w:rsidRPr="00B42055">
        <w:rPr>
          <w:rFonts w:cstheme="minorHAnsi"/>
        </w:rPr>
        <w:t xml:space="preserve">o parametrach zgodnych z wykazem stanowiącym załącznik do umowy, w tym: rok produkcji </w:t>
      </w:r>
      <w:r>
        <w:rPr>
          <w:rFonts w:cstheme="minorHAnsi"/>
        </w:rPr>
        <w:t>(Załącznik nr 4 do niniejszego Ogłoszenia)</w:t>
      </w:r>
      <w:r w:rsidRPr="00B42055">
        <w:rPr>
          <w:rFonts w:cstheme="minorHAnsi"/>
        </w:rPr>
        <w:t xml:space="preserve">, pojemność pasażerska zgodna </w:t>
      </w:r>
      <w:r>
        <w:rPr>
          <w:rFonts w:cstheme="minorHAnsi"/>
        </w:rPr>
        <w:br/>
      </w:r>
      <w:r w:rsidRPr="00B42055">
        <w:rPr>
          <w:rFonts w:cstheme="minorHAnsi"/>
        </w:rPr>
        <w:t>z wymogami minimalnymi wskazanymi w Załączniku nr 2</w:t>
      </w:r>
      <w:r>
        <w:rPr>
          <w:rFonts w:cstheme="minorHAnsi"/>
        </w:rPr>
        <w:t>;</w:t>
      </w:r>
    </w:p>
    <w:p w14:paraId="07B9E295" w14:textId="77777777" w:rsidR="00813776" w:rsidRPr="00B42055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oklejonymi lub pomalowanymi</w:t>
      </w:r>
      <w:r w:rsidRPr="00591CBE">
        <w:rPr>
          <w:rFonts w:cstheme="minorHAnsi"/>
        </w:rPr>
        <w:t xml:space="preserve"> w barwy żółto-czerwono-szare, </w:t>
      </w:r>
      <w:r>
        <w:rPr>
          <w:rFonts w:cstheme="minorHAnsi"/>
        </w:rPr>
        <w:t xml:space="preserve">co najmniej na przedniej ścianie, </w:t>
      </w:r>
      <w:r w:rsidRPr="00591CBE">
        <w:rPr>
          <w:rFonts w:cstheme="minorHAnsi"/>
        </w:rPr>
        <w:t>wedle wzoru na autobusa</w:t>
      </w:r>
      <w:r>
        <w:rPr>
          <w:rFonts w:cstheme="minorHAnsi"/>
        </w:rPr>
        <w:t>ch należących do Zamawiającego</w:t>
      </w:r>
      <w:r w:rsidRPr="00591CBE">
        <w:rPr>
          <w:rFonts w:cstheme="minorHAnsi"/>
        </w:rPr>
        <w:t>; Wykonawca zobowiązany jest uzgodnić z Zamawiającym ostateczny schemat malowania/oklejenia;</w:t>
      </w:r>
    </w:p>
    <w:p w14:paraId="01362E59" w14:textId="77777777" w:rsidR="00813776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o wyglądzie zewnętrznym i wewnętrznym, spełniającym właściwe wymogi bezpieczeństwa, czystości i estetyki, w tym w szczególności – brak widocznych śladów rdzy na nadwoziu, odklejających się pasów folii zdobiącej nadwozie, wprowadzających w błąd napisów wskazujących na poprzedniego zagranicznego właściciela pojazdu itp.</w:t>
      </w:r>
    </w:p>
    <w:p w14:paraId="169CB2FF" w14:textId="77777777" w:rsidR="00813776" w:rsidRPr="00725351" w:rsidRDefault="00813776" w:rsidP="009F3208">
      <w:pPr>
        <w:pStyle w:val="Akapitzlist"/>
        <w:numPr>
          <w:ilvl w:val="2"/>
          <w:numId w:val="3"/>
        </w:numPr>
        <w:spacing w:before="240" w:line="240" w:lineRule="auto"/>
        <w:jc w:val="both"/>
        <w:rPr>
          <w:rFonts w:cstheme="minorHAnsi"/>
        </w:rPr>
      </w:pPr>
      <w:r w:rsidRPr="00725351">
        <w:rPr>
          <w:rFonts w:cstheme="minorHAnsi"/>
        </w:rPr>
        <w:t xml:space="preserve">zgodność pojazdów z wymogami zostanie oceniona przez Zamawiającego w uzgodnionym z Wykonawcą terminie nie późniejszym niż </w:t>
      </w:r>
      <w:r>
        <w:rPr>
          <w:rFonts w:cstheme="minorHAnsi"/>
        </w:rPr>
        <w:t>7</w:t>
      </w:r>
      <w:r w:rsidRPr="00725351">
        <w:rPr>
          <w:rFonts w:cstheme="minorHAnsi"/>
        </w:rPr>
        <w:t xml:space="preserve"> dni roboczych przed pierwszym dniem stacjonarnej nauki szkolnej w trakcie obowiązywania umowy;  </w:t>
      </w:r>
    </w:p>
    <w:p w14:paraId="148BAFFD" w14:textId="77777777" w:rsidR="00813776" w:rsidRPr="00D831E1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za wykonywanie przedmiotu zamówienia będzie przysługiwać wynagrodzenie będące sumą iloczynu faktycznie wykonanych w danym okresie wozokilometrów oraz stawki za </w:t>
      </w:r>
      <w:r>
        <w:rPr>
          <w:rFonts w:cstheme="minorHAnsi"/>
        </w:rPr>
        <w:br/>
      </w:r>
      <w:r w:rsidRPr="00015516">
        <w:rPr>
          <w:rFonts w:cstheme="minorHAnsi"/>
        </w:rPr>
        <w:t>1 wozokilometr przez poszczególne autobusy na danej linii komunikacyjnej</w:t>
      </w:r>
      <w:r>
        <w:rPr>
          <w:rFonts w:cstheme="minorHAnsi"/>
        </w:rPr>
        <w:t>;</w:t>
      </w:r>
    </w:p>
    <w:p w14:paraId="4DEB4999" w14:textId="77777777" w:rsidR="00813776" w:rsidRPr="003438B3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  <w:b/>
          <w:bCs/>
        </w:rPr>
      </w:pPr>
      <w:r w:rsidRPr="003438B3">
        <w:rPr>
          <w:rFonts w:cstheme="minorHAnsi"/>
          <w:b/>
          <w:bCs/>
        </w:rPr>
        <w:t>ryzyko ekonomiczne związane ze świadczeniem usług publicznego transportu zbiorowego będzie ponosił Wykonawca;</w:t>
      </w:r>
    </w:p>
    <w:p w14:paraId="56735C1E" w14:textId="77777777" w:rsidR="00813776" w:rsidRPr="0001551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cennik usług jest tworzony przez Wykonawcę, przy uwzględnieniu następujących założeń:</w:t>
      </w:r>
    </w:p>
    <w:p w14:paraId="22A1D1DA" w14:textId="77777777" w:rsidR="00813776" w:rsidRPr="00015516" w:rsidRDefault="00813776" w:rsidP="009F3208">
      <w:pPr>
        <w:pStyle w:val="Akapitzlist"/>
        <w:numPr>
          <w:ilvl w:val="1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ceny biletów nie mogą przekraczać cen maksymalnych ustalonych przez Zamawiającego na podstawie uchwały organu stanowiącego gminy Końskie;</w:t>
      </w:r>
    </w:p>
    <w:p w14:paraId="34FC61B3" w14:textId="6A235926" w:rsidR="00813776" w:rsidRDefault="00813776" w:rsidP="009F3208">
      <w:pPr>
        <w:pStyle w:val="Akapitzlist"/>
        <w:numPr>
          <w:ilvl w:val="1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wykonawca zobowiązany będzie do honorowania wszystkich ulg przewidzianych </w:t>
      </w:r>
      <w:r>
        <w:rPr>
          <w:rFonts w:cstheme="minorHAnsi"/>
        </w:rPr>
        <w:br/>
      </w:r>
      <w:r w:rsidRPr="00015516">
        <w:rPr>
          <w:rFonts w:cstheme="minorHAnsi"/>
        </w:rPr>
        <w:t xml:space="preserve">w prawodawstwie </w:t>
      </w:r>
      <w:r w:rsidRPr="003438B3">
        <w:rPr>
          <w:rFonts w:cstheme="minorHAnsi"/>
        </w:rPr>
        <w:t>krajowym</w:t>
      </w:r>
      <w:r w:rsidR="008131DB">
        <w:rPr>
          <w:rFonts w:cstheme="minorHAnsi"/>
        </w:rPr>
        <w:t xml:space="preserve">, </w:t>
      </w:r>
    </w:p>
    <w:p w14:paraId="513CF122" w14:textId="691FEFA1" w:rsidR="00813776" w:rsidRPr="00657D3A" w:rsidRDefault="00813776" w:rsidP="009F3208">
      <w:pPr>
        <w:pStyle w:val="Akapitzlist"/>
        <w:numPr>
          <w:ilvl w:val="1"/>
          <w:numId w:val="3"/>
        </w:numPr>
        <w:jc w:val="both"/>
        <w:rPr>
          <w:rFonts w:cstheme="minorHAnsi"/>
        </w:rPr>
      </w:pPr>
      <w:r>
        <w:rPr>
          <w:rFonts w:cstheme="minorHAnsi"/>
        </w:rPr>
        <w:t xml:space="preserve">wykonawca zobowiązany będzie do </w:t>
      </w:r>
      <w:r w:rsidRPr="00657D3A">
        <w:rPr>
          <w:rFonts w:cstheme="minorHAnsi"/>
        </w:rPr>
        <w:t>honorowania uprawnień posiadaczy biletów miesięcznych do wielokrotnej liczby przejazdów na wszystkich liniach w publicznym transporcie zbiorowym organizowanych przez Gminę Końskie w zasięgu właściwej strefy</w:t>
      </w:r>
      <w:r>
        <w:rPr>
          <w:rFonts w:cstheme="minorHAnsi"/>
        </w:rPr>
        <w:t xml:space="preserve"> </w:t>
      </w:r>
      <w:r w:rsidRPr="00DD16AE">
        <w:rPr>
          <w:rFonts w:cstheme="minorHAnsi"/>
        </w:rPr>
        <w:t>(niezależnie od zadania ).</w:t>
      </w:r>
    </w:p>
    <w:p w14:paraId="29FB8EC7" w14:textId="77777777" w:rsidR="00813776" w:rsidRPr="0001551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wykonawca zobowiązany będzie do zorganizowania na własny sposób i koszt systemu sprzedaży i dystrybucji biletów i opłat dodatkowych w tym między innymi wydruku biletów;</w:t>
      </w:r>
    </w:p>
    <w:p w14:paraId="32A13193" w14:textId="77777777" w:rsidR="0081377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przewóz osób będzie wykonywany w określonych odstępach czasu na podstawie rozkładów jazdy </w:t>
      </w:r>
      <w:r>
        <w:rPr>
          <w:rFonts w:cstheme="minorHAnsi"/>
        </w:rPr>
        <w:t>uzgodnionych z Wykonawcą</w:t>
      </w:r>
      <w:r w:rsidRPr="00015516">
        <w:rPr>
          <w:rFonts w:cstheme="minorHAnsi"/>
        </w:rPr>
        <w:t xml:space="preserve"> w oparciu o </w:t>
      </w:r>
      <w:r>
        <w:rPr>
          <w:rFonts w:cstheme="minorHAnsi"/>
        </w:rPr>
        <w:t>założenia</w:t>
      </w:r>
      <w:r w:rsidRPr="00015516">
        <w:rPr>
          <w:rFonts w:cstheme="minorHAnsi"/>
        </w:rPr>
        <w:t xml:space="preserve"> zawarte w Załączniku nr 2 do niniejszego Ogłoszenia;</w:t>
      </w:r>
    </w:p>
    <w:p w14:paraId="6CF7A09A" w14:textId="77777777" w:rsidR="00813776" w:rsidRPr="00195B66" w:rsidRDefault="00813776" w:rsidP="009F3208">
      <w:pPr>
        <w:pStyle w:val="Akapitzlist"/>
        <w:numPr>
          <w:ilvl w:val="0"/>
          <w:numId w:val="3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świadczenie usług publicznego transportu zbiorowego będzie wykonywane na zasadach określonych we wzorze umowy stanowiącym Załącznik nr 3 do niniejszego Ogłoszenia.</w:t>
      </w:r>
    </w:p>
    <w:p w14:paraId="05561371" w14:textId="77777777" w:rsidR="00813776" w:rsidRPr="00813776" w:rsidRDefault="00813776" w:rsidP="009F3208">
      <w:pPr>
        <w:spacing w:before="240" w:line="240" w:lineRule="auto"/>
        <w:jc w:val="both"/>
        <w:rPr>
          <w:rFonts w:cstheme="minorHAnsi"/>
        </w:rPr>
      </w:pPr>
    </w:p>
    <w:sectPr w:rsidR="00813776" w:rsidRPr="00813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D5B0E"/>
    <w:multiLevelType w:val="multilevel"/>
    <w:tmpl w:val="C92898B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52F30A30"/>
    <w:multiLevelType w:val="multilevel"/>
    <w:tmpl w:val="C92898B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520820572">
    <w:abstractNumId w:val="1"/>
  </w:num>
  <w:num w:numId="2" w16cid:durableId="2065257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778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AB6"/>
    <w:rsid w:val="000930B4"/>
    <w:rsid w:val="000A11DD"/>
    <w:rsid w:val="000B2C73"/>
    <w:rsid w:val="0016683A"/>
    <w:rsid w:val="0017195B"/>
    <w:rsid w:val="00195B66"/>
    <w:rsid w:val="002B64A5"/>
    <w:rsid w:val="003438B3"/>
    <w:rsid w:val="00370BB6"/>
    <w:rsid w:val="0038073A"/>
    <w:rsid w:val="00427D8C"/>
    <w:rsid w:val="00485DC6"/>
    <w:rsid w:val="004E730B"/>
    <w:rsid w:val="00591CBE"/>
    <w:rsid w:val="005A2FC3"/>
    <w:rsid w:val="0064247C"/>
    <w:rsid w:val="00657D3A"/>
    <w:rsid w:val="006B78F2"/>
    <w:rsid w:val="006C49BD"/>
    <w:rsid w:val="00725351"/>
    <w:rsid w:val="00807687"/>
    <w:rsid w:val="008131DB"/>
    <w:rsid w:val="00813776"/>
    <w:rsid w:val="00873D20"/>
    <w:rsid w:val="00912BD8"/>
    <w:rsid w:val="009142EE"/>
    <w:rsid w:val="00933BE6"/>
    <w:rsid w:val="00936AB6"/>
    <w:rsid w:val="00970DE6"/>
    <w:rsid w:val="009E78B1"/>
    <w:rsid w:val="009F3208"/>
    <w:rsid w:val="00A04512"/>
    <w:rsid w:val="00A37379"/>
    <w:rsid w:val="00B42055"/>
    <w:rsid w:val="00B55936"/>
    <w:rsid w:val="00BC33DC"/>
    <w:rsid w:val="00BF302D"/>
    <w:rsid w:val="00C60DCB"/>
    <w:rsid w:val="00CF402E"/>
    <w:rsid w:val="00D11274"/>
    <w:rsid w:val="00D831E1"/>
    <w:rsid w:val="00DD16AE"/>
    <w:rsid w:val="00E457AD"/>
    <w:rsid w:val="00E81191"/>
    <w:rsid w:val="00F355BA"/>
    <w:rsid w:val="00F543FF"/>
    <w:rsid w:val="00FC50DC"/>
    <w:rsid w:val="00FE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9AE9"/>
  <w15:docId w15:val="{B455297D-FAC1-4FED-A8C7-151FB153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8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8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8B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Drogi</cp:lastModifiedBy>
  <cp:revision>6</cp:revision>
  <dcterms:created xsi:type="dcterms:W3CDTF">2022-05-30T09:04:00Z</dcterms:created>
  <dcterms:modified xsi:type="dcterms:W3CDTF">2022-05-31T06:08:00Z</dcterms:modified>
</cp:coreProperties>
</file>