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23767" w14:textId="2AFFD99F" w:rsidR="00F12EBC" w:rsidRDefault="00F12EBC" w:rsidP="00F12EBC">
      <w:pPr>
        <w:jc w:val="right"/>
      </w:pPr>
      <w:r>
        <w:t>Końskie dnia 6.06.2022r.</w:t>
      </w:r>
    </w:p>
    <w:p w14:paraId="72AE53EB" w14:textId="77777777" w:rsidR="00F12EBC" w:rsidRDefault="00F12EBC"/>
    <w:p w14:paraId="1FC3DC2B" w14:textId="77777777" w:rsidR="00F12EBC" w:rsidRDefault="00F12EBC">
      <w:r>
        <w:t>Dotyczy: zapytania ofertowego nr 1/2022/DG z dnia 30 maja 2022 r. (dotyczy świadczenia usług przewozowych).</w:t>
      </w:r>
    </w:p>
    <w:p w14:paraId="7ACA2ECE" w14:textId="77777777" w:rsidR="00F12EBC" w:rsidRDefault="00F12EBC"/>
    <w:p w14:paraId="75CE201B" w14:textId="77777777" w:rsidR="00F12EBC" w:rsidRDefault="00F12EBC" w:rsidP="00F17675">
      <w:pPr>
        <w:jc w:val="both"/>
      </w:pPr>
      <w:r>
        <w:t>W nawiązaniu do założonych w dniu 3 czerwca 2022r. zapytań, Zamawiający odpowiada i wyjaśnia :</w:t>
      </w:r>
    </w:p>
    <w:p w14:paraId="0976B3DC" w14:textId="4FE3E5EF" w:rsidR="00B60F57" w:rsidRDefault="00B60F57" w:rsidP="00F17675">
      <w:pPr>
        <w:pStyle w:val="Akapitzlist"/>
        <w:numPr>
          <w:ilvl w:val="0"/>
          <w:numId w:val="1"/>
        </w:numPr>
        <w:jc w:val="both"/>
      </w:pPr>
      <w:r>
        <w:t>W rozdziale VIII powołanego zapytania w pkt. 3.2.1 jest powołana uchw</w:t>
      </w:r>
      <w:r w:rsidR="00271225">
        <w:t>a</w:t>
      </w:r>
      <w:r>
        <w:t>ła organu stanowiącego (Rady Miejskiej) określająca wartość cen maksymalnych bez podania jej nr i daty podjęcia. Prosimy o podanie jej publikacji, bowiem nie można określić ceny ofertowej w prowadzonym postepowaniu?</w:t>
      </w:r>
    </w:p>
    <w:p w14:paraId="6E8C2FAF" w14:textId="77777777" w:rsidR="00E95DBB" w:rsidRPr="00E04A7C" w:rsidRDefault="00B60F57" w:rsidP="00F17675">
      <w:pPr>
        <w:jc w:val="both"/>
        <w:rPr>
          <w:b/>
          <w:bCs/>
        </w:rPr>
      </w:pPr>
      <w:r w:rsidRPr="00E04A7C">
        <w:rPr>
          <w:b/>
          <w:bCs/>
        </w:rPr>
        <w:t>Ad 1. W załączeniu obowiązująca uchwała: Uchwał Nr XXXVIII/368/2021 Rady Miejskiej w Końskich z dnia 13 grudnia 2021 r. zmieniającą uchwałę</w:t>
      </w:r>
      <w:r w:rsidR="00271225" w:rsidRPr="00E04A7C">
        <w:rPr>
          <w:b/>
          <w:bCs/>
        </w:rPr>
        <w:t xml:space="preserve"> Nr XI/94/2019 Rady Miejskiej w Końskich z dnia 27 sierpnia 2019r. w sprawie ustalenia cen za usługi przewozowe w publicznym transporcie zbiorowym w gminnych przewozach pasażerskich organizowanych przez Gminę Końskie. </w:t>
      </w:r>
    </w:p>
    <w:p w14:paraId="266502E3" w14:textId="0E5D1B05" w:rsidR="00E95DBB" w:rsidRDefault="00E95DBB" w:rsidP="00F17675">
      <w:pPr>
        <w:ind w:left="360"/>
        <w:jc w:val="both"/>
      </w:pPr>
    </w:p>
    <w:p w14:paraId="6E5D983A" w14:textId="0A8DDBA1" w:rsidR="00E95DBB" w:rsidRDefault="00A84947" w:rsidP="00F17675">
      <w:pPr>
        <w:pStyle w:val="Akapitzlist"/>
        <w:numPr>
          <w:ilvl w:val="0"/>
          <w:numId w:val="1"/>
        </w:numPr>
        <w:jc w:val="both"/>
      </w:pPr>
      <w:r>
        <w:t xml:space="preserve">W rozdziale VIII prosimy o przykładowe wyliczenie wartości punktów przy zastosowaniu zasady określonej w pkt. 3.2.1. i 3.2.2 oraz 3.2.3 i 3.2.4 w sposób zrozumiały aby możliwe było sprawdzenie sposobu przyznawania punktów dla tego kryterium? </w:t>
      </w:r>
    </w:p>
    <w:p w14:paraId="6D95E158" w14:textId="0D0369DD" w:rsidR="00E95DBB" w:rsidRPr="00E04A7C" w:rsidRDefault="00E95DBB" w:rsidP="00F17675">
      <w:pPr>
        <w:jc w:val="both"/>
        <w:rPr>
          <w:b/>
          <w:bCs/>
        </w:rPr>
      </w:pPr>
      <w:r w:rsidRPr="00E04A7C">
        <w:rPr>
          <w:b/>
          <w:bCs/>
        </w:rPr>
        <w:t>Ad 2. Zasady są opisane w sposób jasny i zrozumiały, Zamawiający nie przewiduje podawania przykładowych wyliczeń.</w:t>
      </w:r>
    </w:p>
    <w:p w14:paraId="5700F63C" w14:textId="5AF3496A" w:rsidR="00E95DBB" w:rsidRDefault="00E95DBB" w:rsidP="00F17675">
      <w:pPr>
        <w:jc w:val="both"/>
      </w:pPr>
    </w:p>
    <w:p w14:paraId="42545DBF" w14:textId="0DBBFA6E" w:rsidR="00E95DBB" w:rsidRDefault="00A84947" w:rsidP="00F17675">
      <w:pPr>
        <w:pStyle w:val="Akapitzlist"/>
        <w:numPr>
          <w:ilvl w:val="0"/>
          <w:numId w:val="1"/>
        </w:numPr>
        <w:jc w:val="both"/>
      </w:pPr>
      <w:r>
        <w:t xml:space="preserve">Zadanie 1 i 2 obejmuje kursy po terenie pozamiejskim, proszę określić w sposób zrozumiały komunikację miejską i gminną, skoro oba zadania są gminnymi bowiem jazdy odbywać się będą po terenie gminy a nie tylko miasta ? </w:t>
      </w:r>
    </w:p>
    <w:p w14:paraId="3BC209D5" w14:textId="7F411C04" w:rsidR="00E95DBB" w:rsidRPr="00E04A7C" w:rsidRDefault="00E95DBB" w:rsidP="00F17675">
      <w:pPr>
        <w:jc w:val="both"/>
        <w:rPr>
          <w:b/>
          <w:bCs/>
        </w:rPr>
      </w:pPr>
      <w:r w:rsidRPr="00E04A7C">
        <w:rPr>
          <w:b/>
          <w:bCs/>
        </w:rPr>
        <w:t>Ad 3. Zgodnie z definicją przedstawioną w ustawie o publicznym transporcie zbiorowym komunikacja miejska to "gminne przewozy pasażerskie wykonywane w granicach administracyjnych miasta albo: a) miasta i gminy, b) miast, albo c) miast i gmin sąsiadujących – jeżeli zostało zawarte porozumienie lub został utworzony związek międzygminny w celu wspólnej realizacji publicznego transportu zbiorowego, a także metropolitalne przewozy pasażerskie". Zamawiający precyzyjnie określił, które zadania (w tym linie) dotyczą komunikacji miejskiej, a które dotyczą komunikacji gminnej.</w:t>
      </w:r>
    </w:p>
    <w:p w14:paraId="2D275035" w14:textId="0842C949" w:rsidR="00E95DBB" w:rsidRDefault="00E95DBB" w:rsidP="00F17675">
      <w:pPr>
        <w:jc w:val="both"/>
      </w:pPr>
    </w:p>
    <w:p w14:paraId="0530AC99" w14:textId="07080D4A" w:rsidR="00E95DBB" w:rsidRDefault="00A84947" w:rsidP="00F17675">
      <w:pPr>
        <w:pStyle w:val="Akapitzlist"/>
        <w:numPr>
          <w:ilvl w:val="0"/>
          <w:numId w:val="1"/>
        </w:numPr>
        <w:jc w:val="both"/>
      </w:pPr>
      <w:r>
        <w:t xml:space="preserve">Oba wzory umów </w:t>
      </w:r>
      <w:r w:rsidR="003B65C4">
        <w:t>dotyczą przewozów gminnych, to dlaczego są wymagane dwie umowy na każde z zadań skoro są gminnymi według aktualn</w:t>
      </w:r>
      <w:r w:rsidR="00E44974">
        <w:t xml:space="preserve">ych zapisów zapytania ofertowego. </w:t>
      </w:r>
      <w:r w:rsidR="003B65C4">
        <w:t xml:space="preserve"> </w:t>
      </w:r>
    </w:p>
    <w:p w14:paraId="74F108AA" w14:textId="5EA8BEBE" w:rsidR="00E95DBB" w:rsidRPr="00E04A7C" w:rsidRDefault="00E95DBB" w:rsidP="00F17675">
      <w:pPr>
        <w:jc w:val="both"/>
        <w:rPr>
          <w:b/>
          <w:bCs/>
        </w:rPr>
      </w:pPr>
      <w:r w:rsidRPr="00E04A7C">
        <w:rPr>
          <w:b/>
          <w:bCs/>
        </w:rPr>
        <w:t>Ad 4. Takie są wymagania sformułowane przez Zamawiającego.</w:t>
      </w:r>
      <w:r w:rsidR="0093168E">
        <w:rPr>
          <w:b/>
          <w:bCs/>
        </w:rPr>
        <w:t xml:space="preserve"> Do ogłoszonego zapytania ofertowego dołączona dwa projekty umów . Jedna dotyczy komunikacji miejskiej (zadanie Nr 1) druga zaś komunikacji lokalnej (gminnej, zadanie Nr 2). </w:t>
      </w:r>
    </w:p>
    <w:p w14:paraId="71258048" w14:textId="46B73EAB" w:rsidR="00E95DBB" w:rsidRDefault="00E95DBB" w:rsidP="00F17675">
      <w:pPr>
        <w:jc w:val="both"/>
      </w:pPr>
    </w:p>
    <w:p w14:paraId="7EEC1157" w14:textId="3E9584C2" w:rsidR="00E95DBB" w:rsidRDefault="00E44974" w:rsidP="00F17675">
      <w:pPr>
        <w:pStyle w:val="Akapitzlist"/>
        <w:numPr>
          <w:ilvl w:val="0"/>
          <w:numId w:val="2"/>
        </w:numPr>
        <w:jc w:val="both"/>
      </w:pPr>
      <w:r>
        <w:lastRenderedPageBreak/>
        <w:t xml:space="preserve">Jak rozumieć wymóg rozpoczęcia realizacji zadania od 01 lipca 2022r. kiedy prowadzone postępowanie zakłada termin związania ofertą do 60 dni czyli do dnia 06.08.2022 r. ? </w:t>
      </w:r>
    </w:p>
    <w:p w14:paraId="4D33EB16" w14:textId="5B8E9EE4" w:rsidR="00E95DBB" w:rsidRPr="00E04A7C" w:rsidRDefault="00E95DBB" w:rsidP="00F17675">
      <w:pPr>
        <w:spacing w:after="0" w:line="240" w:lineRule="auto"/>
        <w:jc w:val="both"/>
        <w:rPr>
          <w:rFonts w:cstheme="minorHAnsi"/>
          <w:b/>
          <w:bCs/>
        </w:rPr>
      </w:pPr>
      <w:r w:rsidRPr="00E04A7C">
        <w:rPr>
          <w:b/>
          <w:bCs/>
        </w:rPr>
        <w:t>Ad 5. Zamawiający określił termin r</w:t>
      </w:r>
      <w:r w:rsidRPr="00E04A7C">
        <w:rPr>
          <w:rFonts w:cstheme="minorHAnsi"/>
          <w:b/>
          <w:bCs/>
        </w:rPr>
        <w:t>ozpoczęci</w:t>
      </w:r>
      <w:r w:rsidR="00C1707F" w:rsidRPr="00E04A7C">
        <w:rPr>
          <w:rFonts w:cstheme="minorHAnsi"/>
          <w:b/>
          <w:bCs/>
        </w:rPr>
        <w:t>a</w:t>
      </w:r>
      <w:r w:rsidRPr="00E04A7C">
        <w:rPr>
          <w:rFonts w:cstheme="minorHAnsi"/>
          <w:b/>
          <w:bCs/>
        </w:rPr>
        <w:t xml:space="preserve"> realizacji umowy</w:t>
      </w:r>
      <w:r w:rsidR="00C1707F" w:rsidRPr="00E04A7C">
        <w:rPr>
          <w:rFonts w:cstheme="minorHAnsi"/>
          <w:b/>
          <w:bCs/>
        </w:rPr>
        <w:t xml:space="preserve"> na </w:t>
      </w:r>
      <w:r w:rsidRPr="00E04A7C">
        <w:rPr>
          <w:rFonts w:cstheme="minorHAnsi"/>
          <w:b/>
          <w:bCs/>
        </w:rPr>
        <w:t>01.07.2022 r.</w:t>
      </w:r>
      <w:r w:rsidR="00C1707F" w:rsidRPr="00E04A7C">
        <w:rPr>
          <w:rFonts w:cstheme="minorHAnsi"/>
          <w:b/>
          <w:bCs/>
        </w:rPr>
        <w:t xml:space="preserve"> Podany termin związania ofertą do 60 dnia jest terminem maksymalnym</w:t>
      </w:r>
      <w:r w:rsidR="00E44974">
        <w:rPr>
          <w:rFonts w:cstheme="minorHAnsi"/>
          <w:b/>
          <w:bCs/>
        </w:rPr>
        <w:t xml:space="preserve"> i nie ma wpływu na wcześniejsze zawarcie umowy. </w:t>
      </w:r>
    </w:p>
    <w:p w14:paraId="3378E4B8" w14:textId="3FEB3286" w:rsidR="00C1707F" w:rsidRDefault="00C1707F" w:rsidP="00F17675">
      <w:pPr>
        <w:spacing w:after="0" w:line="240" w:lineRule="auto"/>
        <w:jc w:val="both"/>
        <w:rPr>
          <w:rFonts w:cstheme="minorHAnsi"/>
        </w:rPr>
      </w:pPr>
    </w:p>
    <w:p w14:paraId="3CFE03B0" w14:textId="136535B4" w:rsidR="00C1707F" w:rsidRDefault="00C1707F" w:rsidP="00F17675">
      <w:pPr>
        <w:spacing w:after="0" w:line="240" w:lineRule="auto"/>
        <w:ind w:left="284"/>
        <w:jc w:val="both"/>
        <w:rPr>
          <w:rFonts w:cstheme="minorHAnsi"/>
        </w:rPr>
      </w:pPr>
      <w:r>
        <w:rPr>
          <w:rFonts w:cstheme="minorHAnsi"/>
        </w:rPr>
        <w:t>6.</w:t>
      </w:r>
      <w:r w:rsidR="00BE1433" w:rsidRPr="00BE1433">
        <w:rPr>
          <w:rFonts w:cstheme="minorHAnsi"/>
        </w:rPr>
        <w:t xml:space="preserve"> </w:t>
      </w:r>
      <w:r w:rsidR="00BE1433">
        <w:rPr>
          <w:rFonts w:cstheme="minorHAnsi"/>
        </w:rPr>
        <w:t>Załączniki nr 4 i 5  dotyczą tych samych przedmiotów zamówienia dlaczego i po co taki wymóg?</w:t>
      </w:r>
    </w:p>
    <w:p w14:paraId="2CC9FCB4" w14:textId="77777777" w:rsidR="00BE1433" w:rsidRDefault="00BE1433" w:rsidP="00F17675">
      <w:pPr>
        <w:spacing w:after="0" w:line="240" w:lineRule="auto"/>
        <w:jc w:val="both"/>
        <w:rPr>
          <w:rFonts w:cstheme="minorHAnsi"/>
        </w:rPr>
      </w:pPr>
    </w:p>
    <w:p w14:paraId="504E5B48" w14:textId="3D563A1F" w:rsidR="00BE1433" w:rsidRPr="00E04A7C" w:rsidRDefault="00C1707F" w:rsidP="00F17675">
      <w:pPr>
        <w:jc w:val="both"/>
        <w:rPr>
          <w:b/>
          <w:bCs/>
        </w:rPr>
      </w:pPr>
      <w:r w:rsidRPr="00E04A7C">
        <w:rPr>
          <w:rFonts w:cstheme="minorHAnsi"/>
          <w:b/>
          <w:bCs/>
        </w:rPr>
        <w:t>Ad 6.</w:t>
      </w:r>
      <w:r w:rsidR="00BE1433" w:rsidRPr="00E04A7C">
        <w:rPr>
          <w:rFonts w:cstheme="minorHAnsi"/>
          <w:b/>
          <w:bCs/>
        </w:rPr>
        <w:t xml:space="preserve"> </w:t>
      </w:r>
      <w:r w:rsidR="00BE1433" w:rsidRPr="00E04A7C">
        <w:rPr>
          <w:b/>
          <w:bCs/>
        </w:rPr>
        <w:t>Pytanie niezrozumiałe - załączniki dotyczą przedmiotu zamówienia.</w:t>
      </w:r>
    </w:p>
    <w:p w14:paraId="24452797" w14:textId="77777777" w:rsidR="00BE1433" w:rsidRDefault="00BE1433" w:rsidP="00F17675">
      <w:pPr>
        <w:spacing w:after="0" w:line="240" w:lineRule="auto"/>
        <w:jc w:val="both"/>
        <w:rPr>
          <w:rFonts w:cstheme="minorHAnsi"/>
        </w:rPr>
      </w:pPr>
    </w:p>
    <w:p w14:paraId="57EDA0FF" w14:textId="654DE77E" w:rsidR="00BE1433" w:rsidRDefault="00BE1433" w:rsidP="00F17675">
      <w:pPr>
        <w:spacing w:after="0" w:line="240" w:lineRule="auto"/>
        <w:ind w:left="284"/>
        <w:jc w:val="both"/>
        <w:rPr>
          <w:rFonts w:cstheme="minorHAnsi"/>
        </w:rPr>
      </w:pPr>
      <w:r>
        <w:rPr>
          <w:rFonts w:cstheme="minorHAnsi"/>
        </w:rPr>
        <w:t>7.</w:t>
      </w:r>
      <w:r w:rsidR="0006461F">
        <w:rPr>
          <w:rFonts w:cstheme="minorHAnsi"/>
        </w:rPr>
        <w:t xml:space="preserve"> Dlaczego w załącznikach nr 4 i 5 nie określono jakie dokumenty należy załączyć do oferty skoro zapytanie ofertowe w rozdziale VI określa warunki udziału w postępowaniu, a nie wskazuje jak należy je wykazać?</w:t>
      </w:r>
    </w:p>
    <w:p w14:paraId="6FDEBA6C" w14:textId="56D35839" w:rsidR="00BE1433" w:rsidRPr="0006461F" w:rsidRDefault="00BE1433" w:rsidP="00F17675">
      <w:pPr>
        <w:spacing w:after="0" w:line="240" w:lineRule="auto"/>
        <w:jc w:val="both"/>
        <w:rPr>
          <w:rFonts w:cstheme="minorHAnsi"/>
          <w:b/>
          <w:bCs/>
        </w:rPr>
      </w:pPr>
      <w:r w:rsidRPr="0006461F">
        <w:rPr>
          <w:rFonts w:cstheme="minorHAnsi"/>
          <w:b/>
          <w:bCs/>
        </w:rPr>
        <w:t>Ad 7</w:t>
      </w:r>
      <w:r w:rsidR="00FC7B3B">
        <w:rPr>
          <w:rFonts w:cstheme="minorHAnsi"/>
          <w:b/>
          <w:bCs/>
        </w:rPr>
        <w:t xml:space="preserve"> W załączeniu zmodyfikowany załącznik nr 4 do Zaproszenia do składania ofert , Formularz ofertowy </w:t>
      </w:r>
      <w:r w:rsidR="00F17675">
        <w:rPr>
          <w:rFonts w:cstheme="minorHAnsi"/>
          <w:b/>
          <w:bCs/>
        </w:rPr>
        <w:t>.</w:t>
      </w:r>
    </w:p>
    <w:p w14:paraId="1EC06E4C" w14:textId="3CEA9D04" w:rsidR="00B2557A" w:rsidRDefault="00B2557A" w:rsidP="00F17675">
      <w:pPr>
        <w:spacing w:after="0" w:line="240" w:lineRule="auto"/>
        <w:jc w:val="both"/>
        <w:rPr>
          <w:rFonts w:cstheme="minorHAnsi"/>
        </w:rPr>
      </w:pPr>
    </w:p>
    <w:p w14:paraId="0F967B3F" w14:textId="774F0AEF" w:rsidR="00BE1433" w:rsidRDefault="00BE1433" w:rsidP="00F17675">
      <w:pPr>
        <w:spacing w:after="0" w:line="240" w:lineRule="auto"/>
        <w:ind w:left="284"/>
        <w:jc w:val="both"/>
        <w:rPr>
          <w:rFonts w:cstheme="minorHAnsi"/>
        </w:rPr>
      </w:pPr>
      <w:r>
        <w:rPr>
          <w:rFonts w:cstheme="minorHAnsi"/>
        </w:rPr>
        <w:t>8.</w:t>
      </w:r>
      <w:r w:rsidR="00364B0F">
        <w:rPr>
          <w:rFonts w:cstheme="minorHAnsi"/>
        </w:rPr>
        <w:t xml:space="preserve"> </w:t>
      </w:r>
      <w:r w:rsidR="00E04A7C">
        <w:rPr>
          <w:rFonts w:cstheme="minorHAnsi"/>
        </w:rPr>
        <w:t xml:space="preserve">Żaden z dokumentów nie określa w jakim terminie Zamawiający ma obowiązek udzielania </w:t>
      </w:r>
      <w:r w:rsidR="0006461F">
        <w:rPr>
          <w:rFonts w:cstheme="minorHAnsi"/>
        </w:rPr>
        <w:t>o</w:t>
      </w:r>
      <w:r w:rsidR="00364B0F">
        <w:rPr>
          <w:rFonts w:cstheme="minorHAnsi"/>
        </w:rPr>
        <w:t xml:space="preserve">dpowiedzi na ewentualne złożone pytania? </w:t>
      </w:r>
    </w:p>
    <w:p w14:paraId="2E637188" w14:textId="77777777" w:rsidR="00F17675" w:rsidRDefault="00F17675" w:rsidP="00F17675">
      <w:pPr>
        <w:spacing w:after="0" w:line="240" w:lineRule="auto"/>
        <w:ind w:left="284"/>
        <w:jc w:val="both"/>
        <w:rPr>
          <w:rFonts w:cstheme="minorHAnsi"/>
        </w:rPr>
      </w:pPr>
    </w:p>
    <w:p w14:paraId="40462DC3" w14:textId="569265D8" w:rsidR="00BE1433" w:rsidRPr="00E04A7C" w:rsidRDefault="00BE1433" w:rsidP="00F17675">
      <w:pPr>
        <w:spacing w:after="0" w:line="240" w:lineRule="auto"/>
        <w:jc w:val="both"/>
        <w:rPr>
          <w:rFonts w:cstheme="minorHAnsi"/>
          <w:b/>
          <w:bCs/>
        </w:rPr>
      </w:pPr>
      <w:r w:rsidRPr="00E04A7C">
        <w:rPr>
          <w:rFonts w:cstheme="minorHAnsi"/>
          <w:b/>
          <w:bCs/>
        </w:rPr>
        <w:t>Ad 8</w:t>
      </w:r>
      <w:r w:rsidR="00E204E0" w:rsidRPr="00E04A7C">
        <w:rPr>
          <w:rFonts w:cstheme="minorHAnsi"/>
          <w:b/>
          <w:bCs/>
        </w:rPr>
        <w:t xml:space="preserve"> Zamawiający udziel</w:t>
      </w:r>
      <w:r w:rsidR="00364B0F">
        <w:rPr>
          <w:rFonts w:cstheme="minorHAnsi"/>
          <w:b/>
          <w:bCs/>
        </w:rPr>
        <w:t xml:space="preserve">a odpowiedzi </w:t>
      </w:r>
      <w:r w:rsidR="00E04A7C" w:rsidRPr="00E04A7C">
        <w:rPr>
          <w:rFonts w:cstheme="minorHAnsi"/>
          <w:b/>
          <w:bCs/>
        </w:rPr>
        <w:t xml:space="preserve">niezwłocznie. </w:t>
      </w:r>
    </w:p>
    <w:p w14:paraId="2676DB6C" w14:textId="38CC78E7" w:rsidR="00BE1433" w:rsidRDefault="00BE1433" w:rsidP="00F17675">
      <w:pPr>
        <w:spacing w:after="0" w:line="240" w:lineRule="auto"/>
        <w:jc w:val="both"/>
        <w:rPr>
          <w:rFonts w:cstheme="minorHAnsi"/>
        </w:rPr>
      </w:pPr>
    </w:p>
    <w:p w14:paraId="17471860" w14:textId="380727E1" w:rsidR="00BE1433" w:rsidRDefault="00BE1433" w:rsidP="00F17675">
      <w:pPr>
        <w:spacing w:after="0" w:line="240" w:lineRule="auto"/>
        <w:ind w:left="284"/>
        <w:jc w:val="both"/>
        <w:rPr>
          <w:rFonts w:cstheme="minorHAnsi"/>
        </w:rPr>
      </w:pPr>
      <w:r>
        <w:rPr>
          <w:rFonts w:cstheme="minorHAnsi"/>
        </w:rPr>
        <w:t xml:space="preserve">9. </w:t>
      </w:r>
      <w:r w:rsidR="0006461F">
        <w:rPr>
          <w:rFonts w:cstheme="minorHAnsi"/>
        </w:rPr>
        <w:t xml:space="preserve">Jak wyobraża sobie Zamawiający złożenie oferty do dnia 06.06.2022 r. do godz. 9 w sytuacji gdy termin kierowania pytań został określony do piątku 03.06.2022r. do godz. 12:00 a następne dwa dni są dniami wolnymi od pracy, a po nich ofertę należy złożyć do godz. 9:00, kiedy Zamawiający udzieli odpowiedzi na pytania i w jakim terminie po udzieleniu odpowiedzi </w:t>
      </w:r>
      <w:r w:rsidR="008E3D49">
        <w:rPr>
          <w:rFonts w:cstheme="minorHAnsi"/>
        </w:rPr>
        <w:t xml:space="preserve">ma nastąpić złożenie oferty.? </w:t>
      </w:r>
    </w:p>
    <w:p w14:paraId="0591A26E" w14:textId="77777777" w:rsidR="00F17675" w:rsidRDefault="00F17675" w:rsidP="00F17675">
      <w:pPr>
        <w:spacing w:after="0" w:line="240" w:lineRule="auto"/>
        <w:ind w:left="284"/>
        <w:jc w:val="both"/>
        <w:rPr>
          <w:rFonts w:cstheme="minorHAnsi"/>
        </w:rPr>
      </w:pPr>
    </w:p>
    <w:p w14:paraId="178411DA" w14:textId="082347FB" w:rsidR="00BE1433" w:rsidRPr="00E04A7C" w:rsidRDefault="00BE1433" w:rsidP="00F17675">
      <w:pPr>
        <w:spacing w:after="0" w:line="240" w:lineRule="auto"/>
        <w:jc w:val="both"/>
        <w:rPr>
          <w:rFonts w:cstheme="minorHAnsi"/>
          <w:b/>
          <w:bCs/>
        </w:rPr>
      </w:pPr>
      <w:r w:rsidRPr="00E04A7C">
        <w:rPr>
          <w:rFonts w:cstheme="minorHAnsi"/>
          <w:b/>
          <w:bCs/>
        </w:rPr>
        <w:t xml:space="preserve">Ad 9 W </w:t>
      </w:r>
      <w:r w:rsidR="00E204E0" w:rsidRPr="00E04A7C">
        <w:rPr>
          <w:rFonts w:cstheme="minorHAnsi"/>
          <w:b/>
          <w:bCs/>
        </w:rPr>
        <w:t xml:space="preserve">związku z pytaniami dot. ogłoszonego zapytania ofertowego jaki wpłynęły w dniu 3 czerwca 2022r., Zamawiający przedłużył termin składania ofert do dnia 8 czerwca 2022 r. (środa) do godz. 14. </w:t>
      </w:r>
    </w:p>
    <w:sectPr w:rsidR="00BE1433" w:rsidRPr="00E04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F667E"/>
    <w:multiLevelType w:val="hybridMultilevel"/>
    <w:tmpl w:val="A3CA0364"/>
    <w:lvl w:ilvl="0" w:tplc="8B247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721E4E"/>
    <w:multiLevelType w:val="hybridMultilevel"/>
    <w:tmpl w:val="E216F130"/>
    <w:lvl w:ilvl="0" w:tplc="750CBD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158730">
    <w:abstractNumId w:val="0"/>
  </w:num>
  <w:num w:numId="2" w16cid:durableId="2072652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EBC"/>
    <w:rsid w:val="0006461F"/>
    <w:rsid w:val="00271225"/>
    <w:rsid w:val="00364B0F"/>
    <w:rsid w:val="003B65C4"/>
    <w:rsid w:val="004850B0"/>
    <w:rsid w:val="004D646D"/>
    <w:rsid w:val="008E3D49"/>
    <w:rsid w:val="0093168E"/>
    <w:rsid w:val="00A84947"/>
    <w:rsid w:val="00B2557A"/>
    <w:rsid w:val="00B60F57"/>
    <w:rsid w:val="00BE1433"/>
    <w:rsid w:val="00C1707F"/>
    <w:rsid w:val="00E04A7C"/>
    <w:rsid w:val="00E204E0"/>
    <w:rsid w:val="00E44974"/>
    <w:rsid w:val="00E95DBB"/>
    <w:rsid w:val="00F12EBC"/>
    <w:rsid w:val="00F17675"/>
    <w:rsid w:val="00FC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CCC51"/>
  <w15:chartTrackingRefBased/>
  <w15:docId w15:val="{482C62B8-4A35-4D8C-83D4-49D17127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2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Drogi</dc:creator>
  <cp:keywords/>
  <dc:description/>
  <cp:lastModifiedBy>Drogi</cp:lastModifiedBy>
  <cp:revision>5</cp:revision>
  <dcterms:created xsi:type="dcterms:W3CDTF">2022-06-06T10:13:00Z</dcterms:created>
  <dcterms:modified xsi:type="dcterms:W3CDTF">2022-06-06T10:26:00Z</dcterms:modified>
</cp:coreProperties>
</file>