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E9" w:rsidRDefault="007458B0">
      <w:pPr>
        <w:jc w:val="center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FORMULARZ ZGŁASZANIA UWAG </w:t>
      </w:r>
    </w:p>
    <w:p w:rsidR="00041DE9" w:rsidRDefault="007458B0">
      <w:pPr>
        <w:jc w:val="center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do projektu uchwały Rady Miejskiej w Końskich w sprawie wyznaczenia obszaru zdegradowanego i obszaru rewitalizacji Miasta i Gminy Końskie</w:t>
      </w:r>
    </w:p>
    <w:p w:rsidR="00041DE9" w:rsidRDefault="00041DE9">
      <w:pPr>
        <w:spacing w:line="240" w:lineRule="auto"/>
        <w:rPr>
          <w:rFonts w:cs="Calibri"/>
          <w:b/>
        </w:rPr>
      </w:pPr>
    </w:p>
    <w:p w:rsidR="00041DE9" w:rsidRDefault="00661755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="Calibri"/>
          <w:b/>
          <w:bCs/>
        </w:rPr>
      </w:pPr>
      <w:r>
        <w:rPr>
          <w:rFonts w:cs="Calibri"/>
          <w:b/>
          <w:bCs/>
        </w:rPr>
        <w:t>Informacje o Z</w:t>
      </w:r>
      <w:bookmarkStart w:id="0" w:name="_GoBack"/>
      <w:bookmarkEnd w:id="0"/>
      <w:r w:rsidR="007458B0">
        <w:rPr>
          <w:rFonts w:cs="Calibri"/>
          <w:b/>
          <w:bCs/>
        </w:rPr>
        <w:t>głaszającym</w:t>
      </w:r>
    </w:p>
    <w:tbl>
      <w:tblPr>
        <w:tblStyle w:val="Tabela-Siatka"/>
        <w:tblW w:w="9755" w:type="dxa"/>
        <w:tblInd w:w="111" w:type="dxa"/>
        <w:tblLook w:val="04A0" w:firstRow="1" w:lastRow="0" w:firstColumn="1" w:lastColumn="0" w:noHBand="0" w:noVBand="1"/>
      </w:tblPr>
      <w:tblGrid>
        <w:gridCol w:w="3075"/>
        <w:gridCol w:w="6680"/>
      </w:tblGrid>
      <w:tr w:rsidR="00041DE9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DE9" w:rsidRDefault="007458B0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Imię i nazwisko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9" w:rsidRDefault="00041DE9">
            <w:pPr>
              <w:pStyle w:val="Akapitzlist"/>
              <w:spacing w:after="120" w:line="240" w:lineRule="auto"/>
              <w:ind w:left="0"/>
              <w:rPr>
                <w:rFonts w:cs="Calibri"/>
              </w:rPr>
            </w:pPr>
          </w:p>
        </w:tc>
      </w:tr>
      <w:tr w:rsidR="00041DE9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DE9" w:rsidRDefault="007458B0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Instytucja*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9" w:rsidRDefault="00041DE9">
            <w:pPr>
              <w:pStyle w:val="Akapitzlist"/>
              <w:spacing w:after="120" w:line="240" w:lineRule="auto"/>
              <w:ind w:left="0"/>
              <w:rPr>
                <w:rFonts w:cs="Calibri"/>
              </w:rPr>
            </w:pPr>
          </w:p>
        </w:tc>
      </w:tr>
      <w:tr w:rsidR="00041DE9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DE9" w:rsidRDefault="007458B0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Adres e-mail do korespondencji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9" w:rsidRDefault="00041DE9">
            <w:pPr>
              <w:pStyle w:val="Akapitzlist"/>
              <w:spacing w:after="120" w:line="240" w:lineRule="auto"/>
              <w:ind w:left="0"/>
              <w:rPr>
                <w:rFonts w:cs="Calibri"/>
              </w:rPr>
            </w:pPr>
          </w:p>
        </w:tc>
      </w:tr>
    </w:tbl>
    <w:p w:rsidR="00041DE9" w:rsidRDefault="007458B0">
      <w:pPr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</w:rPr>
        <w:t xml:space="preserve">*jeśli dotyczy </w:t>
      </w:r>
    </w:p>
    <w:p w:rsidR="00041DE9" w:rsidRDefault="007458B0">
      <w:pPr>
        <w:jc w:val="both"/>
        <w:rPr>
          <w:rFonts w:cs="Calibri"/>
        </w:rPr>
      </w:pPr>
      <w:r>
        <w:rPr>
          <w:rFonts w:cs="Calibri"/>
        </w:rPr>
        <w:t xml:space="preserve">Uwagi do projektu </w:t>
      </w:r>
      <w:r>
        <w:rPr>
          <w:rFonts w:eastAsia="Arial" w:cs="Calibri"/>
          <w:bCs/>
        </w:rPr>
        <w:t>uchwały Rady Miejskiej w Końskich w sprawie wyznaczenia obszaru zdegradowanego i obszaru rewitalizacji Miasta i Gminy Końskie</w:t>
      </w:r>
      <w:r>
        <w:rPr>
          <w:rFonts w:cs="Calibri"/>
        </w:rPr>
        <w:t xml:space="preserve"> przyjmowane będą wyłącznie na niniejszym formularzu. Konieczne jest wypełnienie punktu 1. </w:t>
      </w:r>
    </w:p>
    <w:p w:rsidR="00041DE9" w:rsidRDefault="007458B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cs="Calibri"/>
          <w:b/>
          <w:bCs/>
        </w:rPr>
      </w:pPr>
      <w:r>
        <w:rPr>
          <w:rFonts w:cs="Calibri"/>
          <w:b/>
          <w:bCs/>
        </w:rPr>
        <w:t>Zgłaszane uwagi, propozycje zmian</w:t>
      </w:r>
    </w:p>
    <w:tbl>
      <w:tblPr>
        <w:tblStyle w:val="Tabela-Siatka"/>
        <w:tblW w:w="9700" w:type="dxa"/>
        <w:tblInd w:w="151" w:type="dxa"/>
        <w:tblLook w:val="04A0" w:firstRow="1" w:lastRow="0" w:firstColumn="1" w:lastColumn="0" w:noHBand="0" w:noVBand="1"/>
      </w:tblPr>
      <w:tblGrid>
        <w:gridCol w:w="480"/>
        <w:gridCol w:w="2680"/>
        <w:gridCol w:w="3294"/>
        <w:gridCol w:w="3246"/>
      </w:tblGrid>
      <w:tr w:rsidR="00041DE9">
        <w:trPr>
          <w:trHeight w:val="836"/>
        </w:trPr>
        <w:tc>
          <w:tcPr>
            <w:tcW w:w="324" w:type="dxa"/>
            <w:shd w:val="clear" w:color="auto" w:fill="D9D9D9" w:themeFill="background1" w:themeFillShade="D9"/>
            <w:vAlign w:val="center"/>
          </w:tcPr>
          <w:p w:rsidR="00041DE9" w:rsidRDefault="007458B0">
            <w:pPr>
              <w:pStyle w:val="Akapitzlist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2716" w:type="dxa"/>
            <w:shd w:val="clear" w:color="auto" w:fill="D9D9D9" w:themeFill="background1" w:themeFillShade="D9"/>
            <w:vAlign w:val="center"/>
          </w:tcPr>
          <w:p w:rsidR="00041DE9" w:rsidRDefault="007458B0">
            <w:pPr>
              <w:pStyle w:val="Akapitzlist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Część dokumentu, do którego odnosi się uwaga </w:t>
            </w:r>
            <w:r>
              <w:rPr>
                <w:rFonts w:cs="Calibri"/>
              </w:rPr>
              <w:br/>
              <w:t>(rozdział/ strona)</w:t>
            </w:r>
          </w:p>
        </w:tc>
        <w:tc>
          <w:tcPr>
            <w:tcW w:w="3360" w:type="dxa"/>
            <w:shd w:val="clear" w:color="auto" w:fill="D9D9D9" w:themeFill="background1" w:themeFillShade="D9"/>
            <w:vAlign w:val="center"/>
          </w:tcPr>
          <w:p w:rsidR="00041DE9" w:rsidRDefault="007458B0">
            <w:pPr>
              <w:pStyle w:val="Akapitzlist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Treść uwagi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041DE9" w:rsidRDefault="007458B0">
            <w:pPr>
              <w:pStyle w:val="Akapitzlist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Propozycja zmiany</w:t>
            </w:r>
          </w:p>
        </w:tc>
      </w:tr>
      <w:tr w:rsidR="00041DE9">
        <w:trPr>
          <w:trHeight w:val="2223"/>
        </w:trPr>
        <w:tc>
          <w:tcPr>
            <w:tcW w:w="324" w:type="dxa"/>
          </w:tcPr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2716" w:type="dxa"/>
          </w:tcPr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3360" w:type="dxa"/>
          </w:tcPr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3300" w:type="dxa"/>
          </w:tcPr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</w:tc>
      </w:tr>
      <w:tr w:rsidR="00041DE9">
        <w:trPr>
          <w:trHeight w:val="2223"/>
        </w:trPr>
        <w:tc>
          <w:tcPr>
            <w:tcW w:w="324" w:type="dxa"/>
          </w:tcPr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2716" w:type="dxa"/>
          </w:tcPr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3360" w:type="dxa"/>
          </w:tcPr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3300" w:type="dxa"/>
          </w:tcPr>
          <w:p w:rsidR="00041DE9" w:rsidRDefault="00041DE9">
            <w:pPr>
              <w:pStyle w:val="Akapitzlist"/>
              <w:ind w:left="0"/>
              <w:rPr>
                <w:rFonts w:cs="Calibri"/>
              </w:rPr>
            </w:pPr>
          </w:p>
        </w:tc>
      </w:tr>
    </w:tbl>
    <w:p w:rsidR="00041DE9" w:rsidRDefault="00041DE9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041DE9" w:rsidRDefault="007458B0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Wyrażam zgodę na przetwarzanie moich danych osobowych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16"/>
          <w:szCs w:val="16"/>
        </w:rPr>
        <w:t xml:space="preserve">i przyjmuję do wiadomości, że: </w:t>
      </w:r>
    </w:p>
    <w:p w:rsidR="00041DE9" w:rsidRDefault="007458B0">
      <w:pPr>
        <w:spacing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Zgodnie z art. 13 ust. 1 i ust.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U.UE. z 2016 r., L 119, poz. 1):</w:t>
      </w:r>
    </w:p>
    <w:p w:rsidR="00041DE9" w:rsidRDefault="007458B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Administratorem Pani/Pana danych osobowych jest Urząd Miasta i Gminy w Końskich reprezentowany przez Burmistrza Miasta i Gminy Końskie, ul. Partyzantów 1, 26-200 Końskie.</w:t>
      </w:r>
    </w:p>
    <w:p w:rsidR="00041DE9" w:rsidRDefault="007458B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Pani/Pana dane osobowe będą przetwarzane w związku z prowadzonymi konsultacjami społecznymi Gminnego Programu Rewitalizacji Miasta i Gminy Końskie.</w:t>
      </w:r>
    </w:p>
    <w:p w:rsidR="00041DE9" w:rsidRDefault="007458B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Z Inspektorem Ochrony Danych Osobowych można się skontaktować za pośrednictwem adresu email: </w:t>
      </w:r>
      <w:hyperlink r:id="rId9" w:history="1">
        <w:r>
          <w:rPr>
            <w:rStyle w:val="Hipercze"/>
            <w:rFonts w:cs="Calibri"/>
            <w:sz w:val="16"/>
            <w:szCs w:val="16"/>
          </w:rPr>
          <w:t>iod@umkonskie.pl</w:t>
        </w:r>
      </w:hyperlink>
      <w:r>
        <w:rPr>
          <w:rFonts w:cs="Calibri"/>
          <w:sz w:val="16"/>
          <w:szCs w:val="16"/>
        </w:rPr>
        <w:t xml:space="preserve"> </w:t>
      </w:r>
    </w:p>
    <w:p w:rsidR="00041DE9" w:rsidRDefault="007458B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Podanie danych osobowych w ww. celu jest wymogiem ustawowym (obowiązek podania danych osobowych).</w:t>
      </w:r>
    </w:p>
    <w:p w:rsidR="00041DE9" w:rsidRDefault="007458B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Pozyskane dane osobowe będą przechowywane przez okres niezbędny do realizacji celu dla jakiego zostały zebrane oraz okres wynikający </w:t>
      </w:r>
      <w:r w:rsidR="00661755">
        <w:rPr>
          <w:rFonts w:cs="Calibri"/>
          <w:sz w:val="16"/>
          <w:szCs w:val="16"/>
        </w:rPr>
        <w:br/>
      </w:r>
      <w:r>
        <w:rPr>
          <w:rFonts w:cs="Calibri"/>
          <w:sz w:val="16"/>
          <w:szCs w:val="16"/>
        </w:rPr>
        <w:t>z przepisów prawa.</w:t>
      </w:r>
    </w:p>
    <w:p w:rsidR="00041DE9" w:rsidRDefault="007458B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Odbiorcami danych osobowych będą wyłącznie podmioty uprawnione do uzyskania danych osobowych na podstawie przepisów prawa oraz w celu realizacji zadań, o których mowa w pkt. 2</w:t>
      </w:r>
    </w:p>
    <w:p w:rsidR="00041DE9" w:rsidRDefault="007458B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Osoba, której dane osobowe są przetwarzane przez Urząd Miasta i Gminy w Końskich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</w:t>
      </w:r>
    </w:p>
    <w:p w:rsidR="00041DE9" w:rsidRDefault="007458B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Osoba, której dane osobowe są przetwarzane przez Urząd Miasta i Gminy w Końskich ma prawo wniesienia skargi do Prezesa Urzędu Ochrony Danych Osobowych, ul. Stawki 2, 00-193 Warszawa, gdy uzna, że przetwarzanie dotyczących jej danych osobowych narusza przepisy ogólnego rozporządzenia o ochronie danych osobowych z dnia 27 kwietnia 2016 r.</w:t>
      </w:r>
    </w:p>
    <w:sectPr w:rsidR="00041DE9">
      <w:pgSz w:w="11906" w:h="16838"/>
      <w:pgMar w:top="851" w:right="1080" w:bottom="14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8AD" w:rsidRDefault="00BF78AD">
      <w:pPr>
        <w:spacing w:line="240" w:lineRule="auto"/>
      </w:pPr>
      <w:r>
        <w:separator/>
      </w:r>
    </w:p>
  </w:endnote>
  <w:endnote w:type="continuationSeparator" w:id="0">
    <w:p w:rsidR="00BF78AD" w:rsidRDefault="00BF7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8AD" w:rsidRDefault="00BF78AD">
      <w:pPr>
        <w:spacing w:after="0"/>
      </w:pPr>
      <w:r>
        <w:separator/>
      </w:r>
    </w:p>
  </w:footnote>
  <w:footnote w:type="continuationSeparator" w:id="0">
    <w:p w:rsidR="00BF78AD" w:rsidRDefault="00BF78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1130"/>
    <w:multiLevelType w:val="multilevel"/>
    <w:tmpl w:val="2D171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902C6"/>
    <w:multiLevelType w:val="multilevel"/>
    <w:tmpl w:val="4CC902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C"/>
    <w:rsid w:val="00026B7D"/>
    <w:rsid w:val="00034B6D"/>
    <w:rsid w:val="00041DE9"/>
    <w:rsid w:val="00060C84"/>
    <w:rsid w:val="000658BC"/>
    <w:rsid w:val="00080A97"/>
    <w:rsid w:val="000910A4"/>
    <w:rsid w:val="000B404C"/>
    <w:rsid w:val="000C0B19"/>
    <w:rsid w:val="0012168D"/>
    <w:rsid w:val="001622EE"/>
    <w:rsid w:val="00177642"/>
    <w:rsid w:val="0018512B"/>
    <w:rsid w:val="00191680"/>
    <w:rsid w:val="001B1C85"/>
    <w:rsid w:val="001D01E1"/>
    <w:rsid w:val="001E3E6B"/>
    <w:rsid w:val="00202053"/>
    <w:rsid w:val="00220E64"/>
    <w:rsid w:val="00226EDE"/>
    <w:rsid w:val="002420DC"/>
    <w:rsid w:val="0025572F"/>
    <w:rsid w:val="00271ADC"/>
    <w:rsid w:val="00272EFF"/>
    <w:rsid w:val="002B6041"/>
    <w:rsid w:val="002D1578"/>
    <w:rsid w:val="002F2468"/>
    <w:rsid w:val="002F51F4"/>
    <w:rsid w:val="003303BA"/>
    <w:rsid w:val="00333792"/>
    <w:rsid w:val="00340016"/>
    <w:rsid w:val="003606D8"/>
    <w:rsid w:val="00396B05"/>
    <w:rsid w:val="003A0C5F"/>
    <w:rsid w:val="003D0E82"/>
    <w:rsid w:val="003E4741"/>
    <w:rsid w:val="003E791A"/>
    <w:rsid w:val="0041656E"/>
    <w:rsid w:val="004321D4"/>
    <w:rsid w:val="00432875"/>
    <w:rsid w:val="00475D1A"/>
    <w:rsid w:val="00477AC1"/>
    <w:rsid w:val="00492579"/>
    <w:rsid w:val="004D2660"/>
    <w:rsid w:val="004E1FB1"/>
    <w:rsid w:val="004F2618"/>
    <w:rsid w:val="00515E8C"/>
    <w:rsid w:val="0052547F"/>
    <w:rsid w:val="005533B9"/>
    <w:rsid w:val="005538BB"/>
    <w:rsid w:val="00560C8C"/>
    <w:rsid w:val="005A0528"/>
    <w:rsid w:val="005A2663"/>
    <w:rsid w:val="005E0CDF"/>
    <w:rsid w:val="006156A7"/>
    <w:rsid w:val="00616E42"/>
    <w:rsid w:val="00622BDC"/>
    <w:rsid w:val="00647A90"/>
    <w:rsid w:val="0065198D"/>
    <w:rsid w:val="006601B0"/>
    <w:rsid w:val="00660B17"/>
    <w:rsid w:val="00661755"/>
    <w:rsid w:val="006675D3"/>
    <w:rsid w:val="006721CA"/>
    <w:rsid w:val="006808F4"/>
    <w:rsid w:val="006B28D4"/>
    <w:rsid w:val="006B2DCD"/>
    <w:rsid w:val="006D0C1E"/>
    <w:rsid w:val="006E157F"/>
    <w:rsid w:val="006E3994"/>
    <w:rsid w:val="0070147B"/>
    <w:rsid w:val="0070279B"/>
    <w:rsid w:val="00711E6C"/>
    <w:rsid w:val="00712B78"/>
    <w:rsid w:val="00730E71"/>
    <w:rsid w:val="007451E4"/>
    <w:rsid w:val="007458B0"/>
    <w:rsid w:val="007802E4"/>
    <w:rsid w:val="00797BF5"/>
    <w:rsid w:val="007D66A3"/>
    <w:rsid w:val="008140E0"/>
    <w:rsid w:val="00823754"/>
    <w:rsid w:val="00841B84"/>
    <w:rsid w:val="00853191"/>
    <w:rsid w:val="00870BBC"/>
    <w:rsid w:val="00886302"/>
    <w:rsid w:val="008B41C2"/>
    <w:rsid w:val="008D7BFA"/>
    <w:rsid w:val="008E381C"/>
    <w:rsid w:val="008F7058"/>
    <w:rsid w:val="009751B0"/>
    <w:rsid w:val="009B3B17"/>
    <w:rsid w:val="009C09EE"/>
    <w:rsid w:val="009D2700"/>
    <w:rsid w:val="00A11CEE"/>
    <w:rsid w:val="00A14A56"/>
    <w:rsid w:val="00A27B04"/>
    <w:rsid w:val="00A856BA"/>
    <w:rsid w:val="00A90502"/>
    <w:rsid w:val="00A910E2"/>
    <w:rsid w:val="00A95B69"/>
    <w:rsid w:val="00AB13F0"/>
    <w:rsid w:val="00AB28A9"/>
    <w:rsid w:val="00AB71C4"/>
    <w:rsid w:val="00AC03A0"/>
    <w:rsid w:val="00AC28E6"/>
    <w:rsid w:val="00B3108A"/>
    <w:rsid w:val="00B479EE"/>
    <w:rsid w:val="00B47B93"/>
    <w:rsid w:val="00B52154"/>
    <w:rsid w:val="00B8409A"/>
    <w:rsid w:val="00B91803"/>
    <w:rsid w:val="00BC512D"/>
    <w:rsid w:val="00BE505D"/>
    <w:rsid w:val="00BF66D5"/>
    <w:rsid w:val="00BF78AD"/>
    <w:rsid w:val="00C0496F"/>
    <w:rsid w:val="00C20BFA"/>
    <w:rsid w:val="00C2145F"/>
    <w:rsid w:val="00C24075"/>
    <w:rsid w:val="00C65FCE"/>
    <w:rsid w:val="00C737FC"/>
    <w:rsid w:val="00CA3792"/>
    <w:rsid w:val="00CA7170"/>
    <w:rsid w:val="00CD02B3"/>
    <w:rsid w:val="00CD45B3"/>
    <w:rsid w:val="00CE140C"/>
    <w:rsid w:val="00CF68B4"/>
    <w:rsid w:val="00D040BA"/>
    <w:rsid w:val="00D46612"/>
    <w:rsid w:val="00D52928"/>
    <w:rsid w:val="00D6502B"/>
    <w:rsid w:val="00D71400"/>
    <w:rsid w:val="00DD3617"/>
    <w:rsid w:val="00DD5A95"/>
    <w:rsid w:val="00DF0E6F"/>
    <w:rsid w:val="00DF76D6"/>
    <w:rsid w:val="00E25271"/>
    <w:rsid w:val="00E275C9"/>
    <w:rsid w:val="00E57C07"/>
    <w:rsid w:val="00E64E3A"/>
    <w:rsid w:val="00E77955"/>
    <w:rsid w:val="00E849E2"/>
    <w:rsid w:val="00EA04BE"/>
    <w:rsid w:val="00EB1028"/>
    <w:rsid w:val="00EB5A6F"/>
    <w:rsid w:val="00EC4700"/>
    <w:rsid w:val="00ED21B6"/>
    <w:rsid w:val="00EE173A"/>
    <w:rsid w:val="00F0197C"/>
    <w:rsid w:val="00F13C8A"/>
    <w:rsid w:val="00F3180E"/>
    <w:rsid w:val="00F54307"/>
    <w:rsid w:val="00F61BA2"/>
    <w:rsid w:val="00F65B47"/>
    <w:rsid w:val="00F85A2F"/>
    <w:rsid w:val="00F9110E"/>
    <w:rsid w:val="00FA2C9E"/>
    <w:rsid w:val="00FA7F59"/>
    <w:rsid w:val="00FE15ED"/>
    <w:rsid w:val="011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32C133-13C6-40CF-BBEE-3A25EF4D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locked/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rPr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umkons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C7C02-3FEB-4411-AB7B-5E522D1B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Sylwia</dc:creator>
  <cp:lastModifiedBy>Gość</cp:lastModifiedBy>
  <cp:revision>4</cp:revision>
  <cp:lastPrinted>2020-10-14T07:22:00Z</cp:lastPrinted>
  <dcterms:created xsi:type="dcterms:W3CDTF">2022-05-19T19:26:00Z</dcterms:created>
  <dcterms:modified xsi:type="dcterms:W3CDTF">2022-05-19T19:39:00Z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0C4206050FAC48B8A87DABBE6E5C4CE7</vt:lpwstr>
  </property>
</Properties>
</file>