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30" w:rsidRPr="00FD71F8" w:rsidRDefault="00CD7B30" w:rsidP="00AE1B91">
      <w:pPr>
        <w:pStyle w:val="p5"/>
        <w:spacing w:line="240" w:lineRule="auto"/>
        <w:rPr>
          <w:color w:val="FFFFFF"/>
          <w:sz w:val="22"/>
          <w:szCs w:val="22"/>
          <w:lang w:val="pl-PL"/>
        </w:rPr>
      </w:pPr>
    </w:p>
    <w:p w:rsidR="00AE1B91" w:rsidRPr="00FD71F8" w:rsidRDefault="00AE1B91" w:rsidP="00AE1B91">
      <w:pPr>
        <w:pStyle w:val="BasicParagraph"/>
        <w:spacing w:line="240" w:lineRule="auto"/>
        <w:jc w:val="center"/>
        <w:rPr>
          <w:rFonts w:ascii="Times New Roman" w:hAnsi="Times New Roman" w:cs="Times New Roman"/>
          <w:b/>
          <w:sz w:val="20"/>
          <w:szCs w:val="20"/>
          <w:lang w:val="pl-PL"/>
        </w:rPr>
      </w:pPr>
    </w:p>
    <w:p w:rsidR="00AE1B91" w:rsidRPr="00FD71F8" w:rsidRDefault="00AE1B91" w:rsidP="00AE1B91">
      <w:pPr>
        <w:pStyle w:val="BasicParagraph"/>
        <w:spacing w:line="240" w:lineRule="auto"/>
        <w:jc w:val="center"/>
        <w:rPr>
          <w:rFonts w:ascii="Times New Roman" w:hAnsi="Times New Roman" w:cs="Times New Roman"/>
          <w:b/>
          <w:lang w:val="pl-PL"/>
        </w:rPr>
      </w:pPr>
      <w:r w:rsidRPr="00FD71F8">
        <w:rPr>
          <w:rFonts w:ascii="Times New Roman" w:hAnsi="Times New Roman" w:cs="Times New Roman"/>
          <w:b/>
          <w:lang w:val="pl-PL"/>
        </w:rPr>
        <w:t>Umowa nr</w:t>
      </w:r>
      <w:r w:rsidR="00543B42" w:rsidRPr="00FD71F8">
        <w:rPr>
          <w:rFonts w:ascii="Times New Roman" w:hAnsi="Times New Roman" w:cs="Times New Roman"/>
          <w:b/>
          <w:lang w:val="pl-PL"/>
        </w:rPr>
        <w:t>……………………………</w:t>
      </w:r>
    </w:p>
    <w:p w:rsidR="00FD71F8" w:rsidRPr="00FD71F8" w:rsidRDefault="00FD71F8" w:rsidP="00FD71F8">
      <w:pPr>
        <w:pStyle w:val="p5"/>
        <w:spacing w:line="240" w:lineRule="auto"/>
        <w:jc w:val="center"/>
        <w:rPr>
          <w:b/>
          <w:lang w:val="pl-PL"/>
        </w:rPr>
      </w:pPr>
      <w:r w:rsidRPr="00FD71F8">
        <w:rPr>
          <w:b/>
          <w:lang w:val="pl-PL"/>
        </w:rPr>
        <w:t>o świadczenie usług w zakresie publicznego transportu zbiorowego</w:t>
      </w:r>
    </w:p>
    <w:p w:rsidR="00FD71F8" w:rsidRPr="00FD71F8" w:rsidRDefault="00FD71F8" w:rsidP="00FD71F8">
      <w:pPr>
        <w:pStyle w:val="p5"/>
        <w:spacing w:line="240" w:lineRule="auto"/>
        <w:jc w:val="center"/>
        <w:rPr>
          <w:b/>
          <w:lang w:val="pl-PL"/>
        </w:rPr>
      </w:pPr>
      <w:r w:rsidRPr="00FD71F8">
        <w:rPr>
          <w:b/>
          <w:lang w:val="pl-PL"/>
        </w:rPr>
        <w:t>na obszarze gmin członkowskich w Staropolskim Związku Gmin i Miast</w:t>
      </w:r>
    </w:p>
    <w:p w:rsidR="00AE1B91" w:rsidRPr="00FD71F8" w:rsidRDefault="00063183" w:rsidP="00063183">
      <w:pPr>
        <w:pStyle w:val="p5"/>
        <w:tabs>
          <w:tab w:val="left" w:pos="3210"/>
        </w:tabs>
        <w:spacing w:line="240" w:lineRule="auto"/>
        <w:jc w:val="left"/>
        <w:rPr>
          <w:b/>
          <w:lang w:val="pl-PL"/>
        </w:rPr>
      </w:pPr>
      <w:r>
        <w:rPr>
          <w:b/>
          <w:lang w:val="pl-PL"/>
        </w:rPr>
        <w:tab/>
      </w:r>
      <w:r>
        <w:rPr>
          <w:b/>
          <w:lang w:val="pl-PL"/>
        </w:rPr>
        <w:tab/>
      </w:r>
    </w:p>
    <w:p w:rsidR="00FD71F8" w:rsidRPr="00FD71F8" w:rsidRDefault="00FD71F8" w:rsidP="00FD71F8">
      <w:pPr>
        <w:spacing w:after="120" w:line="259" w:lineRule="auto"/>
        <w:jc w:val="both"/>
        <w:rPr>
          <w:rFonts w:ascii="Times New Roman" w:eastAsiaTheme="minorHAnsi" w:hAnsi="Times New Roman"/>
        </w:rPr>
      </w:pPr>
      <w:r w:rsidRPr="00FD71F8">
        <w:rPr>
          <w:rFonts w:ascii="Times New Roman" w:eastAsiaTheme="minorHAnsi" w:hAnsi="Times New Roman"/>
          <w:sz w:val="24"/>
          <w:szCs w:val="24"/>
        </w:rPr>
        <w:t>zawarta w dniu …………………..…. r. w Końskich pomiędzy:</w:t>
      </w:r>
    </w:p>
    <w:p w:rsidR="00FD71F8" w:rsidRPr="00FD71F8" w:rsidRDefault="00FD71F8" w:rsidP="00FD71F8">
      <w:pPr>
        <w:spacing w:after="160" w:line="259" w:lineRule="auto"/>
        <w:jc w:val="both"/>
        <w:rPr>
          <w:rFonts w:ascii="Times New Roman" w:eastAsiaTheme="minorHAnsi" w:hAnsi="Times New Roman"/>
        </w:rPr>
      </w:pPr>
      <w:bookmarkStart w:id="0" w:name="_Hlk94073277"/>
      <w:r w:rsidRPr="00FD71F8">
        <w:rPr>
          <w:rFonts w:ascii="Times New Roman" w:eastAsiaTheme="minorHAnsi" w:hAnsi="Times New Roman"/>
          <w:b/>
          <w:sz w:val="24"/>
          <w:szCs w:val="24"/>
        </w:rPr>
        <w:t xml:space="preserve">Staropolskim Związkiem Gmin i Miast </w:t>
      </w:r>
      <w:bookmarkEnd w:id="0"/>
      <w:r w:rsidRPr="00FD71F8">
        <w:rPr>
          <w:rFonts w:ascii="Times New Roman" w:eastAsiaTheme="minorHAnsi" w:hAnsi="Times New Roman"/>
          <w:sz w:val="24"/>
          <w:szCs w:val="24"/>
        </w:rPr>
        <w:t>z siedzibą w</w:t>
      </w:r>
      <w:r w:rsidRPr="00FD71F8">
        <w:rPr>
          <w:rFonts w:ascii="Times New Roman" w:eastAsiaTheme="minorHAnsi" w:hAnsi="Times New Roman"/>
          <w:b/>
          <w:sz w:val="24"/>
          <w:szCs w:val="24"/>
        </w:rPr>
        <w:t xml:space="preserve"> Końskich ul. Partyzantów 1, </w:t>
      </w:r>
      <w:r w:rsidRPr="00FD71F8">
        <w:rPr>
          <w:rFonts w:ascii="Times New Roman" w:eastAsiaTheme="minorHAnsi" w:hAnsi="Times New Roman"/>
          <w:sz w:val="24"/>
          <w:szCs w:val="24"/>
        </w:rPr>
        <w:t>NIP 658-187-09-34, REGON 26001563,zwaną dalej „</w:t>
      </w:r>
      <w:r w:rsidRPr="00FD71F8">
        <w:rPr>
          <w:rFonts w:ascii="Times New Roman" w:eastAsiaTheme="minorHAnsi" w:hAnsi="Times New Roman"/>
          <w:b/>
          <w:sz w:val="24"/>
          <w:szCs w:val="24"/>
        </w:rPr>
        <w:t>Organizatorem</w:t>
      </w:r>
      <w:r w:rsidRPr="00FD71F8">
        <w:rPr>
          <w:rFonts w:ascii="Times New Roman" w:eastAsiaTheme="minorHAnsi" w:hAnsi="Times New Roman"/>
          <w:sz w:val="24"/>
          <w:szCs w:val="24"/>
        </w:rPr>
        <w:t xml:space="preserve">’’ reprezentowaną przez: </w:t>
      </w:r>
    </w:p>
    <w:p w:rsidR="00FD71F8" w:rsidRPr="00FD71F8" w:rsidRDefault="00FD71F8" w:rsidP="00FD71F8">
      <w:pPr>
        <w:spacing w:after="160" w:line="259" w:lineRule="auto"/>
        <w:jc w:val="both"/>
        <w:rPr>
          <w:rFonts w:ascii="Times New Roman" w:eastAsiaTheme="minorHAnsi" w:hAnsi="Times New Roman"/>
          <w:sz w:val="24"/>
          <w:szCs w:val="24"/>
        </w:rPr>
      </w:pPr>
      <w:r w:rsidRPr="00FD71F8">
        <w:rPr>
          <w:rFonts w:ascii="Times New Roman" w:eastAsiaTheme="minorHAnsi" w:hAnsi="Times New Roman"/>
          <w:b/>
          <w:sz w:val="24"/>
          <w:szCs w:val="24"/>
        </w:rPr>
        <w:t xml:space="preserve">Przewodniczącego Zarządu – Krzysztofa </w:t>
      </w:r>
      <w:proofErr w:type="spellStart"/>
      <w:r w:rsidRPr="00FD71F8">
        <w:rPr>
          <w:rFonts w:ascii="Times New Roman" w:eastAsiaTheme="minorHAnsi" w:hAnsi="Times New Roman"/>
          <w:b/>
          <w:sz w:val="24"/>
          <w:szCs w:val="24"/>
        </w:rPr>
        <w:t>Obratańskiego</w:t>
      </w:r>
      <w:proofErr w:type="spellEnd"/>
      <w:r w:rsidRPr="00FD71F8">
        <w:rPr>
          <w:rFonts w:ascii="Times New Roman" w:eastAsiaTheme="minorHAnsi" w:hAnsi="Times New Roman"/>
          <w:sz w:val="24"/>
          <w:szCs w:val="24"/>
        </w:rPr>
        <w:t xml:space="preserve">, </w:t>
      </w:r>
    </w:p>
    <w:p w:rsidR="00FD71F8" w:rsidRPr="00FD71F8" w:rsidRDefault="00FD71F8" w:rsidP="00FD71F8">
      <w:pPr>
        <w:spacing w:after="160" w:line="259" w:lineRule="auto"/>
        <w:jc w:val="both"/>
        <w:rPr>
          <w:rFonts w:ascii="Times New Roman" w:eastAsiaTheme="minorHAnsi" w:hAnsi="Times New Roman"/>
          <w:b/>
          <w:sz w:val="24"/>
          <w:szCs w:val="24"/>
        </w:rPr>
      </w:pPr>
      <w:r w:rsidRPr="00FD71F8">
        <w:rPr>
          <w:rFonts w:ascii="Times New Roman" w:eastAsiaTheme="minorHAnsi" w:hAnsi="Times New Roman"/>
          <w:b/>
          <w:sz w:val="24"/>
          <w:szCs w:val="24"/>
        </w:rPr>
        <w:t>Zastępcę Przewodniczącego Zarządu – Michała Pękalę</w:t>
      </w:r>
    </w:p>
    <w:p w:rsidR="00FD71F8" w:rsidRPr="00FD71F8" w:rsidRDefault="00FD71F8" w:rsidP="00FD71F8">
      <w:pPr>
        <w:spacing w:after="160" w:line="240" w:lineRule="auto"/>
        <w:jc w:val="both"/>
        <w:rPr>
          <w:rFonts w:ascii="Times New Roman" w:eastAsiaTheme="minorHAnsi" w:hAnsi="Times New Roman"/>
          <w:b/>
          <w:sz w:val="24"/>
          <w:szCs w:val="24"/>
        </w:rPr>
      </w:pPr>
      <w:r w:rsidRPr="00FD71F8">
        <w:rPr>
          <w:rFonts w:ascii="Times New Roman" w:eastAsiaTheme="minorHAnsi" w:hAnsi="Times New Roman"/>
          <w:b/>
          <w:sz w:val="24"/>
          <w:szCs w:val="24"/>
        </w:rPr>
        <w:t xml:space="preserve">przy kontrasygnacie Skarbnika – Wioletty </w:t>
      </w:r>
      <w:proofErr w:type="spellStart"/>
      <w:r w:rsidRPr="00FD71F8">
        <w:rPr>
          <w:rFonts w:ascii="Times New Roman" w:eastAsiaTheme="minorHAnsi" w:hAnsi="Times New Roman"/>
          <w:b/>
          <w:sz w:val="24"/>
          <w:szCs w:val="24"/>
        </w:rPr>
        <w:t>Turalskiej</w:t>
      </w:r>
      <w:proofErr w:type="spellEnd"/>
    </w:p>
    <w:p w:rsidR="00FD71F8" w:rsidRPr="00FD71F8" w:rsidRDefault="00FD71F8" w:rsidP="00FD71F8">
      <w:pPr>
        <w:spacing w:after="160" w:line="240" w:lineRule="auto"/>
        <w:jc w:val="both"/>
        <w:rPr>
          <w:rFonts w:ascii="Times New Roman" w:eastAsiaTheme="minorHAnsi" w:hAnsi="Times New Roman"/>
          <w:b/>
          <w:sz w:val="24"/>
          <w:szCs w:val="24"/>
        </w:rPr>
      </w:pPr>
      <w:r w:rsidRPr="00FD71F8">
        <w:rPr>
          <w:rFonts w:ascii="Times New Roman" w:eastAsiaTheme="minorHAnsi" w:hAnsi="Times New Roman"/>
          <w:b/>
          <w:sz w:val="24"/>
          <w:szCs w:val="24"/>
        </w:rPr>
        <w:t>a</w:t>
      </w:r>
    </w:p>
    <w:p w:rsidR="00C07122" w:rsidRPr="00C07122" w:rsidRDefault="00A16FFF" w:rsidP="00C07122">
      <w:pPr>
        <w:spacing w:after="240"/>
        <w:jc w:val="both"/>
        <w:rPr>
          <w:rFonts w:ascii="Times New Roman" w:eastAsiaTheme="minorHAnsi" w:hAnsi="Times New Roman"/>
          <w:b/>
          <w:sz w:val="24"/>
          <w:szCs w:val="24"/>
        </w:rPr>
      </w:pPr>
      <w:r>
        <w:rPr>
          <w:rFonts w:ascii="Times New Roman" w:eastAsiaTheme="minorHAnsi" w:hAnsi="Times New Roman"/>
          <w:b/>
          <w:sz w:val="24"/>
          <w:szCs w:val="24"/>
        </w:rPr>
        <w:t>…………………………………………………………………………………………….</w:t>
      </w:r>
    </w:p>
    <w:p w:rsidR="00AE1B91" w:rsidRPr="00FD71F8" w:rsidRDefault="00AE1B91" w:rsidP="00AE1B91">
      <w:pPr>
        <w:spacing w:after="0" w:line="240" w:lineRule="auto"/>
        <w:rPr>
          <w:rFonts w:ascii="Times New Roman" w:eastAsia="Times New Roman" w:hAnsi="Times New Roman"/>
          <w:sz w:val="24"/>
          <w:szCs w:val="24"/>
          <w:lang w:eastAsia="pl-PL"/>
        </w:rPr>
      </w:pPr>
      <w:r w:rsidRPr="00FD71F8">
        <w:rPr>
          <w:rFonts w:ascii="Times New Roman" w:eastAsia="Times New Roman" w:hAnsi="Times New Roman"/>
          <w:sz w:val="24"/>
          <w:szCs w:val="24"/>
          <w:lang w:eastAsia="pl-PL"/>
        </w:rPr>
        <w:t>zwaną/</w:t>
      </w:r>
      <w:proofErr w:type="spellStart"/>
      <w:r w:rsidRPr="00FD71F8">
        <w:rPr>
          <w:rFonts w:ascii="Times New Roman" w:eastAsia="Times New Roman" w:hAnsi="Times New Roman"/>
          <w:sz w:val="24"/>
          <w:szCs w:val="24"/>
          <w:lang w:eastAsia="pl-PL"/>
        </w:rPr>
        <w:t>ym</w:t>
      </w:r>
      <w:proofErr w:type="spellEnd"/>
      <w:r w:rsidRPr="00FD71F8">
        <w:rPr>
          <w:rFonts w:ascii="Times New Roman" w:eastAsia="Times New Roman" w:hAnsi="Times New Roman"/>
          <w:sz w:val="24"/>
          <w:szCs w:val="24"/>
          <w:lang w:eastAsia="pl-PL"/>
        </w:rPr>
        <w:t xml:space="preserve"> dalej </w:t>
      </w:r>
      <w:r w:rsidRPr="00FD71F8">
        <w:rPr>
          <w:rFonts w:ascii="Times New Roman" w:eastAsia="Times New Roman" w:hAnsi="Times New Roman"/>
          <w:b/>
          <w:sz w:val="24"/>
          <w:szCs w:val="24"/>
          <w:lang w:eastAsia="pl-PL"/>
        </w:rPr>
        <w:t>„Operatorem”,</w:t>
      </w:r>
    </w:p>
    <w:p w:rsidR="00AE1B91" w:rsidRPr="00FD71F8" w:rsidRDefault="00AE1B91" w:rsidP="00AE1B91">
      <w:pPr>
        <w:spacing w:after="0" w:line="240" w:lineRule="auto"/>
        <w:rPr>
          <w:rFonts w:ascii="Times New Roman" w:eastAsia="Times New Roman" w:hAnsi="Times New Roman"/>
          <w:sz w:val="24"/>
          <w:szCs w:val="24"/>
          <w:lang w:eastAsia="pl-PL"/>
        </w:rPr>
      </w:pPr>
    </w:p>
    <w:p w:rsidR="00AE1B91" w:rsidRPr="00FD71F8" w:rsidRDefault="00AE1B91" w:rsidP="00AE1B91">
      <w:pPr>
        <w:spacing w:after="0" w:line="240" w:lineRule="auto"/>
        <w:rPr>
          <w:rFonts w:ascii="Times New Roman" w:eastAsia="Times New Roman" w:hAnsi="Times New Roman"/>
          <w:sz w:val="24"/>
          <w:szCs w:val="24"/>
          <w:lang w:eastAsia="pl-PL"/>
        </w:rPr>
      </w:pPr>
      <w:r w:rsidRPr="00FD71F8">
        <w:rPr>
          <w:rFonts w:ascii="Times New Roman" w:eastAsia="Times New Roman" w:hAnsi="Times New Roman"/>
          <w:sz w:val="24"/>
          <w:szCs w:val="24"/>
          <w:lang w:eastAsia="pl-PL"/>
        </w:rPr>
        <w:t xml:space="preserve">łącznie zwanymi dalej </w:t>
      </w:r>
      <w:r w:rsidRPr="00FD71F8">
        <w:rPr>
          <w:rFonts w:ascii="Times New Roman" w:eastAsia="Times New Roman" w:hAnsi="Times New Roman"/>
          <w:b/>
          <w:sz w:val="24"/>
          <w:szCs w:val="24"/>
          <w:lang w:eastAsia="pl-PL"/>
        </w:rPr>
        <w:t xml:space="preserve">„Stronami” </w:t>
      </w:r>
      <w:r w:rsidRPr="00FD71F8">
        <w:rPr>
          <w:rFonts w:ascii="Times New Roman" w:eastAsia="Times New Roman" w:hAnsi="Times New Roman"/>
          <w:sz w:val="24"/>
          <w:szCs w:val="24"/>
          <w:lang w:eastAsia="pl-PL"/>
        </w:rPr>
        <w:t>lub</w:t>
      </w:r>
      <w:r w:rsidR="00347796">
        <w:rPr>
          <w:rFonts w:ascii="Times New Roman" w:eastAsia="Times New Roman" w:hAnsi="Times New Roman"/>
          <w:sz w:val="24"/>
          <w:szCs w:val="24"/>
          <w:lang w:eastAsia="pl-PL"/>
        </w:rPr>
        <w:t xml:space="preserve"> </w:t>
      </w:r>
      <w:r w:rsidRPr="00FD71F8">
        <w:rPr>
          <w:rFonts w:ascii="Times New Roman" w:eastAsia="Times New Roman" w:hAnsi="Times New Roman"/>
          <w:sz w:val="24"/>
          <w:szCs w:val="24"/>
          <w:lang w:eastAsia="pl-PL"/>
        </w:rPr>
        <w:t xml:space="preserve">pojedynczo </w:t>
      </w:r>
      <w:r w:rsidRPr="00FD71F8">
        <w:rPr>
          <w:rFonts w:ascii="Times New Roman" w:eastAsia="Times New Roman" w:hAnsi="Times New Roman"/>
          <w:b/>
          <w:sz w:val="24"/>
          <w:szCs w:val="24"/>
          <w:lang w:eastAsia="pl-PL"/>
        </w:rPr>
        <w:t>„Stroną”</w:t>
      </w:r>
      <w:r w:rsidRPr="00FD71F8">
        <w:rPr>
          <w:rFonts w:ascii="Times New Roman" w:eastAsia="Times New Roman" w:hAnsi="Times New Roman"/>
          <w:sz w:val="24"/>
          <w:szCs w:val="24"/>
          <w:lang w:eastAsia="pl-PL"/>
        </w:rPr>
        <w:t>.</w:t>
      </w:r>
    </w:p>
    <w:p w:rsidR="00AE1B91" w:rsidRPr="00165F31" w:rsidRDefault="00AE1B91" w:rsidP="00AE1B91">
      <w:pPr>
        <w:spacing w:after="0" w:line="240" w:lineRule="auto"/>
        <w:jc w:val="center"/>
        <w:rPr>
          <w:rFonts w:ascii="Times New Roman" w:eastAsia="Times New Roman" w:hAnsi="Times New Roman"/>
          <w:sz w:val="24"/>
          <w:szCs w:val="24"/>
          <w:lang w:eastAsia="pl-PL"/>
        </w:rPr>
      </w:pPr>
    </w:p>
    <w:p w:rsidR="00FD71F8" w:rsidRDefault="00FD71F8" w:rsidP="00FD71F8">
      <w:pPr>
        <w:spacing w:line="240" w:lineRule="auto"/>
        <w:rPr>
          <w:rFonts w:ascii="Times New Roman" w:hAnsi="Times New Roman"/>
          <w:i/>
          <w:sz w:val="24"/>
          <w:szCs w:val="24"/>
        </w:rPr>
      </w:pPr>
    </w:p>
    <w:p w:rsidR="00FD71F8" w:rsidRPr="00FD71F8" w:rsidRDefault="00FD71F8" w:rsidP="00FD71F8">
      <w:pPr>
        <w:spacing w:line="240" w:lineRule="auto"/>
        <w:rPr>
          <w:rFonts w:ascii="Times New Roman" w:hAnsi="Times New Roman"/>
          <w:iCs/>
          <w:sz w:val="24"/>
          <w:szCs w:val="24"/>
        </w:rPr>
      </w:pPr>
      <w:r w:rsidRPr="00FD71F8">
        <w:rPr>
          <w:rFonts w:ascii="Times New Roman" w:hAnsi="Times New Roman"/>
          <w:iCs/>
          <w:sz w:val="24"/>
          <w:szCs w:val="24"/>
        </w:rPr>
        <w:t>Na podstawie art. 19ust.1 pkt3 w związku z art. 22 ust.1. pkt 4 oraz art.22 ust 9 ustawy z dnia 16grudnia 2010r. o publicznym transporcie zbiorowym (</w:t>
      </w:r>
      <w:proofErr w:type="spellStart"/>
      <w:r w:rsidRPr="00FD71F8">
        <w:rPr>
          <w:rFonts w:ascii="Times New Roman" w:hAnsi="Times New Roman"/>
          <w:iCs/>
          <w:sz w:val="24"/>
          <w:szCs w:val="24"/>
        </w:rPr>
        <w:t>t.j</w:t>
      </w:r>
      <w:proofErr w:type="spellEnd"/>
      <w:r w:rsidRPr="00FD71F8">
        <w:rPr>
          <w:rFonts w:ascii="Times New Roman" w:hAnsi="Times New Roman"/>
          <w:iCs/>
          <w:sz w:val="24"/>
          <w:szCs w:val="24"/>
        </w:rPr>
        <w:t xml:space="preserve"> Dz. U. z 2018r. poz. 2016 ze zm.) została zawarta umowa o następującej treści:</w:t>
      </w:r>
    </w:p>
    <w:p w:rsidR="00AE1B91" w:rsidRPr="00165F31" w:rsidRDefault="00AE1B91" w:rsidP="00AE1B91">
      <w:pPr>
        <w:spacing w:line="240" w:lineRule="auto"/>
        <w:jc w:val="center"/>
        <w:rPr>
          <w:rFonts w:ascii="Times New Roman" w:eastAsia="Times New Roman" w:hAnsi="Times New Roman"/>
          <w:b/>
          <w:sz w:val="24"/>
          <w:szCs w:val="24"/>
          <w:lang w:eastAsia="pl-PL"/>
        </w:rPr>
      </w:pPr>
      <w:r w:rsidRPr="00165F31">
        <w:rPr>
          <w:rFonts w:ascii="Times New Roman" w:eastAsia="Times New Roman" w:hAnsi="Times New Roman"/>
          <w:b/>
          <w:sz w:val="24"/>
          <w:szCs w:val="24"/>
          <w:lang w:eastAsia="pl-PL"/>
        </w:rPr>
        <w:t>Słownik pojęć</w:t>
      </w:r>
    </w:p>
    <w:p w:rsidR="00AE1B91" w:rsidRPr="00165F31" w:rsidRDefault="00AE1B91" w:rsidP="00AE1B91">
      <w:pPr>
        <w:spacing w:after="120" w:line="240" w:lineRule="auto"/>
        <w:jc w:val="both"/>
        <w:rPr>
          <w:rFonts w:ascii="Times New Roman" w:hAnsi="Times New Roman"/>
          <w:b/>
          <w:sz w:val="24"/>
          <w:szCs w:val="24"/>
        </w:rPr>
      </w:pPr>
      <w:r w:rsidRPr="00165F31">
        <w:rPr>
          <w:rFonts w:ascii="Times New Roman" w:eastAsia="Times New Roman" w:hAnsi="Times New Roman"/>
          <w:b/>
          <w:sz w:val="24"/>
          <w:szCs w:val="24"/>
          <w:lang w:eastAsia="pl-PL"/>
        </w:rPr>
        <w:t xml:space="preserve">Ustawa – </w:t>
      </w:r>
      <w:r w:rsidRPr="00165F31">
        <w:rPr>
          <w:rFonts w:ascii="Times New Roman" w:eastAsia="Times New Roman" w:hAnsi="Times New Roman"/>
          <w:sz w:val="24"/>
          <w:szCs w:val="24"/>
          <w:lang w:eastAsia="pl-PL"/>
        </w:rPr>
        <w:t xml:space="preserve">ustawa z dnia 16 grudnia 2010 r. o publicznym transporcie zbiorowym </w:t>
      </w:r>
      <w:r w:rsidRPr="00165F31">
        <w:rPr>
          <w:rFonts w:ascii="Times New Roman" w:eastAsia="Times New Roman" w:hAnsi="Times New Roman"/>
          <w:sz w:val="24"/>
          <w:szCs w:val="24"/>
          <w:lang w:eastAsia="pl-PL"/>
        </w:rPr>
        <w:br/>
        <w:t>(</w:t>
      </w:r>
      <w:proofErr w:type="spellStart"/>
      <w:r w:rsidRPr="00165F31">
        <w:rPr>
          <w:rFonts w:ascii="Times New Roman" w:eastAsia="Times New Roman" w:hAnsi="Times New Roman"/>
          <w:sz w:val="24"/>
          <w:szCs w:val="24"/>
          <w:lang w:eastAsia="pl-PL"/>
        </w:rPr>
        <w:t>t.j</w:t>
      </w:r>
      <w:proofErr w:type="spellEnd"/>
      <w:r w:rsidRPr="00165F31">
        <w:rPr>
          <w:rFonts w:ascii="Times New Roman" w:eastAsia="Times New Roman" w:hAnsi="Times New Roman"/>
          <w:sz w:val="24"/>
          <w:szCs w:val="24"/>
          <w:lang w:eastAsia="pl-PL"/>
        </w:rPr>
        <w:t>. Dz. U. z 20</w:t>
      </w:r>
      <w:r w:rsidR="001E45CB">
        <w:rPr>
          <w:rFonts w:ascii="Times New Roman" w:eastAsia="Times New Roman" w:hAnsi="Times New Roman"/>
          <w:sz w:val="24"/>
          <w:szCs w:val="24"/>
          <w:lang w:eastAsia="pl-PL"/>
        </w:rPr>
        <w:t>20</w:t>
      </w:r>
      <w:r w:rsidRPr="00165F31">
        <w:rPr>
          <w:rFonts w:ascii="Times New Roman" w:eastAsia="Times New Roman" w:hAnsi="Times New Roman"/>
          <w:sz w:val="24"/>
          <w:szCs w:val="24"/>
          <w:lang w:eastAsia="pl-PL"/>
        </w:rPr>
        <w:t xml:space="preserve"> r.  poz. </w:t>
      </w:r>
      <w:r w:rsidR="001E45CB">
        <w:rPr>
          <w:rFonts w:ascii="Times New Roman" w:eastAsia="Times New Roman" w:hAnsi="Times New Roman"/>
          <w:sz w:val="24"/>
          <w:szCs w:val="24"/>
          <w:lang w:eastAsia="pl-PL"/>
        </w:rPr>
        <w:t>1944</w:t>
      </w:r>
      <w:r w:rsidRPr="00165F31">
        <w:rPr>
          <w:rFonts w:ascii="Times New Roman" w:eastAsia="Times New Roman" w:hAnsi="Times New Roman"/>
          <w:sz w:val="24"/>
          <w:szCs w:val="24"/>
          <w:lang w:eastAsia="pl-PL"/>
        </w:rPr>
        <w:t xml:space="preserve">, z </w:t>
      </w:r>
      <w:proofErr w:type="spellStart"/>
      <w:r w:rsidRPr="00165F31">
        <w:rPr>
          <w:rFonts w:ascii="Times New Roman" w:eastAsia="Times New Roman" w:hAnsi="Times New Roman"/>
          <w:sz w:val="24"/>
          <w:szCs w:val="24"/>
          <w:lang w:eastAsia="pl-PL"/>
        </w:rPr>
        <w:t>późn</w:t>
      </w:r>
      <w:proofErr w:type="spellEnd"/>
      <w:r w:rsidRPr="00165F31">
        <w:rPr>
          <w:rFonts w:ascii="Times New Roman" w:eastAsia="Times New Roman" w:hAnsi="Times New Roman"/>
          <w:sz w:val="24"/>
          <w:szCs w:val="24"/>
          <w:lang w:eastAsia="pl-PL"/>
        </w:rPr>
        <w:t>. zm.).</w:t>
      </w:r>
    </w:p>
    <w:p w:rsidR="00AE1B91" w:rsidRPr="00165F31" w:rsidRDefault="00AE1B91" w:rsidP="00AE1B91">
      <w:pPr>
        <w:spacing w:after="120" w:line="240" w:lineRule="auto"/>
        <w:jc w:val="both"/>
        <w:rPr>
          <w:rFonts w:ascii="Times New Roman" w:eastAsia="Times New Roman" w:hAnsi="Times New Roman"/>
          <w:sz w:val="24"/>
          <w:szCs w:val="24"/>
          <w:lang w:eastAsia="pl-PL"/>
        </w:rPr>
      </w:pPr>
      <w:r w:rsidRPr="00165F31">
        <w:rPr>
          <w:rFonts w:ascii="Times New Roman" w:eastAsia="Times New Roman" w:hAnsi="Times New Roman"/>
          <w:b/>
          <w:sz w:val="24"/>
          <w:szCs w:val="24"/>
          <w:lang w:eastAsia="pl-PL"/>
        </w:rPr>
        <w:t xml:space="preserve">Umowa – </w:t>
      </w:r>
      <w:r w:rsidRPr="00165F31">
        <w:rPr>
          <w:rFonts w:ascii="Times New Roman" w:eastAsia="Times New Roman" w:hAnsi="Times New Roman"/>
          <w:sz w:val="24"/>
          <w:szCs w:val="24"/>
          <w:lang w:eastAsia="pl-PL"/>
        </w:rPr>
        <w:t>niniejsza umowa o świadczenie usług w zakresie pub</w:t>
      </w:r>
      <w:r w:rsidR="009D6A52">
        <w:rPr>
          <w:rFonts w:ascii="Times New Roman" w:eastAsia="Times New Roman" w:hAnsi="Times New Roman"/>
          <w:sz w:val="24"/>
          <w:szCs w:val="24"/>
          <w:lang w:eastAsia="pl-PL"/>
        </w:rPr>
        <w:t xml:space="preserve">licznego transportu zbiorowego </w:t>
      </w:r>
      <w:r w:rsidRPr="00165F31">
        <w:rPr>
          <w:rFonts w:ascii="Times New Roman" w:eastAsia="Times New Roman" w:hAnsi="Times New Roman"/>
          <w:sz w:val="24"/>
          <w:szCs w:val="24"/>
          <w:lang w:eastAsia="pl-PL"/>
        </w:rPr>
        <w:t>w transporcie drogowym.</w:t>
      </w:r>
      <w:r w:rsidR="001E45CB">
        <w:rPr>
          <w:rFonts w:ascii="Times New Roman" w:eastAsia="Times New Roman" w:hAnsi="Times New Roman"/>
          <w:sz w:val="24"/>
          <w:szCs w:val="24"/>
          <w:lang w:eastAsia="pl-PL"/>
        </w:rPr>
        <w:t xml:space="preserve"> Art. 22 ust. 1 pkt.1. </w:t>
      </w:r>
      <w:r w:rsidR="009D6A52">
        <w:rPr>
          <w:rFonts w:ascii="Times New Roman" w:eastAsia="Times New Roman" w:hAnsi="Times New Roman"/>
          <w:sz w:val="24"/>
          <w:szCs w:val="24"/>
          <w:lang w:eastAsia="pl-PL"/>
        </w:rPr>
        <w:t>ustawy</w:t>
      </w:r>
    </w:p>
    <w:p w:rsidR="00AE1B91" w:rsidRPr="00165F31" w:rsidRDefault="00AE1B91" w:rsidP="00AE1B91">
      <w:pPr>
        <w:tabs>
          <w:tab w:val="left" w:pos="284"/>
        </w:tabs>
        <w:spacing w:after="0" w:line="240" w:lineRule="auto"/>
        <w:jc w:val="both"/>
        <w:rPr>
          <w:rFonts w:ascii="Times New Roman" w:eastAsia="Times New Roman" w:hAnsi="Times New Roman"/>
          <w:sz w:val="24"/>
          <w:szCs w:val="24"/>
          <w:lang w:eastAsia="pl-PL"/>
        </w:rPr>
      </w:pPr>
      <w:r w:rsidRPr="00165F31">
        <w:rPr>
          <w:rFonts w:ascii="Times New Roman" w:eastAsia="Times New Roman" w:hAnsi="Times New Roman"/>
          <w:b/>
          <w:sz w:val="24"/>
          <w:szCs w:val="24"/>
          <w:lang w:eastAsia="pl-PL"/>
        </w:rPr>
        <w:t xml:space="preserve">Okres Rozliczeniowy – </w:t>
      </w:r>
      <w:r w:rsidRPr="00165F31">
        <w:rPr>
          <w:rFonts w:ascii="Times New Roman" w:eastAsia="Times New Roman" w:hAnsi="Times New Roman"/>
          <w:sz w:val="24"/>
          <w:szCs w:val="24"/>
          <w:lang w:eastAsia="pl-PL"/>
        </w:rPr>
        <w:t>określony okres czasu w trakcie obowiązywania Umowy, za który Operator otrzyma wynagrodzenie z tytułu świadczenia usług stanowiących przedmiot Umowy. Okres Rozliczeniowy obejmuje jeden miesiąc kalendarzowy, z tym, że pierwszy</w:t>
      </w:r>
      <w:r w:rsidR="00A91B16">
        <w:rPr>
          <w:rFonts w:ascii="Times New Roman" w:eastAsia="Times New Roman" w:hAnsi="Times New Roman"/>
          <w:sz w:val="24"/>
          <w:szCs w:val="24"/>
          <w:lang w:eastAsia="pl-PL"/>
        </w:rPr>
        <w:t xml:space="preserve">      </w:t>
      </w:r>
      <w:r w:rsidRPr="00165F31">
        <w:rPr>
          <w:rFonts w:ascii="Times New Roman" w:eastAsia="Times New Roman" w:hAnsi="Times New Roman"/>
          <w:sz w:val="24"/>
          <w:szCs w:val="24"/>
          <w:lang w:eastAsia="pl-PL"/>
        </w:rPr>
        <w:t xml:space="preserve"> i ostatni Okres Rozliczeniowy nie muszą obejmować pełnego miesiąca kalendarzowego.</w:t>
      </w:r>
    </w:p>
    <w:p w:rsidR="00AE1B91" w:rsidRPr="00165F31" w:rsidRDefault="00AE1B91" w:rsidP="00AE1B91">
      <w:pPr>
        <w:spacing w:after="0" w:line="240" w:lineRule="auto"/>
        <w:jc w:val="center"/>
        <w:rPr>
          <w:rFonts w:ascii="Times New Roman" w:eastAsia="Times New Roman" w:hAnsi="Times New Roman"/>
          <w:b/>
          <w:sz w:val="24"/>
          <w:szCs w:val="24"/>
          <w:lang w:eastAsia="pl-PL"/>
        </w:rPr>
      </w:pPr>
    </w:p>
    <w:p w:rsidR="00AE1B91" w:rsidRDefault="00AE1B91" w:rsidP="00AE1B91">
      <w:pPr>
        <w:spacing w:after="120"/>
        <w:jc w:val="both"/>
        <w:rPr>
          <w:rFonts w:ascii="Times New Roman" w:eastAsia="Times New Roman" w:hAnsi="Times New Roman"/>
          <w:sz w:val="24"/>
          <w:szCs w:val="24"/>
          <w:lang w:eastAsia="pl-PL"/>
        </w:rPr>
      </w:pPr>
      <w:r w:rsidRPr="00165F31">
        <w:rPr>
          <w:rFonts w:ascii="Times New Roman" w:eastAsia="Times New Roman" w:hAnsi="Times New Roman"/>
          <w:b/>
          <w:sz w:val="24"/>
          <w:szCs w:val="24"/>
          <w:lang w:eastAsia="pl-PL"/>
        </w:rPr>
        <w:t>Rozporządzenie</w:t>
      </w:r>
      <w:r w:rsidRPr="00165F31">
        <w:rPr>
          <w:rFonts w:ascii="Times New Roman" w:eastAsia="Times New Roman" w:hAnsi="Times New Roman"/>
          <w:sz w:val="24"/>
          <w:szCs w:val="24"/>
          <w:lang w:eastAsia="pl-PL"/>
        </w:rPr>
        <w:t xml:space="preserve"> – Rozporządzenie (WE) nr 1370/2007 Parlamentu Europejskiego i Rady z dnia 23 października 2007 r. dotyczące usług publicznych w zakresie kolejowego i drogowego transportu pasażerskiego oraz uchylające rozporządzenia Rady (EWG) nr 1191/69 i (EWG) nr 1107/70 (Dz. Urz. UE L 315 z 03.12.2007, str. 1, z </w:t>
      </w:r>
      <w:proofErr w:type="spellStart"/>
      <w:r w:rsidRPr="00165F31">
        <w:rPr>
          <w:rFonts w:ascii="Times New Roman" w:eastAsia="Times New Roman" w:hAnsi="Times New Roman"/>
          <w:sz w:val="24"/>
          <w:szCs w:val="24"/>
          <w:lang w:eastAsia="pl-PL"/>
        </w:rPr>
        <w:t>późn</w:t>
      </w:r>
      <w:proofErr w:type="spellEnd"/>
      <w:r w:rsidRPr="00165F31">
        <w:rPr>
          <w:rFonts w:ascii="Times New Roman" w:eastAsia="Times New Roman" w:hAnsi="Times New Roman"/>
          <w:sz w:val="24"/>
          <w:szCs w:val="24"/>
          <w:lang w:eastAsia="pl-PL"/>
        </w:rPr>
        <w:t>. zm.).</w:t>
      </w:r>
    </w:p>
    <w:p w:rsidR="00951A38" w:rsidRDefault="00951A38" w:rsidP="00AE1B91">
      <w:pPr>
        <w:spacing w:after="120"/>
        <w:jc w:val="both"/>
        <w:rPr>
          <w:rFonts w:ascii="Times New Roman" w:eastAsia="Times New Roman" w:hAnsi="Times New Roman"/>
          <w:sz w:val="24"/>
          <w:szCs w:val="24"/>
          <w:lang w:eastAsia="pl-PL"/>
        </w:rPr>
      </w:pPr>
    </w:p>
    <w:p w:rsidR="00063183" w:rsidRDefault="00063183" w:rsidP="00AE1B91">
      <w:pPr>
        <w:spacing w:after="120"/>
        <w:jc w:val="both"/>
        <w:rPr>
          <w:rFonts w:ascii="Times New Roman" w:eastAsia="Times New Roman" w:hAnsi="Times New Roman"/>
          <w:sz w:val="24"/>
          <w:szCs w:val="24"/>
          <w:lang w:eastAsia="pl-PL"/>
        </w:rPr>
      </w:pPr>
    </w:p>
    <w:p w:rsidR="00951A38" w:rsidRPr="00165F31" w:rsidRDefault="00951A38" w:rsidP="00AE1B91">
      <w:pPr>
        <w:spacing w:after="120"/>
        <w:jc w:val="both"/>
        <w:rPr>
          <w:rFonts w:ascii="Times New Roman" w:eastAsia="Times New Roman" w:hAnsi="Times New Roman"/>
          <w:sz w:val="24"/>
          <w:szCs w:val="24"/>
          <w:lang w:eastAsia="pl-PL"/>
        </w:rPr>
      </w:pPr>
    </w:p>
    <w:p w:rsidR="00AE1B91" w:rsidRPr="00165F31" w:rsidRDefault="00AE1B91" w:rsidP="00AE1B91">
      <w:pPr>
        <w:spacing w:after="0" w:line="240" w:lineRule="auto"/>
        <w:jc w:val="center"/>
        <w:rPr>
          <w:rFonts w:ascii="Times New Roman" w:eastAsia="Times New Roman" w:hAnsi="Times New Roman"/>
          <w:b/>
          <w:sz w:val="24"/>
          <w:szCs w:val="24"/>
          <w:lang w:eastAsia="pl-PL"/>
        </w:rPr>
      </w:pPr>
      <w:r w:rsidRPr="00165F31">
        <w:rPr>
          <w:rFonts w:ascii="Times New Roman" w:eastAsia="Times New Roman" w:hAnsi="Times New Roman"/>
          <w:b/>
          <w:sz w:val="24"/>
          <w:szCs w:val="24"/>
          <w:lang w:eastAsia="pl-PL"/>
        </w:rPr>
        <w:lastRenderedPageBreak/>
        <w:t>§ 1</w:t>
      </w:r>
    </w:p>
    <w:p w:rsidR="00AE1B91" w:rsidRPr="00165F31" w:rsidRDefault="00AE1B91" w:rsidP="00AE1B91">
      <w:pPr>
        <w:spacing w:after="0" w:line="240" w:lineRule="auto"/>
        <w:jc w:val="center"/>
        <w:rPr>
          <w:rFonts w:ascii="Times New Roman" w:eastAsia="Times New Roman" w:hAnsi="Times New Roman"/>
          <w:b/>
          <w:sz w:val="24"/>
          <w:szCs w:val="24"/>
          <w:lang w:eastAsia="pl-PL"/>
        </w:rPr>
      </w:pPr>
      <w:r w:rsidRPr="00165F31">
        <w:rPr>
          <w:rFonts w:ascii="Times New Roman" w:eastAsia="Times New Roman" w:hAnsi="Times New Roman"/>
          <w:b/>
          <w:sz w:val="24"/>
          <w:szCs w:val="24"/>
          <w:lang w:eastAsia="pl-PL"/>
        </w:rPr>
        <w:t>Oświadczenia Stron</w:t>
      </w:r>
    </w:p>
    <w:p w:rsidR="00AE1B91" w:rsidRPr="00955F70" w:rsidRDefault="00AE1B91" w:rsidP="00AE1B91">
      <w:pPr>
        <w:numPr>
          <w:ilvl w:val="0"/>
          <w:numId w:val="11"/>
        </w:numPr>
        <w:tabs>
          <w:tab w:val="left" w:pos="284"/>
        </w:tabs>
        <w:spacing w:after="0" w:line="240" w:lineRule="auto"/>
        <w:ind w:left="284" w:hanging="284"/>
        <w:contextualSpacing/>
        <w:jc w:val="both"/>
        <w:rPr>
          <w:rFonts w:ascii="Times New Roman" w:hAnsi="Times New Roman"/>
          <w:bCs/>
          <w:sz w:val="24"/>
          <w:szCs w:val="24"/>
          <w:highlight w:val="yellow"/>
        </w:rPr>
      </w:pPr>
      <w:r w:rsidRPr="00165F31">
        <w:rPr>
          <w:rFonts w:ascii="Times New Roman" w:hAnsi="Times New Roman"/>
          <w:sz w:val="24"/>
          <w:szCs w:val="24"/>
        </w:rPr>
        <w:t>Operator oświadcza, iż przedmiot Umowy będzie wykonywa</w:t>
      </w:r>
      <w:r w:rsidR="00063183">
        <w:rPr>
          <w:rFonts w:ascii="Times New Roman" w:hAnsi="Times New Roman"/>
          <w:sz w:val="24"/>
          <w:szCs w:val="24"/>
        </w:rPr>
        <w:t xml:space="preserve">ny zgodnie z przepisami prawa, </w:t>
      </w:r>
      <w:r w:rsidRPr="00165F31">
        <w:rPr>
          <w:rFonts w:ascii="Times New Roman" w:hAnsi="Times New Roman"/>
          <w:sz w:val="24"/>
          <w:szCs w:val="24"/>
        </w:rPr>
        <w:t xml:space="preserve">w tym w szczególności zgodnie z przepisami </w:t>
      </w:r>
      <w:r w:rsidR="00100AC5">
        <w:rPr>
          <w:rFonts w:ascii="Times New Roman" w:hAnsi="Times New Roman"/>
          <w:sz w:val="24"/>
          <w:szCs w:val="24"/>
        </w:rPr>
        <w:t>Ustawy z dnia 16 grudnia 2010 r. o publicznym transporcie zbiorowym (</w:t>
      </w:r>
      <w:proofErr w:type="spellStart"/>
      <w:r w:rsidR="00100AC5" w:rsidRPr="00FD71F8">
        <w:rPr>
          <w:rFonts w:ascii="Times New Roman" w:hAnsi="Times New Roman"/>
          <w:iCs/>
          <w:sz w:val="24"/>
          <w:szCs w:val="24"/>
        </w:rPr>
        <w:t>t.j</w:t>
      </w:r>
      <w:proofErr w:type="spellEnd"/>
      <w:r w:rsidR="00100AC5" w:rsidRPr="00FD71F8">
        <w:rPr>
          <w:rFonts w:ascii="Times New Roman" w:hAnsi="Times New Roman"/>
          <w:iCs/>
          <w:sz w:val="24"/>
          <w:szCs w:val="24"/>
        </w:rPr>
        <w:t xml:space="preserve"> Dz. U. z 2018r. poz. 2016 ze zm</w:t>
      </w:r>
      <w:r w:rsidR="00100AC5">
        <w:rPr>
          <w:rFonts w:ascii="Times New Roman" w:hAnsi="Times New Roman"/>
          <w:iCs/>
          <w:sz w:val="24"/>
          <w:szCs w:val="24"/>
        </w:rPr>
        <w:t>.),</w:t>
      </w:r>
      <w:r w:rsidR="00100AC5">
        <w:rPr>
          <w:rFonts w:ascii="Times New Roman" w:hAnsi="Times New Roman"/>
          <w:sz w:val="24"/>
          <w:szCs w:val="24"/>
        </w:rPr>
        <w:t xml:space="preserve">Ustawy </w:t>
      </w:r>
      <w:r w:rsidRPr="00165F31">
        <w:rPr>
          <w:rFonts w:ascii="Times New Roman" w:hAnsi="Times New Roman"/>
          <w:sz w:val="24"/>
          <w:szCs w:val="24"/>
        </w:rPr>
        <w:t>z dnia 15 listopada 1984 r. - Prawo przewozowe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Dz. U. z 20</w:t>
      </w:r>
      <w:r w:rsidR="001E45CB">
        <w:rPr>
          <w:rFonts w:ascii="Times New Roman" w:hAnsi="Times New Roman"/>
          <w:sz w:val="24"/>
          <w:szCs w:val="24"/>
        </w:rPr>
        <w:t>20</w:t>
      </w:r>
      <w:r w:rsidR="00100AC5">
        <w:rPr>
          <w:rFonts w:ascii="Times New Roman" w:hAnsi="Times New Roman"/>
          <w:sz w:val="24"/>
          <w:szCs w:val="24"/>
        </w:rPr>
        <w:t xml:space="preserve"> r. poz. 8, z </w:t>
      </w:r>
      <w:proofErr w:type="spellStart"/>
      <w:r w:rsidR="00100AC5">
        <w:rPr>
          <w:rFonts w:ascii="Times New Roman" w:hAnsi="Times New Roman"/>
          <w:sz w:val="24"/>
          <w:szCs w:val="24"/>
        </w:rPr>
        <w:t>późn</w:t>
      </w:r>
      <w:proofErr w:type="spellEnd"/>
      <w:r w:rsidR="00100AC5">
        <w:rPr>
          <w:rFonts w:ascii="Times New Roman" w:hAnsi="Times New Roman"/>
          <w:sz w:val="24"/>
          <w:szCs w:val="24"/>
        </w:rPr>
        <w:t>. zm.), U</w:t>
      </w:r>
      <w:r w:rsidRPr="00165F31">
        <w:rPr>
          <w:rFonts w:ascii="Times New Roman" w:hAnsi="Times New Roman"/>
          <w:sz w:val="24"/>
          <w:szCs w:val="24"/>
        </w:rPr>
        <w:t>stawy z dnia 6 września 2001 r. o transporcie drogowym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2019 poz. </w:t>
      </w:r>
      <w:r w:rsidR="00FF4ABC">
        <w:rPr>
          <w:rFonts w:ascii="Times New Roman" w:hAnsi="Times New Roman"/>
          <w:sz w:val="24"/>
          <w:szCs w:val="24"/>
        </w:rPr>
        <w:t>2140</w:t>
      </w:r>
      <w:r w:rsidR="0068583C">
        <w:rPr>
          <w:rFonts w:ascii="Times New Roman" w:hAnsi="Times New Roman"/>
          <w:sz w:val="24"/>
          <w:szCs w:val="24"/>
        </w:rPr>
        <w:t xml:space="preserve">, z </w:t>
      </w:r>
      <w:proofErr w:type="spellStart"/>
      <w:r w:rsidR="0068583C">
        <w:rPr>
          <w:rFonts w:ascii="Times New Roman" w:hAnsi="Times New Roman"/>
          <w:sz w:val="24"/>
          <w:szCs w:val="24"/>
        </w:rPr>
        <w:t>późn</w:t>
      </w:r>
      <w:proofErr w:type="spellEnd"/>
      <w:r w:rsidR="0068583C">
        <w:rPr>
          <w:rFonts w:ascii="Times New Roman" w:hAnsi="Times New Roman"/>
          <w:sz w:val="24"/>
          <w:szCs w:val="24"/>
        </w:rPr>
        <w:t xml:space="preserve">. </w:t>
      </w:r>
      <w:r w:rsidRPr="00165F31">
        <w:rPr>
          <w:rFonts w:ascii="Times New Roman" w:hAnsi="Times New Roman"/>
          <w:sz w:val="24"/>
          <w:szCs w:val="24"/>
        </w:rPr>
        <w:t xml:space="preserve">zm.) i wydanymi na ich podstawie przepisami wykonawczymi </w:t>
      </w:r>
      <w:r w:rsidRPr="00165F31">
        <w:rPr>
          <w:rFonts w:ascii="Times New Roman" w:hAnsi="Times New Roman"/>
          <w:bCs/>
          <w:sz w:val="24"/>
          <w:szCs w:val="24"/>
        </w:rPr>
        <w:t>oraz innymi powszechnie obowiązującymi przepisami prawa lub aktami prawa miejscowego,</w:t>
      </w:r>
      <w:r w:rsidRPr="00165F31">
        <w:rPr>
          <w:rFonts w:ascii="Times New Roman" w:hAnsi="Times New Roman"/>
          <w:sz w:val="24"/>
          <w:szCs w:val="24"/>
        </w:rPr>
        <w:t xml:space="preserve"> a także zgodnie z postanowieniami Umowy i załącznikami do niej</w:t>
      </w:r>
      <w:r w:rsidR="006221FD">
        <w:rPr>
          <w:rFonts w:ascii="Times New Roman" w:hAnsi="Times New Roman"/>
          <w:bCs/>
          <w:sz w:val="24"/>
          <w:szCs w:val="24"/>
        </w:rPr>
        <w:t>.</w:t>
      </w:r>
    </w:p>
    <w:p w:rsidR="00AE1B91" w:rsidRPr="00165F31" w:rsidRDefault="00AE1B91" w:rsidP="00AE1B91">
      <w:pPr>
        <w:numPr>
          <w:ilvl w:val="0"/>
          <w:numId w:val="11"/>
        </w:numPr>
        <w:tabs>
          <w:tab w:val="left" w:pos="284"/>
        </w:tabs>
        <w:spacing w:after="0" w:line="240" w:lineRule="auto"/>
        <w:ind w:left="284" w:hanging="284"/>
        <w:contextualSpacing/>
        <w:jc w:val="both"/>
        <w:rPr>
          <w:rFonts w:ascii="Times New Roman" w:hAnsi="Times New Roman"/>
          <w:bCs/>
          <w:sz w:val="24"/>
          <w:szCs w:val="24"/>
        </w:rPr>
      </w:pPr>
      <w:r w:rsidRPr="00165F31">
        <w:rPr>
          <w:rFonts w:ascii="Times New Roman" w:hAnsi="Times New Roman"/>
          <w:bCs/>
          <w:sz w:val="24"/>
          <w:szCs w:val="24"/>
        </w:rPr>
        <w:t>Strony oświadczają, iż istotna zmiana wymienionych w ust. 1 aktów prawnych będzie wymagała podpisania aneksu do Umowy o ile, mając na względzie jej obecne zapisy, podpisanie takiego aneksu będzie konieczne dla prawidłowego wykonywania przedmiotu Umowy lub zgodności Umowy z przepisami prawa.</w:t>
      </w:r>
    </w:p>
    <w:p w:rsidR="00AE1B91" w:rsidRPr="00165F31" w:rsidRDefault="00AE1B91" w:rsidP="00AE1B91">
      <w:pPr>
        <w:numPr>
          <w:ilvl w:val="0"/>
          <w:numId w:val="11"/>
        </w:numPr>
        <w:tabs>
          <w:tab w:val="left" w:pos="284"/>
        </w:tabs>
        <w:spacing w:after="0" w:line="240" w:lineRule="auto"/>
        <w:ind w:left="284" w:hanging="284"/>
        <w:contextualSpacing/>
        <w:jc w:val="both"/>
        <w:rPr>
          <w:rFonts w:ascii="Times New Roman" w:hAnsi="Times New Roman"/>
          <w:bCs/>
          <w:sz w:val="24"/>
          <w:szCs w:val="24"/>
        </w:rPr>
      </w:pPr>
      <w:r w:rsidRPr="00165F31">
        <w:rPr>
          <w:rFonts w:ascii="Times New Roman" w:hAnsi="Times New Roman"/>
          <w:sz w:val="24"/>
          <w:szCs w:val="24"/>
        </w:rPr>
        <w:t>Operator oświadcza, iż posiada uprawnienia niezbędne do wykonania przedmiotu Umowy, sytuację finansową gwarantującą wykonanie przedmiotu U</w:t>
      </w:r>
      <w:r w:rsidR="00CF53EF">
        <w:rPr>
          <w:rFonts w:ascii="Times New Roman" w:hAnsi="Times New Roman"/>
          <w:sz w:val="24"/>
          <w:szCs w:val="24"/>
        </w:rPr>
        <w:t xml:space="preserve">mowy oraz zdolności techniczne </w:t>
      </w:r>
      <w:r w:rsidRPr="00165F31">
        <w:rPr>
          <w:rFonts w:ascii="Times New Roman" w:hAnsi="Times New Roman"/>
          <w:sz w:val="24"/>
          <w:szCs w:val="24"/>
        </w:rPr>
        <w:t>i zawodowe niezbędne do wykonania przedmiotu Umowy, a także że:</w:t>
      </w:r>
    </w:p>
    <w:p w:rsidR="00AE1B91" w:rsidRPr="00165F31" w:rsidRDefault="00AE1B91" w:rsidP="00AE1B91">
      <w:pPr>
        <w:numPr>
          <w:ilvl w:val="1"/>
          <w:numId w:val="11"/>
        </w:numPr>
        <w:spacing w:after="0" w:line="240" w:lineRule="auto"/>
        <w:ind w:left="567" w:hanging="283"/>
        <w:contextualSpacing/>
        <w:jc w:val="both"/>
        <w:rPr>
          <w:rFonts w:ascii="Times New Roman" w:hAnsi="Times New Roman"/>
          <w:bCs/>
          <w:sz w:val="24"/>
          <w:szCs w:val="24"/>
        </w:rPr>
      </w:pPr>
      <w:r w:rsidRPr="00165F31">
        <w:rPr>
          <w:rFonts w:ascii="Times New Roman" w:hAnsi="Times New Roman"/>
          <w:bCs/>
          <w:sz w:val="24"/>
          <w:szCs w:val="24"/>
        </w:rPr>
        <w:t>pojazdy, którymi będzie wykonywał usługi stanowiące przedmiot Umowy, są ubezpieczone zgodnie z wymaganiami wynikającymi z przepisów prawa,</w:t>
      </w:r>
    </w:p>
    <w:p w:rsidR="00AE1B91" w:rsidRPr="00165F31" w:rsidRDefault="00AE1B91" w:rsidP="00AE1B91">
      <w:pPr>
        <w:numPr>
          <w:ilvl w:val="1"/>
          <w:numId w:val="11"/>
        </w:numPr>
        <w:spacing w:after="0" w:line="240" w:lineRule="auto"/>
        <w:ind w:left="567" w:hanging="283"/>
        <w:contextualSpacing/>
        <w:jc w:val="both"/>
        <w:rPr>
          <w:rFonts w:ascii="Times New Roman" w:hAnsi="Times New Roman"/>
          <w:bCs/>
          <w:sz w:val="24"/>
          <w:szCs w:val="24"/>
        </w:rPr>
      </w:pPr>
      <w:r w:rsidRPr="00165F31">
        <w:rPr>
          <w:rFonts w:ascii="Times New Roman" w:hAnsi="Times New Roman"/>
          <w:bCs/>
          <w:sz w:val="24"/>
          <w:szCs w:val="24"/>
        </w:rPr>
        <w:t xml:space="preserve">posiada ubezpieczenie od następstw nieszczęśliwych wypadków pasażerów </w:t>
      </w:r>
      <w:r w:rsidRPr="00165F31">
        <w:rPr>
          <w:rFonts w:ascii="Times New Roman" w:hAnsi="Times New Roman"/>
          <w:bCs/>
          <w:sz w:val="24"/>
          <w:szCs w:val="24"/>
        </w:rPr>
        <w:br/>
        <w:t xml:space="preserve">i odpowiedzialności cywilnej z tytułu wykonywanej działalności. </w:t>
      </w:r>
    </w:p>
    <w:p w:rsidR="00AE1B91" w:rsidRPr="00165F31" w:rsidRDefault="00AE1B91" w:rsidP="00AE1B91">
      <w:pPr>
        <w:numPr>
          <w:ilvl w:val="0"/>
          <w:numId w:val="11"/>
        </w:numPr>
        <w:spacing w:after="0" w:line="240" w:lineRule="auto"/>
        <w:ind w:left="284" w:hanging="284"/>
        <w:contextualSpacing/>
        <w:jc w:val="both"/>
        <w:rPr>
          <w:rFonts w:ascii="Times New Roman" w:hAnsi="Times New Roman"/>
          <w:bCs/>
          <w:sz w:val="24"/>
          <w:szCs w:val="24"/>
        </w:rPr>
      </w:pPr>
      <w:r w:rsidRPr="00165F31">
        <w:rPr>
          <w:rFonts w:ascii="Times New Roman" w:hAnsi="Times New Roman"/>
          <w:bCs/>
          <w:sz w:val="24"/>
          <w:szCs w:val="24"/>
        </w:rPr>
        <w:t xml:space="preserve">Strony oświadczają, że znane są im obowiązki wynikające z Rozporządzenia Parlamentu Europejskiego i Rady (UE) z dnia 27 kwietnia 2016 r. w sprawie ochrony osób fizycznych </w:t>
      </w:r>
      <w:r w:rsidRPr="00165F31">
        <w:rPr>
          <w:rFonts w:ascii="Times New Roman" w:hAnsi="Times New Roman"/>
          <w:bCs/>
          <w:sz w:val="24"/>
          <w:szCs w:val="24"/>
        </w:rPr>
        <w:br/>
        <w:t>w związku z przetwarzaniem danych osobowych i w sprawie swobodnego przepływu takich danych oraz uchylenia dyrektywy 95/46/WE (określane jako „</w:t>
      </w:r>
      <w:r w:rsidRPr="00165F31">
        <w:rPr>
          <w:rFonts w:ascii="Times New Roman" w:hAnsi="Times New Roman"/>
          <w:b/>
          <w:bCs/>
          <w:sz w:val="24"/>
          <w:szCs w:val="24"/>
        </w:rPr>
        <w:t>RODO</w:t>
      </w:r>
      <w:r w:rsidRPr="00165F31">
        <w:rPr>
          <w:rFonts w:ascii="Times New Roman" w:hAnsi="Times New Roman"/>
          <w:bCs/>
          <w:sz w:val="24"/>
          <w:szCs w:val="24"/>
        </w:rPr>
        <w:t>”) i każda ze Stron realizować będzie nałożone na nią tym aktem prawnym obowiązki, zgodnie z zawartymi w nim przepisami.</w:t>
      </w:r>
    </w:p>
    <w:p w:rsidR="00AE1B91" w:rsidRPr="00165F31" w:rsidRDefault="00AE1B91" w:rsidP="00AE1B91">
      <w:pPr>
        <w:numPr>
          <w:ilvl w:val="0"/>
          <w:numId w:val="11"/>
        </w:numPr>
        <w:spacing w:after="0" w:line="240" w:lineRule="auto"/>
        <w:ind w:left="284" w:hanging="284"/>
        <w:contextualSpacing/>
        <w:jc w:val="both"/>
        <w:rPr>
          <w:rFonts w:ascii="Times New Roman" w:hAnsi="Times New Roman"/>
          <w:bCs/>
          <w:sz w:val="24"/>
          <w:szCs w:val="24"/>
        </w:rPr>
      </w:pPr>
      <w:r w:rsidRPr="00165F31">
        <w:rPr>
          <w:rFonts w:ascii="Times New Roman" w:hAnsi="Times New Roman"/>
          <w:bCs/>
          <w:sz w:val="24"/>
          <w:szCs w:val="24"/>
        </w:rPr>
        <w:t>W zakresie, o którym mowa w ust. 4, Operator, realizując przewidziane w RODO obowiązki informacyjne wobec osób fizycznych, powinien wśród odbiorców danych wymienić Organizatora, któremu dane osobowe będą przekazywane w przypadkach określonych w Umowie lub w celu jej realizacji.</w:t>
      </w: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 2</w:t>
      </w: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 xml:space="preserve"> Przedmiot Umowy </w:t>
      </w:r>
    </w:p>
    <w:p w:rsidR="00C07122" w:rsidRPr="00C07122" w:rsidRDefault="00AE1B91" w:rsidP="00F217F3">
      <w:pPr>
        <w:pStyle w:val="Akapitzlist"/>
        <w:numPr>
          <w:ilvl w:val="0"/>
          <w:numId w:val="18"/>
        </w:numPr>
        <w:spacing w:after="0" w:line="240" w:lineRule="auto"/>
        <w:ind w:left="284"/>
        <w:jc w:val="both"/>
        <w:rPr>
          <w:rFonts w:ascii="Times New Roman" w:hAnsi="Times New Roman"/>
          <w:sz w:val="24"/>
          <w:szCs w:val="24"/>
        </w:rPr>
      </w:pPr>
      <w:r w:rsidRPr="00C07122">
        <w:rPr>
          <w:rFonts w:ascii="Times New Roman" w:hAnsi="Times New Roman"/>
          <w:sz w:val="24"/>
          <w:szCs w:val="24"/>
        </w:rPr>
        <w:t xml:space="preserve">Przedmiotem Umowy jest świadczenie przez Operatora usług przewozowych w zakresie publicznego transportu zbiorowego na terenie </w:t>
      </w:r>
      <w:r w:rsidR="00CF53EF">
        <w:rPr>
          <w:rFonts w:ascii="Times New Roman" w:hAnsi="Times New Roman"/>
          <w:sz w:val="24"/>
          <w:szCs w:val="24"/>
        </w:rPr>
        <w:t xml:space="preserve">gmin </w:t>
      </w:r>
      <w:r w:rsidR="009E6D3F" w:rsidRPr="00C07122">
        <w:rPr>
          <w:rFonts w:ascii="Times New Roman" w:hAnsi="Times New Roman"/>
          <w:bCs/>
          <w:sz w:val="24"/>
          <w:szCs w:val="24"/>
        </w:rPr>
        <w:t>Staropolskiego Związku Gmin i Miast</w:t>
      </w:r>
      <w:r w:rsidR="00C07122">
        <w:rPr>
          <w:rFonts w:ascii="Times New Roman" w:hAnsi="Times New Roman"/>
          <w:bCs/>
          <w:sz w:val="24"/>
          <w:szCs w:val="24"/>
        </w:rPr>
        <w:t xml:space="preserve"> na liniach:</w:t>
      </w:r>
    </w:p>
    <w:p w:rsidR="00C07122" w:rsidRPr="00C07122" w:rsidRDefault="00C07122" w:rsidP="005B4B99">
      <w:pPr>
        <w:pStyle w:val="Akapitzlist"/>
        <w:spacing w:after="0" w:line="240" w:lineRule="auto"/>
        <w:ind w:left="709"/>
        <w:jc w:val="both"/>
        <w:rPr>
          <w:rFonts w:ascii="Times New Roman" w:hAnsi="Times New Roman"/>
          <w:sz w:val="24"/>
          <w:szCs w:val="24"/>
        </w:rPr>
      </w:pPr>
      <w:bookmarkStart w:id="1" w:name="_Hlk94090258"/>
      <w:r w:rsidRPr="00C07122">
        <w:rPr>
          <w:rFonts w:ascii="Times New Roman" w:hAnsi="Times New Roman"/>
          <w:sz w:val="24"/>
          <w:szCs w:val="24"/>
        </w:rPr>
        <w:t xml:space="preserve">Linia 1: </w:t>
      </w:r>
      <w:r w:rsidRPr="00CF53EF">
        <w:rPr>
          <w:rFonts w:ascii="Times New Roman" w:hAnsi="Times New Roman"/>
          <w:b/>
          <w:sz w:val="24"/>
          <w:szCs w:val="24"/>
        </w:rPr>
        <w:t>Gustawów</w:t>
      </w:r>
      <w:r w:rsidRPr="00C07122">
        <w:rPr>
          <w:rFonts w:ascii="Times New Roman" w:hAnsi="Times New Roman"/>
          <w:sz w:val="24"/>
          <w:szCs w:val="24"/>
        </w:rPr>
        <w:t xml:space="preserve">-Smyków- Czermno - Czermno-Kolonia - Olszamowice - Sułków- Skórnice - Fałków - Zbójno - Wyszyna Fałkowska - Kołoniec - Machory - Maleniec - Wyszyna Rudzka - Ruda Maleniecka -Dęba - Strzęboszów - Nowy Kazanów -  </w:t>
      </w:r>
      <w:r w:rsidRPr="00CF53EF">
        <w:rPr>
          <w:rFonts w:ascii="Times New Roman" w:hAnsi="Times New Roman"/>
          <w:b/>
          <w:sz w:val="24"/>
          <w:szCs w:val="24"/>
        </w:rPr>
        <w:t>Końskie</w:t>
      </w:r>
      <w:r w:rsidRPr="00C07122">
        <w:rPr>
          <w:rFonts w:ascii="Times New Roman" w:hAnsi="Times New Roman"/>
          <w:sz w:val="24"/>
          <w:szCs w:val="24"/>
        </w:rPr>
        <w:t xml:space="preserve"> - Nowy Kazanów - Strzęboszów -Dęba - Ruda Maleniecka - Wyszyna Rudzka - Maleniec - Machory - Kołoniec - Wyszyna Fałkowska - Zbójno - Fałków - Skórnice - Sułków - Olszamowice - Czermno Kolonia - Czermno - Smyków – Gustawów</w:t>
      </w:r>
    </w:p>
    <w:p w:rsidR="00C07122" w:rsidRDefault="00C07122" w:rsidP="00F217F3">
      <w:pPr>
        <w:pStyle w:val="Akapitzlist"/>
        <w:spacing w:after="0" w:line="240" w:lineRule="auto"/>
        <w:ind w:left="709"/>
        <w:jc w:val="both"/>
        <w:rPr>
          <w:rFonts w:ascii="Times New Roman" w:hAnsi="Times New Roman"/>
          <w:sz w:val="24"/>
          <w:szCs w:val="24"/>
        </w:rPr>
      </w:pPr>
      <w:r w:rsidRPr="00C07122">
        <w:rPr>
          <w:rFonts w:ascii="Times New Roman" w:hAnsi="Times New Roman"/>
          <w:sz w:val="24"/>
          <w:szCs w:val="24"/>
        </w:rPr>
        <w:t xml:space="preserve">Długość linii wynosi </w:t>
      </w:r>
      <w:r w:rsidRPr="00CF53EF">
        <w:rPr>
          <w:rFonts w:ascii="Times New Roman" w:hAnsi="Times New Roman"/>
          <w:b/>
          <w:sz w:val="24"/>
          <w:szCs w:val="24"/>
        </w:rPr>
        <w:t>100</w:t>
      </w:r>
      <w:r w:rsidRPr="00C07122">
        <w:rPr>
          <w:rFonts w:ascii="Times New Roman" w:hAnsi="Times New Roman"/>
          <w:sz w:val="24"/>
          <w:szCs w:val="24"/>
        </w:rPr>
        <w:t xml:space="preserve"> km, </w:t>
      </w:r>
      <w:r w:rsidR="0057449A">
        <w:rPr>
          <w:rFonts w:ascii="Times New Roman" w:hAnsi="Times New Roman"/>
          <w:sz w:val="24"/>
          <w:szCs w:val="24"/>
        </w:rPr>
        <w:t xml:space="preserve">planowana </w:t>
      </w:r>
      <w:r w:rsidRPr="00C07122">
        <w:rPr>
          <w:rFonts w:ascii="Times New Roman" w:hAnsi="Times New Roman"/>
          <w:sz w:val="24"/>
          <w:szCs w:val="24"/>
        </w:rPr>
        <w:t xml:space="preserve">częstotliwość połączeń w miesiącu </w:t>
      </w:r>
      <w:r w:rsidRPr="00CF53EF">
        <w:rPr>
          <w:rFonts w:ascii="Times New Roman" w:hAnsi="Times New Roman"/>
          <w:b/>
          <w:sz w:val="24"/>
          <w:szCs w:val="24"/>
        </w:rPr>
        <w:t>40</w:t>
      </w:r>
      <w:r w:rsidRPr="00C07122">
        <w:rPr>
          <w:rFonts w:ascii="Times New Roman" w:hAnsi="Times New Roman"/>
          <w:sz w:val="24"/>
          <w:szCs w:val="24"/>
        </w:rPr>
        <w:t>;</w:t>
      </w:r>
    </w:p>
    <w:p w:rsidR="005B4B99" w:rsidRPr="00C07122" w:rsidRDefault="005B4B99" w:rsidP="00F217F3">
      <w:pPr>
        <w:pStyle w:val="Akapitzlist"/>
        <w:spacing w:after="0" w:line="240" w:lineRule="auto"/>
        <w:ind w:left="709"/>
        <w:jc w:val="both"/>
        <w:rPr>
          <w:rFonts w:ascii="Times New Roman" w:hAnsi="Times New Roman"/>
          <w:sz w:val="24"/>
          <w:szCs w:val="24"/>
        </w:rPr>
      </w:pPr>
    </w:p>
    <w:p w:rsidR="00C07122" w:rsidRPr="00C07122" w:rsidRDefault="00C07122" w:rsidP="005B4B99">
      <w:pPr>
        <w:pStyle w:val="Akapitzlist"/>
        <w:spacing w:after="0" w:line="240" w:lineRule="auto"/>
        <w:ind w:left="709"/>
        <w:jc w:val="both"/>
        <w:rPr>
          <w:rFonts w:ascii="Times New Roman" w:hAnsi="Times New Roman"/>
          <w:sz w:val="24"/>
          <w:szCs w:val="24"/>
        </w:rPr>
      </w:pPr>
      <w:r w:rsidRPr="00C07122">
        <w:rPr>
          <w:rFonts w:ascii="Times New Roman" w:hAnsi="Times New Roman"/>
          <w:sz w:val="24"/>
          <w:szCs w:val="24"/>
        </w:rPr>
        <w:t xml:space="preserve">Linia 2: Wąsosz - Czermno - Czermno Kolonia - Budy - Studzieniec - Fałków - Wola Szkucka - Szkucin - Hucisko - Lipa - Cis - Młotkowice - Cieklińsko - Ruda Maleniecka - Koliszowy - Dęba - Nowy Kazanów - Końskie - Nowy Kazanów - Dęba - Koliszowy - Ruda Maleniecka - Cieklińsko - Młotkowice - Cis - Lipa - Hucisko - </w:t>
      </w:r>
      <w:r w:rsidRPr="00C07122">
        <w:rPr>
          <w:rFonts w:ascii="Times New Roman" w:hAnsi="Times New Roman"/>
          <w:sz w:val="24"/>
          <w:szCs w:val="24"/>
        </w:rPr>
        <w:lastRenderedPageBreak/>
        <w:t xml:space="preserve">Szkucin  - Wola Szkucka - Fałków - Studzieniec - Budy - Czermno Kolonia - Czermno - Wąsosz  </w:t>
      </w:r>
    </w:p>
    <w:p w:rsidR="00AE1B91" w:rsidRPr="00F217F3" w:rsidRDefault="00C07122" w:rsidP="00F217F3">
      <w:pPr>
        <w:spacing w:after="0" w:line="240" w:lineRule="auto"/>
        <w:jc w:val="both"/>
        <w:rPr>
          <w:rFonts w:ascii="Times New Roman" w:hAnsi="Times New Roman"/>
          <w:sz w:val="24"/>
          <w:szCs w:val="24"/>
        </w:rPr>
      </w:pPr>
      <w:r w:rsidRPr="00F217F3">
        <w:rPr>
          <w:rFonts w:ascii="Times New Roman" w:hAnsi="Times New Roman"/>
          <w:sz w:val="24"/>
          <w:szCs w:val="24"/>
        </w:rPr>
        <w:t xml:space="preserve">Długość linii wynosi </w:t>
      </w:r>
      <w:r w:rsidRPr="00CF53EF">
        <w:rPr>
          <w:rFonts w:ascii="Times New Roman" w:hAnsi="Times New Roman"/>
          <w:b/>
          <w:sz w:val="24"/>
          <w:szCs w:val="24"/>
        </w:rPr>
        <w:t>116,6</w:t>
      </w:r>
      <w:r w:rsidRPr="00F217F3">
        <w:rPr>
          <w:rFonts w:ascii="Times New Roman" w:hAnsi="Times New Roman"/>
          <w:sz w:val="24"/>
          <w:szCs w:val="24"/>
        </w:rPr>
        <w:t xml:space="preserve"> km, </w:t>
      </w:r>
      <w:r w:rsidR="0057449A">
        <w:rPr>
          <w:rFonts w:ascii="Times New Roman" w:hAnsi="Times New Roman"/>
          <w:sz w:val="24"/>
          <w:szCs w:val="24"/>
        </w:rPr>
        <w:t xml:space="preserve">planowana </w:t>
      </w:r>
      <w:r w:rsidRPr="00F217F3">
        <w:rPr>
          <w:rFonts w:ascii="Times New Roman" w:hAnsi="Times New Roman"/>
          <w:sz w:val="24"/>
          <w:szCs w:val="24"/>
        </w:rPr>
        <w:t xml:space="preserve">częstotliwość połączeń w miesiącu </w:t>
      </w:r>
      <w:r w:rsidRPr="00CF53EF">
        <w:rPr>
          <w:rFonts w:ascii="Times New Roman" w:hAnsi="Times New Roman"/>
          <w:b/>
          <w:sz w:val="24"/>
          <w:szCs w:val="24"/>
        </w:rPr>
        <w:t>40</w:t>
      </w:r>
      <w:r w:rsidRPr="00F217F3">
        <w:rPr>
          <w:rFonts w:ascii="Times New Roman" w:hAnsi="Times New Roman"/>
          <w:sz w:val="24"/>
          <w:szCs w:val="24"/>
        </w:rPr>
        <w:t>;</w:t>
      </w:r>
      <w:bookmarkEnd w:id="1"/>
      <w:r w:rsidR="00B20C98" w:rsidRPr="00F217F3">
        <w:rPr>
          <w:rFonts w:ascii="Times New Roman" w:hAnsi="Times New Roman"/>
          <w:sz w:val="24"/>
          <w:szCs w:val="24"/>
        </w:rPr>
        <w:tab/>
      </w:r>
    </w:p>
    <w:p w:rsidR="00AE1B91" w:rsidRDefault="00AE1B91" w:rsidP="00AE1B91">
      <w:pPr>
        <w:numPr>
          <w:ilvl w:val="0"/>
          <w:numId w:val="18"/>
        </w:numPr>
        <w:spacing w:after="0" w:line="240" w:lineRule="auto"/>
        <w:ind w:left="284"/>
        <w:jc w:val="both"/>
        <w:rPr>
          <w:rFonts w:ascii="Times New Roman" w:hAnsi="Times New Roman"/>
          <w:color w:val="000000" w:themeColor="text1"/>
          <w:sz w:val="24"/>
          <w:szCs w:val="24"/>
        </w:rPr>
      </w:pPr>
      <w:r w:rsidRPr="00F217F3">
        <w:rPr>
          <w:rFonts w:ascii="Times New Roman" w:hAnsi="Times New Roman"/>
          <w:color w:val="000000" w:themeColor="text1"/>
          <w:sz w:val="24"/>
          <w:szCs w:val="24"/>
        </w:rPr>
        <w:t>Szczegółowy przebieg linii komunikacyj</w:t>
      </w:r>
      <w:r w:rsidR="00C07122" w:rsidRPr="00F217F3">
        <w:rPr>
          <w:rFonts w:ascii="Times New Roman" w:hAnsi="Times New Roman"/>
          <w:color w:val="000000" w:themeColor="text1"/>
          <w:sz w:val="24"/>
          <w:szCs w:val="24"/>
        </w:rPr>
        <w:t xml:space="preserve">nych, </w:t>
      </w:r>
      <w:r w:rsidR="00B6737A">
        <w:rPr>
          <w:rFonts w:ascii="Times New Roman" w:hAnsi="Times New Roman"/>
          <w:color w:val="000000" w:themeColor="text1"/>
          <w:sz w:val="24"/>
          <w:szCs w:val="24"/>
        </w:rPr>
        <w:t>o których mowa w ust. 1, został określony</w:t>
      </w:r>
      <w:r w:rsidRPr="00F217F3">
        <w:rPr>
          <w:rFonts w:ascii="Times New Roman" w:hAnsi="Times New Roman"/>
          <w:color w:val="000000" w:themeColor="text1"/>
          <w:sz w:val="24"/>
          <w:szCs w:val="24"/>
        </w:rPr>
        <w:t xml:space="preserve"> w </w:t>
      </w:r>
      <w:r w:rsidRPr="00F217F3">
        <w:rPr>
          <w:rFonts w:ascii="Times New Roman" w:hAnsi="Times New Roman"/>
          <w:bCs/>
          <w:color w:val="000000" w:themeColor="text1"/>
          <w:sz w:val="24"/>
          <w:szCs w:val="24"/>
        </w:rPr>
        <w:t>załącznik</w:t>
      </w:r>
      <w:r w:rsidR="00D745C1" w:rsidRPr="00F217F3">
        <w:rPr>
          <w:rFonts w:ascii="Times New Roman" w:hAnsi="Times New Roman"/>
          <w:bCs/>
          <w:color w:val="000000" w:themeColor="text1"/>
          <w:sz w:val="24"/>
          <w:szCs w:val="24"/>
        </w:rPr>
        <w:t>u</w:t>
      </w:r>
      <w:r w:rsidR="00CF53EF">
        <w:rPr>
          <w:rFonts w:ascii="Times New Roman" w:hAnsi="Times New Roman"/>
          <w:bCs/>
          <w:color w:val="000000" w:themeColor="text1"/>
          <w:sz w:val="24"/>
          <w:szCs w:val="24"/>
        </w:rPr>
        <w:t xml:space="preserve"> </w:t>
      </w:r>
      <w:r w:rsidRPr="00F217F3">
        <w:rPr>
          <w:rFonts w:ascii="Times New Roman" w:hAnsi="Times New Roman"/>
          <w:color w:val="000000" w:themeColor="text1"/>
          <w:sz w:val="24"/>
          <w:szCs w:val="24"/>
        </w:rPr>
        <w:t>do Umowy</w:t>
      </w:r>
      <w:r w:rsidR="00CF53EF">
        <w:rPr>
          <w:rFonts w:ascii="Times New Roman" w:hAnsi="Times New Roman"/>
          <w:color w:val="000000" w:themeColor="text1"/>
          <w:sz w:val="24"/>
          <w:szCs w:val="24"/>
        </w:rPr>
        <w:t xml:space="preserve"> </w:t>
      </w:r>
      <w:r w:rsidR="00B6737A">
        <w:rPr>
          <w:rFonts w:ascii="Times New Roman" w:hAnsi="Times New Roman"/>
          <w:color w:val="000000" w:themeColor="text1"/>
          <w:sz w:val="24"/>
          <w:szCs w:val="24"/>
        </w:rPr>
        <w:t>oraz dołączonym rozkładzie</w:t>
      </w:r>
      <w:r w:rsidR="000C4822" w:rsidRPr="00F217F3">
        <w:rPr>
          <w:rFonts w:ascii="Times New Roman" w:hAnsi="Times New Roman"/>
          <w:color w:val="000000" w:themeColor="text1"/>
          <w:sz w:val="24"/>
          <w:szCs w:val="24"/>
        </w:rPr>
        <w:t xml:space="preserve"> jazdy</w:t>
      </w:r>
      <w:r w:rsidR="00B35528" w:rsidRPr="00F217F3">
        <w:rPr>
          <w:rFonts w:ascii="Times New Roman" w:hAnsi="Times New Roman"/>
          <w:color w:val="000000" w:themeColor="text1"/>
          <w:sz w:val="24"/>
          <w:szCs w:val="24"/>
        </w:rPr>
        <w:t>.</w:t>
      </w:r>
    </w:p>
    <w:p w:rsidR="00E06241" w:rsidRPr="00F217F3" w:rsidRDefault="0057449A" w:rsidP="00BE64B2">
      <w:pPr>
        <w:numPr>
          <w:ilvl w:val="0"/>
          <w:numId w:val="18"/>
        </w:numPr>
        <w:spacing w:after="0" w:line="240" w:lineRule="auto"/>
        <w:ind w:left="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Organizator </w:t>
      </w:r>
      <w:r w:rsidR="00BE64B2">
        <w:rPr>
          <w:rFonts w:ascii="Times New Roman" w:hAnsi="Times New Roman"/>
          <w:color w:val="000000" w:themeColor="text1"/>
          <w:sz w:val="24"/>
          <w:szCs w:val="24"/>
        </w:rPr>
        <w:t xml:space="preserve">udzielał będzie Operatorowi dotacji do funkcjonowania wymienionych w ust 1 linii jedynie w przypadku wystąpienia na nich </w:t>
      </w:r>
      <w:bookmarkStart w:id="2" w:name="_Hlk94080948"/>
      <w:r w:rsidR="00BE64B2">
        <w:rPr>
          <w:rFonts w:ascii="Times New Roman" w:hAnsi="Times New Roman"/>
          <w:color w:val="000000" w:themeColor="text1"/>
          <w:sz w:val="24"/>
          <w:szCs w:val="24"/>
        </w:rPr>
        <w:t xml:space="preserve">deficytu, </w:t>
      </w:r>
      <w:proofErr w:type="spellStart"/>
      <w:r w:rsidR="00BE64B2">
        <w:rPr>
          <w:rFonts w:ascii="Times New Roman" w:hAnsi="Times New Roman"/>
          <w:color w:val="000000" w:themeColor="text1"/>
          <w:sz w:val="24"/>
          <w:szCs w:val="24"/>
        </w:rPr>
        <w:t>tj</w:t>
      </w:r>
      <w:proofErr w:type="spellEnd"/>
      <w:r w:rsidR="00BE64B2">
        <w:rPr>
          <w:rFonts w:ascii="Times New Roman" w:hAnsi="Times New Roman"/>
          <w:color w:val="000000" w:themeColor="text1"/>
          <w:sz w:val="24"/>
          <w:szCs w:val="24"/>
        </w:rPr>
        <w:t xml:space="preserve"> w przypadku gdy koszty przewyższą przychód Operatora. </w:t>
      </w:r>
      <w:bookmarkEnd w:id="2"/>
    </w:p>
    <w:p w:rsidR="00C07122" w:rsidRPr="00F217F3" w:rsidRDefault="005A5F99" w:rsidP="00F217F3">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Koszt funkcjonowania wskazanych w ust 1 linii wynosić będzie iloczynowi zaoferowanej przez Operatora ceny ofertowej</w:t>
      </w:r>
      <w:r w:rsidR="00CF53EF">
        <w:rPr>
          <w:rFonts w:ascii="Times New Roman" w:hAnsi="Times New Roman"/>
          <w:sz w:val="24"/>
          <w:szCs w:val="24"/>
        </w:rPr>
        <w:t xml:space="preserve"> </w:t>
      </w:r>
      <w:r>
        <w:rPr>
          <w:rFonts w:ascii="Times New Roman" w:hAnsi="Times New Roman"/>
          <w:sz w:val="24"/>
          <w:szCs w:val="24"/>
        </w:rPr>
        <w:t xml:space="preserve">za 1 wozokilometr tj. </w:t>
      </w:r>
      <w:r w:rsidR="000E704B">
        <w:rPr>
          <w:rFonts w:ascii="Times New Roman" w:hAnsi="Times New Roman"/>
          <w:b/>
          <w:bCs/>
          <w:sz w:val="24"/>
          <w:szCs w:val="24"/>
        </w:rPr>
        <w:t>………</w:t>
      </w:r>
      <w:r w:rsidR="00F217F3" w:rsidRPr="00F217F3">
        <w:rPr>
          <w:rFonts w:ascii="Times New Roman" w:hAnsi="Times New Roman"/>
          <w:b/>
          <w:bCs/>
          <w:sz w:val="24"/>
          <w:szCs w:val="24"/>
        </w:rPr>
        <w:t xml:space="preserve"> zł netto</w:t>
      </w:r>
      <w:r w:rsidR="00D53DF5">
        <w:rPr>
          <w:rFonts w:ascii="Times New Roman" w:hAnsi="Times New Roman"/>
          <w:b/>
          <w:bCs/>
          <w:sz w:val="24"/>
          <w:szCs w:val="24"/>
        </w:rPr>
        <w:t xml:space="preserve"> </w:t>
      </w:r>
      <w:r w:rsidRPr="005A5F99">
        <w:rPr>
          <w:rFonts w:ascii="Times New Roman" w:hAnsi="Times New Roman"/>
          <w:sz w:val="24"/>
          <w:szCs w:val="24"/>
        </w:rPr>
        <w:t xml:space="preserve">i ilości </w:t>
      </w:r>
      <w:r>
        <w:rPr>
          <w:rFonts w:ascii="Times New Roman" w:hAnsi="Times New Roman"/>
          <w:sz w:val="24"/>
          <w:szCs w:val="24"/>
        </w:rPr>
        <w:t xml:space="preserve">rzeczywiście </w:t>
      </w:r>
      <w:r w:rsidRPr="005A5F99">
        <w:rPr>
          <w:rFonts w:ascii="Times New Roman" w:hAnsi="Times New Roman"/>
          <w:sz w:val="24"/>
          <w:szCs w:val="24"/>
        </w:rPr>
        <w:t>przejechanych wozokilometrów.</w:t>
      </w:r>
      <w:r>
        <w:rPr>
          <w:rFonts w:ascii="Times New Roman" w:hAnsi="Times New Roman"/>
          <w:sz w:val="24"/>
          <w:szCs w:val="24"/>
        </w:rPr>
        <w:t xml:space="preserve"> Zaoferowany koszt jednostkowy 1 wozokilometra </w:t>
      </w:r>
      <w:r w:rsidR="00F217F3">
        <w:rPr>
          <w:rFonts w:ascii="Times New Roman" w:hAnsi="Times New Roman"/>
          <w:sz w:val="24"/>
          <w:szCs w:val="24"/>
        </w:rPr>
        <w:t xml:space="preserve">obowiązywać będzie </w:t>
      </w:r>
      <w:r w:rsidR="004571BE" w:rsidRPr="00165F31">
        <w:rPr>
          <w:rFonts w:ascii="Times New Roman" w:hAnsi="Times New Roman"/>
          <w:sz w:val="24"/>
          <w:szCs w:val="24"/>
        </w:rPr>
        <w:t>przez cały okres</w:t>
      </w:r>
      <w:r w:rsidR="00F217F3">
        <w:rPr>
          <w:rFonts w:ascii="Times New Roman" w:hAnsi="Times New Roman"/>
          <w:sz w:val="24"/>
          <w:szCs w:val="24"/>
        </w:rPr>
        <w:t xml:space="preserve"> obowiązywania</w:t>
      </w:r>
      <w:r w:rsidR="004571BE" w:rsidRPr="00165F31">
        <w:rPr>
          <w:rFonts w:ascii="Times New Roman" w:hAnsi="Times New Roman"/>
          <w:sz w:val="24"/>
          <w:szCs w:val="24"/>
        </w:rPr>
        <w:t xml:space="preserve"> niniejsz</w:t>
      </w:r>
      <w:r w:rsidR="00F217F3">
        <w:rPr>
          <w:rFonts w:ascii="Times New Roman" w:hAnsi="Times New Roman"/>
          <w:sz w:val="24"/>
          <w:szCs w:val="24"/>
        </w:rPr>
        <w:t>ej</w:t>
      </w:r>
      <w:r w:rsidR="00A220BC">
        <w:rPr>
          <w:rFonts w:ascii="Times New Roman" w:hAnsi="Times New Roman"/>
          <w:sz w:val="24"/>
          <w:szCs w:val="24"/>
        </w:rPr>
        <w:t xml:space="preserve"> </w:t>
      </w:r>
      <w:r w:rsidR="004571BE" w:rsidRPr="00165F31">
        <w:rPr>
          <w:rFonts w:ascii="Times New Roman" w:hAnsi="Times New Roman"/>
          <w:sz w:val="24"/>
          <w:szCs w:val="24"/>
        </w:rPr>
        <w:t>umow</w:t>
      </w:r>
      <w:r w:rsidR="00F217F3">
        <w:rPr>
          <w:rFonts w:ascii="Times New Roman" w:hAnsi="Times New Roman"/>
          <w:sz w:val="24"/>
          <w:szCs w:val="24"/>
        </w:rPr>
        <w:t>y</w:t>
      </w:r>
      <w:r w:rsidR="0007783A">
        <w:rPr>
          <w:rFonts w:ascii="Times New Roman" w:hAnsi="Times New Roman"/>
          <w:sz w:val="24"/>
          <w:szCs w:val="24"/>
        </w:rPr>
        <w:t xml:space="preserve">. </w:t>
      </w:r>
    </w:p>
    <w:p w:rsidR="00F217F3" w:rsidRDefault="00F217F3" w:rsidP="00AE1B91">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Koszt</w:t>
      </w:r>
      <w:r w:rsidR="00AE1B91" w:rsidRPr="00165F31">
        <w:rPr>
          <w:rFonts w:ascii="Times New Roman" w:hAnsi="Times New Roman"/>
          <w:sz w:val="24"/>
          <w:szCs w:val="24"/>
        </w:rPr>
        <w:t xml:space="preserve"> wozokilometra ma charakter ryczałtowy i </w:t>
      </w:r>
      <w:r>
        <w:rPr>
          <w:rFonts w:ascii="Times New Roman" w:hAnsi="Times New Roman"/>
          <w:sz w:val="24"/>
          <w:szCs w:val="24"/>
        </w:rPr>
        <w:t xml:space="preserve">uwzględnia wszystkie koszty </w:t>
      </w:r>
      <w:r w:rsidR="00AE1B91" w:rsidRPr="00165F31">
        <w:rPr>
          <w:rFonts w:ascii="Times New Roman" w:hAnsi="Times New Roman"/>
          <w:sz w:val="24"/>
          <w:szCs w:val="24"/>
        </w:rPr>
        <w:t>i ryzyka Operatora związanych z mogącymi wystąpić w okresie obowiązywania umowy zmianami warunków, w szczególności inflacji i wzrostu cen, płac i wszelkich kosztów ponoszonych przez Ope</w:t>
      </w:r>
      <w:r w:rsidR="00B6737A">
        <w:rPr>
          <w:rFonts w:ascii="Times New Roman" w:hAnsi="Times New Roman"/>
          <w:sz w:val="24"/>
          <w:szCs w:val="24"/>
        </w:rPr>
        <w:t>ratora w związku z wykonywaniem umowy.</w:t>
      </w:r>
      <w:r w:rsidR="00AE1B91" w:rsidRPr="00165F31">
        <w:rPr>
          <w:rFonts w:ascii="Times New Roman" w:hAnsi="Times New Roman"/>
          <w:sz w:val="24"/>
          <w:szCs w:val="24"/>
        </w:rPr>
        <w:t xml:space="preserve"> </w:t>
      </w:r>
    </w:p>
    <w:p w:rsidR="00F217F3" w:rsidRPr="00EA4A25" w:rsidRDefault="00EA4A25" w:rsidP="00AE1B91">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Operator</w:t>
      </w:r>
      <w:r w:rsidRPr="00EA4A25">
        <w:rPr>
          <w:rFonts w:ascii="Times New Roman" w:hAnsi="Times New Roman"/>
          <w:sz w:val="24"/>
          <w:szCs w:val="24"/>
        </w:rPr>
        <w:t xml:space="preserve"> w całym okresie obowiązywania umowy prowadzić będzie sprzedaż biletów jednorazowych i miesięcznych w autobusach wykonujących  przewozy  o charakterze użyteczności publicznej ponosząc wszystkie koszty związane z ich wydrukiem </w:t>
      </w:r>
      <w:r w:rsidR="00CF53EF">
        <w:rPr>
          <w:rFonts w:ascii="Times New Roman" w:hAnsi="Times New Roman"/>
          <w:sz w:val="24"/>
          <w:szCs w:val="24"/>
        </w:rPr>
        <w:t xml:space="preserve">                    </w:t>
      </w:r>
      <w:r w:rsidRPr="00EA4A25">
        <w:rPr>
          <w:rFonts w:ascii="Times New Roman" w:hAnsi="Times New Roman"/>
          <w:sz w:val="24"/>
          <w:szCs w:val="24"/>
        </w:rPr>
        <w:t xml:space="preserve">i dystrybucją. </w:t>
      </w:r>
      <w:r w:rsidRPr="003653C7">
        <w:rPr>
          <w:rFonts w:ascii="Times New Roman" w:hAnsi="Times New Roman"/>
          <w:sz w:val="24"/>
          <w:szCs w:val="24"/>
        </w:rPr>
        <w:t>Wysokość opłaty za bilety stanow</w:t>
      </w:r>
      <w:r w:rsidRPr="00912A3A">
        <w:rPr>
          <w:rFonts w:ascii="Times New Roman" w:hAnsi="Times New Roman"/>
          <w:sz w:val="24"/>
          <w:szCs w:val="24"/>
        </w:rPr>
        <w:t>i załącznik</w:t>
      </w:r>
      <w:r w:rsidR="00912A3A" w:rsidRPr="00912A3A">
        <w:rPr>
          <w:rFonts w:ascii="Times New Roman" w:hAnsi="Times New Roman"/>
          <w:sz w:val="24"/>
          <w:szCs w:val="24"/>
        </w:rPr>
        <w:t xml:space="preserve"> nr 4</w:t>
      </w:r>
      <w:r w:rsidRPr="00912A3A">
        <w:rPr>
          <w:rFonts w:ascii="Times New Roman" w:hAnsi="Times New Roman"/>
          <w:sz w:val="24"/>
          <w:szCs w:val="24"/>
        </w:rPr>
        <w:t xml:space="preserve"> do niniejszej umowy.</w:t>
      </w:r>
    </w:p>
    <w:p w:rsidR="00EA4A25" w:rsidRDefault="00EA4A25" w:rsidP="00AE1B91">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Operator</w:t>
      </w:r>
      <w:r w:rsidR="00CF53EF">
        <w:rPr>
          <w:rFonts w:ascii="Times New Roman" w:hAnsi="Times New Roman"/>
          <w:sz w:val="24"/>
          <w:szCs w:val="24"/>
        </w:rPr>
        <w:t xml:space="preserve"> </w:t>
      </w:r>
      <w:r w:rsidRPr="00EA4A25">
        <w:rPr>
          <w:rFonts w:ascii="Times New Roman" w:hAnsi="Times New Roman"/>
          <w:sz w:val="24"/>
          <w:szCs w:val="24"/>
        </w:rPr>
        <w:t>przy realizacji usług przewozowych zobowiązany jest do honorowania uprawnień, jakie posiadają pasażerowie do przejazdów na podstawie ulgowych biletów, jeżeli wynikają one z ustaw, a w szczególności z ustawy z dnia 20 czerwca 1992 r. o uprawnieniach do ulgowych przejazdów środkami transportu zbiorowego ( Dz.U. z 2018r. poz. 295 ze zm.).</w:t>
      </w:r>
      <w:r w:rsidR="0055601E">
        <w:rPr>
          <w:rFonts w:ascii="Times New Roman" w:hAnsi="Times New Roman"/>
          <w:sz w:val="24"/>
          <w:szCs w:val="24"/>
        </w:rPr>
        <w:t xml:space="preserve"> </w:t>
      </w:r>
      <w:r w:rsidRPr="00EA4A25">
        <w:rPr>
          <w:rFonts w:ascii="Times New Roman" w:hAnsi="Times New Roman"/>
          <w:sz w:val="24"/>
          <w:szCs w:val="24"/>
        </w:rPr>
        <w:t xml:space="preserve">Zestawienie sprzedanych biletów ulgowych wraz z wnioskiem o wypłatę rekompensaty z tego tytułu </w:t>
      </w:r>
      <w:r>
        <w:rPr>
          <w:rFonts w:ascii="Times New Roman" w:hAnsi="Times New Roman"/>
          <w:sz w:val="24"/>
          <w:szCs w:val="24"/>
        </w:rPr>
        <w:t xml:space="preserve">Operator </w:t>
      </w:r>
      <w:r w:rsidRPr="00EA4A25">
        <w:rPr>
          <w:rFonts w:ascii="Times New Roman" w:hAnsi="Times New Roman"/>
          <w:sz w:val="24"/>
          <w:szCs w:val="24"/>
        </w:rPr>
        <w:t xml:space="preserve">przedstawi </w:t>
      </w:r>
      <w:r>
        <w:rPr>
          <w:rFonts w:ascii="Times New Roman" w:hAnsi="Times New Roman"/>
          <w:sz w:val="24"/>
          <w:szCs w:val="24"/>
        </w:rPr>
        <w:t>Organizatorowi</w:t>
      </w:r>
      <w:r w:rsidR="004D0CE5">
        <w:rPr>
          <w:rFonts w:ascii="Times New Roman" w:hAnsi="Times New Roman"/>
          <w:sz w:val="24"/>
          <w:szCs w:val="24"/>
        </w:rPr>
        <w:t>.</w:t>
      </w:r>
    </w:p>
    <w:p w:rsidR="003653C7" w:rsidRDefault="00EA4A25" w:rsidP="003653C7">
      <w:pPr>
        <w:numPr>
          <w:ilvl w:val="0"/>
          <w:numId w:val="18"/>
        </w:numPr>
        <w:spacing w:after="0" w:line="240" w:lineRule="auto"/>
        <w:ind w:left="284"/>
        <w:jc w:val="both"/>
        <w:rPr>
          <w:rFonts w:ascii="Times New Roman" w:hAnsi="Times New Roman"/>
          <w:sz w:val="24"/>
          <w:szCs w:val="24"/>
        </w:rPr>
      </w:pPr>
      <w:r w:rsidRPr="00EA4A25">
        <w:rPr>
          <w:rFonts w:ascii="Times New Roman" w:hAnsi="Times New Roman"/>
          <w:sz w:val="24"/>
          <w:szCs w:val="24"/>
        </w:rPr>
        <w:t xml:space="preserve">Wartość wpływów uzyskanych ze sprzedaży biletów stanowi przychód </w:t>
      </w:r>
      <w:r>
        <w:rPr>
          <w:rFonts w:ascii="Times New Roman" w:hAnsi="Times New Roman"/>
          <w:sz w:val="24"/>
          <w:szCs w:val="24"/>
        </w:rPr>
        <w:t>Operatora</w:t>
      </w:r>
      <w:r w:rsidR="004D0CE5">
        <w:rPr>
          <w:rFonts w:ascii="Times New Roman" w:hAnsi="Times New Roman"/>
          <w:sz w:val="24"/>
          <w:szCs w:val="24"/>
        </w:rPr>
        <w:t>.</w:t>
      </w:r>
    </w:p>
    <w:p w:rsidR="003653C7" w:rsidRDefault="003653C7" w:rsidP="003653C7">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Jeżeli wartość wpływów ze sprzedaży biletów przewyższy koszty funkcjonowania dalej linii, dotacja Operatorowi nie przysługuje.</w:t>
      </w:r>
    </w:p>
    <w:p w:rsidR="006E0122" w:rsidRPr="006E0122" w:rsidRDefault="003653C7" w:rsidP="006E0122">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 xml:space="preserve">W przypadku gdy </w:t>
      </w:r>
      <w:r w:rsidR="00CE304E">
        <w:rPr>
          <w:rFonts w:ascii="Times New Roman" w:hAnsi="Times New Roman"/>
          <w:sz w:val="24"/>
          <w:szCs w:val="24"/>
        </w:rPr>
        <w:t xml:space="preserve">przychód Operatora na danej linii nie pokryje kosztów funkcjonowania o których mowa w ust 4, wystąpi deficyt. W takim przypadku Operatorowi zostanie udzielona dopłata </w:t>
      </w:r>
      <w:r w:rsidR="006E0122">
        <w:rPr>
          <w:rFonts w:ascii="Times New Roman" w:hAnsi="Times New Roman"/>
          <w:sz w:val="24"/>
          <w:szCs w:val="24"/>
        </w:rPr>
        <w:t xml:space="preserve">do 1 wozokilometra </w:t>
      </w:r>
      <w:r w:rsidR="00797B44">
        <w:rPr>
          <w:rFonts w:ascii="Times New Roman" w:hAnsi="Times New Roman"/>
          <w:sz w:val="24"/>
          <w:szCs w:val="24"/>
        </w:rPr>
        <w:t xml:space="preserve">w </w:t>
      </w:r>
      <w:r w:rsidR="00797B44" w:rsidRPr="00090DC8">
        <w:rPr>
          <w:rFonts w:ascii="Times New Roman" w:hAnsi="Times New Roman"/>
          <w:b/>
          <w:sz w:val="24"/>
          <w:szCs w:val="24"/>
        </w:rPr>
        <w:t>wysokości nie większej</w:t>
      </w:r>
      <w:r w:rsidR="002F0FF6">
        <w:rPr>
          <w:rFonts w:ascii="Times New Roman" w:hAnsi="Times New Roman"/>
          <w:b/>
          <w:sz w:val="24"/>
          <w:szCs w:val="24"/>
        </w:rPr>
        <w:t xml:space="preserve"> </w:t>
      </w:r>
      <w:r w:rsidR="00090DC8">
        <w:rPr>
          <w:rFonts w:ascii="Times New Roman" w:hAnsi="Times New Roman"/>
          <w:b/>
          <w:sz w:val="24"/>
          <w:szCs w:val="24"/>
        </w:rPr>
        <w:t>niż wartość powstałego</w:t>
      </w:r>
      <w:r w:rsidR="00797B44" w:rsidRPr="00090DC8">
        <w:rPr>
          <w:rFonts w:ascii="Times New Roman" w:hAnsi="Times New Roman"/>
          <w:b/>
          <w:sz w:val="24"/>
          <w:szCs w:val="24"/>
        </w:rPr>
        <w:t xml:space="preserve"> deficytu</w:t>
      </w:r>
      <w:r w:rsidR="00797B44">
        <w:rPr>
          <w:rFonts w:ascii="Times New Roman" w:hAnsi="Times New Roman"/>
          <w:sz w:val="24"/>
          <w:szCs w:val="24"/>
        </w:rPr>
        <w:t xml:space="preserve"> i jednocześnie </w:t>
      </w:r>
      <w:r w:rsidR="006E0122">
        <w:rPr>
          <w:rFonts w:ascii="Times New Roman" w:hAnsi="Times New Roman"/>
          <w:sz w:val="24"/>
          <w:szCs w:val="24"/>
        </w:rPr>
        <w:t xml:space="preserve">w kwocie </w:t>
      </w:r>
      <w:r w:rsidR="006E0122" w:rsidRPr="006E0122">
        <w:rPr>
          <w:rFonts w:ascii="Times New Roman" w:hAnsi="Times New Roman"/>
          <w:sz w:val="24"/>
          <w:szCs w:val="24"/>
        </w:rPr>
        <w:t>nie większej niż:</w:t>
      </w:r>
    </w:p>
    <w:p w:rsidR="006E0122" w:rsidRPr="004205D4" w:rsidRDefault="006E0122" w:rsidP="006E0122">
      <w:pPr>
        <w:pStyle w:val="Akapitzlist"/>
        <w:numPr>
          <w:ilvl w:val="0"/>
          <w:numId w:val="47"/>
        </w:numPr>
        <w:spacing w:after="0" w:line="240" w:lineRule="auto"/>
        <w:jc w:val="both"/>
        <w:rPr>
          <w:rFonts w:ascii="Times New Roman" w:hAnsi="Times New Roman"/>
          <w:b/>
          <w:bCs/>
          <w:sz w:val="24"/>
          <w:szCs w:val="24"/>
        </w:rPr>
      </w:pPr>
      <w:r w:rsidRPr="004205D4">
        <w:rPr>
          <w:rFonts w:ascii="Times New Roman" w:hAnsi="Times New Roman"/>
          <w:b/>
          <w:bCs/>
          <w:sz w:val="24"/>
          <w:szCs w:val="24"/>
        </w:rPr>
        <w:t>Linia 1: 3,35 zł netto</w:t>
      </w:r>
    </w:p>
    <w:p w:rsidR="006E0122" w:rsidRDefault="006E0122" w:rsidP="006E0122">
      <w:pPr>
        <w:pStyle w:val="Akapitzlist"/>
        <w:numPr>
          <w:ilvl w:val="0"/>
          <w:numId w:val="47"/>
        </w:numPr>
        <w:spacing w:after="0" w:line="240" w:lineRule="auto"/>
        <w:jc w:val="both"/>
        <w:rPr>
          <w:rFonts w:ascii="Times New Roman" w:hAnsi="Times New Roman"/>
          <w:b/>
          <w:bCs/>
          <w:sz w:val="24"/>
          <w:szCs w:val="24"/>
        </w:rPr>
      </w:pPr>
      <w:r w:rsidRPr="004205D4">
        <w:rPr>
          <w:rFonts w:ascii="Times New Roman" w:hAnsi="Times New Roman"/>
          <w:b/>
          <w:bCs/>
          <w:sz w:val="24"/>
          <w:szCs w:val="24"/>
        </w:rPr>
        <w:t>Linia 2: 3,37 zł netto</w:t>
      </w:r>
    </w:p>
    <w:p w:rsidR="003653C7" w:rsidRPr="006E0122" w:rsidRDefault="006E0122" w:rsidP="006E0122">
      <w:pPr>
        <w:pStyle w:val="Akapitzlist"/>
        <w:numPr>
          <w:ilvl w:val="0"/>
          <w:numId w:val="18"/>
        </w:numPr>
        <w:spacing w:after="0" w:line="240" w:lineRule="auto"/>
        <w:ind w:left="284"/>
        <w:jc w:val="both"/>
        <w:rPr>
          <w:rFonts w:ascii="Times New Roman" w:hAnsi="Times New Roman"/>
          <w:sz w:val="24"/>
          <w:szCs w:val="24"/>
        </w:rPr>
      </w:pPr>
      <w:r w:rsidRPr="006E0122">
        <w:rPr>
          <w:rFonts w:ascii="Times New Roman" w:hAnsi="Times New Roman"/>
          <w:sz w:val="24"/>
          <w:szCs w:val="24"/>
        </w:rPr>
        <w:t xml:space="preserve">Wysokość </w:t>
      </w:r>
      <w:r w:rsidR="00434091">
        <w:rPr>
          <w:rFonts w:ascii="Times New Roman" w:hAnsi="Times New Roman"/>
          <w:sz w:val="24"/>
          <w:szCs w:val="24"/>
        </w:rPr>
        <w:t>dopłaty dla Operatora</w:t>
      </w:r>
      <w:r w:rsidRPr="006E0122">
        <w:rPr>
          <w:rFonts w:ascii="Times New Roman" w:hAnsi="Times New Roman"/>
          <w:sz w:val="24"/>
          <w:szCs w:val="24"/>
        </w:rPr>
        <w:t xml:space="preserve"> w okresie rozliczeniowym obliczona zostanie </w:t>
      </w:r>
      <w:r w:rsidR="00CE304E" w:rsidRPr="006E0122">
        <w:rPr>
          <w:rFonts w:ascii="Times New Roman" w:hAnsi="Times New Roman"/>
          <w:sz w:val="24"/>
          <w:szCs w:val="24"/>
        </w:rPr>
        <w:t>zgodnie z poniższym wzorem:</w:t>
      </w:r>
    </w:p>
    <w:p w:rsidR="00CE304E" w:rsidRDefault="00CE304E" w:rsidP="00CE304E">
      <w:pPr>
        <w:spacing w:after="0" w:line="240" w:lineRule="auto"/>
        <w:jc w:val="both"/>
        <w:rPr>
          <w:rFonts w:ascii="Times New Roman" w:hAnsi="Times New Roman"/>
          <w:sz w:val="24"/>
          <w:szCs w:val="24"/>
        </w:rPr>
      </w:pPr>
    </w:p>
    <w:p w:rsidR="00CE304E" w:rsidRDefault="00CE304E" w:rsidP="00CE304E">
      <w:pPr>
        <w:spacing w:after="0" w:line="240" w:lineRule="auto"/>
        <w:jc w:val="center"/>
        <w:rPr>
          <w:rFonts w:ascii="Times New Roman" w:hAnsi="Times New Roman"/>
          <w:sz w:val="24"/>
          <w:szCs w:val="24"/>
        </w:rPr>
      </w:pPr>
      <w:r>
        <w:rPr>
          <w:rFonts w:ascii="Times New Roman" w:hAnsi="Times New Roman"/>
          <w:sz w:val="24"/>
          <w:szCs w:val="24"/>
        </w:rPr>
        <w:t xml:space="preserve">Wysokość </w:t>
      </w:r>
      <w:r w:rsidR="003D4B12">
        <w:rPr>
          <w:rFonts w:ascii="Times New Roman" w:hAnsi="Times New Roman"/>
          <w:sz w:val="24"/>
          <w:szCs w:val="24"/>
        </w:rPr>
        <w:t>D</w:t>
      </w:r>
      <w:r>
        <w:rPr>
          <w:rFonts w:ascii="Times New Roman" w:hAnsi="Times New Roman"/>
          <w:sz w:val="24"/>
          <w:szCs w:val="24"/>
        </w:rPr>
        <w:t>opłaty= Koszty – Przychód   (na poszczególnej linii),</w:t>
      </w:r>
    </w:p>
    <w:p w:rsidR="00CE304E" w:rsidRDefault="00CE304E" w:rsidP="00CE304E">
      <w:pPr>
        <w:spacing w:after="0" w:line="240" w:lineRule="auto"/>
        <w:jc w:val="both"/>
        <w:rPr>
          <w:rFonts w:ascii="Times New Roman" w:hAnsi="Times New Roman"/>
          <w:sz w:val="24"/>
          <w:szCs w:val="24"/>
        </w:rPr>
      </w:pPr>
      <w:r>
        <w:rPr>
          <w:rFonts w:ascii="Times New Roman" w:hAnsi="Times New Roman"/>
          <w:sz w:val="24"/>
          <w:szCs w:val="24"/>
        </w:rPr>
        <w:t>gdzie:</w:t>
      </w:r>
    </w:p>
    <w:p w:rsidR="00CE304E" w:rsidRDefault="00CE304E" w:rsidP="00CE304E">
      <w:pPr>
        <w:spacing w:after="0" w:line="240" w:lineRule="auto"/>
        <w:jc w:val="both"/>
        <w:rPr>
          <w:rFonts w:ascii="Times New Roman" w:hAnsi="Times New Roman"/>
          <w:sz w:val="24"/>
          <w:szCs w:val="24"/>
        </w:rPr>
      </w:pPr>
      <w:r>
        <w:rPr>
          <w:rFonts w:ascii="Times New Roman" w:hAnsi="Times New Roman"/>
          <w:sz w:val="24"/>
          <w:szCs w:val="24"/>
        </w:rPr>
        <w:t xml:space="preserve">Koszty </w:t>
      </w:r>
      <w:r w:rsidR="00057A24">
        <w:rPr>
          <w:rFonts w:ascii="Times New Roman" w:hAnsi="Times New Roman"/>
          <w:sz w:val="24"/>
          <w:szCs w:val="24"/>
        </w:rPr>
        <w:t xml:space="preserve">– </w:t>
      </w:r>
      <w:r w:rsidR="006E704A">
        <w:rPr>
          <w:rFonts w:ascii="Times New Roman" w:hAnsi="Times New Roman"/>
          <w:sz w:val="24"/>
          <w:szCs w:val="24"/>
        </w:rPr>
        <w:t xml:space="preserve">koszty o których mowa w ust 4, tj. </w:t>
      </w:r>
      <w:r w:rsidR="00057A24">
        <w:rPr>
          <w:rFonts w:ascii="Times New Roman" w:hAnsi="Times New Roman"/>
          <w:sz w:val="24"/>
          <w:szCs w:val="24"/>
        </w:rPr>
        <w:t xml:space="preserve">iloczyn zaoferowanej ceny ofertowej </w:t>
      </w:r>
      <w:r w:rsidR="00847E11">
        <w:rPr>
          <w:rFonts w:ascii="Times New Roman" w:hAnsi="Times New Roman"/>
          <w:sz w:val="24"/>
          <w:szCs w:val="24"/>
        </w:rPr>
        <w:t>i ilość przejechanych wozokilometrów</w:t>
      </w:r>
    </w:p>
    <w:p w:rsidR="006E704A" w:rsidRDefault="006E704A" w:rsidP="00CE304E">
      <w:pPr>
        <w:spacing w:after="0" w:line="240" w:lineRule="auto"/>
        <w:jc w:val="both"/>
        <w:rPr>
          <w:rFonts w:ascii="Times New Roman" w:hAnsi="Times New Roman"/>
          <w:sz w:val="24"/>
          <w:szCs w:val="24"/>
        </w:rPr>
      </w:pPr>
      <w:r>
        <w:rPr>
          <w:rFonts w:ascii="Times New Roman" w:hAnsi="Times New Roman"/>
          <w:sz w:val="24"/>
          <w:szCs w:val="24"/>
        </w:rPr>
        <w:t xml:space="preserve">Przychód - </w:t>
      </w:r>
      <w:r w:rsidRPr="00165F31">
        <w:rPr>
          <w:rFonts w:ascii="Times New Roman" w:hAnsi="Times New Roman"/>
          <w:sz w:val="24"/>
          <w:szCs w:val="24"/>
        </w:rPr>
        <w:t xml:space="preserve">wpływy z biletów </w:t>
      </w:r>
      <w:r w:rsidR="00991595">
        <w:rPr>
          <w:rFonts w:ascii="Times New Roman" w:hAnsi="Times New Roman"/>
          <w:sz w:val="24"/>
          <w:szCs w:val="24"/>
        </w:rPr>
        <w:t>liczone wraz z rekompensatą z tytułu ulg ustawowych.  R</w:t>
      </w:r>
      <w:r w:rsidR="00991595" w:rsidRPr="00165F31">
        <w:rPr>
          <w:rFonts w:ascii="Times New Roman" w:hAnsi="Times New Roman"/>
          <w:sz w:val="24"/>
          <w:szCs w:val="24"/>
        </w:rPr>
        <w:t>ekompensat</w:t>
      </w:r>
      <w:r w:rsidR="00991595">
        <w:rPr>
          <w:rFonts w:ascii="Times New Roman" w:hAnsi="Times New Roman"/>
          <w:sz w:val="24"/>
          <w:szCs w:val="24"/>
        </w:rPr>
        <w:t>a</w:t>
      </w:r>
      <w:r w:rsidR="00991595" w:rsidRPr="00165F31">
        <w:rPr>
          <w:rFonts w:ascii="Times New Roman" w:hAnsi="Times New Roman"/>
          <w:sz w:val="24"/>
          <w:szCs w:val="24"/>
        </w:rPr>
        <w:t xml:space="preserve"> z tytułu utraconych przychodów, w związku </w:t>
      </w:r>
      <w:r w:rsidR="00D615DD">
        <w:rPr>
          <w:rFonts w:ascii="Times New Roman" w:hAnsi="Times New Roman"/>
          <w:sz w:val="24"/>
          <w:szCs w:val="24"/>
        </w:rPr>
        <w:t xml:space="preserve">z </w:t>
      </w:r>
      <w:r w:rsidR="00D615DD" w:rsidRPr="00165F31">
        <w:rPr>
          <w:rFonts w:ascii="Times New Roman" w:hAnsi="Times New Roman"/>
          <w:sz w:val="24"/>
          <w:szCs w:val="24"/>
        </w:rPr>
        <w:t>zastosowaniem</w:t>
      </w:r>
      <w:r w:rsidR="00991595" w:rsidRPr="00165F31">
        <w:rPr>
          <w:rFonts w:ascii="Times New Roman" w:hAnsi="Times New Roman"/>
          <w:sz w:val="24"/>
          <w:szCs w:val="24"/>
        </w:rPr>
        <w:t xml:space="preserve"> ustawowych uprawnień do ulgowych przejazdów w publicznym transporcie zbiorowym</w:t>
      </w:r>
      <w:r w:rsidR="006E0122">
        <w:rPr>
          <w:rFonts w:ascii="Times New Roman" w:hAnsi="Times New Roman"/>
          <w:sz w:val="24"/>
          <w:szCs w:val="24"/>
        </w:rPr>
        <w:t xml:space="preserve"> zostanie Operatorowi przekazana przez Organizatora odrębnym rozliczeniem. </w:t>
      </w:r>
    </w:p>
    <w:p w:rsidR="003D4B12" w:rsidRDefault="003D4B12" w:rsidP="00CE304E">
      <w:pPr>
        <w:spacing w:after="0" w:line="240" w:lineRule="auto"/>
        <w:jc w:val="both"/>
        <w:rPr>
          <w:rFonts w:ascii="Times New Roman" w:hAnsi="Times New Roman"/>
          <w:sz w:val="24"/>
          <w:szCs w:val="24"/>
        </w:rPr>
      </w:pPr>
    </w:p>
    <w:p w:rsidR="003D4B12" w:rsidRPr="003D4B12" w:rsidRDefault="003D4B12" w:rsidP="003D4B12">
      <w:pPr>
        <w:pStyle w:val="Akapitzlist"/>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lastRenderedPageBreak/>
        <w:t xml:space="preserve">Strony ustalają </w:t>
      </w:r>
      <w:r w:rsidRPr="009E52B1">
        <w:rPr>
          <w:rFonts w:ascii="Times New Roman" w:hAnsi="Times New Roman"/>
          <w:bCs/>
          <w:sz w:val="24"/>
          <w:szCs w:val="24"/>
        </w:rPr>
        <w:t>miesięczny</w:t>
      </w:r>
      <w:r>
        <w:rPr>
          <w:rFonts w:ascii="Times New Roman" w:hAnsi="Times New Roman"/>
          <w:sz w:val="24"/>
          <w:szCs w:val="24"/>
        </w:rPr>
        <w:t xml:space="preserve"> okres rozliczeniowy, po upływie którego </w:t>
      </w:r>
      <w:r w:rsidR="00807512">
        <w:rPr>
          <w:rFonts w:ascii="Times New Roman" w:hAnsi="Times New Roman"/>
          <w:sz w:val="24"/>
          <w:szCs w:val="24"/>
        </w:rPr>
        <w:t xml:space="preserve">niezwłocznie, nie dłużej niż </w:t>
      </w:r>
      <w:r w:rsidR="00951A38">
        <w:rPr>
          <w:rFonts w:ascii="Times New Roman" w:hAnsi="Times New Roman"/>
          <w:sz w:val="24"/>
          <w:szCs w:val="24"/>
        </w:rPr>
        <w:t xml:space="preserve">do </w:t>
      </w:r>
      <w:r w:rsidR="00D97C79" w:rsidRPr="00242C83">
        <w:rPr>
          <w:rFonts w:ascii="Times New Roman" w:hAnsi="Times New Roman"/>
          <w:b/>
          <w:sz w:val="24"/>
          <w:szCs w:val="24"/>
        </w:rPr>
        <w:t>3</w:t>
      </w:r>
      <w:r w:rsidR="00807512" w:rsidRPr="00242C83">
        <w:rPr>
          <w:rFonts w:ascii="Times New Roman" w:hAnsi="Times New Roman"/>
          <w:b/>
          <w:sz w:val="24"/>
          <w:szCs w:val="24"/>
        </w:rPr>
        <w:t xml:space="preserve"> dni</w:t>
      </w:r>
      <w:r w:rsidR="00743236" w:rsidRPr="00242C83">
        <w:rPr>
          <w:rFonts w:ascii="Times New Roman" w:hAnsi="Times New Roman"/>
          <w:b/>
          <w:sz w:val="24"/>
          <w:szCs w:val="24"/>
        </w:rPr>
        <w:t>a</w:t>
      </w:r>
      <w:r w:rsidR="00743236">
        <w:rPr>
          <w:rFonts w:ascii="Times New Roman" w:hAnsi="Times New Roman"/>
          <w:sz w:val="24"/>
          <w:szCs w:val="24"/>
        </w:rPr>
        <w:t xml:space="preserve"> miesiąca</w:t>
      </w:r>
      <w:r w:rsidR="00847E11">
        <w:rPr>
          <w:rFonts w:ascii="Times New Roman" w:hAnsi="Times New Roman"/>
          <w:sz w:val="24"/>
          <w:szCs w:val="24"/>
        </w:rPr>
        <w:t xml:space="preserve"> kalendarzowego</w:t>
      </w:r>
      <w:r w:rsidR="005A6542">
        <w:rPr>
          <w:rFonts w:ascii="Times New Roman" w:hAnsi="Times New Roman"/>
          <w:sz w:val="24"/>
          <w:szCs w:val="24"/>
        </w:rPr>
        <w:t>,</w:t>
      </w:r>
      <w:r w:rsidR="005F5B2D">
        <w:rPr>
          <w:rFonts w:ascii="Times New Roman" w:hAnsi="Times New Roman"/>
          <w:sz w:val="24"/>
          <w:szCs w:val="24"/>
        </w:rPr>
        <w:t xml:space="preserve"> </w:t>
      </w:r>
      <w:r>
        <w:rPr>
          <w:rFonts w:ascii="Times New Roman" w:hAnsi="Times New Roman"/>
          <w:sz w:val="24"/>
          <w:szCs w:val="24"/>
        </w:rPr>
        <w:t xml:space="preserve">Operator przedstawi Organizatorowi </w:t>
      </w:r>
      <w:r w:rsidR="00703E76">
        <w:rPr>
          <w:rFonts w:ascii="Times New Roman" w:hAnsi="Times New Roman"/>
          <w:sz w:val="24"/>
          <w:szCs w:val="24"/>
        </w:rPr>
        <w:t>rozliczenie</w:t>
      </w:r>
      <w:r>
        <w:rPr>
          <w:rFonts w:ascii="Times New Roman" w:hAnsi="Times New Roman"/>
          <w:sz w:val="24"/>
          <w:szCs w:val="24"/>
        </w:rPr>
        <w:t xml:space="preserve"> na wzorze </w:t>
      </w:r>
      <w:r w:rsidRPr="00912A3A">
        <w:rPr>
          <w:rFonts w:ascii="Times New Roman" w:hAnsi="Times New Roman"/>
          <w:color w:val="000000" w:themeColor="text1"/>
          <w:sz w:val="24"/>
          <w:szCs w:val="24"/>
        </w:rPr>
        <w:t>stanowiącym załącznik</w:t>
      </w:r>
      <w:r w:rsidR="005F5B2D">
        <w:rPr>
          <w:rFonts w:ascii="Times New Roman" w:hAnsi="Times New Roman"/>
          <w:color w:val="000000" w:themeColor="text1"/>
          <w:sz w:val="24"/>
          <w:szCs w:val="24"/>
        </w:rPr>
        <w:t xml:space="preserve"> </w:t>
      </w:r>
      <w:r w:rsidR="00912A3A" w:rsidRPr="00912A3A">
        <w:rPr>
          <w:rFonts w:ascii="Times New Roman" w:hAnsi="Times New Roman"/>
          <w:color w:val="000000" w:themeColor="text1"/>
          <w:sz w:val="24"/>
          <w:szCs w:val="24"/>
        </w:rPr>
        <w:t>3</w:t>
      </w:r>
      <w:r w:rsidRPr="00912A3A">
        <w:rPr>
          <w:rFonts w:ascii="Times New Roman" w:hAnsi="Times New Roman"/>
          <w:color w:val="000000" w:themeColor="text1"/>
          <w:sz w:val="24"/>
          <w:szCs w:val="24"/>
        </w:rPr>
        <w:t xml:space="preserve"> do umowy</w:t>
      </w:r>
      <w:r w:rsidR="002C0A48">
        <w:rPr>
          <w:rFonts w:ascii="Times New Roman" w:hAnsi="Times New Roman"/>
          <w:color w:val="000000" w:themeColor="text1"/>
          <w:sz w:val="24"/>
          <w:szCs w:val="24"/>
        </w:rPr>
        <w:t>.</w:t>
      </w:r>
    </w:p>
    <w:p w:rsidR="00AE1B91" w:rsidRDefault="00AE1B91" w:rsidP="003D4B12">
      <w:pPr>
        <w:pStyle w:val="Akapitzlist"/>
        <w:numPr>
          <w:ilvl w:val="0"/>
          <w:numId w:val="18"/>
        </w:numPr>
        <w:spacing w:after="0" w:line="240" w:lineRule="auto"/>
        <w:ind w:left="284"/>
        <w:jc w:val="both"/>
        <w:rPr>
          <w:rFonts w:ascii="Times New Roman" w:hAnsi="Times New Roman"/>
          <w:sz w:val="24"/>
          <w:szCs w:val="24"/>
        </w:rPr>
      </w:pPr>
      <w:r w:rsidRPr="003D4B12">
        <w:rPr>
          <w:rFonts w:ascii="Times New Roman" w:hAnsi="Times New Roman"/>
          <w:sz w:val="24"/>
          <w:szCs w:val="24"/>
        </w:rPr>
        <w:t>W zamian za wykonywanie przedmiotu umowy Operator otrzyma prawo do  wykonywania usługi użyteczności publicznej na przedmiotow</w:t>
      </w:r>
      <w:r w:rsidR="009C13EF" w:rsidRPr="003D4B12">
        <w:rPr>
          <w:rFonts w:ascii="Times New Roman" w:hAnsi="Times New Roman"/>
          <w:sz w:val="24"/>
          <w:szCs w:val="24"/>
        </w:rPr>
        <w:t>ej</w:t>
      </w:r>
      <w:r w:rsidRPr="003D4B12">
        <w:rPr>
          <w:rFonts w:ascii="Times New Roman" w:hAnsi="Times New Roman"/>
          <w:sz w:val="24"/>
          <w:szCs w:val="24"/>
        </w:rPr>
        <w:t xml:space="preserve"> lini</w:t>
      </w:r>
      <w:r w:rsidR="009C13EF" w:rsidRPr="003D4B12">
        <w:rPr>
          <w:rFonts w:ascii="Times New Roman" w:hAnsi="Times New Roman"/>
          <w:sz w:val="24"/>
          <w:szCs w:val="24"/>
        </w:rPr>
        <w:t>i</w:t>
      </w:r>
      <w:r w:rsidRPr="003D4B12">
        <w:rPr>
          <w:rFonts w:ascii="Times New Roman" w:hAnsi="Times New Roman"/>
          <w:sz w:val="24"/>
          <w:szCs w:val="24"/>
        </w:rPr>
        <w:t xml:space="preserve"> komunikacyjn</w:t>
      </w:r>
      <w:r w:rsidR="009C13EF" w:rsidRPr="003D4B12">
        <w:rPr>
          <w:rFonts w:ascii="Times New Roman" w:hAnsi="Times New Roman"/>
          <w:sz w:val="24"/>
          <w:szCs w:val="24"/>
        </w:rPr>
        <w:t>ej</w:t>
      </w:r>
      <w:r w:rsidRPr="003D4B12">
        <w:rPr>
          <w:rFonts w:ascii="Times New Roman" w:hAnsi="Times New Roman"/>
          <w:sz w:val="24"/>
          <w:szCs w:val="24"/>
        </w:rPr>
        <w:t xml:space="preserve">, w tym pobierania pożytków ze sprzedaży biletów i opłat dodatkowych, kar nałożonych w trakcie kontroli podróżnych, prawa do rekompensaty z tytułu utraconych przychodów w wyniku stosowania ulg ustawowych w publicznym transporcie zbiorowym oraz </w:t>
      </w:r>
      <w:r w:rsidR="003D4B12">
        <w:rPr>
          <w:rFonts w:ascii="Times New Roman" w:hAnsi="Times New Roman"/>
          <w:sz w:val="24"/>
          <w:szCs w:val="24"/>
        </w:rPr>
        <w:t xml:space="preserve">ewentualnej </w:t>
      </w:r>
      <w:r w:rsidRPr="003D4B12">
        <w:rPr>
          <w:rFonts w:ascii="Times New Roman" w:hAnsi="Times New Roman"/>
          <w:sz w:val="24"/>
          <w:szCs w:val="24"/>
        </w:rPr>
        <w:t xml:space="preserve">dopłaty </w:t>
      </w:r>
      <w:r w:rsidR="003D4B12">
        <w:rPr>
          <w:rFonts w:ascii="Times New Roman" w:hAnsi="Times New Roman"/>
          <w:sz w:val="24"/>
          <w:szCs w:val="24"/>
        </w:rPr>
        <w:t xml:space="preserve">w przypadku wystąpienia deficytu </w:t>
      </w:r>
      <w:r w:rsidRPr="003D4B12">
        <w:rPr>
          <w:rFonts w:ascii="Times New Roman" w:hAnsi="Times New Roman"/>
          <w:sz w:val="24"/>
          <w:szCs w:val="24"/>
        </w:rPr>
        <w:t>opisanej w ust. 1</w:t>
      </w:r>
      <w:r w:rsidR="003D4B12">
        <w:rPr>
          <w:rFonts w:ascii="Times New Roman" w:hAnsi="Times New Roman"/>
          <w:sz w:val="24"/>
          <w:szCs w:val="24"/>
        </w:rPr>
        <w:t>0</w:t>
      </w:r>
      <w:r w:rsidRPr="003D4B12">
        <w:rPr>
          <w:rFonts w:ascii="Times New Roman" w:hAnsi="Times New Roman"/>
          <w:sz w:val="24"/>
          <w:szCs w:val="24"/>
        </w:rPr>
        <w:t xml:space="preserve"> i </w:t>
      </w:r>
      <w:r w:rsidR="003D4B12">
        <w:rPr>
          <w:rFonts w:ascii="Times New Roman" w:hAnsi="Times New Roman"/>
          <w:sz w:val="24"/>
          <w:szCs w:val="24"/>
        </w:rPr>
        <w:t>11</w:t>
      </w:r>
      <w:r w:rsidRPr="003D4B12">
        <w:rPr>
          <w:rFonts w:ascii="Times New Roman" w:hAnsi="Times New Roman"/>
          <w:sz w:val="24"/>
          <w:szCs w:val="24"/>
        </w:rPr>
        <w:t xml:space="preserve"> .</w:t>
      </w:r>
    </w:p>
    <w:p w:rsidR="003D4B12" w:rsidRDefault="00AE1B91" w:rsidP="003D4B12">
      <w:pPr>
        <w:pStyle w:val="Akapitzlist"/>
        <w:numPr>
          <w:ilvl w:val="0"/>
          <w:numId w:val="18"/>
        </w:numPr>
        <w:spacing w:after="0" w:line="240" w:lineRule="auto"/>
        <w:ind w:left="284"/>
        <w:jc w:val="both"/>
        <w:rPr>
          <w:rFonts w:ascii="Times New Roman" w:hAnsi="Times New Roman"/>
          <w:sz w:val="24"/>
          <w:szCs w:val="24"/>
        </w:rPr>
      </w:pPr>
      <w:r w:rsidRPr="003D4B12">
        <w:rPr>
          <w:rFonts w:ascii="Times New Roman" w:hAnsi="Times New Roman"/>
          <w:sz w:val="24"/>
          <w:szCs w:val="24"/>
        </w:rPr>
        <w:t>Dopłata będzie przekazywana na konto Operatora w okresach miesięcznych płatnych w terminie 14 dni od daty ot</w:t>
      </w:r>
      <w:r w:rsidR="005A09E3">
        <w:rPr>
          <w:rFonts w:ascii="Times New Roman" w:hAnsi="Times New Roman"/>
          <w:sz w:val="24"/>
          <w:szCs w:val="24"/>
        </w:rPr>
        <w:t xml:space="preserve">rzymania prawidłowo wystawionej </w:t>
      </w:r>
      <w:r w:rsidR="00B4400E">
        <w:rPr>
          <w:rFonts w:ascii="Times New Roman" w:hAnsi="Times New Roman"/>
          <w:sz w:val="24"/>
          <w:szCs w:val="24"/>
        </w:rPr>
        <w:t>noty obciążającej</w:t>
      </w:r>
      <w:r w:rsidRPr="003D4B12">
        <w:rPr>
          <w:rFonts w:ascii="Times New Roman" w:hAnsi="Times New Roman"/>
          <w:sz w:val="24"/>
          <w:szCs w:val="24"/>
        </w:rPr>
        <w:t xml:space="preserve"> przez Organizatora.</w:t>
      </w:r>
    </w:p>
    <w:p w:rsidR="00AE1B91" w:rsidRPr="005540A2" w:rsidRDefault="00AE1B91" w:rsidP="005540A2">
      <w:pPr>
        <w:pStyle w:val="Akapitzlist"/>
        <w:numPr>
          <w:ilvl w:val="0"/>
          <w:numId w:val="18"/>
        </w:numPr>
        <w:spacing w:after="0" w:line="240" w:lineRule="auto"/>
        <w:ind w:left="284"/>
        <w:jc w:val="both"/>
        <w:rPr>
          <w:rFonts w:ascii="Times New Roman" w:hAnsi="Times New Roman"/>
          <w:sz w:val="24"/>
          <w:szCs w:val="24"/>
        </w:rPr>
      </w:pPr>
      <w:r w:rsidRPr="003D4B12">
        <w:rPr>
          <w:rFonts w:ascii="Times New Roman" w:hAnsi="Times New Roman"/>
          <w:sz w:val="24"/>
          <w:szCs w:val="24"/>
        </w:rPr>
        <w:t xml:space="preserve"> Poza </w:t>
      </w:r>
      <w:r w:rsidR="003D4B12">
        <w:rPr>
          <w:rFonts w:ascii="Times New Roman" w:hAnsi="Times New Roman"/>
          <w:sz w:val="24"/>
          <w:szCs w:val="24"/>
        </w:rPr>
        <w:t xml:space="preserve">ewentualną </w:t>
      </w:r>
      <w:r w:rsidRPr="003D4B12">
        <w:rPr>
          <w:rFonts w:ascii="Times New Roman" w:hAnsi="Times New Roman"/>
          <w:sz w:val="24"/>
          <w:szCs w:val="24"/>
        </w:rPr>
        <w:t>dopłat</w:t>
      </w:r>
      <w:r w:rsidR="003D4B12">
        <w:rPr>
          <w:rFonts w:ascii="Times New Roman" w:hAnsi="Times New Roman"/>
          <w:sz w:val="24"/>
          <w:szCs w:val="24"/>
        </w:rPr>
        <w:t>ą</w:t>
      </w:r>
      <w:r w:rsidRPr="003D4B12">
        <w:rPr>
          <w:rFonts w:ascii="Times New Roman" w:hAnsi="Times New Roman"/>
          <w:sz w:val="24"/>
          <w:szCs w:val="24"/>
        </w:rPr>
        <w:t xml:space="preserve"> dla Operatora ustaloną zgodnie z postanowieniami niniejszej umowy, oraz przychodem z wpływów z biletów i kar nałożonych w trakcie kontroli podróżnych, prawa do rekompensaty z tytułu utraconych przychodów w wyniku stosowania ulg ustawowych Operatorowi nie przysługuje prawo do jakichkolwiek dodatkowych świadczeń i/lub opłat z tytułu wykonywania usług stanowiących przedmiot niniejszej umowy.</w:t>
      </w: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 3</w:t>
      </w: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Prawa i obowiązki Organizatora</w:t>
      </w:r>
    </w:p>
    <w:p w:rsidR="00AE1B91" w:rsidRPr="00165F31" w:rsidRDefault="00AE1B91" w:rsidP="00AE1B91">
      <w:pPr>
        <w:pStyle w:val="Akapitzlist"/>
        <w:numPr>
          <w:ilvl w:val="0"/>
          <w:numId w:val="1"/>
        </w:numPr>
        <w:spacing w:line="240" w:lineRule="auto"/>
        <w:ind w:right="14"/>
        <w:jc w:val="both"/>
        <w:rPr>
          <w:rFonts w:ascii="Times New Roman" w:hAnsi="Times New Roman"/>
          <w:sz w:val="24"/>
          <w:szCs w:val="24"/>
        </w:rPr>
      </w:pPr>
      <w:r w:rsidRPr="00165F31">
        <w:rPr>
          <w:rFonts w:ascii="Times New Roman" w:hAnsi="Times New Roman"/>
          <w:sz w:val="24"/>
          <w:szCs w:val="24"/>
        </w:rPr>
        <w:t>Do obowiązków Organizatora należy w szczególności:</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wykonywanie obowiązków Organizatora w znaczeniu określonym Ustawą, zgodnie z Umową i obowiązującymi w tym zakresie przepisami prawa krajowego i prawa Unii Europejskiej;</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uzgadnianie z Operatorem szczegółowego zakresu przewozów, wykonywanych na podstawie Umowy;</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 xml:space="preserve">wypłata na rzecz Operatora wynagrodzenia, z tytułu świadczenia usług stanowiących przedmiot Umowy, na zasadach określonych w Umowie, z zastrzeżeniem </w:t>
      </w:r>
      <w:r w:rsidRPr="00165F31">
        <w:rPr>
          <w:rFonts w:ascii="Times New Roman" w:hAnsi="Times New Roman"/>
          <w:sz w:val="24"/>
          <w:szCs w:val="24"/>
          <w:shd w:val="clear" w:color="auto" w:fill="FFFFFF"/>
        </w:rPr>
        <w:t>§ 2 ust. 4;</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 xml:space="preserve">współpraca z Operatorem, w zakresie uzgodnienia zasad korzystania z dworców </w:t>
      </w:r>
      <w:r w:rsidRPr="00165F31">
        <w:rPr>
          <w:rFonts w:ascii="Times New Roman" w:hAnsi="Times New Roman"/>
          <w:sz w:val="24"/>
          <w:szCs w:val="24"/>
        </w:rPr>
        <w:br/>
        <w:t>i przystanków komunikacyjnych, z ich właścicielami lub zarządzającymi, w zakresie w jakim uzgodnienie tych zasad jest wymagane przepisami prawa;</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udzielanie Operatorowi niezbędnych informacji związanych z wykonywaniem Umowy;</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 xml:space="preserve">realizacja innych obowiązków wynikających z przyjętego w ramach organizowania </w:t>
      </w:r>
      <w:r w:rsidR="004B72DA">
        <w:rPr>
          <w:rFonts w:ascii="Times New Roman" w:hAnsi="Times New Roman"/>
          <w:sz w:val="24"/>
          <w:szCs w:val="24"/>
        </w:rPr>
        <w:t xml:space="preserve">     </w:t>
      </w:r>
      <w:r w:rsidRPr="00165F31">
        <w:rPr>
          <w:rFonts w:ascii="Times New Roman" w:hAnsi="Times New Roman"/>
          <w:sz w:val="24"/>
          <w:szCs w:val="24"/>
        </w:rPr>
        <w:t>i realizacji usług publicznego transportu zbiorowego podziału zadań.</w:t>
      </w:r>
    </w:p>
    <w:p w:rsidR="00AE1B91" w:rsidRPr="00165F31" w:rsidRDefault="00AE1B91" w:rsidP="00AE1B91">
      <w:pPr>
        <w:pStyle w:val="Akapitzlist"/>
        <w:numPr>
          <w:ilvl w:val="0"/>
          <w:numId w:val="1"/>
        </w:numPr>
        <w:spacing w:before="130" w:line="240" w:lineRule="auto"/>
        <w:ind w:right="14"/>
        <w:jc w:val="both"/>
        <w:rPr>
          <w:rFonts w:ascii="Times New Roman" w:hAnsi="Times New Roman"/>
          <w:sz w:val="24"/>
          <w:szCs w:val="24"/>
        </w:rPr>
      </w:pPr>
      <w:r w:rsidRPr="00165F31">
        <w:rPr>
          <w:rFonts w:ascii="Times New Roman" w:hAnsi="Times New Roman"/>
          <w:sz w:val="24"/>
          <w:szCs w:val="24"/>
        </w:rPr>
        <w:t>Organizator ma prawo w szczególności do:</w:t>
      </w:r>
    </w:p>
    <w:p w:rsidR="00AE1B91" w:rsidRPr="00165F31" w:rsidRDefault="00AE1B91" w:rsidP="00AE1B91">
      <w:pPr>
        <w:pStyle w:val="Akapitzlist"/>
        <w:numPr>
          <w:ilvl w:val="0"/>
          <w:numId w:val="3"/>
        </w:numPr>
        <w:spacing w:before="130" w:line="240" w:lineRule="auto"/>
        <w:ind w:right="14"/>
        <w:jc w:val="both"/>
        <w:rPr>
          <w:rFonts w:ascii="Times New Roman" w:hAnsi="Times New Roman"/>
          <w:sz w:val="24"/>
          <w:szCs w:val="24"/>
        </w:rPr>
      </w:pPr>
      <w:r w:rsidRPr="00165F31">
        <w:rPr>
          <w:rFonts w:ascii="Times New Roman" w:hAnsi="Times New Roman"/>
          <w:sz w:val="24"/>
          <w:szCs w:val="24"/>
        </w:rPr>
        <w:t xml:space="preserve">monitoringu i kontroli </w:t>
      </w:r>
      <w:r w:rsidR="00375E1A">
        <w:rPr>
          <w:rFonts w:ascii="Times New Roman" w:hAnsi="Times New Roman"/>
          <w:sz w:val="24"/>
          <w:szCs w:val="24"/>
        </w:rPr>
        <w:t xml:space="preserve">realizacji Umowy, </w:t>
      </w:r>
      <w:r w:rsidRPr="00165F31">
        <w:rPr>
          <w:rFonts w:ascii="Times New Roman" w:hAnsi="Times New Roman"/>
          <w:sz w:val="24"/>
          <w:szCs w:val="24"/>
        </w:rPr>
        <w:t xml:space="preserve">w tym usług o których mowa w </w:t>
      </w:r>
      <w:r w:rsidRPr="00165F31">
        <w:rPr>
          <w:rFonts w:ascii="Times New Roman" w:hAnsi="Times New Roman"/>
          <w:sz w:val="24"/>
          <w:szCs w:val="24"/>
          <w:shd w:val="clear" w:color="auto" w:fill="FFFFFF"/>
        </w:rPr>
        <w:t>§ 2 ust. 3 Umowy</w:t>
      </w:r>
    </w:p>
    <w:p w:rsidR="00AE1B91" w:rsidRPr="00165F31" w:rsidRDefault="00AE1B91" w:rsidP="00AE1B91">
      <w:pPr>
        <w:pStyle w:val="Akapitzlist"/>
        <w:numPr>
          <w:ilvl w:val="0"/>
          <w:numId w:val="3"/>
        </w:numPr>
        <w:spacing w:before="130" w:line="240" w:lineRule="auto"/>
        <w:ind w:right="14"/>
        <w:jc w:val="both"/>
        <w:rPr>
          <w:rFonts w:ascii="Times New Roman" w:hAnsi="Times New Roman"/>
          <w:sz w:val="24"/>
          <w:szCs w:val="24"/>
        </w:rPr>
      </w:pPr>
      <w:r w:rsidRPr="00165F31">
        <w:rPr>
          <w:rFonts w:ascii="Times New Roman" w:hAnsi="Times New Roman"/>
          <w:sz w:val="24"/>
          <w:szCs w:val="24"/>
        </w:rPr>
        <w:t>żądania sprawozdań z realizacji wykonywanych przez Operatora usług stanowiących przedmiot Umowy, na zasadach określonych w Umowie;</w:t>
      </w:r>
    </w:p>
    <w:p w:rsidR="00AE1B91" w:rsidRPr="00165F31" w:rsidRDefault="00AE1B91" w:rsidP="00AE1B91">
      <w:pPr>
        <w:pStyle w:val="Akapitzlist"/>
        <w:numPr>
          <w:ilvl w:val="0"/>
          <w:numId w:val="3"/>
        </w:numPr>
        <w:spacing w:before="130" w:line="240" w:lineRule="auto"/>
        <w:ind w:right="14"/>
        <w:jc w:val="both"/>
        <w:rPr>
          <w:rFonts w:ascii="Times New Roman" w:hAnsi="Times New Roman"/>
          <w:sz w:val="24"/>
          <w:szCs w:val="24"/>
        </w:rPr>
      </w:pPr>
      <w:r w:rsidRPr="00165F31">
        <w:rPr>
          <w:rFonts w:ascii="Times New Roman" w:hAnsi="Times New Roman"/>
          <w:sz w:val="24"/>
          <w:szCs w:val="24"/>
        </w:rPr>
        <w:t>realizacji innych praw wynikających z przyjętego w ramach organizowania i realizacji usług publicznego transportu zbiorowego podziału zadań.</w:t>
      </w:r>
    </w:p>
    <w:p w:rsidR="00AE1B91" w:rsidRPr="00165F31" w:rsidRDefault="00AE1B91" w:rsidP="00AE1B91">
      <w:pPr>
        <w:pStyle w:val="Akapitzlist"/>
        <w:spacing w:before="130" w:line="240" w:lineRule="auto"/>
        <w:ind w:left="713" w:right="14"/>
        <w:jc w:val="both"/>
        <w:rPr>
          <w:rFonts w:ascii="Times New Roman" w:hAnsi="Times New Roman"/>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4</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Podstawowe obowiązki Operatora </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t xml:space="preserve">Operator zobowiązuje się do świadczenia usług stanowiących przedmiot Umowy zgodnie </w:t>
      </w:r>
      <w:r>
        <w:rPr>
          <w:rFonts w:ascii="Times New Roman" w:hAnsi="Times New Roman"/>
          <w:sz w:val="24"/>
          <w:szCs w:val="24"/>
        </w:rPr>
        <w:br/>
      </w:r>
      <w:r w:rsidRPr="00165F31">
        <w:rPr>
          <w:rFonts w:ascii="Times New Roman" w:hAnsi="Times New Roman"/>
          <w:sz w:val="24"/>
          <w:szCs w:val="24"/>
        </w:rPr>
        <w:t>z treścią Umowy.</w:t>
      </w:r>
    </w:p>
    <w:p w:rsidR="00AE1B9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lastRenderedPageBreak/>
        <w:t>Operator ma obowiązek niezwłocznie poinformować Organizatora o utracie bądź wystąpieniu zagrożenia utraty płynności finansowej.</w:t>
      </w:r>
    </w:p>
    <w:p w:rsidR="005540A2" w:rsidRPr="005540A2" w:rsidRDefault="005540A2" w:rsidP="005540A2">
      <w:pPr>
        <w:pStyle w:val="Akapitzlist"/>
        <w:numPr>
          <w:ilvl w:val="1"/>
          <w:numId w:val="2"/>
        </w:numPr>
        <w:rPr>
          <w:rFonts w:ascii="Times New Roman" w:hAnsi="Times New Roman"/>
          <w:sz w:val="24"/>
          <w:szCs w:val="24"/>
        </w:rPr>
      </w:pPr>
      <w:r w:rsidRPr="005540A2">
        <w:rPr>
          <w:rFonts w:ascii="Times New Roman" w:hAnsi="Times New Roman"/>
          <w:sz w:val="24"/>
          <w:szCs w:val="24"/>
        </w:rPr>
        <w:t xml:space="preserve">Operator ma obowiązek </w:t>
      </w:r>
      <w:r>
        <w:rPr>
          <w:rFonts w:ascii="Times New Roman" w:hAnsi="Times New Roman"/>
          <w:sz w:val="24"/>
          <w:szCs w:val="24"/>
        </w:rPr>
        <w:t xml:space="preserve">uzyskać wszelkie wymagane prawem zgody </w:t>
      </w:r>
      <w:r w:rsidR="0034761A">
        <w:rPr>
          <w:rFonts w:ascii="Times New Roman" w:hAnsi="Times New Roman"/>
          <w:sz w:val="24"/>
          <w:szCs w:val="24"/>
        </w:rPr>
        <w:t xml:space="preserve">i zezwolenia </w:t>
      </w:r>
      <w:r>
        <w:rPr>
          <w:rFonts w:ascii="Times New Roman" w:hAnsi="Times New Roman"/>
          <w:sz w:val="24"/>
          <w:szCs w:val="24"/>
        </w:rPr>
        <w:t xml:space="preserve">na </w:t>
      </w:r>
      <w:r w:rsidR="0034761A">
        <w:rPr>
          <w:rFonts w:ascii="Times New Roman" w:hAnsi="Times New Roman"/>
          <w:sz w:val="24"/>
          <w:szCs w:val="24"/>
        </w:rPr>
        <w:t>funkcjonowanie linii będących przedmiotem umowy.</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przez cały czas trwania Umowy zobowiązany jest do posiadania wymaganych przepisami prawa dokumentów potwierdzających uprawnienia Operatora do wykonywania transportu drogowego osób (w szczególności zezwolenia na wykonywanie zawodu przewoźnika drogowego) i publicznego transportu zbiorowego (w szczególności zaświadczeń na wykonywanie publicznego transportu zbiorowego)</w:t>
      </w:r>
      <w:r w:rsidR="00434A1C">
        <w:rPr>
          <w:rFonts w:ascii="Times New Roman" w:hAnsi="Times New Roman"/>
          <w:sz w:val="24"/>
          <w:szCs w:val="24"/>
        </w:rPr>
        <w:t>.</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jest zobowiązany do zapewnienia dostępu do infrastruktury, niezbędnej do realizacji usług stanowiących przedmiot Umowy, w tym dopełnienia wszelkich obowiązków wynikających z korzystania z przystanków komunikacyjnych i dworców, a w szczególności:</w:t>
      </w:r>
    </w:p>
    <w:p w:rsidR="00AE1B91" w:rsidRPr="00165F31" w:rsidRDefault="00AE1B91" w:rsidP="00AE1B91">
      <w:pPr>
        <w:pStyle w:val="Akapitzlist"/>
        <w:numPr>
          <w:ilvl w:val="0"/>
          <w:numId w:val="34"/>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uzgadniania zasad korzystania z przystanków komunikacyjnych i dworców, z ich właścicielami lub zarządzającymi, </w:t>
      </w:r>
    </w:p>
    <w:p w:rsidR="00AE1B91" w:rsidRPr="00165F31" w:rsidRDefault="00AE1B91" w:rsidP="00AE1B91">
      <w:pPr>
        <w:pStyle w:val="Akapitzlist"/>
        <w:numPr>
          <w:ilvl w:val="0"/>
          <w:numId w:val="34"/>
        </w:numPr>
        <w:spacing w:after="360" w:line="240" w:lineRule="auto"/>
        <w:ind w:right="-28"/>
        <w:jc w:val="both"/>
        <w:rPr>
          <w:rFonts w:ascii="Times New Roman" w:hAnsi="Times New Roman"/>
          <w:sz w:val="24"/>
          <w:szCs w:val="24"/>
        </w:rPr>
      </w:pPr>
      <w:r w:rsidRPr="00165F31">
        <w:rPr>
          <w:rFonts w:ascii="Times New Roman" w:hAnsi="Times New Roman"/>
          <w:sz w:val="24"/>
          <w:szCs w:val="24"/>
          <w:shd w:val="clear" w:color="auto" w:fill="FFFFFF"/>
        </w:rPr>
        <w:t>uiszczanie opłat za korzystanie z przystanków komunikacyjnych i dworców.</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W razie wystąpienia okoliczności mogących spowodować utratę bądź zawieszenie posiadanych przez Operatora uprawnień dotyczących wykonywanej przez niego działalności gospodarczej, Operator zobowiązany jest nie później niż następnego dnia roboczego, poinformować o tym Organizatora. Dotyczy to w szczególności wystąpienia z roszczeniem względem Operatora osób trzecich lub organów administracji publicznej, bądź wszczęciem wobec Operatora postępowania przed sądem lub innym organem administracji publicznej.</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W całym okresie obowiązywania Umowy Operator zobowiązany jest do zabezpieczenia sprawnych autobusów w ilości niezbędnej do wykonywania przedmiotu Umowy, oraz zgodnie z ofertą wykonawcy</w:t>
      </w:r>
      <w:r w:rsidR="0034761A">
        <w:rPr>
          <w:rFonts w:ascii="Times New Roman" w:hAnsi="Times New Roman"/>
          <w:sz w:val="24"/>
          <w:szCs w:val="24"/>
        </w:rPr>
        <w:t xml:space="preserve"> z ilością miejsc co najmniej 20 i spełniające co najmniej wymagania Euro V</w:t>
      </w:r>
      <w:r w:rsidRPr="00165F31">
        <w:rPr>
          <w:rFonts w:ascii="Times New Roman" w:hAnsi="Times New Roman"/>
          <w:sz w:val="24"/>
          <w:szCs w:val="24"/>
        </w:rPr>
        <w:t xml:space="preserve">, oraz do zabezpieczenia zaplecza do ich obsługi technicznej. </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Najpóźniej w dniu rozpoczęcia świadczenia usług, stanowiących przedmiot Umowy, Operator przedstawi Organizatorowi w formie pisemnej </w:t>
      </w:r>
      <w:r w:rsidRPr="00603F85">
        <w:rPr>
          <w:rFonts w:ascii="Times New Roman" w:hAnsi="Times New Roman"/>
          <w:bCs/>
          <w:sz w:val="24"/>
          <w:szCs w:val="24"/>
        </w:rPr>
        <w:t>wykaz autobusów</w:t>
      </w:r>
      <w:r w:rsidRPr="00165F31">
        <w:rPr>
          <w:rFonts w:ascii="Times New Roman" w:hAnsi="Times New Roman"/>
          <w:sz w:val="24"/>
          <w:szCs w:val="24"/>
        </w:rPr>
        <w:t xml:space="preserve">, które będą wykorzystywane do realizacji przedmiotu Umowy. Wykaz ten uwzględniał będzie w szczególności: markę pojazdu, numer rejestracyjny pojazdu, liczbę miejsc w pojeździe z podziałem na miejsca siedzące i stojące. </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zobowiązany jest do zapewnienia w całym okresie trwania Umowy sprawności technicznej eksploatowanych autobusów według wymogów ustawy z dnia 20 czerwca 1997 r. - Prawo o ruchu drogowym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2018 r. poz. 1990,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 oraz przepisów wykonawczych do tej ustawy, w szczególności Rozporządzenia Ministra Infrastruktury z dnia 31 grudnia 2002 r. w sprawie warunków technicznych pojazdów oraz zakresu ich niezbędnego wyposażenia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2016 r. poz. 2022,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jest zobowiązany do zapewnienia w każdym autobusie, którym realizowane są przewozy, kierowcy który spełnia łącznie następujące wymagania:</w:t>
      </w:r>
    </w:p>
    <w:p w:rsidR="00AE1B91" w:rsidRPr="00165F31" w:rsidRDefault="00AE1B91" w:rsidP="00AE1B91">
      <w:pPr>
        <w:pStyle w:val="Akapitzlist"/>
        <w:numPr>
          <w:ilvl w:val="2"/>
          <w:numId w:val="2"/>
        </w:numPr>
        <w:spacing w:after="360" w:line="240" w:lineRule="auto"/>
        <w:ind w:right="-28" w:hanging="284"/>
        <w:jc w:val="both"/>
        <w:rPr>
          <w:rFonts w:ascii="Times New Roman" w:hAnsi="Times New Roman"/>
          <w:sz w:val="24"/>
          <w:szCs w:val="24"/>
        </w:rPr>
      </w:pPr>
      <w:r w:rsidRPr="00165F31">
        <w:rPr>
          <w:rFonts w:ascii="Times New Roman" w:hAnsi="Times New Roman"/>
          <w:sz w:val="24"/>
          <w:szCs w:val="24"/>
        </w:rPr>
        <w:t>posiada przewidziane polskim prawem uprawnienia do prowadzenia danego autobusu,</w:t>
      </w:r>
    </w:p>
    <w:p w:rsidR="00AE1B91" w:rsidRPr="00165F31" w:rsidRDefault="00AE1B91" w:rsidP="00AE1B91">
      <w:pPr>
        <w:pStyle w:val="Akapitzlist"/>
        <w:numPr>
          <w:ilvl w:val="2"/>
          <w:numId w:val="2"/>
        </w:numPr>
        <w:spacing w:after="360" w:line="240" w:lineRule="auto"/>
        <w:ind w:right="-28" w:hanging="284"/>
        <w:jc w:val="both"/>
        <w:rPr>
          <w:rFonts w:ascii="Times New Roman" w:hAnsi="Times New Roman"/>
          <w:sz w:val="24"/>
          <w:szCs w:val="24"/>
        </w:rPr>
      </w:pPr>
      <w:r w:rsidRPr="00165F31">
        <w:rPr>
          <w:rFonts w:ascii="Times New Roman" w:hAnsi="Times New Roman"/>
          <w:sz w:val="24"/>
          <w:szCs w:val="24"/>
        </w:rPr>
        <w:t>nie został wobec niego orzeczony zakaz wykonywania zawodu kierowcy,</w:t>
      </w:r>
    </w:p>
    <w:p w:rsidR="00AE1B91" w:rsidRPr="00165F31" w:rsidRDefault="00AE1B91" w:rsidP="00AE1B91">
      <w:pPr>
        <w:pStyle w:val="Akapitzlist"/>
        <w:numPr>
          <w:ilvl w:val="2"/>
          <w:numId w:val="2"/>
        </w:numPr>
        <w:spacing w:after="360" w:line="240" w:lineRule="auto"/>
        <w:ind w:right="-28" w:hanging="284"/>
        <w:jc w:val="both"/>
        <w:rPr>
          <w:rFonts w:ascii="Times New Roman" w:hAnsi="Times New Roman"/>
          <w:sz w:val="24"/>
          <w:szCs w:val="24"/>
        </w:rPr>
      </w:pPr>
      <w:r w:rsidRPr="00165F31">
        <w:rPr>
          <w:rFonts w:ascii="Times New Roman" w:hAnsi="Times New Roman"/>
          <w:sz w:val="24"/>
          <w:szCs w:val="24"/>
        </w:rPr>
        <w:t>spełnia warunki określone w art. 39a ust. 1 ustawy z dnia 6 września 2001 r. o transporcie drogowym.</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t>Operator ma obowiązek wyposażenia kierowców w niezbędne, wymagane przez przepisy prawa dokumenty (w szczególności dokumenty potwierdzające uprawnienia do wykonywania transportu drogowego osób i publicznego transportu zbiorowego).</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lastRenderedPageBreak/>
        <w:t xml:space="preserve">Operator ma obowiązek zapewnić usługi przewozowe, </w:t>
      </w:r>
      <w:r w:rsidRPr="00165F31">
        <w:rPr>
          <w:rFonts w:ascii="Times New Roman" w:hAnsi="Times New Roman"/>
          <w:sz w:val="24"/>
          <w:szCs w:val="24"/>
          <w:shd w:val="clear" w:color="auto" w:fill="FFFFFF"/>
        </w:rPr>
        <w:t xml:space="preserve">przez cały okres świadczenia przewozów o charakterze użyteczności publicznej na linii komunikacyjnej, o której mowa w </w:t>
      </w:r>
      <w:r w:rsidR="0034761A">
        <w:rPr>
          <w:rFonts w:ascii="Times New Roman" w:hAnsi="Times New Roman"/>
          <w:sz w:val="24"/>
          <w:szCs w:val="24"/>
          <w:shd w:val="clear" w:color="auto" w:fill="FFFFFF"/>
        </w:rPr>
        <w:t>niniejszej</w:t>
      </w:r>
      <w:r w:rsidRPr="00165F31">
        <w:rPr>
          <w:rFonts w:ascii="Times New Roman" w:hAnsi="Times New Roman"/>
          <w:sz w:val="24"/>
          <w:szCs w:val="24"/>
          <w:shd w:val="clear" w:color="auto" w:fill="FFFFFF"/>
        </w:rPr>
        <w:t xml:space="preserve"> Umow</w:t>
      </w:r>
      <w:r w:rsidR="0034761A">
        <w:rPr>
          <w:rFonts w:ascii="Times New Roman" w:hAnsi="Times New Roman"/>
          <w:sz w:val="24"/>
          <w:szCs w:val="24"/>
          <w:shd w:val="clear" w:color="auto" w:fill="FFFFFF"/>
        </w:rPr>
        <w:t>ie</w:t>
      </w:r>
      <w:r w:rsidRPr="00165F31">
        <w:rPr>
          <w:rFonts w:ascii="Times New Roman" w:hAnsi="Times New Roman"/>
          <w:sz w:val="24"/>
          <w:szCs w:val="24"/>
          <w:shd w:val="clear" w:color="auto" w:fill="FFFFFF"/>
        </w:rPr>
        <w:t>, w sposób zgodny z obowiązującymi przepisami prawa.</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t>Każdy autobus, skierowany do obsługi linii komunikacyjnej</w:t>
      </w:r>
      <w:r w:rsidRPr="00165F31">
        <w:rPr>
          <w:rFonts w:ascii="Times New Roman" w:hAnsi="Times New Roman"/>
          <w:sz w:val="24"/>
          <w:szCs w:val="24"/>
          <w:shd w:val="clear" w:color="auto" w:fill="FFFFFF"/>
        </w:rPr>
        <w:t>, będzie oznakowany, w sposób widoczny dla pasażera:</w:t>
      </w:r>
    </w:p>
    <w:p w:rsidR="00AE1B91" w:rsidRPr="00165F31" w:rsidRDefault="00AE1B91" w:rsidP="00AE1B91">
      <w:pPr>
        <w:pStyle w:val="Akapitzlist"/>
        <w:numPr>
          <w:ilvl w:val="6"/>
          <w:numId w:val="2"/>
        </w:numPr>
        <w:spacing w:after="0" w:line="240" w:lineRule="auto"/>
        <w:ind w:left="851" w:right="-28" w:hanging="284"/>
        <w:jc w:val="both"/>
        <w:rPr>
          <w:rFonts w:ascii="Times New Roman" w:hAnsi="Times New Roman"/>
          <w:sz w:val="24"/>
          <w:szCs w:val="24"/>
        </w:rPr>
      </w:pPr>
      <w:r w:rsidRPr="00165F31">
        <w:rPr>
          <w:rFonts w:ascii="Times New Roman" w:hAnsi="Times New Roman"/>
          <w:sz w:val="24"/>
          <w:szCs w:val="24"/>
        </w:rPr>
        <w:t>nazwą Organizatora, z zastrzeżeniem, że treść i forma graficzna, w jakiej prezentowana będzie ta informacja, zostanie uzgodniona z Organizatorem;</w:t>
      </w:r>
    </w:p>
    <w:p w:rsidR="00AE1B91" w:rsidRPr="00165F31" w:rsidRDefault="00AE1B91" w:rsidP="00AE1B91">
      <w:pPr>
        <w:pStyle w:val="Akapitzlist"/>
        <w:spacing w:after="0" w:line="240" w:lineRule="auto"/>
        <w:ind w:left="360" w:right="-28"/>
        <w:jc w:val="both"/>
        <w:rPr>
          <w:rFonts w:ascii="Times New Roman" w:hAnsi="Times New Roman"/>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5</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Szczegółowe obowiązki Operatora </w:t>
      </w:r>
    </w:p>
    <w:p w:rsidR="00AE1B91" w:rsidRPr="00165F31" w:rsidRDefault="00AE1B91" w:rsidP="00AE1B91">
      <w:pPr>
        <w:pStyle w:val="Akapitzlist"/>
        <w:numPr>
          <w:ilvl w:val="0"/>
          <w:numId w:val="19"/>
        </w:numPr>
        <w:spacing w:after="360" w:line="240" w:lineRule="auto"/>
        <w:ind w:right="-28"/>
        <w:jc w:val="both"/>
        <w:rPr>
          <w:rFonts w:ascii="Times New Roman" w:hAnsi="Times New Roman"/>
          <w:sz w:val="24"/>
          <w:szCs w:val="24"/>
        </w:rPr>
      </w:pPr>
      <w:r w:rsidRPr="00165F31">
        <w:rPr>
          <w:rFonts w:ascii="Times New Roman" w:hAnsi="Times New Roman"/>
          <w:sz w:val="24"/>
          <w:szCs w:val="24"/>
        </w:rPr>
        <w:t>W zakresie świadczonych usług Operator jest zobowiązany w szczególności do:</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dokonywania odprawy podróżnych i bagażu,</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zapewnienia podróżnym odpowiednich warunków bezpieczeństwa i higieny oraz wygody i należytej obsługi, sprawnego funkcjonowania urządzeń i podzespołów zainstalowanych w pojazdach, w szczególności sprawności urządzeń grzewczych i wentylacyjnych, drzwi i okien, a także utrzymania czystości taboru wewnątrz i na zewnątrz. Za tabor czysty uznaje się pojazd umyty (od zewnątrz i wewnątrz), zamieciony, z czystymi szybami i fotelami. Szyby uszkodzone poprzez porysowanie ostrymi narzędziami oraz trwale zamalowane (farbami uniemożliwiającymi ich zmycie bez uszkodzenia szyby) nie są traktowane jako brudne,</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podejmowania działań ułatwiających korzystanie ze środków transportu osobom niepełnosprawnym i osobom o ograniczonej zdolności ruchowej, w tym również poruszającym się na wózkach inwalidzkich oraz osobom podróżującym z wózkami dziecięcymi,</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podnoszenia jakości usług oraz wprowadzania do wykorzystywanego taboru nowoczesnych rozwiązań technicznych, w miarę posiadanych możliwości oraz po uzgodnieniu z Organizatorem i uzyskaniu jego zgody,</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zapewnienia, w razie konieczności, przewozu zastępczego zgodnie z art. 18 ust. 1 ustawy z dnia 15 listopada 1984 r. - Prawo przewozowe,</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 xml:space="preserve">informowania Organizatora o odwołaniu kursu lub wprowadzaniu okresowych zmian </w:t>
      </w:r>
      <w:r w:rsidRPr="00165F31">
        <w:rPr>
          <w:rFonts w:ascii="Times New Roman" w:hAnsi="Times New Roman"/>
          <w:sz w:val="24"/>
          <w:szCs w:val="24"/>
        </w:rPr>
        <w:br/>
        <w:t xml:space="preserve">w kursowaniu autobusów, bez konieczności uzgodnienia, z uwagi na przyczyny techniczne związane z infrastrukturą lub wymuszone warunkami atmosferycznymi, najpóźniej do godz. 9:00 następnego dnia roboczego po dniu, w którym doszło do wprowadzenia tych ograniczeń – drogą elektroniczną na adres: </w:t>
      </w:r>
      <w:bookmarkStart w:id="3" w:name="_Hlk94087123"/>
      <w:r w:rsidR="00354F88" w:rsidRPr="003554AF">
        <w:rPr>
          <w:rFonts w:ascii="Times New Roman" w:hAnsi="Times New Roman"/>
          <w:sz w:val="24"/>
          <w:szCs w:val="24"/>
          <w:highlight w:val="yellow"/>
        </w:rPr>
        <w:t>szgimfotowoltaika@gmail.com</w:t>
      </w:r>
      <w:bookmarkEnd w:id="3"/>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wykonania obowiązku, o którym mowa w art. 46 ust. 1 pkt 3, 6 oraz 9 Ustawy,</w:t>
      </w:r>
    </w:p>
    <w:p w:rsidR="00AE1B91" w:rsidRPr="00087A57" w:rsidRDefault="00AE1B91" w:rsidP="00087A57">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 xml:space="preserve">podawania rozkładu jazdy do publicznej wiadomości, w szczególności w sposób określony w § 11 ust. 1 Rozporządzenia Ministra Transportu Budownictwa i Gospodarki Morskiej z dnia 10 kwietnia 2012 r. w sprawie rozkładów jazdy </w:t>
      </w:r>
      <w:r w:rsidRPr="00087A57">
        <w:rPr>
          <w:rFonts w:ascii="Times New Roman" w:hAnsi="Times New Roman"/>
          <w:sz w:val="24"/>
          <w:szCs w:val="24"/>
        </w:rPr>
        <w:t>(</w:t>
      </w:r>
      <w:proofErr w:type="spellStart"/>
      <w:r w:rsidRPr="00087A57">
        <w:rPr>
          <w:rFonts w:ascii="Times New Roman" w:hAnsi="Times New Roman"/>
          <w:sz w:val="24"/>
          <w:szCs w:val="24"/>
        </w:rPr>
        <w:t>t.j</w:t>
      </w:r>
      <w:proofErr w:type="spellEnd"/>
      <w:r w:rsidRPr="00087A57">
        <w:rPr>
          <w:rFonts w:ascii="Times New Roman" w:hAnsi="Times New Roman"/>
          <w:sz w:val="24"/>
          <w:szCs w:val="24"/>
        </w:rPr>
        <w:t>. Dz. U. z 2018 r. poz. 202)</w:t>
      </w:r>
      <w:r w:rsidR="00087A57">
        <w:rPr>
          <w:rFonts w:ascii="Times New Roman" w:hAnsi="Times New Roman"/>
          <w:sz w:val="24"/>
          <w:szCs w:val="24"/>
        </w:rPr>
        <w:t>.</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 xml:space="preserve">ogłaszania w autobusach, którymi realizowany jest przedmiot Umowy, wszelkich informacji wskazanych przez Organizatora. Bez pisemnej zgody Organizatora Operator nie może umieszczać w tych pojazdach żadnych reklam i innych informacji, za wyjątkiem informacji których zamieszczenie w pojeździe jest wymagane przepisami prawa, lub związanych bezpośrednio z realizacją przewozów stanowiących przedmiot Umowy (takich jak: wyciąg z cennika opłat lub taryfy, wyciąg z regulaminu przewozu osób, rozkład jazdy, informacja o zmianie trasy przejazdu) oraz informacji na temat usług przewozowych, o których mowa w  </w:t>
      </w:r>
      <w:r w:rsidRPr="00165F31">
        <w:rPr>
          <w:rFonts w:ascii="Times New Roman" w:hAnsi="Times New Roman"/>
          <w:sz w:val="24"/>
          <w:szCs w:val="24"/>
          <w:shd w:val="clear" w:color="auto" w:fill="FFFFFF"/>
        </w:rPr>
        <w:t>§ 2 ust. 3 Umowy.</w:t>
      </w:r>
      <w:r w:rsidRPr="00165F31">
        <w:rPr>
          <w:rFonts w:ascii="Times New Roman" w:hAnsi="Times New Roman"/>
          <w:sz w:val="24"/>
          <w:szCs w:val="24"/>
        </w:rPr>
        <w:t xml:space="preserve"> Na zasadach i w granicach określonych w ustawie z dnia 7 </w:t>
      </w:r>
      <w:r w:rsidRPr="00165F31">
        <w:rPr>
          <w:rFonts w:ascii="Times New Roman" w:hAnsi="Times New Roman"/>
          <w:sz w:val="24"/>
          <w:szCs w:val="24"/>
        </w:rPr>
        <w:lastRenderedPageBreak/>
        <w:t>października 1999 r. o  języku polskim (Dz. U. z 2019 r. poz.1480) i przepisach wykonawczych do tej ustawy, informacjom zamieszczonym w autobusach</w:t>
      </w:r>
      <w:r w:rsidR="00EA65D2">
        <w:rPr>
          <w:rFonts w:ascii="Times New Roman" w:hAnsi="Times New Roman"/>
          <w:sz w:val="24"/>
          <w:szCs w:val="24"/>
        </w:rPr>
        <w:t>.</w:t>
      </w:r>
    </w:p>
    <w:p w:rsidR="00AE1B91" w:rsidRPr="00165F31" w:rsidRDefault="00AE1B91" w:rsidP="00AE1B91">
      <w:pPr>
        <w:pStyle w:val="Akapitzlist"/>
        <w:numPr>
          <w:ilvl w:val="1"/>
          <w:numId w:val="19"/>
        </w:numPr>
        <w:spacing w:after="360" w:line="240" w:lineRule="auto"/>
        <w:ind w:left="851" w:right="-28" w:hanging="425"/>
        <w:jc w:val="both"/>
        <w:rPr>
          <w:rFonts w:ascii="Times New Roman" w:hAnsi="Times New Roman"/>
          <w:sz w:val="24"/>
          <w:szCs w:val="24"/>
        </w:rPr>
      </w:pPr>
      <w:r w:rsidRPr="00165F31">
        <w:rPr>
          <w:rFonts w:ascii="Times New Roman" w:hAnsi="Times New Roman"/>
          <w:sz w:val="24"/>
          <w:szCs w:val="24"/>
        </w:rPr>
        <w:t>bieżącego przekazywania do Organizatora wszelkich uwag i informacji dotyczących przewozów objętych Umową, w szczególności co do rozkładu jazdy, stanu napełnienia autobusów oraz własnych obserwacji lub wniosków mogących wpłynąć na usprawnienia systemu publicznego transportu zbiorowego,</w:t>
      </w:r>
    </w:p>
    <w:p w:rsidR="00AE1B91" w:rsidRPr="00165F31" w:rsidRDefault="00AE1B91" w:rsidP="00AE1B91">
      <w:pPr>
        <w:pStyle w:val="Akapitzlist"/>
        <w:numPr>
          <w:ilvl w:val="1"/>
          <w:numId w:val="19"/>
        </w:numPr>
        <w:spacing w:after="360" w:line="240" w:lineRule="auto"/>
        <w:ind w:left="851" w:right="-28" w:hanging="425"/>
        <w:jc w:val="both"/>
        <w:rPr>
          <w:rFonts w:ascii="Times New Roman" w:hAnsi="Times New Roman"/>
          <w:sz w:val="24"/>
          <w:szCs w:val="24"/>
        </w:rPr>
      </w:pPr>
      <w:r w:rsidRPr="00165F31">
        <w:rPr>
          <w:rFonts w:ascii="Times New Roman" w:hAnsi="Times New Roman"/>
          <w:sz w:val="24"/>
          <w:szCs w:val="24"/>
        </w:rPr>
        <w:t>wykorzystywania  autobusów, którymi Operator dysponuje, w sposób zapewniający    optymalną ilość miejsc zabezpieczającą przewiezienie</w:t>
      </w:r>
      <w:r w:rsidR="00847E11">
        <w:rPr>
          <w:rFonts w:ascii="Times New Roman" w:hAnsi="Times New Roman"/>
          <w:sz w:val="24"/>
          <w:szCs w:val="24"/>
        </w:rPr>
        <w:t xml:space="preserve"> szacowanej liczby podróżnych, </w:t>
      </w:r>
      <w:r w:rsidRPr="00165F31">
        <w:rPr>
          <w:rFonts w:ascii="Times New Roman" w:hAnsi="Times New Roman"/>
          <w:sz w:val="24"/>
          <w:szCs w:val="24"/>
        </w:rPr>
        <w:t>w zależności od natężenia ruchu pasażerów;</w:t>
      </w:r>
    </w:p>
    <w:p w:rsidR="00AE1B91" w:rsidRPr="00165F31" w:rsidRDefault="00AE1B91" w:rsidP="00AE1B91">
      <w:pPr>
        <w:pStyle w:val="Akapitzlist"/>
        <w:numPr>
          <w:ilvl w:val="1"/>
          <w:numId w:val="19"/>
        </w:numPr>
        <w:spacing w:after="360" w:line="240" w:lineRule="auto"/>
        <w:ind w:left="851" w:right="-28" w:hanging="425"/>
        <w:jc w:val="both"/>
        <w:rPr>
          <w:rFonts w:ascii="Times New Roman" w:hAnsi="Times New Roman"/>
          <w:sz w:val="24"/>
          <w:szCs w:val="24"/>
        </w:rPr>
      </w:pPr>
      <w:r w:rsidRPr="00165F31">
        <w:rPr>
          <w:rFonts w:ascii="Times New Roman" w:hAnsi="Times New Roman"/>
          <w:sz w:val="24"/>
          <w:szCs w:val="24"/>
        </w:rPr>
        <w:t>udzielania pasażerom informacji, na temat usług przewozowych</w:t>
      </w:r>
      <w:r w:rsidR="00471931">
        <w:rPr>
          <w:rFonts w:ascii="Times New Roman" w:hAnsi="Times New Roman"/>
          <w:sz w:val="24"/>
          <w:szCs w:val="24"/>
        </w:rPr>
        <w:t>.</w:t>
      </w:r>
    </w:p>
    <w:p w:rsidR="00AE1B91" w:rsidRPr="00165F31" w:rsidRDefault="00AE1B91" w:rsidP="00AE1B91">
      <w:pPr>
        <w:pStyle w:val="Akapitzlist"/>
        <w:numPr>
          <w:ilvl w:val="0"/>
          <w:numId w:val="19"/>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Operator zobowiązany jest do realizowania przewozów objętych Umową zgodnie </w:t>
      </w:r>
      <w:r w:rsidRPr="00165F31">
        <w:rPr>
          <w:rFonts w:ascii="Times New Roman" w:hAnsi="Times New Roman"/>
          <w:sz w:val="24"/>
          <w:szCs w:val="24"/>
        </w:rPr>
        <w:br/>
        <w:t>z obwiązującym w danym dniu rozkładem jazdy, przy czym każdy przypadek odjazdu autobusu z przystanku przed czasem przewidzianym w obowiązującym w danym dniu rozkładzie jazdy z przyczyn leżących po stronie Operatora traktowany jest jako kurs niezrealizowany (nieuruchomiony). W takiej sytuacji na Operatora może zostać nałożona kara pie</w:t>
      </w:r>
      <w:r w:rsidR="00847E11">
        <w:rPr>
          <w:rFonts w:ascii="Times New Roman" w:hAnsi="Times New Roman"/>
          <w:sz w:val="24"/>
          <w:szCs w:val="24"/>
        </w:rPr>
        <w:t xml:space="preserve">niężna, o której mowa w § </w:t>
      </w:r>
      <w:r w:rsidRPr="00165F31">
        <w:rPr>
          <w:rFonts w:ascii="Times New Roman" w:hAnsi="Times New Roman"/>
          <w:sz w:val="24"/>
          <w:szCs w:val="24"/>
        </w:rPr>
        <w:t>1</w:t>
      </w:r>
      <w:r w:rsidR="00847E11">
        <w:rPr>
          <w:rFonts w:ascii="Times New Roman" w:hAnsi="Times New Roman"/>
          <w:sz w:val="24"/>
          <w:szCs w:val="24"/>
        </w:rPr>
        <w:t>9</w:t>
      </w:r>
      <w:r w:rsidRPr="00165F31">
        <w:rPr>
          <w:rFonts w:ascii="Times New Roman" w:hAnsi="Times New Roman"/>
          <w:sz w:val="24"/>
          <w:szCs w:val="24"/>
        </w:rPr>
        <w:t xml:space="preserve"> Umowy. </w:t>
      </w:r>
    </w:p>
    <w:p w:rsidR="00AE1B91" w:rsidRPr="00165F31" w:rsidRDefault="00AE1B91" w:rsidP="00AE1B91">
      <w:pPr>
        <w:pStyle w:val="Akapitzlist"/>
        <w:numPr>
          <w:ilvl w:val="0"/>
          <w:numId w:val="19"/>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W zakresie sprzedaży biletów, na zasadach określonych w przepisach obowiązujących </w:t>
      </w:r>
      <w:r w:rsidRPr="00165F31">
        <w:rPr>
          <w:rFonts w:ascii="Times New Roman" w:hAnsi="Times New Roman"/>
          <w:sz w:val="24"/>
          <w:szCs w:val="24"/>
        </w:rPr>
        <w:br/>
        <w:t>w transporcie drogowym, Operator ma obowiązek:</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zorganizowania  sprzedaży i dystrybucji biletów, z zapewnieniem co najmniej sprzedaży biletów przez obsługę autobusów, wyposażoną w kasy rejestrujące;</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 xml:space="preserve"> honorowania wszystkich ustawowych uprawnień do ulgowych przejazdów środkami publicznego transportu zbiorowego w regularnych przewozach osób w transporcie drogowym, właściwych dla danego rodzaju komunikacji,</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 xml:space="preserve">kontroli ważności biletu lub sprzedaży biletu niezwłocznie po wejściu pasażera do autobusu, </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 xml:space="preserve">każdorazowego sprawdzania dokumentu uprawniającego pasażera do zakupu </w:t>
      </w:r>
      <w:r w:rsidR="00B67348">
        <w:rPr>
          <w:rFonts w:ascii="Times New Roman" w:hAnsi="Times New Roman"/>
          <w:sz w:val="24"/>
          <w:szCs w:val="24"/>
        </w:rPr>
        <w:t xml:space="preserve">               </w:t>
      </w:r>
      <w:r w:rsidRPr="00165F31">
        <w:rPr>
          <w:rFonts w:ascii="Times New Roman" w:hAnsi="Times New Roman"/>
          <w:sz w:val="24"/>
          <w:szCs w:val="24"/>
        </w:rPr>
        <w:t>i przejazdu na podstawie biletu ulgowego,</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 xml:space="preserve">przestrzegania przepisów o kasach rejestrujących, a w szczególności wydawania zgodnie z tymi przepisami potwierdzenia wniesienia opłaty w postaci biletu, zgodnie z art. 18b ust. 1 pkt 4 ustawy o transporcie drogowym, </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wystawiania biletów zawierających wymagane prawem informacje, w szczególności:</w:t>
      </w:r>
    </w:p>
    <w:p w:rsidR="00AE1B91" w:rsidRPr="00165F31" w:rsidRDefault="00AE1B91" w:rsidP="00AE1B91">
      <w:pPr>
        <w:pStyle w:val="Akapitzlist"/>
        <w:numPr>
          <w:ilvl w:val="0"/>
          <w:numId w:val="17"/>
        </w:numPr>
        <w:tabs>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nazwę Operatora;</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relację lub strefę przejazdu;</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wysokość należności za przejazd;</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zakres uprawnień pasażera do ulgowego przejazdu;</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dane osobowe pasażera – jeżeli jest to niezbędne dla Operatora lub Organizatora.</w:t>
      </w:r>
    </w:p>
    <w:p w:rsidR="00AE1B91" w:rsidRPr="00165F31" w:rsidRDefault="00AE1B91" w:rsidP="00AE1B91">
      <w:pPr>
        <w:pStyle w:val="Akapitzlist"/>
        <w:spacing w:after="360" w:line="240" w:lineRule="auto"/>
        <w:ind w:right="-28" w:hanging="11"/>
        <w:jc w:val="both"/>
        <w:rPr>
          <w:rFonts w:ascii="Times New Roman" w:hAnsi="Times New Roman"/>
          <w:sz w:val="24"/>
          <w:szCs w:val="24"/>
        </w:rPr>
      </w:pPr>
      <w:r w:rsidRPr="00165F31">
        <w:rPr>
          <w:rFonts w:ascii="Times New Roman" w:hAnsi="Times New Roman"/>
          <w:sz w:val="24"/>
          <w:szCs w:val="24"/>
        </w:rPr>
        <w:t>Jeżeli bilet ma formę elektroniczną, powyższe dane i informacje zapisywane są w jego pamięci,</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egzekwowania od innego podmiotu sprzedającego bilety na jego rzecz zachowania wymagań, określonych w ust. 3 pkt 5 i 6,</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prowadzenia ewidencji zapisów kas rejestrujących oraz wydruków biletów ulgowych,</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umieszczenia kasy rejestrującej w każdym pojeździe skierowanym do wykonania przedmiotu Umowy,</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t>przechowywania przez okres 5 lat we własnym archiwum, gwarantującym zabezpieczenie przed zniszczeniem lub utratą przechowywanych danych, następujących dokumentów: wydruków kas rejestrujących, oraz elektronicznych nośników ze zarchiwizowanymi danymi dotyczącymi świadczenia usług stanowiących przedmiot Umowy,</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lastRenderedPageBreak/>
        <w:t>udostępnienia pracownikom Organizatora wydruków, archiwów sprzedaży i raportów dokumentujących sprzedaż wszystkich rodzajów biletów, jak również materiałów źródłowych, na podstawie których wydawane są bilety ulgowe,</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t xml:space="preserve">przekazania Organizatorowi, w formie pisemnej, wykazu kas rejestrujących, </w:t>
      </w:r>
      <w:r w:rsidRPr="00165F31">
        <w:rPr>
          <w:rFonts w:ascii="Times New Roman" w:hAnsi="Times New Roman"/>
          <w:sz w:val="24"/>
          <w:szCs w:val="24"/>
        </w:rPr>
        <w:br/>
        <w:t>wraz z potwierdzeniem nadania numeru ewidencyjnego przez właściwego naczelnika urzędu skarbowego, najpóźniej w dniu rozpoczęcia sprzedaży biletów za ich pomocą,</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t>powiadamiania Organizatora na piśmie o wszelkich zmianach w wykazie kas rejestrujących oraz przekazywania innych informacji i dokumentów mających wpływ na sposób realizacji Umowy w tym zakresie, nie później niż 14 dni od daty ich powstania.</w:t>
      </w:r>
    </w:p>
    <w:p w:rsidR="00AE1B91" w:rsidRPr="00165F31" w:rsidRDefault="00AE1B91" w:rsidP="00AE1B91">
      <w:pPr>
        <w:pStyle w:val="Akapitzlist"/>
        <w:numPr>
          <w:ilvl w:val="0"/>
          <w:numId w:val="20"/>
        </w:numPr>
        <w:spacing w:after="360" w:line="240" w:lineRule="auto"/>
        <w:ind w:left="284" w:right="-28" w:hanging="284"/>
        <w:jc w:val="both"/>
        <w:rPr>
          <w:rFonts w:ascii="Times New Roman" w:hAnsi="Times New Roman"/>
          <w:sz w:val="24"/>
          <w:szCs w:val="24"/>
        </w:rPr>
      </w:pPr>
      <w:r w:rsidRPr="00165F31">
        <w:rPr>
          <w:rFonts w:ascii="Times New Roman" w:hAnsi="Times New Roman"/>
          <w:sz w:val="24"/>
          <w:szCs w:val="24"/>
        </w:rPr>
        <w:t>Operator ponosi odpowiedzialność cywilną wobec pasażerów i wobec Organizatora z tytułu niewykonania lub nienależytego wykonania umowy przewozu.</w:t>
      </w:r>
    </w:p>
    <w:p w:rsidR="00AE1B91" w:rsidRPr="00FF683D" w:rsidRDefault="00AE1B91" w:rsidP="00AE1B91">
      <w:pPr>
        <w:pStyle w:val="Akapitzlist"/>
        <w:numPr>
          <w:ilvl w:val="0"/>
          <w:numId w:val="20"/>
        </w:num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 xml:space="preserve">Pojazdy, którymi wykonywane będą przez Operatora usługi stanowiące przedmiot Umowy, muszą być ubezpieczone zgodnie z wymaganiami wynikającymi z przepisów prawa. Operator obowiązany jest ponadto do posiadania ubezpieczenia od odpowiedzialności cywilnej z tytułu wykonywanej działalności (w pełnym zakresie odpowiedzialności wobec pasażerów z tytułu niewykonania lub nienależytego wykonania usług przewozowych oraz szkód osobowych i rzeczowych powstałych w związku z wykonywaniem usług przewozowych, także szkód komunikacyjnych), przy czym koszt ubezpieczenia ponosi Operator. </w:t>
      </w:r>
    </w:p>
    <w:p w:rsidR="00AE1B91" w:rsidRPr="00165F31" w:rsidRDefault="00AE1B91" w:rsidP="00AE1B91">
      <w:pPr>
        <w:spacing w:before="240" w:after="0" w:line="240" w:lineRule="auto"/>
        <w:ind w:right="-28"/>
        <w:jc w:val="center"/>
        <w:rPr>
          <w:rFonts w:ascii="Times New Roman" w:hAnsi="Times New Roman"/>
          <w:b/>
          <w:sz w:val="24"/>
          <w:szCs w:val="24"/>
        </w:rPr>
      </w:pPr>
      <w:r w:rsidRPr="00165F31">
        <w:rPr>
          <w:rFonts w:ascii="Times New Roman" w:hAnsi="Times New Roman"/>
          <w:b/>
          <w:sz w:val="24"/>
          <w:szCs w:val="24"/>
        </w:rPr>
        <w:t>§ 6</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Prawa Operatora </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zgłaszania Organizatorowi propozycji zmian rozkładu jazdy w trybie określonym w § 8 Umowy.</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zgłaszania Organizatorowi propozycji innych zmian, niż te które zostały wskazane w ust. 1, w szczególności w zakresie wprowadzenia rozwiązań podnoszących jakość świadczonych usług.</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składania wyjaśnień i zgłaszania uwag, na zasadach określonych w Umowie.</w:t>
      </w:r>
    </w:p>
    <w:p w:rsidR="00AE1B91" w:rsidRPr="00CD765C"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CD765C">
        <w:rPr>
          <w:rFonts w:ascii="Times New Roman" w:hAnsi="Times New Roman"/>
          <w:sz w:val="24"/>
          <w:szCs w:val="24"/>
        </w:rPr>
        <w:t>Operator ma prawo do wynagrodzenia, z tytułu świadczenia usług stanowiących przedmiot Umowy, na zasadach w niej określonych</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występowania do Organizatora o rekompensatę, z tytułu utraconych przychodów w związku ze stosowaniem ustawowych uprawnień do ulgowych przejazdów w publicznym transporcie zbiorowym – o której mowa w art. 50 ust. 1 pkt 2 lit. a Ustawy.</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jest uprawniony do zawierania umów z podmiotami trzecimi, w celu sprzedaży biletów uprawniających do korzystania  z usług przewozowych stanowiących przedmiot Umowy.</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7</w:t>
      </w:r>
    </w:p>
    <w:p w:rsidR="00AE1B9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Uzgadnianie zasad korzystania z przystanków komunikacyjnych i dworców </w:t>
      </w:r>
    </w:p>
    <w:p w:rsidR="00EA65D2" w:rsidRPr="00165F31" w:rsidRDefault="00EA65D2" w:rsidP="00AE1B91">
      <w:pPr>
        <w:spacing w:after="0" w:line="240" w:lineRule="auto"/>
        <w:ind w:right="-28"/>
        <w:jc w:val="center"/>
        <w:rPr>
          <w:rFonts w:ascii="Times New Roman" w:hAnsi="Times New Roman"/>
          <w:b/>
          <w:sz w:val="24"/>
          <w:szCs w:val="24"/>
        </w:rPr>
      </w:pP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 xml:space="preserve">Operator zobowiązany jest do uzgodnienia zasad korzystania z przystanków komunikacyjnych i dworców położonych na linii komunikacyjnej, o której mowa w  </w:t>
      </w:r>
      <w:r w:rsidR="00CD765C">
        <w:rPr>
          <w:rFonts w:ascii="Times New Roman" w:hAnsi="Times New Roman"/>
          <w:sz w:val="24"/>
          <w:szCs w:val="24"/>
          <w:shd w:val="clear" w:color="auto" w:fill="FFFFFF"/>
        </w:rPr>
        <w:t xml:space="preserve">umowie, </w:t>
      </w:r>
      <w:r w:rsidRPr="00165F31">
        <w:rPr>
          <w:rFonts w:ascii="Times New Roman" w:hAnsi="Times New Roman"/>
          <w:sz w:val="24"/>
          <w:szCs w:val="24"/>
        </w:rPr>
        <w:t>które spełniają warunki określone w art. 32 ust. 1 Ustawy, z ich właścicielem lub zarządzającym</w:t>
      </w:r>
      <w:r w:rsidR="004B53E1">
        <w:rPr>
          <w:rFonts w:ascii="Times New Roman" w:hAnsi="Times New Roman"/>
          <w:sz w:val="24"/>
          <w:szCs w:val="24"/>
        </w:rPr>
        <w:t xml:space="preserve">. </w:t>
      </w: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 xml:space="preserve">W celu spełnienia obowiązku, o którym mowa w ust. 1, Operator niezwłocznie po zawarciu Umowy przedłoży właścicielom (zarządzającym) przystanków </w:t>
      </w:r>
      <w:r w:rsidRPr="00165F31">
        <w:rPr>
          <w:rFonts w:ascii="Times New Roman" w:hAnsi="Times New Roman"/>
          <w:sz w:val="24"/>
          <w:szCs w:val="24"/>
        </w:rPr>
        <w:lastRenderedPageBreak/>
        <w:t>komunikacyjnych i dworców, stosowne wnioski, o których mowa w art. 32 ust. 2 Ustawy. Operator niezwłocznie poinformuje Organizatora o złożeniu stosownych wniosków, wskazując podmiot, do którego został złożony wniosek, datę złożenia wniosku oraz nazwę obiektów, których wniosek dotyczy.</w:t>
      </w: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W przypadku jeśli właściciel lub zarządzający przystankiem komunikacyjnym lub dworcem, o których mowa w ust. 1, odmówi uzgodnienia zasad korzystania z danego obiektu, lub też zachodzi uzasadnione przypuszczenie, że uzgodnienie przedmiotowych zasad nie nastąpi w terminie umożliwiającym obsługę danego obiektu od dnia rozpoczęcia świadczenia usług przewozowych stanowiących przedmiot Umowy, Operator powiadamia niezwłocznie Organizatora o zaistniałej sytuacji wskazując jej przyczyny.</w:t>
      </w: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W przypadku, o którym mowa w ust. 3 Organizator może:</w:t>
      </w:r>
    </w:p>
    <w:p w:rsidR="00AE1B91" w:rsidRPr="00165F31" w:rsidRDefault="00AE1B91" w:rsidP="00AE1B91">
      <w:pPr>
        <w:pStyle w:val="Akapitzlist"/>
        <w:numPr>
          <w:ilvl w:val="1"/>
          <w:numId w:val="26"/>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wyrazić zgodę na usunięcie danego przystanku komunikacyjnego lub dworca, z rozkładu jazdy, lub</w:t>
      </w:r>
    </w:p>
    <w:p w:rsidR="00AE1B91" w:rsidRPr="00165F31" w:rsidRDefault="00AE1B91" w:rsidP="00AE1B91">
      <w:pPr>
        <w:pStyle w:val="Akapitzlist"/>
        <w:numPr>
          <w:ilvl w:val="1"/>
          <w:numId w:val="26"/>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wyznaczyć inny obiekt, położony na trasie przejazdu – w tym zakresie Operator zobowiązany jest do wystąpienia z wnioskiem, o którym mowa w ust. 2, do właściciela lub zarządzającego tym obiektem.</w:t>
      </w: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W przypadku jeśli okoliczności, o których mowa w ust. 3, mają charakter tymczasowy, a nastąpiło już rozpoczęcie świadczenia usług przewozowych stanowiących przedmiot Umowy, Operator zobowiązany jest do aktualizacji rozkładu jazdy, w celu dodania danego obiektu, niezwłocznie po uzgodnieniu z jego właścicielem lub zarządzającym zasad korzystania.</w:t>
      </w: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Po otrzymaniu zaświadczenia, o którym mowa w § 8 ust. 1 Umowy, Operator jest obowiązany dopełnić obowiązków wskazanych w art. 32 ust. 4 i 6 Ustawy.</w:t>
      </w:r>
    </w:p>
    <w:p w:rsidR="00AE1B91" w:rsidRPr="00165F31" w:rsidRDefault="00AE1B91" w:rsidP="00AE1B91">
      <w:pPr>
        <w:pStyle w:val="Akapitzlist"/>
        <w:spacing w:after="360" w:line="240" w:lineRule="auto"/>
        <w:ind w:right="-28"/>
        <w:jc w:val="center"/>
        <w:rPr>
          <w:rFonts w:ascii="Times New Roman" w:hAnsi="Times New Roman"/>
          <w:b/>
          <w:sz w:val="24"/>
          <w:szCs w:val="24"/>
        </w:rPr>
      </w:pPr>
    </w:p>
    <w:p w:rsidR="00AE1B91" w:rsidRPr="00106EFF" w:rsidRDefault="00AE1B91" w:rsidP="00AE1B91">
      <w:pPr>
        <w:pStyle w:val="Akapitzlist"/>
        <w:spacing w:after="360" w:line="240" w:lineRule="auto"/>
        <w:ind w:left="0" w:right="-28"/>
        <w:jc w:val="center"/>
        <w:rPr>
          <w:rFonts w:ascii="Times New Roman" w:hAnsi="Times New Roman"/>
          <w:b/>
          <w:sz w:val="24"/>
          <w:szCs w:val="24"/>
        </w:rPr>
      </w:pPr>
      <w:r w:rsidRPr="00106EFF">
        <w:rPr>
          <w:rFonts w:ascii="Times New Roman" w:hAnsi="Times New Roman"/>
          <w:b/>
          <w:sz w:val="24"/>
          <w:szCs w:val="24"/>
        </w:rPr>
        <w:t>§ 8</w:t>
      </w:r>
    </w:p>
    <w:p w:rsidR="00AE1B91" w:rsidRPr="00106EFF" w:rsidRDefault="00AE1B91" w:rsidP="00AE1B91">
      <w:pPr>
        <w:pStyle w:val="Akapitzlist"/>
        <w:spacing w:after="360" w:line="240" w:lineRule="auto"/>
        <w:ind w:right="-28"/>
        <w:jc w:val="center"/>
        <w:rPr>
          <w:rFonts w:ascii="Times New Roman" w:hAnsi="Times New Roman"/>
          <w:b/>
          <w:sz w:val="24"/>
          <w:szCs w:val="24"/>
        </w:rPr>
      </w:pPr>
      <w:r w:rsidRPr="00106EFF">
        <w:rPr>
          <w:rFonts w:ascii="Times New Roman" w:hAnsi="Times New Roman"/>
          <w:b/>
          <w:sz w:val="24"/>
          <w:szCs w:val="24"/>
        </w:rPr>
        <w:t>Zasady współpracy przy tworzeniu i aktualizacji rozkładu jazdy</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06EFF">
        <w:rPr>
          <w:rFonts w:ascii="Times New Roman" w:hAnsi="Times New Roman"/>
          <w:sz w:val="24"/>
          <w:szCs w:val="24"/>
        </w:rPr>
        <w:t>Operator zobowiązany jest do realizacji przewozów w ramach linii komunikacyjn</w:t>
      </w:r>
      <w:r w:rsidR="00106EFF" w:rsidRPr="00106EFF">
        <w:rPr>
          <w:rFonts w:ascii="Times New Roman" w:hAnsi="Times New Roman"/>
          <w:sz w:val="24"/>
          <w:szCs w:val="24"/>
        </w:rPr>
        <w:t>ych</w:t>
      </w:r>
      <w:r w:rsidRPr="00106EFF">
        <w:rPr>
          <w:rFonts w:ascii="Times New Roman" w:hAnsi="Times New Roman"/>
          <w:sz w:val="24"/>
          <w:szCs w:val="24"/>
        </w:rPr>
        <w:t xml:space="preserve"> o której mowa w  </w:t>
      </w:r>
      <w:r w:rsidRPr="00106EFF">
        <w:rPr>
          <w:rFonts w:ascii="Times New Roman" w:hAnsi="Times New Roman"/>
          <w:sz w:val="24"/>
          <w:szCs w:val="24"/>
          <w:shd w:val="clear" w:color="auto" w:fill="FFFFFF"/>
        </w:rPr>
        <w:t>§ 2 ust. 1 Umowy</w:t>
      </w:r>
      <w:r w:rsidRPr="00106EFF">
        <w:rPr>
          <w:rFonts w:ascii="Times New Roman" w:hAnsi="Times New Roman"/>
          <w:sz w:val="24"/>
          <w:szCs w:val="24"/>
        </w:rPr>
        <w:t>, szczegółowo określonej w załączniku</w:t>
      </w:r>
      <w:r w:rsidR="00912A3A">
        <w:rPr>
          <w:rFonts w:ascii="Times New Roman" w:hAnsi="Times New Roman"/>
          <w:sz w:val="24"/>
          <w:szCs w:val="24"/>
        </w:rPr>
        <w:t xml:space="preserve"> nr 1</w:t>
      </w:r>
      <w:r w:rsidRPr="00106EFF">
        <w:rPr>
          <w:rFonts w:ascii="Times New Roman" w:hAnsi="Times New Roman"/>
          <w:sz w:val="24"/>
          <w:szCs w:val="24"/>
        </w:rPr>
        <w:t xml:space="preserve"> do Umowy, zgodnie z rozkładem jazdy stanowiącym załącznik</w:t>
      </w:r>
      <w:r w:rsidR="00912A3A">
        <w:rPr>
          <w:rFonts w:ascii="Times New Roman" w:hAnsi="Times New Roman"/>
          <w:sz w:val="24"/>
          <w:szCs w:val="24"/>
        </w:rPr>
        <w:t xml:space="preserve"> nr 2</w:t>
      </w:r>
      <w:r w:rsidRPr="00106EFF">
        <w:rPr>
          <w:rFonts w:ascii="Times New Roman" w:hAnsi="Times New Roman"/>
          <w:sz w:val="24"/>
          <w:szCs w:val="24"/>
        </w:rPr>
        <w:t xml:space="preserve"> do </w:t>
      </w:r>
      <w:r w:rsidRPr="00165F31">
        <w:rPr>
          <w:rFonts w:ascii="Times New Roman" w:hAnsi="Times New Roman"/>
          <w:sz w:val="24"/>
          <w:szCs w:val="24"/>
        </w:rPr>
        <w:t>zaświadczeń na wykonywanie publicznego transportu zbiorowego na tej linii.</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Projekt rozkładu jazdy</w:t>
      </w:r>
      <w:r w:rsidR="00106EFF">
        <w:rPr>
          <w:rFonts w:ascii="Times New Roman" w:hAnsi="Times New Roman"/>
          <w:sz w:val="24"/>
          <w:szCs w:val="24"/>
        </w:rPr>
        <w:t xml:space="preserve"> b</w:t>
      </w:r>
      <w:r w:rsidRPr="00165F31">
        <w:rPr>
          <w:rFonts w:ascii="Times New Roman" w:hAnsi="Times New Roman"/>
          <w:sz w:val="24"/>
          <w:szCs w:val="24"/>
        </w:rPr>
        <w:t>ędzie spełniać następujące wymagania:</w:t>
      </w:r>
    </w:p>
    <w:p w:rsidR="00AE1B91" w:rsidRPr="00165F31" w:rsidRDefault="00AE1B91" w:rsidP="00AE1B91">
      <w:pPr>
        <w:pStyle w:val="Akapitzlist"/>
        <w:numPr>
          <w:ilvl w:val="1"/>
          <w:numId w:val="7"/>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będzie uwzględniać treść załącznika numer 1 do Umowy</w:t>
      </w:r>
    </w:p>
    <w:p w:rsidR="00AE1B91" w:rsidRPr="00165F31" w:rsidRDefault="00AE1B91" w:rsidP="00AE1B91">
      <w:pPr>
        <w:pStyle w:val="Akapitzlist"/>
        <w:numPr>
          <w:ilvl w:val="1"/>
          <w:numId w:val="7"/>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swoją treścią będzie odpowiadać przepisom prawa, a zwłaszcza przepisom Rozporządzenia Ministra Transportu, Budownictwa i Gospodarki Morskiej z dnia 10 kwietnia 2012 r. w sprawie rozkładów jazdy.</w:t>
      </w:r>
    </w:p>
    <w:p w:rsidR="00AE1B91" w:rsidRPr="00165F31" w:rsidRDefault="00AE1B91" w:rsidP="00AE1B91">
      <w:pPr>
        <w:pStyle w:val="Akapitzlist"/>
        <w:numPr>
          <w:ilvl w:val="0"/>
          <w:numId w:val="7"/>
        </w:numPr>
        <w:spacing w:after="0" w:line="240" w:lineRule="auto"/>
        <w:ind w:left="426" w:right="14" w:hanging="426"/>
        <w:jc w:val="both"/>
        <w:rPr>
          <w:rFonts w:ascii="Times New Roman" w:hAnsi="Times New Roman"/>
          <w:sz w:val="24"/>
          <w:szCs w:val="24"/>
        </w:rPr>
      </w:pPr>
      <w:r w:rsidRPr="00165F31">
        <w:rPr>
          <w:rFonts w:ascii="Times New Roman" w:hAnsi="Times New Roman"/>
          <w:sz w:val="24"/>
          <w:szCs w:val="24"/>
        </w:rPr>
        <w:t>Obowiązkiem Operatora jest aktualizacja rozkładu jazdy, polegająca na potwierdzeniu aktualności obowiązującego rozkładu jazdy zgodnie z § 15 ust. 2 – 4 Rozporządzenia Ministra Transportu, Budownictwa i Gospodarki Morskiej z dnia 10 kwietnia 2012 r. w sprawie rozkładów jazdy.</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bCs/>
          <w:sz w:val="24"/>
          <w:szCs w:val="24"/>
        </w:rPr>
        <w:t xml:space="preserve">Aktualizacja rozkładu jazdy polegająca na wprowadzeniu zmian w tym rozkładzie możliwa jest jedynie w przypadkach określonych w ust. </w:t>
      </w:r>
      <w:r w:rsidR="00106EFF">
        <w:rPr>
          <w:rFonts w:ascii="Times New Roman" w:hAnsi="Times New Roman"/>
          <w:bCs/>
          <w:sz w:val="24"/>
          <w:szCs w:val="24"/>
        </w:rPr>
        <w:t>5</w:t>
      </w:r>
      <w:r w:rsidRPr="00165F31">
        <w:rPr>
          <w:rFonts w:ascii="Times New Roman" w:hAnsi="Times New Roman"/>
          <w:bCs/>
          <w:sz w:val="24"/>
          <w:szCs w:val="24"/>
        </w:rPr>
        <w:t xml:space="preserve"> oraz </w:t>
      </w:r>
      <w:r w:rsidRPr="00165F31">
        <w:rPr>
          <w:rFonts w:ascii="Times New Roman" w:hAnsi="Times New Roman"/>
          <w:sz w:val="24"/>
          <w:szCs w:val="24"/>
        </w:rPr>
        <w:t>§ 7 ust. 4 i 5, po</w:t>
      </w:r>
      <w:r w:rsidRPr="00165F31">
        <w:rPr>
          <w:rFonts w:ascii="Times New Roman" w:hAnsi="Times New Roman"/>
          <w:bCs/>
          <w:sz w:val="24"/>
          <w:szCs w:val="24"/>
        </w:rPr>
        <w:t xml:space="preserve"> uzyskaniu zgody Organizatora.</w:t>
      </w:r>
    </w:p>
    <w:p w:rsidR="009B380A" w:rsidRDefault="009B380A" w:rsidP="009B380A">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F572EA">
        <w:rPr>
          <w:rFonts w:ascii="Times New Roman" w:hAnsi="Times New Roman"/>
          <w:sz w:val="24"/>
          <w:szCs w:val="24"/>
        </w:rPr>
        <w:t xml:space="preserve">W uzasadnionych przypadkach, w szczególności w celu poprawy funkcjonowania przewozów, lub w przypadku wystąpienia okoliczności wymagających zmiany rozkładu jazdy, w rozkładach jazdy, o których mowa w ust. 1, mogą zostać wprowadzone zmiany w zakresie: </w:t>
      </w:r>
      <w:r>
        <w:rPr>
          <w:rFonts w:ascii="Times New Roman" w:hAnsi="Times New Roman"/>
          <w:sz w:val="24"/>
          <w:szCs w:val="24"/>
        </w:rPr>
        <w:t xml:space="preserve">częstotliwości połączeń oraz wielkości pracy eksploatacyjnej wyrażonej w kilometrach na danej linii komunikacyjnej tylko w ramach środków przewidzianych w </w:t>
      </w:r>
      <w:r>
        <w:rPr>
          <w:rFonts w:ascii="Times New Roman" w:hAnsi="Times New Roman"/>
          <w:sz w:val="24"/>
          <w:szCs w:val="24"/>
        </w:rPr>
        <w:lastRenderedPageBreak/>
        <w:t xml:space="preserve">umowie z Wojewodą, godzin odjazdów </w:t>
      </w:r>
      <w:r w:rsidRPr="00F572EA">
        <w:rPr>
          <w:rFonts w:ascii="Times New Roman" w:hAnsi="Times New Roman"/>
          <w:sz w:val="24"/>
          <w:szCs w:val="24"/>
        </w:rPr>
        <w:t>i przyjazdów, dni kursowania</w:t>
      </w:r>
      <w:r>
        <w:rPr>
          <w:rFonts w:ascii="Times New Roman" w:hAnsi="Times New Roman"/>
          <w:sz w:val="24"/>
          <w:szCs w:val="24"/>
        </w:rPr>
        <w:t xml:space="preserve">. Zmiana powyższych współczynników wymaga zgody Wojewody. </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Strona inicjująca zmianę rozkładu jazdy zobowiązana jest do opracowania projektu rozkładu jazdy uwzględniającego proponowane zmiany wraz z uzasadnieniem ich wprowadzenia. Strony dokonują następnie odpowiednich konsultacji i uzgodnień zakresu zmian, przy czym każdorazowe wprowadzenie zmiany do obowiązującego rozkładu jazdy, wymaga uprzedniej akceptacji Organizatora.</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Zmiana rozkładu jazdy może nastąpić bez konieczności zawierania aneksu do Umowy. </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Do aktualizacji</w:t>
      </w:r>
      <w:r w:rsidRPr="00165F31">
        <w:rPr>
          <w:rFonts w:ascii="Times New Roman" w:hAnsi="Times New Roman"/>
          <w:bCs/>
          <w:sz w:val="24"/>
          <w:szCs w:val="24"/>
        </w:rPr>
        <w:t xml:space="preserve"> rozkładów jazdy polegającej na wprowadzeniu zmian w tych rozkładach jazdy stosuje się odpowiednie przepisy </w:t>
      </w:r>
      <w:r w:rsidRPr="00165F31">
        <w:rPr>
          <w:rFonts w:ascii="Times New Roman" w:hAnsi="Times New Roman"/>
          <w:sz w:val="24"/>
          <w:szCs w:val="24"/>
        </w:rPr>
        <w:t>Rozporządzenia Ministra Transportu, Budownictwa i Gospodarki Morskiej z dnia 10 kwietnia 2012 r. w sprawie rozkładów jazdy.</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Koszty wydania i zmiany zaświadczeń na wykonywanie publicznego transportu zbiorowego, o których mowa w ust. 1, oraz zmiany załączników do nich (rozkładów jazdy) ponosi Operator.</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Operator, realizując obowiązek, o którym mowa w § 11 ust. 3 lit. a Rozporządzenia Ministra Transportu, Budownictwa i Gospodarki Morskiej z dnia 10 kwietnia 2012 r. w sprawie rozkładów jazdy, przekaże Organizatorowi rozkład jazdy w postaci pliku w formacie „PDF” oraz w wersji elektronicznej umożliwiającej edycję tekstu w programie Microsoft Excel. </w:t>
      </w:r>
    </w:p>
    <w:p w:rsidR="00AE1B91" w:rsidRDefault="00AE1B91" w:rsidP="00AE1B91">
      <w:pPr>
        <w:pStyle w:val="Akapitzlist"/>
        <w:spacing w:before="240" w:after="0" w:line="240" w:lineRule="auto"/>
        <w:ind w:left="3549" w:right="-28" w:firstLine="697"/>
        <w:contextualSpacing w:val="0"/>
        <w:jc w:val="both"/>
        <w:rPr>
          <w:rFonts w:ascii="Times New Roman" w:hAnsi="Times New Roman"/>
          <w:b/>
          <w:sz w:val="24"/>
          <w:szCs w:val="24"/>
        </w:rPr>
      </w:pPr>
    </w:p>
    <w:p w:rsidR="00AE1B91" w:rsidRPr="00165F31" w:rsidRDefault="00AE1B91" w:rsidP="00EA65D2">
      <w:pPr>
        <w:pStyle w:val="Akapitzlist"/>
        <w:spacing w:before="240" w:after="0" w:line="240" w:lineRule="auto"/>
        <w:ind w:left="3549" w:right="-28" w:firstLine="697"/>
        <w:contextualSpacing w:val="0"/>
        <w:rPr>
          <w:rFonts w:ascii="Times New Roman" w:hAnsi="Times New Roman"/>
          <w:b/>
          <w:sz w:val="24"/>
          <w:szCs w:val="24"/>
        </w:rPr>
      </w:pPr>
      <w:r w:rsidRPr="00165F31">
        <w:rPr>
          <w:rFonts w:ascii="Times New Roman" w:hAnsi="Times New Roman"/>
          <w:b/>
          <w:sz w:val="24"/>
          <w:szCs w:val="24"/>
        </w:rPr>
        <w:t>§ 9</w:t>
      </w:r>
    </w:p>
    <w:p w:rsidR="00AE1B91" w:rsidRPr="00165F31" w:rsidRDefault="00AE1B91" w:rsidP="00EA65D2">
      <w:pPr>
        <w:pStyle w:val="Akapitzlist"/>
        <w:spacing w:after="0" w:line="240" w:lineRule="auto"/>
        <w:ind w:left="2844" w:right="-28" w:firstLine="696"/>
        <w:rPr>
          <w:rFonts w:ascii="Times New Roman" w:hAnsi="Times New Roman"/>
          <w:b/>
          <w:sz w:val="24"/>
          <w:szCs w:val="24"/>
        </w:rPr>
      </w:pPr>
      <w:r w:rsidRPr="00165F31">
        <w:rPr>
          <w:rFonts w:ascii="Times New Roman" w:hAnsi="Times New Roman"/>
          <w:b/>
          <w:sz w:val="24"/>
          <w:szCs w:val="24"/>
        </w:rPr>
        <w:t>Podwykonawstwo</w:t>
      </w:r>
    </w:p>
    <w:p w:rsidR="00AE1B91" w:rsidRPr="00165F31" w:rsidRDefault="00AE1B91" w:rsidP="00AE1B91">
      <w:pPr>
        <w:pStyle w:val="Akapitzlist"/>
        <w:numPr>
          <w:ilvl w:val="0"/>
          <w:numId w:val="12"/>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Operator może powierzyć świadczenie części usług przewozowych, stanowiących przedmiot Umowy, innym podmiotom, które spełniają warunki określone przepisami prawa i postanowieniami Umowy, niezbędne do realizacji tych usług.</w:t>
      </w:r>
    </w:p>
    <w:p w:rsidR="00AE1B91" w:rsidRPr="00165F31" w:rsidRDefault="00AE1B91" w:rsidP="00AE1B91">
      <w:pPr>
        <w:pStyle w:val="Akapitzlist"/>
        <w:numPr>
          <w:ilvl w:val="0"/>
          <w:numId w:val="12"/>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Powierzenie świadczenia usług, o którym mowa w ust. 1, wymaga zgody Organizatora w formie pisemnej lub elektronicznej. </w:t>
      </w:r>
    </w:p>
    <w:p w:rsidR="00AE1B91" w:rsidRPr="00165F31" w:rsidRDefault="00AE1B91" w:rsidP="00AE1B91">
      <w:pPr>
        <w:pStyle w:val="Akapitzlist"/>
        <w:numPr>
          <w:ilvl w:val="0"/>
          <w:numId w:val="12"/>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Zgoda, o której mowa w ust. 2 nie jest wymagana w przypadku wystąpienia określonych w art. 18 ust. 1 ustawy z dnia 15 listopada 1984 - Prawo przewozowe okoliczności, wymagających zapewnienia podróżnym przewozu zastępczego przy użyciu obcych środków transportowych. W takim wypadku Operator ma obowiązek do powiadomienia bez zbędnej zwłoki – nie później jednak niż do godziny 9:00 następnego dnia roboczego – Organizatora o powierzeniu wykonania przewozu zastępczego innemu podmiotowi, ze wskazaniem:</w:t>
      </w:r>
    </w:p>
    <w:p w:rsidR="00AE1B91" w:rsidRPr="00165F31" w:rsidRDefault="00AE1B91" w:rsidP="00AE1B91">
      <w:pPr>
        <w:pStyle w:val="Akapitzlist"/>
        <w:numPr>
          <w:ilvl w:val="1"/>
          <w:numId w:val="12"/>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okoliczności, wymagających zapewnienia przewozu zastępczego,</w:t>
      </w:r>
    </w:p>
    <w:p w:rsidR="00AE1B91" w:rsidRPr="00165F31" w:rsidRDefault="00AE1B91" w:rsidP="00AE1B91">
      <w:pPr>
        <w:pStyle w:val="Akapitzlist"/>
        <w:numPr>
          <w:ilvl w:val="1"/>
          <w:numId w:val="12"/>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nazwy (imienia i nazwiska) i adresu przewoźnika, któremu powierzono wykonanie przewozu zastępczego,</w:t>
      </w:r>
    </w:p>
    <w:p w:rsidR="00AE1B91" w:rsidRPr="00165F31" w:rsidRDefault="00AE1B91" w:rsidP="00AE1B91">
      <w:pPr>
        <w:pStyle w:val="Akapitzlist"/>
        <w:numPr>
          <w:ilvl w:val="1"/>
          <w:numId w:val="12"/>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zakresu powierzonego przewozu.</w:t>
      </w:r>
    </w:p>
    <w:p w:rsidR="00AE1B91" w:rsidRDefault="00AE1B91" w:rsidP="00AE1B91">
      <w:pPr>
        <w:pStyle w:val="Akapitzlist"/>
        <w:numPr>
          <w:ilvl w:val="0"/>
          <w:numId w:val="12"/>
        </w:numPr>
        <w:spacing w:after="120" w:line="240" w:lineRule="auto"/>
        <w:ind w:left="425" w:right="11" w:hanging="425"/>
        <w:contextualSpacing w:val="0"/>
        <w:jc w:val="both"/>
        <w:rPr>
          <w:rFonts w:ascii="Times New Roman" w:hAnsi="Times New Roman"/>
          <w:sz w:val="24"/>
          <w:szCs w:val="24"/>
        </w:rPr>
      </w:pPr>
      <w:r w:rsidRPr="00165F31">
        <w:rPr>
          <w:rFonts w:ascii="Times New Roman" w:hAnsi="Times New Roman"/>
          <w:sz w:val="24"/>
          <w:szCs w:val="24"/>
        </w:rPr>
        <w:t xml:space="preserve">Powierzenie świadczenia usług przewozowych – stanowiących przedmiot Umowy – innym podmiotom nie zwalnia Operatora z odpowiedzialności za należyte wykonanie przedmiotu Umowy. Operator ponosi wobec Organizatora odpowiedzialność za działania innych przewoźników realizujących na rzecz Operatora usługi przewozowe, tak jak za działania własne. </w:t>
      </w:r>
    </w:p>
    <w:p w:rsidR="00514861" w:rsidRDefault="00514861" w:rsidP="00514861">
      <w:pPr>
        <w:spacing w:after="120" w:line="240" w:lineRule="auto"/>
        <w:ind w:right="11"/>
        <w:jc w:val="both"/>
        <w:rPr>
          <w:rFonts w:ascii="Times New Roman" w:hAnsi="Times New Roman"/>
          <w:sz w:val="24"/>
          <w:szCs w:val="24"/>
        </w:rPr>
      </w:pPr>
    </w:p>
    <w:p w:rsidR="00514861" w:rsidRPr="00514861" w:rsidRDefault="00514861" w:rsidP="00514861">
      <w:pPr>
        <w:spacing w:after="120" w:line="240" w:lineRule="auto"/>
        <w:ind w:right="11"/>
        <w:jc w:val="both"/>
        <w:rPr>
          <w:rFonts w:ascii="Times New Roman" w:hAnsi="Times New Roman"/>
          <w:sz w:val="24"/>
          <w:szCs w:val="24"/>
        </w:rPr>
      </w:pPr>
    </w:p>
    <w:p w:rsidR="00AE1B91" w:rsidRPr="00165F31" w:rsidRDefault="00AE1B91" w:rsidP="00AE1B91">
      <w:pPr>
        <w:pStyle w:val="Akapitzlist"/>
        <w:spacing w:after="0" w:line="240" w:lineRule="auto"/>
        <w:ind w:left="3552" w:right="-28" w:firstLine="696"/>
        <w:jc w:val="both"/>
        <w:rPr>
          <w:rFonts w:ascii="Times New Roman" w:hAnsi="Times New Roman"/>
          <w:b/>
          <w:sz w:val="24"/>
          <w:szCs w:val="24"/>
        </w:rPr>
      </w:pPr>
      <w:r w:rsidRPr="00165F31">
        <w:rPr>
          <w:rFonts w:ascii="Times New Roman" w:hAnsi="Times New Roman"/>
          <w:b/>
          <w:sz w:val="24"/>
          <w:szCs w:val="24"/>
        </w:rPr>
        <w:lastRenderedPageBreak/>
        <w:t>§ 10</w:t>
      </w:r>
    </w:p>
    <w:p w:rsidR="00AE1B91" w:rsidRPr="00165F31" w:rsidRDefault="00AE1B91" w:rsidP="00AE1B91">
      <w:pPr>
        <w:pStyle w:val="Akapitzlist"/>
        <w:spacing w:after="0" w:line="240" w:lineRule="auto"/>
        <w:ind w:left="2844" w:right="-28" w:firstLine="696"/>
        <w:jc w:val="both"/>
        <w:rPr>
          <w:rFonts w:ascii="Times New Roman" w:hAnsi="Times New Roman"/>
          <w:b/>
          <w:sz w:val="24"/>
          <w:szCs w:val="24"/>
        </w:rPr>
      </w:pPr>
      <w:r w:rsidRPr="00165F31">
        <w:rPr>
          <w:rFonts w:ascii="Times New Roman" w:hAnsi="Times New Roman"/>
          <w:b/>
          <w:sz w:val="24"/>
          <w:szCs w:val="24"/>
        </w:rPr>
        <w:t>Skargi i reklamacje</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Operator jest zobowiązany stworzyć system umożliwiający składanie skarg i reklamacji zainteresowanym osobom fizycznym lub prawnym na sposób wykonywania przez niego usług. </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Rozpatrywanie skarg i reklamacji składanych przez pasażerów powinno odbywać </w:t>
      </w:r>
      <w:r w:rsidRPr="00165F31">
        <w:rPr>
          <w:rFonts w:ascii="Times New Roman" w:hAnsi="Times New Roman"/>
          <w:sz w:val="24"/>
          <w:szCs w:val="24"/>
        </w:rPr>
        <w:br/>
        <w:t>się w sposób zgodny z obowiązującą u Operatora procedurą wewnętrzną, która powinna przewidywać naprawienie udokumentowanej szkody poniesionej przez pasażera powstałej wskutek nienależytego świadczenia usług.</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Procedura wewnętrzna powinna przewidywać w szczególności możliwość złożenia skargi bezpośrednio u Operatora, przesyłką pocztową lub z wykorzystaniem środków komunikacji elektronicznej.</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Procedura wewnętrzna powinna przewidywać rozpatrzenie skargi lub reklamacji i udzielenie odpowiedzi w terminie nie dłuższym niż 30 dni od dnia jej złożenia, przy czym tryb reklamacyjny powinien być zgodny z właściwymi przepisami Rozporządzenia Ministra</w:t>
      </w:r>
      <w:r w:rsidR="00134BBB">
        <w:rPr>
          <w:rFonts w:ascii="Times New Roman" w:hAnsi="Times New Roman"/>
          <w:sz w:val="24"/>
          <w:szCs w:val="24"/>
        </w:rPr>
        <w:t xml:space="preserve"> </w:t>
      </w:r>
      <w:r w:rsidRPr="00165F31">
        <w:rPr>
          <w:rFonts w:ascii="Times New Roman" w:hAnsi="Times New Roman"/>
          <w:sz w:val="24"/>
          <w:szCs w:val="24"/>
        </w:rPr>
        <w:t xml:space="preserve">Transportu i Budownictwa z dnia 24 lutego 2006 r. w sprawie ustalania stanu przesyłek oraz postępowania reklamacyjnego (Dz. U. z 2006 r. Nr 38, poz. 266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Operator jest zobowiązany niezwłocznie, nie później jednak niż w ciągu 7 dni od momentu otrzymania, przekazać Organizatorowi wszelkie skargi i wnioski dotyczące organizowania publicznego transportu zbiorowego. Skargi i wnioski, o których mowa powyżej rozpatruje Organizator. Operator na wniosek Organizatora zobowiązany jest do przekazania mu wszelkich informacji, które są niezbędne do rozpatrzenia skarg i wniosków podróżnych.</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Operator zobowiązany jest do prowadzenia rejestru skarg i reklamacji składanych </w:t>
      </w:r>
      <w:r w:rsidRPr="00165F31">
        <w:rPr>
          <w:rFonts w:ascii="Times New Roman" w:hAnsi="Times New Roman"/>
          <w:sz w:val="24"/>
          <w:szCs w:val="24"/>
        </w:rPr>
        <w:br/>
        <w:t>przez pasażerów.</w:t>
      </w:r>
    </w:p>
    <w:p w:rsidR="00AE1B91" w:rsidRPr="00165F31" w:rsidRDefault="00AE1B91" w:rsidP="00AE1B91">
      <w:pPr>
        <w:pStyle w:val="Akapitzlist"/>
        <w:numPr>
          <w:ilvl w:val="0"/>
          <w:numId w:val="13"/>
        </w:numPr>
        <w:spacing w:after="0" w:line="240" w:lineRule="auto"/>
        <w:ind w:left="425" w:right="11" w:hanging="425"/>
        <w:contextualSpacing w:val="0"/>
        <w:jc w:val="both"/>
        <w:rPr>
          <w:rFonts w:ascii="Times New Roman" w:hAnsi="Times New Roman"/>
          <w:sz w:val="24"/>
          <w:szCs w:val="24"/>
        </w:rPr>
      </w:pPr>
      <w:r w:rsidRPr="00165F31">
        <w:rPr>
          <w:rFonts w:ascii="Times New Roman" w:hAnsi="Times New Roman"/>
          <w:sz w:val="24"/>
          <w:szCs w:val="24"/>
        </w:rPr>
        <w:t>Operator zobowiązany jest na wezwanie Organizatora do przedłożenia, w terminie 14 dni od dnia doręczenia wezwania, zbiorczego zestawienia zawierającego informacje o liczbie i sposobie załatwienia skarg i reklamacji składanych przez pasażerów w związku z realizacją usług, świadczonych na podstawie Umowy, oraz informacji o liczbie i wysokości przyznanych odszkodowań w okresie wskazanym przez Organizatora.</w:t>
      </w:r>
    </w:p>
    <w:p w:rsidR="00AE1B91" w:rsidRPr="000C0273" w:rsidRDefault="00AE1B91" w:rsidP="00AE1B91">
      <w:pPr>
        <w:pStyle w:val="Akapitzlist"/>
        <w:numPr>
          <w:ilvl w:val="0"/>
          <w:numId w:val="13"/>
        </w:numPr>
        <w:spacing w:after="0" w:line="240" w:lineRule="auto"/>
        <w:ind w:left="425" w:right="11" w:hanging="425"/>
        <w:contextualSpacing w:val="0"/>
        <w:jc w:val="both"/>
        <w:rPr>
          <w:rFonts w:ascii="Times New Roman" w:hAnsi="Times New Roman"/>
          <w:sz w:val="24"/>
          <w:szCs w:val="24"/>
        </w:rPr>
      </w:pPr>
      <w:r w:rsidRPr="00165F31">
        <w:rPr>
          <w:rFonts w:ascii="Times New Roman" w:hAnsi="Times New Roman"/>
          <w:sz w:val="24"/>
          <w:szCs w:val="24"/>
        </w:rPr>
        <w:t>Przekazanie Organizatorowi zestawienia, o którym mowa w ust. 7, nie zwalnia Operatora z określonego w art. 48 ust. 1 Ustawy, obowiązku przekazania Organizatorowi  w danym roku - do dnia 3</w:t>
      </w:r>
      <w:r w:rsidR="00EA65D2">
        <w:rPr>
          <w:rFonts w:ascii="Times New Roman" w:hAnsi="Times New Roman"/>
          <w:sz w:val="24"/>
          <w:szCs w:val="24"/>
        </w:rPr>
        <w:t>1grudnia</w:t>
      </w:r>
      <w:r w:rsidRPr="00165F31">
        <w:rPr>
          <w:rFonts w:ascii="Times New Roman" w:hAnsi="Times New Roman"/>
          <w:sz w:val="24"/>
          <w:szCs w:val="24"/>
        </w:rPr>
        <w:t xml:space="preserve"> - informacji o liczbie i sposobie załatwienia skarg i reklamacji składanych przez pasażerów w związku z realizacją usług w zakresie publicznego transportu zbiorowego oraz informacji o liczbie i wysokości przyznanych odszkodowań.</w:t>
      </w:r>
    </w:p>
    <w:p w:rsidR="00AE1B91" w:rsidRPr="00165F31" w:rsidRDefault="00AE1B91" w:rsidP="00AE1B91">
      <w:pPr>
        <w:spacing w:after="0" w:line="240" w:lineRule="auto"/>
        <w:ind w:right="-28"/>
        <w:jc w:val="center"/>
        <w:rPr>
          <w:rFonts w:ascii="Times New Roman" w:hAnsi="Times New Roman"/>
          <w:b/>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11</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Kontrola i badanie jakości świadczonych usług</w:t>
      </w:r>
    </w:p>
    <w:p w:rsidR="00AE1B91" w:rsidRPr="00165F31" w:rsidRDefault="00AE1B91" w:rsidP="00AE1B91">
      <w:pPr>
        <w:pStyle w:val="Akapitzlist"/>
        <w:numPr>
          <w:ilvl w:val="0"/>
          <w:numId w:val="6"/>
        </w:numPr>
        <w:spacing w:after="0" w:line="240" w:lineRule="auto"/>
        <w:ind w:left="426" w:right="11" w:hanging="426"/>
        <w:contextualSpacing w:val="0"/>
        <w:jc w:val="both"/>
        <w:rPr>
          <w:rFonts w:ascii="Times New Roman" w:hAnsi="Times New Roman"/>
          <w:sz w:val="24"/>
          <w:szCs w:val="24"/>
        </w:rPr>
      </w:pPr>
      <w:r w:rsidRPr="00165F31">
        <w:rPr>
          <w:rFonts w:ascii="Times New Roman" w:hAnsi="Times New Roman"/>
          <w:sz w:val="24"/>
          <w:szCs w:val="24"/>
        </w:rPr>
        <w:t xml:space="preserve">Usługi objęte Umową Operator zobowiązany jest wykonywać z dołożeniem należytej staranności, mając na względzie zapewnienie najwyższej jakości usług i  optymalizacji kosztów świadczenia tych usług, a także zgodnie z treścią Umowy i przepisami obowiązującego w tym zakresie prawa. </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 xml:space="preserve">Organizator jest uprawniony do prowadzenia kontroli realizacji </w:t>
      </w:r>
      <w:proofErr w:type="spellStart"/>
      <w:r w:rsidRPr="00165F31">
        <w:rPr>
          <w:rFonts w:ascii="Times New Roman" w:hAnsi="Times New Roman"/>
          <w:sz w:val="24"/>
          <w:szCs w:val="24"/>
        </w:rPr>
        <w:t>Umowyoraz</w:t>
      </w:r>
      <w:proofErr w:type="spellEnd"/>
      <w:r w:rsidRPr="00165F31">
        <w:rPr>
          <w:rFonts w:ascii="Times New Roman" w:hAnsi="Times New Roman"/>
          <w:sz w:val="24"/>
          <w:szCs w:val="24"/>
        </w:rPr>
        <w:t xml:space="preserve"> wykonywanych przez Operatora usług będących przedmiotem Umowy. Kontrole doraźne mogą być przeprowadzane u Operatora oraz w autobusach, na dworcach i przystankach autobusowych, także w postaci obserwacji.</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Dla celów przeprowadzenia kontroli Operator zobowiązany jest do</w:t>
      </w:r>
    </w:p>
    <w:p w:rsidR="00AE1B91" w:rsidRPr="00165F31" w:rsidRDefault="00AE1B91" w:rsidP="00AE1B91">
      <w:pPr>
        <w:pStyle w:val="Akapitzlist"/>
        <w:numPr>
          <w:ilvl w:val="1"/>
          <w:numId w:val="6"/>
        </w:numPr>
        <w:spacing w:after="0" w:line="240" w:lineRule="auto"/>
        <w:ind w:left="709" w:right="14"/>
        <w:contextualSpacing w:val="0"/>
        <w:jc w:val="both"/>
        <w:rPr>
          <w:rFonts w:ascii="Times New Roman" w:hAnsi="Times New Roman"/>
          <w:sz w:val="24"/>
          <w:szCs w:val="24"/>
        </w:rPr>
      </w:pPr>
      <w:r w:rsidRPr="00165F31">
        <w:rPr>
          <w:rFonts w:ascii="Times New Roman" w:hAnsi="Times New Roman"/>
          <w:sz w:val="24"/>
          <w:szCs w:val="24"/>
        </w:rPr>
        <w:t xml:space="preserve"> udostępnienia wszelkiej dokumentacji związanej z realizacją Umowy, </w:t>
      </w:r>
    </w:p>
    <w:p w:rsidR="00AE1B91" w:rsidRPr="00165F31" w:rsidRDefault="00AE1B91" w:rsidP="00AE1B91">
      <w:pPr>
        <w:pStyle w:val="Akapitzlist"/>
        <w:numPr>
          <w:ilvl w:val="1"/>
          <w:numId w:val="6"/>
        </w:numPr>
        <w:spacing w:after="0" w:line="240" w:lineRule="auto"/>
        <w:ind w:left="709" w:right="14"/>
        <w:contextualSpacing w:val="0"/>
        <w:jc w:val="both"/>
        <w:rPr>
          <w:rFonts w:ascii="Times New Roman" w:hAnsi="Times New Roman"/>
          <w:sz w:val="24"/>
          <w:szCs w:val="24"/>
        </w:rPr>
      </w:pPr>
      <w:r w:rsidRPr="00165F31">
        <w:rPr>
          <w:rFonts w:ascii="Times New Roman" w:hAnsi="Times New Roman"/>
          <w:sz w:val="24"/>
          <w:szCs w:val="24"/>
        </w:rPr>
        <w:lastRenderedPageBreak/>
        <w:t>udzielania stosownych wyjaśnień, a także do dostarczenia żądanej dokumentacji do siedziby Organizatora, w wyznaczonym przez niego terminie;</w:t>
      </w:r>
    </w:p>
    <w:p w:rsidR="00AE1B91" w:rsidRPr="00165F31" w:rsidRDefault="00AE1B91" w:rsidP="00AE1B91">
      <w:pPr>
        <w:pStyle w:val="Akapitzlist"/>
        <w:numPr>
          <w:ilvl w:val="1"/>
          <w:numId w:val="6"/>
        </w:numPr>
        <w:spacing w:after="0" w:line="240" w:lineRule="auto"/>
        <w:ind w:left="709" w:right="14"/>
        <w:contextualSpacing w:val="0"/>
        <w:jc w:val="both"/>
        <w:rPr>
          <w:rFonts w:ascii="Times New Roman" w:hAnsi="Times New Roman"/>
          <w:sz w:val="24"/>
          <w:szCs w:val="24"/>
        </w:rPr>
      </w:pPr>
      <w:r w:rsidRPr="00165F31">
        <w:rPr>
          <w:rFonts w:ascii="Times New Roman" w:hAnsi="Times New Roman"/>
          <w:sz w:val="24"/>
          <w:szCs w:val="24"/>
        </w:rPr>
        <w:t xml:space="preserve">zapewnienia, osobom upoważnionym przez Organizatora do kontroli, bezpłatnego przejazdu w czasie niezbędnym do realizacji czynności kontrolnych. </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Z czynności kontrolnych sporządza się protokół podpisywany przez kontrolującego i kontrolowanego. Operator ma prawo złożyć wyjaśnienie do protokołu lub, w przypadku odmowy podpisania protokołu, wyjaśnienie odmowy jego podpisania.</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Zalecenia pokontrolne Organizatora są wiążące dla Operatora, chyba że wniesie zastrzeżenia dotyczące wyników kontroli, które Organizator uwzględni. Na wniesienie zastrzeżeń do wyników kontroli ustala się termin 14 dni od dnia doręczenia Operatorowi wyników kontroli.</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W razie wniesienia przez Operatora zastrzeżeń co do wyników kontroli, zostaną one rozpatrzone przez Organizatora w terminie 30 dni od dnia ich doręczenia. Na skutek rozpatrzenia zastrzeżeń co do wyników kontroli Organizator będzie uprawniony do podtrzymania stanowiska w zakresie zaleceń pokontrolnych lub do ich odpowiedniej zmiany–rozstrzygnięcie</w:t>
      </w:r>
      <w:r w:rsidR="00D8337D">
        <w:rPr>
          <w:rFonts w:ascii="Times New Roman" w:hAnsi="Times New Roman"/>
          <w:sz w:val="24"/>
          <w:szCs w:val="24"/>
        </w:rPr>
        <w:t xml:space="preserve"> </w:t>
      </w:r>
      <w:r w:rsidRPr="00165F31">
        <w:rPr>
          <w:rFonts w:ascii="Times New Roman" w:hAnsi="Times New Roman"/>
          <w:sz w:val="24"/>
          <w:szCs w:val="24"/>
        </w:rPr>
        <w:t>Organizatora w tym zakresie jest ostateczne.</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 xml:space="preserve">Operator zobowiązany jest do usunięcia nieprawidłowości stwierdzonych podczas kontroli </w:t>
      </w:r>
      <w:r w:rsidRPr="00165F31">
        <w:rPr>
          <w:rFonts w:ascii="Times New Roman" w:hAnsi="Times New Roman"/>
          <w:sz w:val="24"/>
          <w:szCs w:val="24"/>
        </w:rPr>
        <w:br/>
        <w:t>i wykazanych w zaleceniach pokontrolnych w zakreślonym przez Organizatora terminie.</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b/>
          <w:sz w:val="24"/>
          <w:szCs w:val="24"/>
        </w:rPr>
      </w:pPr>
      <w:r w:rsidRPr="00165F31">
        <w:rPr>
          <w:rFonts w:ascii="Times New Roman" w:hAnsi="Times New Roman"/>
          <w:sz w:val="24"/>
          <w:szCs w:val="24"/>
        </w:rPr>
        <w:t>Postępowanie kontrolne jest prowadzone przez upoważnionych pracowników Organizatora, po okazaniu legitymacji służbowej i upoważnienia do przeprowadzenia kontroli, wydanych przez Organizatora. Na potrzeby prowadzonych czynności kontrolnych upoważnieni pracownicy mają prawo do bezpłatnego przejazdu autobusami Operatora, na </w:t>
      </w:r>
      <w:r w:rsidR="000C0273" w:rsidRPr="00165F31">
        <w:rPr>
          <w:rFonts w:ascii="Times New Roman" w:hAnsi="Times New Roman"/>
          <w:sz w:val="24"/>
          <w:szCs w:val="24"/>
        </w:rPr>
        <w:t>lini</w:t>
      </w:r>
      <w:r w:rsidR="000C0273">
        <w:rPr>
          <w:rFonts w:ascii="Times New Roman" w:hAnsi="Times New Roman"/>
          <w:sz w:val="24"/>
          <w:szCs w:val="24"/>
        </w:rPr>
        <w:t xml:space="preserve">ach </w:t>
      </w:r>
      <w:r w:rsidRPr="00165F31">
        <w:rPr>
          <w:rFonts w:ascii="Times New Roman" w:hAnsi="Times New Roman"/>
          <w:sz w:val="24"/>
          <w:szCs w:val="24"/>
        </w:rPr>
        <w:t>komunikacyjn</w:t>
      </w:r>
      <w:r w:rsidR="000C0273">
        <w:rPr>
          <w:rFonts w:ascii="Times New Roman" w:hAnsi="Times New Roman"/>
          <w:sz w:val="24"/>
          <w:szCs w:val="24"/>
        </w:rPr>
        <w:t xml:space="preserve">ych </w:t>
      </w:r>
      <w:r w:rsidRPr="00165F31">
        <w:rPr>
          <w:rFonts w:ascii="Times New Roman" w:hAnsi="Times New Roman"/>
          <w:sz w:val="24"/>
          <w:szCs w:val="24"/>
        </w:rPr>
        <w:t xml:space="preserve">o której mowa w § 2 ust. 1 Umowy. </w:t>
      </w:r>
    </w:p>
    <w:p w:rsidR="00AE1B91" w:rsidRPr="00165F31" w:rsidRDefault="00AE1B91" w:rsidP="00AE1B91">
      <w:pPr>
        <w:pStyle w:val="Akapitzlist"/>
        <w:spacing w:before="240" w:after="0" w:line="240" w:lineRule="auto"/>
        <w:ind w:left="425" w:right="14"/>
        <w:contextualSpacing w:val="0"/>
        <w:rPr>
          <w:rFonts w:ascii="Times New Roman" w:hAnsi="Times New Roman"/>
          <w:b/>
          <w:sz w:val="24"/>
          <w:szCs w:val="24"/>
        </w:rPr>
      </w:pPr>
      <w:r w:rsidRPr="00165F31">
        <w:rPr>
          <w:rFonts w:ascii="Times New Roman" w:hAnsi="Times New Roman"/>
          <w:b/>
          <w:sz w:val="24"/>
          <w:szCs w:val="24"/>
        </w:rPr>
        <w:t xml:space="preserve">                                                                    § 12</w:t>
      </w:r>
    </w:p>
    <w:p w:rsidR="00AE1B91" w:rsidRPr="00165F31" w:rsidRDefault="00AE1B91" w:rsidP="00AE1B91">
      <w:pPr>
        <w:pStyle w:val="Akapitzlist"/>
        <w:spacing w:after="0" w:line="240" w:lineRule="auto"/>
        <w:ind w:left="426" w:right="-28" w:hanging="426"/>
        <w:jc w:val="center"/>
        <w:rPr>
          <w:rFonts w:ascii="Times New Roman" w:hAnsi="Times New Roman"/>
          <w:b/>
          <w:sz w:val="24"/>
          <w:szCs w:val="24"/>
        </w:rPr>
      </w:pPr>
      <w:r w:rsidRPr="00165F31">
        <w:rPr>
          <w:rFonts w:ascii="Times New Roman" w:hAnsi="Times New Roman"/>
          <w:b/>
          <w:sz w:val="24"/>
          <w:szCs w:val="24"/>
        </w:rPr>
        <w:t>Sprawozdawczość</w:t>
      </w:r>
    </w:p>
    <w:p w:rsidR="00AE1B91" w:rsidRPr="00165F31" w:rsidRDefault="00807512" w:rsidP="00AE1B91">
      <w:pPr>
        <w:pStyle w:val="Akapitzlist"/>
        <w:numPr>
          <w:ilvl w:val="0"/>
          <w:numId w:val="8"/>
        </w:numPr>
        <w:spacing w:after="0" w:line="240" w:lineRule="auto"/>
        <w:ind w:left="426" w:right="-28" w:hanging="426"/>
        <w:jc w:val="both"/>
        <w:rPr>
          <w:rFonts w:ascii="Times New Roman" w:hAnsi="Times New Roman"/>
          <w:sz w:val="24"/>
          <w:szCs w:val="24"/>
        </w:rPr>
      </w:pPr>
      <w:r>
        <w:rPr>
          <w:rFonts w:ascii="Times New Roman" w:hAnsi="Times New Roman"/>
          <w:sz w:val="24"/>
          <w:szCs w:val="24"/>
        </w:rPr>
        <w:t xml:space="preserve">Po każdym miesięcznym okresie rozliczeniowym, </w:t>
      </w:r>
      <w:r w:rsidR="00AE1B91" w:rsidRPr="00165F31">
        <w:rPr>
          <w:rFonts w:ascii="Times New Roman" w:hAnsi="Times New Roman"/>
          <w:sz w:val="24"/>
          <w:szCs w:val="24"/>
        </w:rPr>
        <w:t xml:space="preserve">Operator jest zobowiązany do złożenia </w:t>
      </w:r>
      <w:r>
        <w:rPr>
          <w:rFonts w:ascii="Times New Roman" w:hAnsi="Times New Roman"/>
          <w:sz w:val="24"/>
          <w:szCs w:val="24"/>
        </w:rPr>
        <w:t xml:space="preserve">niezwłocznie jednak </w:t>
      </w:r>
      <w:r w:rsidR="00AE1B91" w:rsidRPr="00165F31">
        <w:rPr>
          <w:rFonts w:ascii="Times New Roman" w:hAnsi="Times New Roman"/>
          <w:sz w:val="24"/>
          <w:szCs w:val="24"/>
        </w:rPr>
        <w:t xml:space="preserve">w terminie </w:t>
      </w:r>
      <w:r>
        <w:rPr>
          <w:rFonts w:ascii="Times New Roman" w:hAnsi="Times New Roman"/>
          <w:sz w:val="24"/>
          <w:szCs w:val="24"/>
        </w:rPr>
        <w:t xml:space="preserve">nie dłuższym niż </w:t>
      </w:r>
      <w:r w:rsidR="00D8337D">
        <w:rPr>
          <w:rFonts w:ascii="Times New Roman" w:hAnsi="Times New Roman"/>
          <w:sz w:val="24"/>
          <w:szCs w:val="24"/>
        </w:rPr>
        <w:t>5</w:t>
      </w:r>
      <w:r w:rsidR="00AE1B91" w:rsidRPr="00165F31">
        <w:rPr>
          <w:rFonts w:ascii="Times New Roman" w:hAnsi="Times New Roman"/>
          <w:sz w:val="24"/>
          <w:szCs w:val="24"/>
        </w:rPr>
        <w:t xml:space="preserve"> dni od dnia zakończenia świadczenia usług stanowiących przedmiot Umowy, </w:t>
      </w:r>
      <w:r w:rsidR="00912A3A">
        <w:rPr>
          <w:rFonts w:ascii="Times New Roman" w:hAnsi="Times New Roman"/>
          <w:sz w:val="24"/>
          <w:szCs w:val="24"/>
        </w:rPr>
        <w:t xml:space="preserve">rozliczenia będącego zarazem </w:t>
      </w:r>
      <w:r w:rsidR="00AE1B91" w:rsidRPr="00165F31">
        <w:rPr>
          <w:rFonts w:ascii="Times New Roman" w:hAnsi="Times New Roman"/>
          <w:sz w:val="24"/>
          <w:szCs w:val="24"/>
        </w:rPr>
        <w:t>sprawozdani</w:t>
      </w:r>
      <w:r w:rsidR="00912A3A">
        <w:rPr>
          <w:rFonts w:ascii="Times New Roman" w:hAnsi="Times New Roman"/>
          <w:sz w:val="24"/>
          <w:szCs w:val="24"/>
        </w:rPr>
        <w:t>em</w:t>
      </w:r>
      <w:r w:rsidR="00AE1B91" w:rsidRPr="00165F31">
        <w:rPr>
          <w:rFonts w:ascii="Times New Roman" w:hAnsi="Times New Roman"/>
          <w:sz w:val="24"/>
          <w:szCs w:val="24"/>
        </w:rPr>
        <w:t xml:space="preserve"> z realizacji Umowy za </w:t>
      </w:r>
      <w:r w:rsidR="000C0273">
        <w:rPr>
          <w:rFonts w:ascii="Times New Roman" w:hAnsi="Times New Roman"/>
          <w:sz w:val="24"/>
          <w:szCs w:val="24"/>
        </w:rPr>
        <w:t xml:space="preserve">miesięczny </w:t>
      </w:r>
      <w:r w:rsidR="00AE1B91" w:rsidRPr="00165F31">
        <w:rPr>
          <w:rFonts w:ascii="Times New Roman" w:hAnsi="Times New Roman"/>
          <w:sz w:val="24"/>
          <w:szCs w:val="24"/>
        </w:rPr>
        <w:t xml:space="preserve">okres świadczenia tych usług, według wzoru stanowiącego załącznik </w:t>
      </w:r>
      <w:r w:rsidR="00912A3A">
        <w:rPr>
          <w:rFonts w:ascii="Times New Roman" w:hAnsi="Times New Roman"/>
          <w:sz w:val="24"/>
          <w:szCs w:val="24"/>
        </w:rPr>
        <w:t>nr 3</w:t>
      </w:r>
      <w:r w:rsidR="00AE1B91" w:rsidRPr="00165F31">
        <w:rPr>
          <w:rFonts w:ascii="Times New Roman" w:hAnsi="Times New Roman"/>
          <w:sz w:val="24"/>
          <w:szCs w:val="24"/>
        </w:rPr>
        <w:t> do Umowy.</w:t>
      </w:r>
    </w:p>
    <w:p w:rsidR="00AE1B91" w:rsidRPr="00165F31" w:rsidRDefault="00AE1B91" w:rsidP="00AE1B91">
      <w:pPr>
        <w:pStyle w:val="Akapitzlist"/>
        <w:numPr>
          <w:ilvl w:val="0"/>
          <w:numId w:val="8"/>
        </w:numPr>
        <w:spacing w:after="0" w:line="240" w:lineRule="auto"/>
        <w:ind w:left="426" w:right="-28" w:hanging="426"/>
        <w:jc w:val="both"/>
        <w:rPr>
          <w:rFonts w:ascii="Times New Roman" w:hAnsi="Times New Roman"/>
          <w:sz w:val="24"/>
          <w:szCs w:val="24"/>
        </w:rPr>
      </w:pPr>
      <w:r w:rsidRPr="00165F31">
        <w:rPr>
          <w:rFonts w:ascii="Times New Roman" w:hAnsi="Times New Roman"/>
          <w:sz w:val="24"/>
          <w:szCs w:val="24"/>
        </w:rPr>
        <w:t>Sprawozdanie, o którym mowa w ust. 1 przedkładane jest Organizatorowi w formie pisemnej, a także z wykorzystaniem środków komunikacji elektronicznej, w formie elektronicznej lub dokumentowej.</w:t>
      </w:r>
    </w:p>
    <w:p w:rsidR="00AE1B91" w:rsidRPr="00165F31" w:rsidRDefault="00AE1B91" w:rsidP="00AE1B91">
      <w:pPr>
        <w:pStyle w:val="Akapitzlist"/>
        <w:spacing w:after="0" w:line="240" w:lineRule="auto"/>
        <w:ind w:left="0" w:right="-28"/>
        <w:jc w:val="center"/>
        <w:rPr>
          <w:rFonts w:ascii="Times New Roman" w:hAnsi="Times New Roman"/>
          <w:b/>
          <w:sz w:val="24"/>
          <w:szCs w:val="24"/>
        </w:rPr>
      </w:pPr>
    </w:p>
    <w:p w:rsidR="00AE1B91" w:rsidRPr="00165F31" w:rsidRDefault="00AE1B91" w:rsidP="00AE1B91">
      <w:pPr>
        <w:pStyle w:val="Akapitzlist"/>
        <w:spacing w:after="0" w:line="240" w:lineRule="auto"/>
        <w:ind w:left="0" w:right="-28"/>
        <w:jc w:val="center"/>
        <w:rPr>
          <w:rFonts w:ascii="Times New Roman" w:hAnsi="Times New Roman"/>
          <w:b/>
          <w:sz w:val="24"/>
          <w:szCs w:val="24"/>
        </w:rPr>
      </w:pPr>
    </w:p>
    <w:p w:rsidR="00AE1B91" w:rsidRPr="00165F31" w:rsidRDefault="00AE1B91" w:rsidP="00AE1B91">
      <w:pPr>
        <w:pStyle w:val="Akapitzlist"/>
        <w:spacing w:after="0" w:line="240" w:lineRule="auto"/>
        <w:ind w:left="0" w:right="-28"/>
        <w:jc w:val="center"/>
        <w:rPr>
          <w:rFonts w:ascii="Times New Roman" w:hAnsi="Times New Roman"/>
          <w:b/>
          <w:sz w:val="24"/>
          <w:szCs w:val="24"/>
        </w:rPr>
      </w:pPr>
      <w:r w:rsidRPr="00165F31">
        <w:rPr>
          <w:rFonts w:ascii="Times New Roman" w:hAnsi="Times New Roman"/>
          <w:b/>
          <w:sz w:val="24"/>
          <w:szCs w:val="24"/>
        </w:rPr>
        <w:t>§ 13</w:t>
      </w:r>
    </w:p>
    <w:p w:rsidR="00AE1B91" w:rsidRPr="00165F31" w:rsidRDefault="00AE1B91" w:rsidP="00AE1B91">
      <w:pPr>
        <w:pStyle w:val="Akapitzlist"/>
        <w:spacing w:after="0" w:line="240" w:lineRule="auto"/>
        <w:ind w:left="0" w:right="-28"/>
        <w:jc w:val="center"/>
        <w:rPr>
          <w:rFonts w:ascii="Times New Roman" w:hAnsi="Times New Roman"/>
          <w:b/>
          <w:sz w:val="24"/>
          <w:szCs w:val="24"/>
        </w:rPr>
      </w:pPr>
      <w:r w:rsidRPr="00165F31">
        <w:rPr>
          <w:rFonts w:ascii="Times New Roman" w:hAnsi="Times New Roman"/>
          <w:b/>
          <w:sz w:val="24"/>
          <w:szCs w:val="24"/>
        </w:rPr>
        <w:t>Opłaty za korzystanie z usług</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 xml:space="preserve">Operator opracuje i przedstawi w terminie do 7 dni od dnia zawarcia Umowy, do zatwierdzenia Organizatorowi cennik biletów za przejazd w ramach linii komunikacyjnej, o której mowa w  </w:t>
      </w:r>
      <w:r w:rsidRPr="00165F31">
        <w:rPr>
          <w:rFonts w:ascii="Times New Roman" w:hAnsi="Times New Roman"/>
          <w:sz w:val="24"/>
          <w:szCs w:val="24"/>
          <w:shd w:val="clear" w:color="auto" w:fill="FFFFFF"/>
        </w:rPr>
        <w:t>§ 2 ust. 1 Umowy</w:t>
      </w:r>
      <w:r w:rsidRPr="00165F31">
        <w:rPr>
          <w:rFonts w:ascii="Times New Roman" w:hAnsi="Times New Roman"/>
          <w:sz w:val="24"/>
          <w:szCs w:val="24"/>
        </w:rPr>
        <w:t>, uwzględniający ulgi ustawowe w publicznym transporcie zbiorowym drogowym, oraz zawierający inne opłaty, o których mowa w ustawie z dnia 15 listopada 1984 r. Prawo przewozowe.</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Ceny biletów normalnych zamieszczonych w cenniku, o którym mowa w ust. 1, muszą być zgodne z cenami określonymi w Załączniku</w:t>
      </w:r>
      <w:r w:rsidR="00912A3A">
        <w:rPr>
          <w:rFonts w:ascii="Times New Roman" w:hAnsi="Times New Roman"/>
          <w:sz w:val="24"/>
          <w:szCs w:val="24"/>
        </w:rPr>
        <w:t xml:space="preserve"> nr 4</w:t>
      </w:r>
      <w:r w:rsidRPr="00165F31">
        <w:rPr>
          <w:rFonts w:ascii="Times New Roman" w:hAnsi="Times New Roman"/>
          <w:sz w:val="24"/>
          <w:szCs w:val="24"/>
        </w:rPr>
        <w:t xml:space="preserve"> do Umowy.</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Zmiana cen biletów i opłat, o których mowa w ust. 1 może nastąpić w uzasadnionym przypadku:</w:t>
      </w:r>
    </w:p>
    <w:p w:rsidR="00AE1B91" w:rsidRPr="00165F31" w:rsidRDefault="00AE1B91" w:rsidP="00AE1B91">
      <w:pPr>
        <w:pStyle w:val="Akapitzlist"/>
        <w:numPr>
          <w:ilvl w:val="2"/>
          <w:numId w:val="41"/>
        </w:numPr>
        <w:tabs>
          <w:tab w:val="left" w:pos="567"/>
        </w:tabs>
        <w:spacing w:after="0" w:line="240" w:lineRule="auto"/>
        <w:ind w:left="567" w:right="-28" w:hanging="174"/>
        <w:jc w:val="both"/>
        <w:rPr>
          <w:rFonts w:ascii="Times New Roman" w:hAnsi="Times New Roman"/>
          <w:sz w:val="24"/>
          <w:szCs w:val="24"/>
        </w:rPr>
      </w:pPr>
      <w:r w:rsidRPr="00165F31">
        <w:rPr>
          <w:rFonts w:ascii="Times New Roman" w:hAnsi="Times New Roman"/>
          <w:sz w:val="24"/>
          <w:szCs w:val="24"/>
        </w:rPr>
        <w:t xml:space="preserve">na pisemny wniosek Operatora, </w:t>
      </w:r>
    </w:p>
    <w:p w:rsidR="00AE1B91" w:rsidRPr="00165F31" w:rsidRDefault="00AE1B91" w:rsidP="00AE1B91">
      <w:pPr>
        <w:pStyle w:val="Akapitzlist"/>
        <w:numPr>
          <w:ilvl w:val="2"/>
          <w:numId w:val="41"/>
        </w:numPr>
        <w:tabs>
          <w:tab w:val="left" w:pos="567"/>
        </w:tabs>
        <w:spacing w:after="0" w:line="240" w:lineRule="auto"/>
        <w:ind w:left="567" w:right="-28" w:hanging="174"/>
        <w:jc w:val="both"/>
        <w:rPr>
          <w:rFonts w:ascii="Times New Roman" w:hAnsi="Times New Roman"/>
          <w:sz w:val="24"/>
          <w:szCs w:val="24"/>
        </w:rPr>
      </w:pPr>
      <w:r w:rsidRPr="00165F31">
        <w:rPr>
          <w:rFonts w:ascii="Times New Roman" w:hAnsi="Times New Roman"/>
          <w:sz w:val="24"/>
          <w:szCs w:val="24"/>
        </w:rPr>
        <w:lastRenderedPageBreak/>
        <w:t>na pisemne polecenie Organizatora,</w:t>
      </w:r>
    </w:p>
    <w:p w:rsidR="00AE1B91" w:rsidRPr="00165F31" w:rsidRDefault="00AE1B91" w:rsidP="00AE1B91">
      <w:pPr>
        <w:pStyle w:val="Akapitzlist"/>
        <w:spacing w:after="0" w:line="240" w:lineRule="auto"/>
        <w:ind w:left="360" w:right="-28"/>
        <w:jc w:val="both"/>
        <w:rPr>
          <w:rFonts w:ascii="Times New Roman" w:hAnsi="Times New Roman"/>
          <w:sz w:val="24"/>
          <w:szCs w:val="24"/>
        </w:rPr>
      </w:pPr>
      <w:r w:rsidRPr="00165F31">
        <w:rPr>
          <w:rFonts w:ascii="Times New Roman" w:hAnsi="Times New Roman"/>
          <w:sz w:val="24"/>
          <w:szCs w:val="24"/>
        </w:rPr>
        <w:t>- po zaakceptowaniu przez Organizatora projektu nowego cennika biletów i opłat.</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W przypadku, o którym mowa w ust. 3 pkt 1, Operator zamieszcza we wniosku uzasadnienie zmiany obowiązujących cen, oraz dołącza do wniosku projekt zmienionego w tym zakresie cennika biletów i opłat, o którym mowa w ust. 1.</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 xml:space="preserve">W przypadku, o którym mowa w ust. 3 pkt 2, Operator opracowuje projekt nowego cennika biletów i opłat, o którym mowa w ust. 1, uwzględniający zmiany wskazane w poleceniu Organizatora i przekazuje je Organizatorowi w terminie 7 dni, od dnia otrzymania polecenia. </w:t>
      </w:r>
    </w:p>
    <w:p w:rsidR="00AE1B91" w:rsidRPr="00434091" w:rsidRDefault="00AE1B91" w:rsidP="00AE1B91">
      <w:pPr>
        <w:pStyle w:val="Akapitzlist"/>
        <w:numPr>
          <w:ilvl w:val="0"/>
          <w:numId w:val="15"/>
        </w:numPr>
        <w:spacing w:after="0" w:line="240" w:lineRule="auto"/>
        <w:ind w:right="-28"/>
        <w:jc w:val="both"/>
        <w:rPr>
          <w:rFonts w:ascii="Times New Roman" w:hAnsi="Times New Roman"/>
          <w:sz w:val="24"/>
          <w:szCs w:val="24"/>
        </w:rPr>
      </w:pPr>
      <w:r w:rsidRPr="00434091">
        <w:rPr>
          <w:rFonts w:ascii="Times New Roman" w:hAnsi="Times New Roman"/>
          <w:sz w:val="24"/>
          <w:szCs w:val="24"/>
        </w:rPr>
        <w:t>Należności za bilety i inne opłaty, o których mowa w ust. 1 pobiera Operator, któremu przysługują wpływy z tego tytułu</w:t>
      </w:r>
    </w:p>
    <w:p w:rsidR="00FF683D" w:rsidRPr="00165F31" w:rsidRDefault="00FF683D" w:rsidP="00FF683D">
      <w:pPr>
        <w:spacing w:after="0" w:line="240" w:lineRule="auto"/>
        <w:ind w:right="-28"/>
        <w:jc w:val="both"/>
        <w:rPr>
          <w:rFonts w:ascii="Times New Roman" w:hAnsi="Times New Roman"/>
          <w:sz w:val="24"/>
          <w:szCs w:val="24"/>
        </w:rPr>
      </w:pPr>
    </w:p>
    <w:p w:rsidR="00AE1B91" w:rsidRPr="00165F31" w:rsidRDefault="00AE1B91" w:rsidP="004849B6">
      <w:pPr>
        <w:spacing w:before="240" w:after="0" w:line="240" w:lineRule="auto"/>
        <w:ind w:right="-28"/>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4</w:t>
      </w:r>
    </w:p>
    <w:p w:rsidR="00AE1B91" w:rsidRPr="00165F31" w:rsidRDefault="00AE1B91" w:rsidP="00AE1B91">
      <w:pPr>
        <w:spacing w:after="0" w:line="240" w:lineRule="auto"/>
        <w:ind w:left="643" w:right="-28"/>
        <w:jc w:val="center"/>
        <w:rPr>
          <w:rFonts w:ascii="Times New Roman" w:hAnsi="Times New Roman"/>
          <w:b/>
          <w:sz w:val="24"/>
          <w:szCs w:val="24"/>
        </w:rPr>
      </w:pPr>
      <w:r w:rsidRPr="00165F31">
        <w:rPr>
          <w:rFonts w:ascii="Times New Roman" w:hAnsi="Times New Roman"/>
          <w:b/>
          <w:sz w:val="24"/>
          <w:szCs w:val="24"/>
        </w:rPr>
        <w:t>Zasady postępowania i rozliczeń w przypadku wystąpienia okoliczności uniemożliwiających wykonywanie usług z przyczyn niezależnych od Operatora</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W przypadku wystąpienia okoliczności uniemożliwiających wykonywanie publicznego transportu zbiorowego na linii komunikacyjnej, o której mowa w </w:t>
      </w:r>
      <w:r w:rsidRPr="00165F31">
        <w:rPr>
          <w:rFonts w:ascii="Times New Roman" w:hAnsi="Times New Roman"/>
          <w:sz w:val="24"/>
          <w:szCs w:val="24"/>
          <w:shd w:val="clear" w:color="auto" w:fill="FFFFFF"/>
        </w:rPr>
        <w:t>§ 2 ust. 1 Umowy,</w:t>
      </w:r>
      <w:r w:rsidRPr="00165F31">
        <w:rPr>
          <w:rFonts w:ascii="Times New Roman" w:hAnsi="Times New Roman"/>
          <w:sz w:val="24"/>
          <w:szCs w:val="24"/>
        </w:rPr>
        <w:t xml:space="preserve"> zgodnie z warunkami w niej określonymi, a w szczególności w zakresie przebiegu linii, Operator zobowiązany jest do natychmiastowego powiadomienia Organizatora o zaistnieniu tych okoliczności.</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Operator podaje do publicznej wiadomości informację o wystąpieniu okoliczności, o których mowa w ust. 1, w tym poprzez publikację informacji na swojej stronie internetowej (o ile posiada).</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W przypadku jeśli okoliczności, o których mowa w ust. 1 trwają dłużej niż 14 dni, Organizator – na wniosek Operatora lub z własnej inicjatywy – wyraża w formie pisemnej lub elektronicznej zgodę na ograniczenie świadczenia usług w zakresie publicznego transportu zbiorowego oraz określa warunki na jakich może być ona wykonywana w tych okolicznościach.</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Ograniczenie przewozu, o którym mowa w ust. 3, może polegać w szczególności na całkowitym </w:t>
      </w:r>
      <w:r>
        <w:rPr>
          <w:rFonts w:ascii="Times New Roman" w:hAnsi="Times New Roman"/>
          <w:sz w:val="24"/>
          <w:szCs w:val="24"/>
        </w:rPr>
        <w:t>l</w:t>
      </w:r>
      <w:r w:rsidRPr="00165F31">
        <w:rPr>
          <w:rFonts w:ascii="Times New Roman" w:hAnsi="Times New Roman"/>
          <w:sz w:val="24"/>
          <w:szCs w:val="24"/>
        </w:rPr>
        <w:t>ub częściowym zawieszeniu przewozu, wyłączeniu z przewozu określonych relacji przewozowych lub punktów odprawy, zawieszeniu przewozu we wskazanych dniach albo uzależnieniu przewozu od spełnienia określonych warunków.</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Operator podaje do publicznej wiadomości informację o ograniczeniu przewozu, o którym mowa w ust. 3, w sposób zwyczajowo u siebie przyjęty, w tym poprzez publikację na swojej stronie internetowej (o ile posiada). </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W przypadku:</w:t>
      </w:r>
    </w:p>
    <w:p w:rsidR="00AE1B91" w:rsidRPr="00165F31" w:rsidRDefault="00AE1B91" w:rsidP="00AE1B91">
      <w:pPr>
        <w:numPr>
          <w:ilvl w:val="1"/>
          <w:numId w:val="14"/>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wystąpienia okoliczności, o których mowa w ust. 1, lub</w:t>
      </w:r>
    </w:p>
    <w:p w:rsidR="00AE1B91" w:rsidRPr="00165F31" w:rsidRDefault="00AE1B91" w:rsidP="00AE1B91">
      <w:pPr>
        <w:numPr>
          <w:ilvl w:val="1"/>
          <w:numId w:val="14"/>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 xml:space="preserve">wprowadzenia ograniczeń o których mowa w ust. 3, </w:t>
      </w:r>
    </w:p>
    <w:p w:rsidR="00AE1B91" w:rsidRPr="00165F31" w:rsidRDefault="00AE1B91" w:rsidP="00AE1B91">
      <w:pPr>
        <w:spacing w:after="0" w:line="240" w:lineRule="auto"/>
        <w:ind w:left="284" w:right="-28"/>
        <w:jc w:val="both"/>
        <w:rPr>
          <w:rFonts w:ascii="Times New Roman" w:hAnsi="Times New Roman"/>
          <w:sz w:val="24"/>
          <w:szCs w:val="24"/>
        </w:rPr>
      </w:pPr>
      <w:r w:rsidRPr="00165F31">
        <w:rPr>
          <w:rFonts w:ascii="Times New Roman" w:hAnsi="Times New Roman"/>
          <w:b/>
          <w:sz w:val="24"/>
          <w:szCs w:val="24"/>
        </w:rPr>
        <w:t xml:space="preserve">- </w:t>
      </w:r>
      <w:r w:rsidRPr="00165F31">
        <w:rPr>
          <w:rFonts w:ascii="Times New Roman" w:hAnsi="Times New Roman"/>
          <w:sz w:val="24"/>
          <w:szCs w:val="24"/>
        </w:rPr>
        <w:t>Operatorowi przysługuje w okresie ich trwania Wynagrodzenie za faktycznie wykonane usługi objęte Umową.</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Za wykonane usług, o których mowa w ust. 6, uważa się również usługi zrealizowane przez inny podmiot, któremu Operator powierzył – na zasadach określonych w Umowie – świadczenie usług stanowiących przedmiot Umowy. </w:t>
      </w:r>
    </w:p>
    <w:p w:rsidR="00AE1B91" w:rsidRPr="00165F31" w:rsidRDefault="00AE1B91" w:rsidP="00AE1B91">
      <w:pPr>
        <w:spacing w:before="240" w:after="0" w:line="240" w:lineRule="auto"/>
        <w:ind w:right="-28"/>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5</w:t>
      </w:r>
    </w:p>
    <w:p w:rsidR="00AE1B91" w:rsidRPr="00165F31" w:rsidRDefault="00AE1B91" w:rsidP="00AE1B91">
      <w:pPr>
        <w:spacing w:after="0" w:line="240" w:lineRule="auto"/>
        <w:ind w:right="-28" w:hanging="7"/>
        <w:jc w:val="center"/>
        <w:rPr>
          <w:rFonts w:ascii="Times New Roman" w:hAnsi="Times New Roman"/>
          <w:b/>
          <w:sz w:val="24"/>
          <w:szCs w:val="24"/>
        </w:rPr>
      </w:pPr>
      <w:r w:rsidRPr="00165F31">
        <w:rPr>
          <w:rFonts w:ascii="Times New Roman" w:hAnsi="Times New Roman"/>
          <w:b/>
          <w:sz w:val="24"/>
          <w:szCs w:val="24"/>
        </w:rPr>
        <w:t>Ubezpieczenia</w:t>
      </w:r>
    </w:p>
    <w:p w:rsidR="00AE1B91" w:rsidRPr="00165F31" w:rsidRDefault="00AE1B91" w:rsidP="00AE1B91">
      <w:pPr>
        <w:numPr>
          <w:ilvl w:val="1"/>
          <w:numId w:val="9"/>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Operator ponosi odpowiedzialność wobec pasażerów i osób trzecich za szkody będące następstwem wykonywania przedmiotu Umowy na zasadach określonych przepisami </w:t>
      </w:r>
      <w:r w:rsidRPr="00165F31">
        <w:rPr>
          <w:rFonts w:ascii="Times New Roman" w:hAnsi="Times New Roman"/>
          <w:sz w:val="24"/>
          <w:szCs w:val="24"/>
        </w:rPr>
        <w:lastRenderedPageBreak/>
        <w:t xml:space="preserve">prawa, </w:t>
      </w:r>
      <w:r w:rsidRPr="00165F31">
        <w:rPr>
          <w:rFonts w:ascii="Times New Roman" w:hAnsi="Times New Roman"/>
          <w:sz w:val="24"/>
          <w:szCs w:val="24"/>
        </w:rPr>
        <w:br/>
        <w:t>w szczególności według zasad uregulowanych przepisami ustawy Prawo Przewozowe oraz ustawy z dnia 23 kwietnia 1964 r. Kodeks cywilny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Dz. U. z 20</w:t>
      </w:r>
      <w:r w:rsidR="009D5726">
        <w:rPr>
          <w:rFonts w:ascii="Times New Roman" w:hAnsi="Times New Roman"/>
          <w:sz w:val="24"/>
          <w:szCs w:val="24"/>
        </w:rPr>
        <w:t>20</w:t>
      </w:r>
      <w:r w:rsidRPr="00165F31">
        <w:rPr>
          <w:rFonts w:ascii="Times New Roman" w:hAnsi="Times New Roman"/>
          <w:sz w:val="24"/>
          <w:szCs w:val="24"/>
        </w:rPr>
        <w:t xml:space="preserve"> r. poz. 1</w:t>
      </w:r>
      <w:r w:rsidR="009D5726">
        <w:rPr>
          <w:rFonts w:ascii="Times New Roman" w:hAnsi="Times New Roman"/>
          <w:sz w:val="24"/>
          <w:szCs w:val="24"/>
        </w:rPr>
        <w:t>740</w:t>
      </w:r>
      <w:r w:rsidRPr="00165F31">
        <w:rPr>
          <w:rFonts w:ascii="Times New Roman" w:hAnsi="Times New Roman"/>
          <w:sz w:val="24"/>
          <w:szCs w:val="24"/>
        </w:rPr>
        <w:t>.). W szczególności Operator odpowiada za szkody:</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wynikające z uczestnictwa pojazdów Operatora w ruchu drogowym,</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wyrządzone pasażerom wskutek przedwczesnego odjazdu pojazdu lub wskutek opóźnionego odjazdu pojazdu lub niezrealizowania kursu z winy Operatora,</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 przewożonych przez pasażerów rzeczach, jeśli szkoda powstała z winy Operatora.</w:t>
      </w:r>
    </w:p>
    <w:p w:rsidR="00AE1B91" w:rsidRPr="00165F31" w:rsidRDefault="00AE1B91" w:rsidP="00AE1B91">
      <w:pPr>
        <w:numPr>
          <w:ilvl w:val="1"/>
          <w:numId w:val="9"/>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Na każde wezwanie Organizatora, Operator zobowiązany jest dostarczyć Organizatorowi, najpóźniej następnego dnia roboczego od dnia doręczenia wezwania, kopie następujących polis:</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obowiązkowego ubezpieczenia OC  posiadaczy pojazdów mechanicznych za szkody powstałe w związku z ruchem posiadanych przez niego pojazdów. Suma gwarancyjna ubezpieczenia osoby kierującej pojazdem nie może być niższa niż określona w ustawie z dnia 22 maja 2003 r. o ubezpieczeniach obowiązkowych, Ubezpieczeniowym Funduszu Gwarancyjnym i Polskim Biurze Ubezpieczycieli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2018 r. poz. 473,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ubezpieczenia od odpowiedzialności cywilnej z tytułu prowadzonej działalności gospodarczej. Minimalna suma ubezpieczenia jest obowiązkowo uzupełniania w każdym przypadku wypłaty należności z polisy (odszkodowanie lub inna należność);</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 xml:space="preserve">ubezpieczenia od </w:t>
      </w:r>
      <w:r w:rsidRPr="00165F31">
        <w:rPr>
          <w:rFonts w:ascii="Times New Roman" w:hAnsi="Times New Roman"/>
          <w:bCs/>
          <w:sz w:val="24"/>
          <w:szCs w:val="24"/>
        </w:rPr>
        <w:t xml:space="preserve">następstw nieszczęśliwych wypadków pasażerów. </w:t>
      </w:r>
    </w:p>
    <w:p w:rsidR="00AE1B91" w:rsidRPr="00165F31" w:rsidRDefault="00AE1B91" w:rsidP="00AE1B91">
      <w:pPr>
        <w:numPr>
          <w:ilvl w:val="1"/>
          <w:numId w:val="9"/>
        </w:numPr>
        <w:shd w:val="clear" w:color="auto" w:fill="FFFFFF"/>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Operator zobowiązany jest zapewnić ciągłość ubezpieczeń przez cały okres realizacji Umowy. W przypadku gdy umowa ubezpieczenia zawarta jest na okres krótszy niż okres obowiązywania Umowy, Operator zobowiązuje się zawrzeć umowę ubezpieczenia na kolejny okres zapewniający ciągłość ubezpieczeń. </w:t>
      </w:r>
    </w:p>
    <w:p w:rsidR="00AE1B91" w:rsidRPr="00165F31" w:rsidRDefault="00AE1B91" w:rsidP="00AE1B91">
      <w:pPr>
        <w:numPr>
          <w:ilvl w:val="1"/>
          <w:numId w:val="9"/>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W przypadku gdyby wobec Organizatora skierowane zostały jakiekolwiek roszczenia osób trzecich, powstałe w związku z zadaniami realizowanymi przez Operatora, Operator przejmie wszelką odpowiedzialność z tego tytułu i we własnym zakresie zaspokoi takie roszczenia.</w:t>
      </w:r>
    </w:p>
    <w:p w:rsidR="00AE1B91" w:rsidRPr="00165F31" w:rsidRDefault="00AE1B91" w:rsidP="00AE1B91">
      <w:pPr>
        <w:numPr>
          <w:ilvl w:val="1"/>
          <w:numId w:val="9"/>
        </w:numPr>
        <w:spacing w:after="120" w:line="240" w:lineRule="auto"/>
        <w:ind w:left="284" w:right="-28" w:hanging="284"/>
        <w:jc w:val="both"/>
        <w:rPr>
          <w:rFonts w:ascii="Times New Roman" w:hAnsi="Times New Roman"/>
          <w:b/>
          <w:sz w:val="24"/>
          <w:szCs w:val="24"/>
        </w:rPr>
      </w:pPr>
      <w:r w:rsidRPr="00165F31">
        <w:rPr>
          <w:rFonts w:ascii="Times New Roman" w:hAnsi="Times New Roman"/>
          <w:sz w:val="24"/>
          <w:szCs w:val="24"/>
        </w:rPr>
        <w:t>W przypadku gdy na mocy obowiązujących przepisów prawa albo orzeczenia sądu lub innego organu orzekającego, Organizator byłby zobowiązany do zaspokojenia roszczeń powstałych w związku z wykonywaniem przez Operatora zadań stanowiących przedmiot Umowy, Operator niezwłocznie pokryje takie szkody lub zwróci Organizatorowi wszelkie koszty, jakie zostały w takim przypadku wypłacone osobom i podmiotom poszkodowanym.</w:t>
      </w:r>
    </w:p>
    <w:p w:rsidR="00AE1B91" w:rsidRPr="00165F31" w:rsidRDefault="00AE1B91" w:rsidP="00AE1B91">
      <w:pPr>
        <w:spacing w:after="0" w:line="240" w:lineRule="auto"/>
        <w:ind w:right="-29"/>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6</w:t>
      </w:r>
    </w:p>
    <w:p w:rsidR="00AE1B91" w:rsidRPr="00165F31" w:rsidRDefault="00AE1B91" w:rsidP="00AE1B91">
      <w:pPr>
        <w:spacing w:after="0" w:line="240" w:lineRule="auto"/>
        <w:ind w:right="-29"/>
        <w:jc w:val="center"/>
        <w:rPr>
          <w:rFonts w:ascii="Times New Roman" w:hAnsi="Times New Roman"/>
          <w:b/>
          <w:sz w:val="24"/>
          <w:szCs w:val="24"/>
        </w:rPr>
      </w:pPr>
      <w:r w:rsidRPr="00165F31">
        <w:rPr>
          <w:rFonts w:ascii="Times New Roman" w:hAnsi="Times New Roman"/>
          <w:b/>
          <w:sz w:val="24"/>
          <w:szCs w:val="24"/>
        </w:rPr>
        <w:t>Zmiana Umowy</w:t>
      </w:r>
    </w:p>
    <w:p w:rsidR="00AE1B91" w:rsidRPr="00165F31" w:rsidRDefault="00AE1B91" w:rsidP="00AE1B91">
      <w:pPr>
        <w:spacing w:after="0" w:line="240" w:lineRule="auto"/>
        <w:jc w:val="both"/>
        <w:rPr>
          <w:rFonts w:ascii="Times New Roman" w:eastAsia="Times New Roman" w:hAnsi="Times New Roman"/>
          <w:sz w:val="24"/>
          <w:szCs w:val="24"/>
          <w:lang w:eastAsia="pl-PL"/>
        </w:rPr>
      </w:pPr>
    </w:p>
    <w:p w:rsidR="00AE1B91" w:rsidRPr="00165F31" w:rsidRDefault="00AE1B91" w:rsidP="00AE1B91">
      <w:pPr>
        <w:pStyle w:val="Akapitzlist"/>
        <w:numPr>
          <w:ilvl w:val="3"/>
          <w:numId w:val="32"/>
        </w:numPr>
        <w:tabs>
          <w:tab w:val="left" w:pos="357"/>
        </w:tabs>
        <w:spacing w:after="120" w:line="240" w:lineRule="auto"/>
        <w:ind w:left="426"/>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Organizator dopuszcza istotne zmiany postanowień treści zawartej Umowy, w stosunku do treści oferty, na podstawie, której dokonano wyboru Operatora w przypadku:</w:t>
      </w:r>
    </w:p>
    <w:p w:rsidR="00AE1B91" w:rsidRPr="00165F31" w:rsidRDefault="00AE1B91" w:rsidP="00AE1B91">
      <w:pPr>
        <w:numPr>
          <w:ilvl w:val="1"/>
          <w:numId w:val="39"/>
        </w:numPr>
        <w:spacing w:after="0" w:line="240" w:lineRule="auto"/>
        <w:ind w:left="714" w:hanging="357"/>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zmiany przepisów podatkowych w zakresie zmiany stawki podatku od towarów i usług (VAT). Warunkiem wprowadzenia zmian jest ustawowa zmiana stawki podatku VAT. W takiej sytuacji zmianie ulegnie stawka podatku VAT oraz kwota maksymalnego  wynagrodzenia  brutto</w:t>
      </w:r>
      <w:r w:rsidR="002F2C94">
        <w:rPr>
          <w:rFonts w:ascii="Times New Roman" w:eastAsia="Times New Roman" w:hAnsi="Times New Roman"/>
          <w:sz w:val="24"/>
          <w:szCs w:val="24"/>
          <w:lang w:eastAsia="pl-PL"/>
        </w:rPr>
        <w:t>.</w:t>
      </w:r>
    </w:p>
    <w:p w:rsidR="00AE1B91" w:rsidRPr="00165F31" w:rsidRDefault="00AE1B91" w:rsidP="00AE1B91">
      <w:pPr>
        <w:numPr>
          <w:ilvl w:val="1"/>
          <w:numId w:val="39"/>
        </w:numPr>
        <w:spacing w:after="0" w:line="240" w:lineRule="auto"/>
        <w:ind w:left="714" w:hanging="357"/>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wystąpienia zmian powszechnie obowiązujących przepisów prawa w zakresie mającym wpływ na realizację Umowy – w zakresie dostosowania postanowień Umowy do zmiany przepisów prawa. </w:t>
      </w:r>
    </w:p>
    <w:p w:rsidR="00AE1B91" w:rsidRPr="00165F31" w:rsidRDefault="00AE1B91" w:rsidP="00AE1B91">
      <w:pPr>
        <w:spacing w:after="0" w:line="240" w:lineRule="auto"/>
        <w:ind w:left="714"/>
        <w:jc w:val="both"/>
        <w:rPr>
          <w:rFonts w:ascii="Times New Roman" w:eastAsia="Times New Roman" w:hAnsi="Times New Roman"/>
          <w:sz w:val="24"/>
          <w:szCs w:val="24"/>
          <w:lang w:eastAsia="pl-PL"/>
        </w:rPr>
      </w:pPr>
    </w:p>
    <w:p w:rsidR="00AE1B91" w:rsidRPr="00165F31" w:rsidRDefault="00AE1B91" w:rsidP="00AE1B91">
      <w:pPr>
        <w:pStyle w:val="Akapitzlist"/>
        <w:numPr>
          <w:ilvl w:val="3"/>
          <w:numId w:val="32"/>
        </w:numPr>
        <w:tabs>
          <w:tab w:val="left" w:pos="357"/>
        </w:tabs>
        <w:spacing w:after="120" w:line="240" w:lineRule="auto"/>
        <w:ind w:left="426"/>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Jakakolwiek zmiana Umowy, w tym również wszelkie zmiany treści załączników </w:t>
      </w:r>
      <w:r w:rsidRPr="00165F31">
        <w:rPr>
          <w:rFonts w:ascii="Times New Roman" w:eastAsia="Times New Roman" w:hAnsi="Times New Roman"/>
          <w:sz w:val="24"/>
          <w:szCs w:val="24"/>
          <w:lang w:eastAsia="pl-PL"/>
        </w:rPr>
        <w:br/>
        <w:t>do Umowy, wymagają zachowania formy pisemnej, w formie aneksu, pod rygorem nieważności</w:t>
      </w:r>
    </w:p>
    <w:p w:rsidR="00AE1B91" w:rsidRPr="00165F31" w:rsidRDefault="00AE1B91" w:rsidP="00AE1B91">
      <w:pPr>
        <w:tabs>
          <w:tab w:val="left" w:pos="357"/>
        </w:tabs>
        <w:spacing w:after="120" w:line="240" w:lineRule="auto"/>
        <w:jc w:val="both"/>
        <w:rPr>
          <w:rFonts w:ascii="Times New Roman" w:eastAsia="Times New Roman" w:hAnsi="Times New Roman"/>
          <w:sz w:val="24"/>
          <w:szCs w:val="24"/>
          <w:lang w:eastAsia="pl-PL"/>
        </w:rPr>
      </w:pPr>
    </w:p>
    <w:p w:rsidR="00AE1B91" w:rsidRPr="00165F31" w:rsidRDefault="00AE1B91" w:rsidP="00AE1B91">
      <w:pPr>
        <w:spacing w:after="0" w:line="240" w:lineRule="auto"/>
        <w:ind w:left="1077"/>
        <w:jc w:val="both"/>
        <w:rPr>
          <w:rFonts w:ascii="Times New Roman" w:eastAsia="Times New Roman" w:hAnsi="Times New Roman"/>
          <w:sz w:val="24"/>
          <w:szCs w:val="24"/>
          <w:lang w:eastAsia="pl-PL"/>
        </w:rPr>
      </w:pPr>
    </w:p>
    <w:p w:rsidR="00AE1B91" w:rsidRPr="00165F31" w:rsidRDefault="00AE1B91" w:rsidP="00AE1B91">
      <w:pPr>
        <w:spacing w:after="0" w:line="240" w:lineRule="auto"/>
        <w:ind w:right="-28" w:hanging="7"/>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7</w:t>
      </w:r>
    </w:p>
    <w:p w:rsidR="00AE1B91" w:rsidRPr="00165F31" w:rsidRDefault="00AE1B91" w:rsidP="00AE1B91">
      <w:pPr>
        <w:spacing w:after="0" w:line="240" w:lineRule="auto"/>
        <w:ind w:right="-28" w:hanging="7"/>
        <w:jc w:val="center"/>
        <w:rPr>
          <w:rFonts w:ascii="Times New Roman" w:hAnsi="Times New Roman"/>
          <w:b/>
          <w:sz w:val="24"/>
          <w:szCs w:val="24"/>
        </w:rPr>
      </w:pPr>
      <w:r w:rsidRPr="00165F31">
        <w:rPr>
          <w:rFonts w:ascii="Times New Roman" w:hAnsi="Times New Roman"/>
          <w:b/>
          <w:sz w:val="24"/>
          <w:szCs w:val="24"/>
        </w:rPr>
        <w:t>Okres obowiązywania Umowy</w:t>
      </w:r>
    </w:p>
    <w:p w:rsidR="00AE1B91" w:rsidRPr="00165F31" w:rsidRDefault="00AE1B91" w:rsidP="00AE1B91">
      <w:pPr>
        <w:numPr>
          <w:ilvl w:val="0"/>
          <w:numId w:val="23"/>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Umowa </w:t>
      </w:r>
      <w:r w:rsidR="0036553F">
        <w:rPr>
          <w:rFonts w:ascii="Times New Roman" w:hAnsi="Times New Roman"/>
          <w:sz w:val="24"/>
          <w:szCs w:val="24"/>
        </w:rPr>
        <w:t>obowiązuje ……………….</w:t>
      </w:r>
      <w:r w:rsidRPr="00165F31">
        <w:rPr>
          <w:rFonts w:ascii="Times New Roman" w:hAnsi="Times New Roman"/>
          <w:sz w:val="24"/>
          <w:szCs w:val="24"/>
        </w:rPr>
        <w:t xml:space="preserve"> do </w:t>
      </w:r>
      <w:r w:rsidR="004849B6">
        <w:rPr>
          <w:rFonts w:ascii="Times New Roman" w:hAnsi="Times New Roman"/>
          <w:sz w:val="24"/>
          <w:szCs w:val="24"/>
        </w:rPr>
        <w:t>31.12.2022</w:t>
      </w:r>
      <w:r w:rsidRPr="00165F31">
        <w:rPr>
          <w:rFonts w:ascii="Times New Roman" w:hAnsi="Times New Roman"/>
          <w:sz w:val="24"/>
          <w:szCs w:val="24"/>
        </w:rPr>
        <w:t xml:space="preserve"> r. </w:t>
      </w:r>
    </w:p>
    <w:p w:rsidR="00AE1B91" w:rsidRPr="00165F31" w:rsidRDefault="00AE1B91" w:rsidP="00AE1B91">
      <w:pPr>
        <w:numPr>
          <w:ilvl w:val="0"/>
          <w:numId w:val="23"/>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Operator powiadomi Organizatora o terminie rozpoczęcia świadczenia usług przewozowych, stanowiących przedmiot Umowy, nie później niż na 3 dni przed dniem rozpoczęcia świadczenia tych usług.</w:t>
      </w:r>
    </w:p>
    <w:p w:rsidR="00AE1B91" w:rsidRPr="00165F31" w:rsidRDefault="00AE1B91" w:rsidP="00AE1B91">
      <w:pPr>
        <w:spacing w:after="0" w:line="240" w:lineRule="auto"/>
        <w:ind w:left="3630" w:right="-28" w:firstLine="618"/>
        <w:rPr>
          <w:rFonts w:ascii="Times New Roman" w:hAnsi="Times New Roman"/>
          <w:b/>
          <w:sz w:val="24"/>
          <w:szCs w:val="24"/>
        </w:rPr>
      </w:pPr>
      <w:r w:rsidRPr="00165F31">
        <w:rPr>
          <w:rFonts w:ascii="Times New Roman" w:hAnsi="Times New Roman"/>
          <w:b/>
          <w:sz w:val="24"/>
          <w:szCs w:val="24"/>
        </w:rPr>
        <w:t xml:space="preserve">   § </w:t>
      </w:r>
      <w:r w:rsidR="004849B6">
        <w:rPr>
          <w:rFonts w:ascii="Times New Roman" w:hAnsi="Times New Roman"/>
          <w:b/>
          <w:sz w:val="24"/>
          <w:szCs w:val="24"/>
        </w:rPr>
        <w:t>18</w:t>
      </w:r>
    </w:p>
    <w:p w:rsidR="00AE1B9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Rozwiązanie Umowy</w:t>
      </w:r>
    </w:p>
    <w:p w:rsidR="00397B76" w:rsidRPr="00165F31" w:rsidRDefault="00397B76" w:rsidP="00AE1B91">
      <w:pPr>
        <w:spacing w:after="0" w:line="240" w:lineRule="auto"/>
        <w:ind w:right="-28"/>
        <w:jc w:val="center"/>
        <w:rPr>
          <w:rFonts w:ascii="Times New Roman" w:hAnsi="Times New Roman"/>
          <w:b/>
          <w:sz w:val="24"/>
          <w:szCs w:val="24"/>
        </w:rPr>
      </w:pPr>
    </w:p>
    <w:p w:rsidR="00AE1B91" w:rsidRPr="00165F31" w:rsidRDefault="00AE1B91" w:rsidP="00AE1B91">
      <w:pPr>
        <w:numPr>
          <w:ilvl w:val="0"/>
          <w:numId w:val="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Umowa może zostać rozwiązana na skutek zgodnych oświadczeń obu Stron.</w:t>
      </w:r>
    </w:p>
    <w:p w:rsidR="00AE1B91" w:rsidRPr="00165F31" w:rsidRDefault="00AE1B91" w:rsidP="00AE1B91">
      <w:pPr>
        <w:numPr>
          <w:ilvl w:val="0"/>
          <w:numId w:val="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Organizator</w:t>
      </w:r>
      <w:r w:rsidR="00B86024">
        <w:rPr>
          <w:rFonts w:ascii="Times New Roman" w:hAnsi="Times New Roman"/>
          <w:sz w:val="24"/>
          <w:szCs w:val="24"/>
        </w:rPr>
        <w:t xml:space="preserve"> </w:t>
      </w:r>
      <w:r w:rsidRPr="00165F31">
        <w:rPr>
          <w:rFonts w:ascii="Times New Roman" w:hAnsi="Times New Roman"/>
          <w:sz w:val="24"/>
          <w:szCs w:val="24"/>
        </w:rPr>
        <w:t xml:space="preserve">może rozwiązać Umowę w trybie natychmiastowym bez wypowiedzenia </w:t>
      </w:r>
      <w:r w:rsidRPr="00165F31">
        <w:rPr>
          <w:rFonts w:ascii="Times New Roman" w:hAnsi="Times New Roman"/>
          <w:sz w:val="24"/>
          <w:szCs w:val="24"/>
        </w:rPr>
        <w:br/>
        <w:t>w przypadkach, gdy:</w:t>
      </w:r>
    </w:p>
    <w:p w:rsidR="00AE1B91" w:rsidRPr="00165F31" w:rsidRDefault="00AE1B91" w:rsidP="00AE1B91">
      <w:pPr>
        <w:numPr>
          <w:ilvl w:val="1"/>
          <w:numId w:val="4"/>
        </w:numPr>
        <w:spacing w:after="0" w:line="240" w:lineRule="auto"/>
        <w:ind w:left="709" w:right="-28" w:hanging="425"/>
        <w:jc w:val="both"/>
        <w:rPr>
          <w:rFonts w:ascii="Times New Roman" w:hAnsi="Times New Roman"/>
          <w:b/>
          <w:sz w:val="24"/>
          <w:szCs w:val="24"/>
        </w:rPr>
      </w:pPr>
      <w:r w:rsidRPr="00165F31">
        <w:rPr>
          <w:rFonts w:ascii="Times New Roman" w:hAnsi="Times New Roman"/>
          <w:sz w:val="24"/>
          <w:szCs w:val="24"/>
        </w:rPr>
        <w:t>w stosunku do</w:t>
      </w:r>
      <w:r w:rsidR="00B86024">
        <w:rPr>
          <w:rFonts w:ascii="Times New Roman" w:hAnsi="Times New Roman"/>
          <w:sz w:val="24"/>
          <w:szCs w:val="24"/>
        </w:rPr>
        <w:t xml:space="preserve"> </w:t>
      </w:r>
      <w:r w:rsidRPr="00165F31">
        <w:rPr>
          <w:rFonts w:ascii="Times New Roman" w:hAnsi="Times New Roman"/>
          <w:sz w:val="24"/>
          <w:szCs w:val="24"/>
        </w:rPr>
        <w:t>Operatora wszczęto postępowanie likwidacyjne,</w:t>
      </w:r>
    </w:p>
    <w:p w:rsidR="00AE1B91" w:rsidRPr="00165F31" w:rsidRDefault="00AE1B91" w:rsidP="00AE1B91">
      <w:pPr>
        <w:numPr>
          <w:ilvl w:val="1"/>
          <w:numId w:val="4"/>
        </w:numPr>
        <w:spacing w:after="0" w:line="240" w:lineRule="auto"/>
        <w:ind w:left="709" w:right="-28" w:hanging="425"/>
        <w:jc w:val="both"/>
        <w:rPr>
          <w:rFonts w:ascii="Times New Roman" w:hAnsi="Times New Roman"/>
          <w:b/>
          <w:sz w:val="24"/>
          <w:szCs w:val="24"/>
        </w:rPr>
      </w:pPr>
      <w:r w:rsidRPr="00165F31">
        <w:rPr>
          <w:rFonts w:ascii="Times New Roman" w:hAnsi="Times New Roman"/>
          <w:sz w:val="24"/>
          <w:szCs w:val="24"/>
        </w:rPr>
        <w:t>Operator utracił płynność finansową lub utracił uprawnienia niezbędne do wykonywania usługi, niezależnie od zastosowania przez Operatora środków odwoławczych w tym przedmiocie,</w:t>
      </w:r>
    </w:p>
    <w:p w:rsidR="00AE1B91" w:rsidRPr="00165F31" w:rsidRDefault="00AE1B91" w:rsidP="00AE1B91">
      <w:pPr>
        <w:numPr>
          <w:ilvl w:val="1"/>
          <w:numId w:val="4"/>
        </w:numPr>
        <w:spacing w:after="0" w:line="240" w:lineRule="auto"/>
        <w:ind w:left="709" w:right="-28" w:hanging="425"/>
        <w:jc w:val="both"/>
        <w:rPr>
          <w:rFonts w:ascii="Times New Roman" w:hAnsi="Times New Roman"/>
          <w:b/>
          <w:sz w:val="24"/>
          <w:szCs w:val="24"/>
        </w:rPr>
      </w:pPr>
      <w:r w:rsidRPr="00165F31">
        <w:rPr>
          <w:rFonts w:ascii="Times New Roman" w:hAnsi="Times New Roman"/>
          <w:sz w:val="24"/>
          <w:szCs w:val="24"/>
        </w:rPr>
        <w:t xml:space="preserve">Operator nie rozpoczął świadczenia usługi, w terminie określonym w </w:t>
      </w:r>
      <w:r w:rsidR="00B50C40">
        <w:rPr>
          <w:rFonts w:ascii="Times New Roman" w:hAnsi="Times New Roman"/>
          <w:sz w:val="24"/>
          <w:szCs w:val="24"/>
        </w:rPr>
        <w:t>Umowie</w:t>
      </w:r>
    </w:p>
    <w:p w:rsidR="00AE1B91" w:rsidRPr="00165F31" w:rsidRDefault="00AE1B91" w:rsidP="00AE1B91">
      <w:pPr>
        <w:numPr>
          <w:ilvl w:val="0"/>
          <w:numId w:val="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Organizator może wypowiedzieć Umowę w przypadku nienależytego wykonywania przedmiotu Umowy przez Operatora i braku poprawy pomimo wcześniejszego wezwania, w formie pisemnej lub elektronicznej, Operatora do usunięcia naruszeń w wykonywaniu przedmiotu Umowy, zawierającego szczegółowy opis stwierdzonych naruszeń Umowy przez Operatora i wyznaczeniu w każdym wezwaniu terminu co najmniej 14 dni na zaprzestanie naruszeń Umowy. Organizator może wypowiedzieć Umowę w szczególności w przypadku:</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 xml:space="preserve">zaprzestania świadczenia przez Operatora usług stanowiących przedmiot Umowy </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świadczenia przez Operatora usług</w:t>
      </w:r>
      <w:r w:rsidR="008A6294">
        <w:rPr>
          <w:rFonts w:ascii="Times New Roman" w:hAnsi="Times New Roman"/>
          <w:sz w:val="24"/>
          <w:szCs w:val="24"/>
        </w:rPr>
        <w:t xml:space="preserve"> </w:t>
      </w:r>
      <w:r w:rsidRPr="00165F31">
        <w:rPr>
          <w:rFonts w:ascii="Times New Roman" w:hAnsi="Times New Roman"/>
          <w:sz w:val="24"/>
          <w:szCs w:val="24"/>
        </w:rPr>
        <w:t>w sposób nieterminowy lub sprzeczny z Umową, a w szczególności w sposób niezgodny z załącznikiem numer 1 do Umowy.</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zaprzestania stosowania przez Operatora kas rejestrujących posiadających pozytywną opinię ministra właściwego do spraw finansów publicznych, umożliwiających określenie kwoty dopłat do przewozów w podziale na poszczególne kategorie ulg ustawowych,</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udokumentowania w czasie kontroli rażących nieprawidłowości przy sprzedaży biletów ulgowych jednorazowych i biletów ulgowych miesięcznych imiennych,</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uniemożliwienia osobom upoważnionym przez Organizatora dokonania weryfikacji dokumentów będących podstawą miesięcznego Wynagrodzenia</w:t>
      </w:r>
      <w:r w:rsidR="00B86024">
        <w:rPr>
          <w:rFonts w:ascii="Times New Roman" w:hAnsi="Times New Roman"/>
          <w:sz w:val="24"/>
          <w:szCs w:val="24"/>
        </w:rPr>
        <w:t>,</w:t>
      </w:r>
      <w:r w:rsidRPr="00165F31">
        <w:rPr>
          <w:rFonts w:ascii="Times New Roman" w:hAnsi="Times New Roman"/>
          <w:sz w:val="24"/>
          <w:szCs w:val="24"/>
        </w:rPr>
        <w:t xml:space="preserve"> </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stosowania innych cen biletów niż wynikające z zatwierdzonego cennika</w:t>
      </w:r>
      <w:r w:rsidR="00B86024">
        <w:rPr>
          <w:rFonts w:ascii="Times New Roman" w:hAnsi="Times New Roman"/>
          <w:sz w:val="24"/>
          <w:szCs w:val="24"/>
        </w:rPr>
        <w:t>.</w:t>
      </w:r>
    </w:p>
    <w:p w:rsidR="00AE1B91" w:rsidRPr="00165F31" w:rsidRDefault="00AE1B91" w:rsidP="00AE1B91">
      <w:pPr>
        <w:spacing w:after="0" w:line="240" w:lineRule="auto"/>
        <w:ind w:right="-28"/>
        <w:jc w:val="center"/>
        <w:rPr>
          <w:rFonts w:ascii="Times New Roman" w:hAnsi="Times New Roman"/>
          <w:b/>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 </w:t>
      </w:r>
      <w:r w:rsidR="00B50C40">
        <w:rPr>
          <w:rFonts w:ascii="Times New Roman" w:hAnsi="Times New Roman"/>
          <w:b/>
          <w:sz w:val="24"/>
          <w:szCs w:val="24"/>
        </w:rPr>
        <w:t>19</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Kary umowne</w:t>
      </w:r>
    </w:p>
    <w:p w:rsidR="00AE1B91" w:rsidRPr="00165F31" w:rsidRDefault="00AE1B91" w:rsidP="00AE1B91">
      <w:p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1.</w:t>
      </w:r>
      <w:r w:rsidRPr="00165F31">
        <w:rPr>
          <w:rFonts w:ascii="Times New Roman" w:hAnsi="Times New Roman"/>
          <w:sz w:val="24"/>
          <w:szCs w:val="24"/>
        </w:rPr>
        <w:tab/>
        <w:t xml:space="preserve">Poza przypadkami, w których przepisy prawa – w szczególności przepisy Ustawy i ustawy z dnia 6 września 2001 r. o transporcie drogowym – przewidują nałożenie przez właściwy </w:t>
      </w:r>
      <w:r w:rsidRPr="00165F31">
        <w:rPr>
          <w:rFonts w:ascii="Times New Roman" w:hAnsi="Times New Roman"/>
          <w:sz w:val="24"/>
          <w:szCs w:val="24"/>
        </w:rPr>
        <w:lastRenderedPageBreak/>
        <w:t>organ kar pieniężnych za naruszenie obowiązków lub warunków wynikających z tych przepisów, Strony ustalają kary umowne w przypadku:</w:t>
      </w:r>
    </w:p>
    <w:p w:rsidR="00AE1B91" w:rsidRPr="00165F31" w:rsidRDefault="00AE1B91" w:rsidP="00AE1B91">
      <w:pPr>
        <w:pStyle w:val="Akapitzlist"/>
        <w:numPr>
          <w:ilvl w:val="0"/>
          <w:numId w:val="45"/>
        </w:numPr>
        <w:tabs>
          <w:tab w:val="left" w:pos="851"/>
        </w:tabs>
        <w:spacing w:after="0" w:line="240" w:lineRule="auto"/>
        <w:jc w:val="both"/>
        <w:rPr>
          <w:rFonts w:ascii="Times New Roman" w:hAnsi="Times New Roman"/>
          <w:b/>
          <w:sz w:val="24"/>
          <w:szCs w:val="24"/>
        </w:rPr>
      </w:pPr>
      <w:r w:rsidRPr="00165F31">
        <w:rPr>
          <w:rFonts w:ascii="Times New Roman" w:hAnsi="Times New Roman"/>
          <w:sz w:val="24"/>
          <w:szCs w:val="24"/>
        </w:rPr>
        <w:t xml:space="preserve">odstąpienia od Umowy z przyczyn nieleżących po stronie Organizatora – </w:t>
      </w:r>
      <w:r w:rsidRPr="00165F31">
        <w:rPr>
          <w:rFonts w:ascii="Times New Roman" w:hAnsi="Times New Roman"/>
          <w:sz w:val="24"/>
          <w:szCs w:val="24"/>
        </w:rPr>
        <w:br/>
        <w:t xml:space="preserve">w wysokości </w:t>
      </w:r>
      <w:r w:rsidR="00B50C40">
        <w:rPr>
          <w:rFonts w:ascii="Times New Roman" w:hAnsi="Times New Roman"/>
          <w:sz w:val="24"/>
          <w:szCs w:val="24"/>
        </w:rPr>
        <w:t xml:space="preserve">10000,00 zł </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brak przyjazdu autobusu na danym kursie w wysokości 200,00 zł (dwieście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nieuzasadnione opóźnienie powyżej 10 minut w stosunku do rozkładu jazdy w wysokości 10,00 zł (dziesięć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nieuzasadnione przyśpieszenie powyżej 2 minut w stosunku do rozkładu jazdy w wysokości 150,00 zł (sto pięćdziesiąt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nieuzasadnione niezatrzymanie się na przystanku w wysokości 150,00 zł (sto pięćdziesiąt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nieuzasadnioną zmianę trasy przejazdu w wysokości 150,00 zł (sto pięćdziesiąt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nieterminowe podstawienie autobusu rezerwowego w przypadku awarii autobusu podstawowego (wyłączenia z ruchu) w wysokości 300,00 zł (trzysta złotych) za każdą rozpoczętą godzinę opóźnienia,</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 xml:space="preserve">za </w:t>
      </w:r>
      <w:r w:rsidR="005A09E3">
        <w:rPr>
          <w:rFonts w:ascii="Times New Roman" w:hAnsi="Times New Roman"/>
          <w:sz w:val="24"/>
          <w:szCs w:val="24"/>
        </w:rPr>
        <w:t xml:space="preserve">nieterminowe przekazanie </w:t>
      </w:r>
      <w:r w:rsidR="00B4400E">
        <w:rPr>
          <w:rFonts w:ascii="Times New Roman" w:hAnsi="Times New Roman"/>
          <w:sz w:val="24"/>
          <w:szCs w:val="24"/>
        </w:rPr>
        <w:t>noty obciążającej</w:t>
      </w:r>
      <w:r w:rsidRPr="00165F31">
        <w:rPr>
          <w:rFonts w:ascii="Times New Roman" w:hAnsi="Times New Roman"/>
          <w:sz w:val="24"/>
          <w:szCs w:val="24"/>
        </w:rPr>
        <w:t xml:space="preserve"> lub informacji o wpływach z biletów i kar w wysokości 50,00zł (pięćdziesiąt złotych) za każdy dzień zwłoki </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 xml:space="preserve">za każde stwierdzone podczas kontroli i potwierdzone protokółem nie wykonanie czynności związanych z </w:t>
      </w:r>
      <w:r w:rsidRPr="00165F31">
        <w:rPr>
          <w:rFonts w:ascii="Times New Roman" w:eastAsia="TimesNewRoman" w:hAnsi="Times New Roman"/>
          <w:sz w:val="24"/>
          <w:szCs w:val="24"/>
        </w:rPr>
        <w:t>umieszczeniem w widocznym miejscu w autobusach informacji</w:t>
      </w:r>
      <w:r w:rsidRPr="00165F31">
        <w:rPr>
          <w:rFonts w:ascii="Times New Roman" w:hAnsi="Times New Roman"/>
          <w:sz w:val="24"/>
          <w:szCs w:val="24"/>
        </w:rPr>
        <w:t xml:space="preserve">, określonych w §2 ust.2 pkt 7 niniejszej umowy, w wysokości 50,00zł </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każde stwierdzone podczas kontroli i potwierdzone protokółem nie wykonanie czynności związanych z utrzymaniem nale</w:t>
      </w:r>
      <w:r w:rsidRPr="00165F31">
        <w:rPr>
          <w:rFonts w:ascii="Times New Roman" w:eastAsia="TimesNewRoman" w:hAnsi="Times New Roman"/>
          <w:sz w:val="24"/>
          <w:szCs w:val="24"/>
        </w:rPr>
        <w:t>ż</w:t>
      </w:r>
      <w:r w:rsidRPr="00165F31">
        <w:rPr>
          <w:rFonts w:ascii="Times New Roman" w:hAnsi="Times New Roman"/>
          <w:sz w:val="24"/>
          <w:szCs w:val="24"/>
        </w:rPr>
        <w:t>ytej dbało</w:t>
      </w:r>
      <w:r w:rsidRPr="00165F31">
        <w:rPr>
          <w:rFonts w:ascii="Times New Roman" w:eastAsia="TimesNewRoman" w:hAnsi="Times New Roman"/>
          <w:sz w:val="24"/>
          <w:szCs w:val="24"/>
        </w:rPr>
        <w:t>ś</w:t>
      </w:r>
      <w:r w:rsidRPr="00165F31">
        <w:rPr>
          <w:rFonts w:ascii="Times New Roman" w:hAnsi="Times New Roman"/>
          <w:sz w:val="24"/>
          <w:szCs w:val="24"/>
        </w:rPr>
        <w:t>ci o zewn</w:t>
      </w:r>
      <w:r w:rsidRPr="00165F31">
        <w:rPr>
          <w:rFonts w:ascii="Times New Roman" w:eastAsia="TimesNewRoman" w:hAnsi="Times New Roman"/>
          <w:sz w:val="24"/>
          <w:szCs w:val="24"/>
        </w:rPr>
        <w:t>ę</w:t>
      </w:r>
      <w:r w:rsidRPr="00165F31">
        <w:rPr>
          <w:rFonts w:ascii="Times New Roman" w:hAnsi="Times New Roman"/>
          <w:sz w:val="24"/>
          <w:szCs w:val="24"/>
        </w:rPr>
        <w:t>trzny i wewn</w:t>
      </w:r>
      <w:r w:rsidRPr="00165F31">
        <w:rPr>
          <w:rFonts w:ascii="Times New Roman" w:eastAsia="TimesNewRoman" w:hAnsi="Times New Roman"/>
          <w:sz w:val="24"/>
          <w:szCs w:val="24"/>
        </w:rPr>
        <w:t>ę</w:t>
      </w:r>
      <w:r w:rsidRPr="00165F31">
        <w:rPr>
          <w:rFonts w:ascii="Times New Roman" w:hAnsi="Times New Roman"/>
          <w:sz w:val="24"/>
          <w:szCs w:val="24"/>
        </w:rPr>
        <w:t>trzny wygl</w:t>
      </w:r>
      <w:r w:rsidRPr="00165F31">
        <w:rPr>
          <w:rFonts w:ascii="Times New Roman" w:eastAsia="TimesNewRoman" w:hAnsi="Times New Roman"/>
          <w:sz w:val="24"/>
          <w:szCs w:val="24"/>
        </w:rPr>
        <w:t>ą</w:t>
      </w:r>
      <w:r w:rsidRPr="00165F31">
        <w:rPr>
          <w:rFonts w:ascii="Times New Roman" w:hAnsi="Times New Roman"/>
          <w:sz w:val="24"/>
          <w:szCs w:val="24"/>
        </w:rPr>
        <w:t>d autobusów podczas rozpoczęcia kursowania oraz zapewnienia ich czysto</w:t>
      </w:r>
      <w:r w:rsidRPr="00165F31">
        <w:rPr>
          <w:rFonts w:ascii="Times New Roman" w:eastAsia="TimesNewRoman" w:hAnsi="Times New Roman"/>
          <w:sz w:val="24"/>
          <w:szCs w:val="24"/>
        </w:rPr>
        <w:t>ś</w:t>
      </w:r>
      <w:r w:rsidRPr="00165F31">
        <w:rPr>
          <w:rFonts w:ascii="Times New Roman" w:hAnsi="Times New Roman"/>
          <w:sz w:val="24"/>
          <w:szCs w:val="24"/>
        </w:rPr>
        <w:t>ci i wła</w:t>
      </w:r>
      <w:r w:rsidRPr="00165F31">
        <w:rPr>
          <w:rFonts w:ascii="Times New Roman" w:eastAsia="TimesNewRoman" w:hAnsi="Times New Roman"/>
          <w:sz w:val="24"/>
          <w:szCs w:val="24"/>
        </w:rPr>
        <w:t>ś</w:t>
      </w:r>
      <w:r w:rsidRPr="00165F31">
        <w:rPr>
          <w:rFonts w:ascii="Times New Roman" w:hAnsi="Times New Roman"/>
          <w:sz w:val="24"/>
          <w:szCs w:val="24"/>
        </w:rPr>
        <w:t xml:space="preserve">ciwego stanu technicznego, w wysokości 10,00zł (dziesięć złotych), </w:t>
      </w:r>
    </w:p>
    <w:p w:rsidR="00AE1B91" w:rsidRPr="00165F31" w:rsidRDefault="00AE1B91" w:rsidP="00AE1B91">
      <w:p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2</w:t>
      </w:r>
      <w:r w:rsidR="00B50C40">
        <w:rPr>
          <w:rFonts w:ascii="Times New Roman" w:hAnsi="Times New Roman"/>
          <w:b/>
          <w:sz w:val="24"/>
          <w:szCs w:val="24"/>
        </w:rPr>
        <w:t>0</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Przekazywanie informacji, o których mowa w art. 4 ust. 8 Rozporządzenia</w:t>
      </w:r>
    </w:p>
    <w:p w:rsidR="00AE1B91" w:rsidRPr="00165F31" w:rsidRDefault="00AE1B91" w:rsidP="00AE1B91">
      <w:pPr>
        <w:numPr>
          <w:ilvl w:val="0"/>
          <w:numId w:val="30"/>
        </w:num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Operator jest obowiązany przekazywać Organizatorowi, informacje o których mowa w art. 4 ust. 8 zdanie trzecie Rozporządzenia, w zakresie:</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popytu ze strony podróżnych, na usługi świadczone na podstawie Umowy,</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cen biletów, uprawniających do przejazdów w ramach usług świadczonych na podstawie Umowy,</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kosztów i przychodów związanych ze świadczeniem usług stanowiących przedmiot Umowy;</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szczegółowe informacje na temat specyfikacji infrastruktury istotne dla użytkowania wymaganych pojazdów lub taboru.</w:t>
      </w:r>
    </w:p>
    <w:p w:rsidR="00AE1B91" w:rsidRPr="00165F31" w:rsidRDefault="00AE1B91" w:rsidP="00AE1B91">
      <w:pPr>
        <w:numPr>
          <w:ilvl w:val="0"/>
          <w:numId w:val="30"/>
        </w:num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W celu wypełnienia obowiązku, o którym mowa w ust. 1, Operator przedłoży stosowne informacje, w formie pisemnej oraz za pośrednictwem środków komunikacji elektronicznej (w formie dokumentowej lub elektronicznej), wraz ze sprawozdaniem, o którym mowa w § 12 ust. 1 Umowy.</w:t>
      </w:r>
    </w:p>
    <w:p w:rsidR="00AE1B91" w:rsidRPr="00165F31" w:rsidRDefault="00B86024" w:rsidP="00AE1B91">
      <w:pPr>
        <w:spacing w:before="240" w:after="0" w:line="240" w:lineRule="auto"/>
        <w:ind w:right="-29"/>
        <w:jc w:val="center"/>
        <w:rPr>
          <w:rFonts w:ascii="Times New Roman" w:hAnsi="Times New Roman"/>
          <w:b/>
          <w:sz w:val="24"/>
          <w:szCs w:val="24"/>
        </w:rPr>
      </w:pPr>
      <w:r>
        <w:rPr>
          <w:rFonts w:ascii="Times New Roman" w:hAnsi="Times New Roman"/>
          <w:b/>
          <w:sz w:val="24"/>
          <w:szCs w:val="24"/>
        </w:rPr>
        <w:t>§ 21</w:t>
      </w:r>
    </w:p>
    <w:p w:rsidR="00AE1B91" w:rsidRPr="00165F31" w:rsidRDefault="00AE1B91" w:rsidP="00AE1B91">
      <w:pPr>
        <w:spacing w:after="0" w:line="240" w:lineRule="auto"/>
        <w:ind w:right="-29"/>
        <w:jc w:val="center"/>
        <w:rPr>
          <w:rFonts w:ascii="Times New Roman" w:hAnsi="Times New Roman"/>
          <w:b/>
          <w:sz w:val="24"/>
          <w:szCs w:val="24"/>
        </w:rPr>
      </w:pPr>
      <w:r w:rsidRPr="00165F31">
        <w:rPr>
          <w:rFonts w:ascii="Times New Roman" w:hAnsi="Times New Roman"/>
          <w:b/>
          <w:sz w:val="24"/>
          <w:szCs w:val="24"/>
        </w:rPr>
        <w:t>Postanowienia końcowe</w:t>
      </w:r>
    </w:p>
    <w:p w:rsidR="00AE1B91" w:rsidRPr="00165F31" w:rsidRDefault="00AE1B91" w:rsidP="00AE1B91">
      <w:pPr>
        <w:numPr>
          <w:ilvl w:val="0"/>
          <w:numId w:val="16"/>
        </w:numPr>
        <w:tabs>
          <w:tab w:val="clear" w:pos="720"/>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Jeżeli w Umowie nie zastrzeżono formy dla wykonania danej czynności, dopuszcza się formę pisemną, dokumentową lub elektroniczną - przy czym w przypadku elektronicznego obiegu informacji i korespondencji, doręczenie odbywać się będzie na adres poczty elektronicznej:</w:t>
      </w:r>
    </w:p>
    <w:p w:rsidR="00AE1B91" w:rsidRPr="00165F31" w:rsidRDefault="00AE1B91" w:rsidP="00AE1B91">
      <w:pPr>
        <w:numPr>
          <w:ilvl w:val="1"/>
          <w:numId w:val="16"/>
        </w:numPr>
        <w:tabs>
          <w:tab w:val="clear" w:pos="1440"/>
        </w:tabs>
        <w:spacing w:after="0" w:line="240" w:lineRule="auto"/>
        <w:ind w:left="709" w:hanging="283"/>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lastRenderedPageBreak/>
        <w:t xml:space="preserve">adres poczty elektronicznej Organizatora: </w:t>
      </w:r>
      <w:r w:rsidR="00B50C40" w:rsidRPr="00B50C40">
        <w:rPr>
          <w:rFonts w:ascii="Times New Roman" w:eastAsia="Times New Roman" w:hAnsi="Times New Roman"/>
          <w:b/>
          <w:sz w:val="24"/>
          <w:szCs w:val="24"/>
          <w:highlight w:val="yellow"/>
          <w:lang w:eastAsia="pl-PL"/>
        </w:rPr>
        <w:t>szgimfotowoltaika@gmail.com</w:t>
      </w:r>
    </w:p>
    <w:p w:rsidR="00AE1B91" w:rsidRPr="00165F31" w:rsidRDefault="00AE1B91" w:rsidP="00AE1B91">
      <w:pPr>
        <w:numPr>
          <w:ilvl w:val="1"/>
          <w:numId w:val="16"/>
        </w:numPr>
        <w:tabs>
          <w:tab w:val="clear" w:pos="1440"/>
        </w:tabs>
        <w:spacing w:after="0" w:line="240" w:lineRule="auto"/>
        <w:ind w:left="709" w:hanging="283"/>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adres poczty elektronicznej Operatora: </w:t>
      </w:r>
    </w:p>
    <w:p w:rsidR="00AE1B91" w:rsidRPr="00165F31" w:rsidRDefault="00AE1B91" w:rsidP="00AE1B91">
      <w:pPr>
        <w:numPr>
          <w:ilvl w:val="0"/>
          <w:numId w:val="16"/>
        </w:numPr>
        <w:tabs>
          <w:tab w:val="clear" w:pos="720"/>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Jeżeli w Umowie nie zastrzeżono inaczej, doręczenie dokumentu w zastrzeżonym terminie uznaje się za dokonane jeśli najpóźniej w ostatnim dniu tego terminu dokument ten zostanie doręczony właściwej Stronie, z zachowaniem określonej formy dokumentu. W przypadku obiegu elektronicznego, o którym mowa w ust. 1, doręczenie następuje na właściwy adres poczty elektronicznej. </w:t>
      </w:r>
    </w:p>
    <w:p w:rsidR="00AE1B91" w:rsidRPr="00165F31" w:rsidRDefault="00AE1B91" w:rsidP="00AE1B91">
      <w:pPr>
        <w:numPr>
          <w:ilvl w:val="0"/>
          <w:numId w:val="16"/>
        </w:numPr>
        <w:tabs>
          <w:tab w:val="clear" w:pos="720"/>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Zakazuje się Operatorowi przenoszenia na osoby trzecie wierzytelności wynikających z Umowy (zakaz cesji).</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Strony Umowy zobowiązują się dołożyć należytej staranności przy jej wykonywaniu </w:t>
      </w:r>
      <w:r w:rsidRPr="00165F31">
        <w:rPr>
          <w:rFonts w:ascii="Times New Roman" w:eastAsia="Times New Roman" w:hAnsi="Times New Roman"/>
          <w:sz w:val="24"/>
          <w:szCs w:val="24"/>
          <w:lang w:eastAsia="pl-PL"/>
        </w:rPr>
        <w:br/>
        <w:t>i niezwłocznie informować się wzajemnie o wszelkich przeszkodach w jej realizacji. Jednocześnie, Strony zobowiązują się wszelkie ewentualne wynikające z Umowy spory rozwiązywać na drodze polubownej, a jeżeli osiągniecie porozumienia na drodze polubownej okaże się niemożliwe Strony ustalają, iż spory związane z wykonywaniem postanowień Umowy rozstrzygać będzie sąd powszechny właściwy dla siedziby Organizatora.</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W sytuacji gdy </w:t>
      </w:r>
      <w:r w:rsidRPr="00165F31">
        <w:rPr>
          <w:rFonts w:ascii="Times New Roman" w:hAnsi="Times New Roman"/>
          <w:sz w:val="24"/>
          <w:szCs w:val="24"/>
        </w:rPr>
        <w:t>Operator, poza świadczeniem usług w zakresie publicznego transportu zbiorowego, prowadzi inną działalność gospodarczą, jest on obowiązany do prowadzenia oddzielnej rachunkowości dla usług świadczonych w zakresie publicznego transportu zbiorowego, związanych z wykonywaniem przewozu o charakterze użyteczności publicznej.</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Strony zobowiązują się do utrzymania w tajemnicy informacji dotyczących wykonywania Umowy, w tym pozyskanych w związku z wykonywaniem zobowiązań Umownych, za wyjątkiem rozliczenia środków finansowych przekazanych przez Organizatora i wydatkowanych przez Operatora na cele związane z realizacją Umowy, a także za wyjątkiem przypadków określonych przez przepisy prawa. </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W zakresie nieuregulowanym Umową, stosuje się właściwe przepisy prawa polskiego, </w:t>
      </w:r>
      <w:r w:rsidRPr="00165F31">
        <w:rPr>
          <w:rFonts w:ascii="Times New Roman" w:eastAsia="Times New Roman" w:hAnsi="Times New Roman"/>
          <w:sz w:val="24"/>
          <w:szCs w:val="24"/>
          <w:lang w:eastAsia="pl-PL"/>
        </w:rPr>
        <w:br/>
        <w:t>w szczególności ustawy z dnia 23 kwietnia 1964 r. - Kodeks cywilny i ustawy z dnia 27 sierpnia 2009 r. o finansach publicznych (</w:t>
      </w:r>
      <w:proofErr w:type="spellStart"/>
      <w:r w:rsidRPr="00165F31">
        <w:rPr>
          <w:rFonts w:ascii="Times New Roman" w:eastAsia="Times New Roman" w:hAnsi="Times New Roman"/>
          <w:sz w:val="24"/>
          <w:szCs w:val="24"/>
          <w:lang w:eastAsia="pl-PL"/>
        </w:rPr>
        <w:t>t.j</w:t>
      </w:r>
      <w:proofErr w:type="spellEnd"/>
      <w:r w:rsidRPr="00165F31">
        <w:rPr>
          <w:rFonts w:ascii="Times New Roman" w:eastAsia="Times New Roman" w:hAnsi="Times New Roman"/>
          <w:sz w:val="24"/>
          <w:szCs w:val="24"/>
          <w:lang w:eastAsia="pl-PL"/>
        </w:rPr>
        <w:t>. Dz. U. z 2019 r. poz. 869</w:t>
      </w:r>
      <w:r w:rsidR="002F1288">
        <w:rPr>
          <w:rFonts w:ascii="Times New Roman" w:eastAsia="Times New Roman" w:hAnsi="Times New Roman"/>
          <w:sz w:val="24"/>
          <w:szCs w:val="24"/>
          <w:lang w:eastAsia="pl-PL"/>
        </w:rPr>
        <w:t xml:space="preserve"> z póź.zm.</w:t>
      </w:r>
      <w:r w:rsidRPr="00165F31">
        <w:rPr>
          <w:rFonts w:ascii="Times New Roman" w:eastAsia="Times New Roman" w:hAnsi="Times New Roman"/>
          <w:sz w:val="24"/>
          <w:szCs w:val="24"/>
          <w:lang w:eastAsia="pl-PL"/>
        </w:rPr>
        <w:t>) - oraz prawa Unii Europejskiej.</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Umowa została sporządzona w trzech jednobrzmiących egzemplarzach, dwa dla Organizatora i jeden dla Operatora.</w:t>
      </w:r>
    </w:p>
    <w:p w:rsidR="00AE1B91" w:rsidRPr="001E2F26"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Integralną część Umowy stanowią załączniki</w:t>
      </w:r>
      <w:r>
        <w:rPr>
          <w:rFonts w:ascii="Times New Roman" w:eastAsia="Times New Roman" w:hAnsi="Times New Roman"/>
          <w:sz w:val="24"/>
          <w:szCs w:val="24"/>
          <w:lang w:eastAsia="pl-PL"/>
        </w:rPr>
        <w:t>.</w:t>
      </w:r>
    </w:p>
    <w:p w:rsidR="00AE1B91" w:rsidRPr="00165F31" w:rsidRDefault="00AE1B91" w:rsidP="00AE1B91">
      <w:pPr>
        <w:widowControl w:val="0"/>
        <w:suppressAutoHyphens/>
        <w:spacing w:after="0" w:line="240" w:lineRule="auto"/>
        <w:jc w:val="center"/>
        <w:rPr>
          <w:rFonts w:ascii="Times New Roman" w:eastAsia="SimSun" w:hAnsi="Times New Roman"/>
          <w:kern w:val="1"/>
          <w:sz w:val="24"/>
          <w:szCs w:val="24"/>
          <w:lang w:eastAsia="hi-IN" w:bidi="hi-IN"/>
        </w:rPr>
      </w:pPr>
    </w:p>
    <w:p w:rsidR="00AE1B91" w:rsidRPr="00165F31" w:rsidRDefault="00AE1B91" w:rsidP="00AE1B91">
      <w:pPr>
        <w:widowControl w:val="0"/>
        <w:suppressAutoHyphens/>
        <w:spacing w:after="0" w:line="240" w:lineRule="auto"/>
        <w:jc w:val="center"/>
        <w:rPr>
          <w:rFonts w:ascii="Times New Roman" w:eastAsia="SimSun" w:hAnsi="Times New Roman"/>
          <w:kern w:val="1"/>
          <w:sz w:val="24"/>
          <w:szCs w:val="24"/>
          <w:lang w:eastAsia="hi-IN" w:bidi="hi-IN"/>
        </w:rPr>
      </w:pPr>
      <w:r w:rsidRPr="00165F31">
        <w:rPr>
          <w:rFonts w:ascii="Times New Roman" w:eastAsia="SimSun" w:hAnsi="Times New Roman"/>
          <w:kern w:val="1"/>
          <w:sz w:val="24"/>
          <w:szCs w:val="24"/>
          <w:lang w:eastAsia="hi-IN" w:bidi="hi-IN"/>
        </w:rPr>
        <w:t>Za Organizatora:                                                                            Za Operatora:</w:t>
      </w:r>
    </w:p>
    <w:p w:rsidR="00AE1B91" w:rsidRPr="00165F31" w:rsidRDefault="00AE1B91" w:rsidP="00AE1B91">
      <w:pPr>
        <w:spacing w:after="120" w:line="240" w:lineRule="auto"/>
        <w:jc w:val="both"/>
        <w:rPr>
          <w:rFonts w:ascii="Times New Roman" w:eastAsia="SimSun" w:hAnsi="Times New Roman"/>
          <w:kern w:val="1"/>
          <w:sz w:val="24"/>
          <w:szCs w:val="24"/>
          <w:lang w:eastAsia="hi-IN" w:bidi="hi-IN"/>
        </w:rPr>
      </w:pPr>
    </w:p>
    <w:p w:rsidR="00AE1B91" w:rsidRPr="00087C97" w:rsidRDefault="00AE1B91" w:rsidP="00AE1B91">
      <w:pPr>
        <w:widowControl w:val="0"/>
        <w:suppressAutoHyphens/>
        <w:spacing w:after="0" w:line="240" w:lineRule="auto"/>
        <w:rPr>
          <w:rFonts w:ascii="Arial" w:eastAsia="SimSun" w:hAnsi="Arial" w:cs="Arial"/>
          <w:kern w:val="1"/>
          <w:sz w:val="20"/>
          <w:szCs w:val="20"/>
          <w:lang w:eastAsia="hi-IN" w:bidi="hi-IN"/>
        </w:rPr>
      </w:pPr>
    </w:p>
    <w:p w:rsidR="00D535F7" w:rsidRDefault="00D535F7"/>
    <w:p w:rsidR="00703E76" w:rsidRDefault="00703E76" w:rsidP="00703E76">
      <w:pPr>
        <w:rPr>
          <w:rFonts w:ascii="Times New Roman" w:hAnsi="Times New Roman"/>
        </w:rPr>
      </w:pPr>
    </w:p>
    <w:p w:rsidR="00845E1E" w:rsidRDefault="00845E1E" w:rsidP="00703E76">
      <w:pPr>
        <w:rPr>
          <w:rFonts w:ascii="Times New Roman" w:hAnsi="Times New Roman"/>
        </w:rPr>
      </w:pPr>
    </w:p>
    <w:p w:rsidR="00845E1E" w:rsidRDefault="00845E1E" w:rsidP="00703E76">
      <w:pPr>
        <w:rPr>
          <w:rFonts w:ascii="Times New Roman" w:hAnsi="Times New Roman"/>
        </w:rPr>
      </w:pPr>
    </w:p>
    <w:p w:rsidR="00845E1E" w:rsidRDefault="00845E1E" w:rsidP="00703E76">
      <w:pPr>
        <w:rPr>
          <w:rFonts w:ascii="Times New Roman" w:hAnsi="Times New Roman"/>
        </w:rPr>
      </w:pPr>
    </w:p>
    <w:p w:rsidR="00FE4716" w:rsidRDefault="00FE4716" w:rsidP="00703E76">
      <w:pPr>
        <w:rPr>
          <w:rFonts w:ascii="Times New Roman" w:hAnsi="Times New Roman"/>
        </w:rPr>
      </w:pPr>
    </w:p>
    <w:p w:rsidR="00FE4716" w:rsidRDefault="00FE4716" w:rsidP="00703E76">
      <w:pPr>
        <w:rPr>
          <w:rFonts w:ascii="Times New Roman" w:hAnsi="Times New Roman"/>
        </w:rPr>
      </w:pPr>
    </w:p>
    <w:p w:rsidR="00FE4716" w:rsidRPr="00845E1E" w:rsidRDefault="00FE4716" w:rsidP="00703E76">
      <w:pPr>
        <w:rPr>
          <w:rFonts w:ascii="Times New Roman" w:hAnsi="Times New Roman"/>
        </w:rPr>
      </w:pPr>
    </w:p>
    <w:p w:rsidR="00703E76" w:rsidRPr="00845E1E" w:rsidRDefault="00703E76" w:rsidP="00703E76">
      <w:pPr>
        <w:rPr>
          <w:rFonts w:ascii="Times New Roman" w:hAnsi="Times New Roman"/>
        </w:rPr>
      </w:pPr>
      <w:r w:rsidRPr="00845E1E">
        <w:rPr>
          <w:rFonts w:ascii="Times New Roman" w:hAnsi="Times New Roman"/>
        </w:rPr>
        <w:t>Załączniki:</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Przebieg linii komunikacyjnych</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Rozkład jazdy</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R</w:t>
      </w:r>
      <w:r w:rsidR="00B360DE" w:rsidRPr="00845E1E">
        <w:rPr>
          <w:rFonts w:ascii="Times New Roman" w:hAnsi="Times New Roman"/>
        </w:rPr>
        <w:t>ozliczenie przewozów</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Cennik biletów</w:t>
      </w:r>
    </w:p>
    <w:p w:rsidR="00703E76" w:rsidRPr="00845E1E" w:rsidRDefault="00912A3A" w:rsidP="00703E76">
      <w:pPr>
        <w:pStyle w:val="Akapitzlist"/>
        <w:numPr>
          <w:ilvl w:val="0"/>
          <w:numId w:val="48"/>
        </w:numPr>
        <w:rPr>
          <w:rFonts w:ascii="Times New Roman" w:hAnsi="Times New Roman"/>
        </w:rPr>
      </w:pPr>
      <w:r w:rsidRPr="00845E1E">
        <w:rPr>
          <w:rFonts w:ascii="Times New Roman" w:hAnsi="Times New Roman"/>
        </w:rPr>
        <w:t>Wykaz pojazdów</w:t>
      </w:r>
    </w:p>
    <w:p w:rsidR="00703E76" w:rsidRDefault="00703E76" w:rsidP="00703E76"/>
    <w:p w:rsidR="00703E76" w:rsidRDefault="00703E76" w:rsidP="00703E76"/>
    <w:p w:rsidR="00912A3A" w:rsidRDefault="00912A3A" w:rsidP="00703E76"/>
    <w:p w:rsidR="00B3424D" w:rsidRDefault="00B3424D" w:rsidP="00703E76">
      <w:pPr>
        <w:sectPr w:rsidR="00B3424D">
          <w:footerReference w:type="default" r:id="rId8"/>
          <w:pgSz w:w="11906" w:h="16838"/>
          <w:pgMar w:top="1417" w:right="1417" w:bottom="1417" w:left="1417" w:header="708" w:footer="708" w:gutter="0"/>
          <w:cols w:space="708"/>
          <w:docGrid w:linePitch="360"/>
        </w:sectPr>
      </w:pPr>
    </w:p>
    <w:p w:rsidR="001329F3" w:rsidRPr="00B360DE" w:rsidRDefault="001329F3" w:rsidP="001329F3">
      <w:pPr>
        <w:jc w:val="right"/>
        <w:rPr>
          <w:rFonts w:ascii="Times New Roman" w:hAnsi="Times New Roman"/>
          <w:sz w:val="20"/>
          <w:szCs w:val="20"/>
        </w:rPr>
      </w:pPr>
      <w:r w:rsidRPr="00B360DE">
        <w:rPr>
          <w:rFonts w:ascii="Times New Roman" w:hAnsi="Times New Roman"/>
          <w:sz w:val="20"/>
          <w:szCs w:val="20"/>
        </w:rPr>
        <w:lastRenderedPageBreak/>
        <w:t>Załącznik nr 3</w:t>
      </w:r>
    </w:p>
    <w:p w:rsidR="001329F3" w:rsidRDefault="001329F3" w:rsidP="001329F3">
      <w:pPr>
        <w:jc w:val="center"/>
        <w:rPr>
          <w:rFonts w:ascii="Times New Roman" w:hAnsi="Times New Roman"/>
          <w:sz w:val="24"/>
          <w:szCs w:val="24"/>
        </w:rPr>
      </w:pPr>
      <w:r w:rsidRPr="00B360DE">
        <w:rPr>
          <w:rFonts w:ascii="Times New Roman" w:hAnsi="Times New Roman"/>
          <w:b/>
          <w:bCs/>
          <w:sz w:val="24"/>
          <w:szCs w:val="24"/>
        </w:rPr>
        <w:t>Rozliczenie (sprawozdanie)</w:t>
      </w:r>
      <w:r>
        <w:rPr>
          <w:rFonts w:ascii="Times New Roman" w:hAnsi="Times New Roman"/>
          <w:b/>
          <w:bCs/>
          <w:sz w:val="24"/>
          <w:szCs w:val="24"/>
        </w:rPr>
        <w:t xml:space="preserve"> </w:t>
      </w:r>
      <w:r w:rsidRPr="00B360DE">
        <w:rPr>
          <w:rFonts w:ascii="Times New Roman" w:hAnsi="Times New Roman"/>
          <w:b/>
          <w:bCs/>
          <w:sz w:val="24"/>
          <w:szCs w:val="24"/>
        </w:rPr>
        <w:t>przewozów realizowanego w zgodnie z Umową nr …….. z dnia……… za miesiąc ……………..  2022</w:t>
      </w:r>
      <w:r w:rsidRPr="00B360DE">
        <w:rPr>
          <w:rFonts w:ascii="Times New Roman" w:hAnsi="Times New Roman"/>
          <w:sz w:val="24"/>
          <w:szCs w:val="24"/>
        </w:rPr>
        <w:t xml:space="preserve"> r.</w:t>
      </w:r>
    </w:p>
    <w:p w:rsidR="001329F3" w:rsidRPr="00B360DE" w:rsidRDefault="001329F3" w:rsidP="001329F3">
      <w:pPr>
        <w:rPr>
          <w:rFonts w:ascii="Times New Roman" w:hAnsi="Times New Roman"/>
          <w:b/>
          <w:bCs/>
          <w:sz w:val="24"/>
          <w:szCs w:val="24"/>
        </w:rPr>
      </w:pPr>
      <w:r>
        <w:rPr>
          <w:rFonts w:ascii="Times New Roman" w:hAnsi="Times New Roman"/>
          <w:sz w:val="24"/>
          <w:szCs w:val="24"/>
        </w:rPr>
        <w:t>Tabela A</w:t>
      </w:r>
    </w:p>
    <w:tbl>
      <w:tblPr>
        <w:tblpPr w:leftFromText="141" w:rightFromText="141" w:bottomFromText="20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929"/>
        <w:gridCol w:w="1238"/>
        <w:gridCol w:w="1457"/>
        <w:gridCol w:w="1848"/>
        <w:gridCol w:w="1416"/>
        <w:gridCol w:w="1603"/>
        <w:gridCol w:w="1499"/>
        <w:gridCol w:w="1254"/>
      </w:tblGrid>
      <w:tr w:rsidR="001329F3" w:rsidRPr="00B360DE" w:rsidTr="001329F3">
        <w:trPr>
          <w:trHeight w:val="1127"/>
        </w:trPr>
        <w:tc>
          <w:tcPr>
            <w:tcW w:w="1505"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sz w:val="20"/>
                <w:szCs w:val="20"/>
              </w:rPr>
            </w:pPr>
            <w:r w:rsidRPr="00B360DE">
              <w:rPr>
                <w:rFonts w:ascii="Times New Roman" w:hAnsi="Times New Roman"/>
                <w:sz w:val="20"/>
                <w:szCs w:val="20"/>
              </w:rPr>
              <w:t>Nazwa linii komunikacyjnej</w:t>
            </w:r>
          </w:p>
        </w:tc>
        <w:tc>
          <w:tcPr>
            <w:tcW w:w="929"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Długość linii</w:t>
            </w:r>
          </w:p>
          <w:p w:rsidR="001329F3" w:rsidRPr="00B360DE"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w km</w:t>
            </w:r>
          </w:p>
        </w:tc>
        <w:tc>
          <w:tcPr>
            <w:tcW w:w="123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sz w:val="20"/>
                <w:szCs w:val="20"/>
              </w:rPr>
            </w:pPr>
            <w:r>
              <w:rPr>
                <w:rFonts w:ascii="Times New Roman" w:hAnsi="Times New Roman"/>
                <w:sz w:val="20"/>
                <w:szCs w:val="20"/>
              </w:rPr>
              <w:t>Ilość wykonanych połączeń</w:t>
            </w:r>
          </w:p>
        </w:tc>
        <w:tc>
          <w:tcPr>
            <w:tcW w:w="1457"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bCs/>
                <w:color w:val="000000"/>
                <w:sz w:val="20"/>
                <w:szCs w:val="20"/>
              </w:rPr>
            </w:pPr>
          </w:p>
          <w:p w:rsidR="001329F3" w:rsidRDefault="001329F3" w:rsidP="001329F3">
            <w:pPr>
              <w:spacing w:after="0"/>
              <w:jc w:val="center"/>
              <w:rPr>
                <w:rFonts w:ascii="Times New Roman" w:hAnsi="Times New Roman"/>
                <w:bCs/>
                <w:color w:val="000000"/>
                <w:sz w:val="20"/>
                <w:szCs w:val="20"/>
              </w:rPr>
            </w:pPr>
          </w:p>
          <w:p w:rsidR="001329F3" w:rsidRPr="00B360DE"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Ilość dni w miesiącu, w których realizowano przejazdy</w:t>
            </w:r>
          </w:p>
        </w:tc>
        <w:tc>
          <w:tcPr>
            <w:tcW w:w="184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sz w:val="20"/>
                <w:szCs w:val="20"/>
              </w:rPr>
            </w:pPr>
            <w:r w:rsidRPr="00B360DE">
              <w:rPr>
                <w:rFonts w:ascii="Times New Roman" w:hAnsi="Times New Roman"/>
                <w:bCs/>
                <w:color w:val="000000"/>
                <w:sz w:val="20"/>
                <w:szCs w:val="20"/>
              </w:rPr>
              <w:t>Wielkość pracy eksploatacyjnej wyrażonej w wozokilometrach na danej linii komunikacyjnej</w:t>
            </w:r>
          </w:p>
        </w:tc>
        <w:tc>
          <w:tcPr>
            <w:tcW w:w="1416"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sz w:val="20"/>
                <w:szCs w:val="20"/>
              </w:rPr>
            </w:pPr>
          </w:p>
          <w:p w:rsidR="001329F3" w:rsidRPr="00B360DE" w:rsidRDefault="001329F3" w:rsidP="001329F3">
            <w:pPr>
              <w:spacing w:after="0"/>
              <w:jc w:val="center"/>
              <w:rPr>
                <w:rFonts w:ascii="Times New Roman" w:hAnsi="Times New Roman"/>
                <w:sz w:val="20"/>
                <w:szCs w:val="20"/>
              </w:rPr>
            </w:pPr>
            <w:r w:rsidRPr="00B360DE">
              <w:rPr>
                <w:rFonts w:ascii="Times New Roman" w:hAnsi="Times New Roman"/>
                <w:sz w:val="20"/>
                <w:szCs w:val="20"/>
              </w:rPr>
              <w:t>Koszt wozokilometra</w:t>
            </w:r>
          </w:p>
          <w:p w:rsidR="001329F3" w:rsidRPr="00B360DE" w:rsidRDefault="001329F3" w:rsidP="001329F3">
            <w:pPr>
              <w:spacing w:after="0"/>
              <w:jc w:val="center"/>
              <w:rPr>
                <w:rFonts w:ascii="Times New Roman" w:hAnsi="Times New Roman"/>
                <w:sz w:val="20"/>
                <w:szCs w:val="20"/>
              </w:rPr>
            </w:pPr>
            <w:r w:rsidRPr="00B360DE">
              <w:rPr>
                <w:rFonts w:ascii="Times New Roman" w:hAnsi="Times New Roman"/>
                <w:sz w:val="20"/>
                <w:szCs w:val="20"/>
              </w:rPr>
              <w:t>w zł (netto).</w:t>
            </w:r>
          </w:p>
          <w:p w:rsidR="001329F3" w:rsidRPr="00B360DE" w:rsidRDefault="001329F3" w:rsidP="001329F3">
            <w:pPr>
              <w:spacing w:after="0"/>
              <w:jc w:val="center"/>
              <w:rPr>
                <w:rFonts w:ascii="Times New Roman" w:hAnsi="Times New Roman"/>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Koszt połączeń na danej linii komunikacyjnej</w:t>
            </w:r>
          </w:p>
          <w:p w:rsidR="001329F3" w:rsidRPr="00B360DE"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(netto)</w:t>
            </w:r>
          </w:p>
        </w:tc>
        <w:tc>
          <w:tcPr>
            <w:tcW w:w="1499"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sz w:val="20"/>
                <w:szCs w:val="20"/>
              </w:rPr>
            </w:pPr>
            <w:r w:rsidRPr="00B360DE">
              <w:rPr>
                <w:rFonts w:ascii="Times New Roman" w:hAnsi="Times New Roman"/>
                <w:sz w:val="20"/>
                <w:szCs w:val="20"/>
              </w:rPr>
              <w:t xml:space="preserve">Przychody ze sprzedaży biletów </w:t>
            </w:r>
            <w:r w:rsidRPr="00845E1E">
              <w:rPr>
                <w:rFonts w:ascii="Times New Roman" w:hAnsi="Times New Roman"/>
                <w:sz w:val="20"/>
                <w:szCs w:val="20"/>
              </w:rPr>
              <w:t>wraz z rekompensatą z tytułu ulg ustawowych</w:t>
            </w:r>
          </w:p>
          <w:p w:rsidR="001329F3" w:rsidRPr="00B360DE" w:rsidRDefault="001329F3" w:rsidP="001329F3">
            <w:pPr>
              <w:spacing w:after="0"/>
              <w:jc w:val="center"/>
              <w:rPr>
                <w:rFonts w:ascii="Times New Roman" w:hAnsi="Times New Roman"/>
                <w:sz w:val="20"/>
                <w:szCs w:val="20"/>
              </w:rPr>
            </w:pPr>
            <w:r>
              <w:rPr>
                <w:rFonts w:ascii="Times New Roman" w:hAnsi="Times New Roman"/>
                <w:sz w:val="20"/>
                <w:szCs w:val="20"/>
              </w:rPr>
              <w:t>w zł ( netto )</w:t>
            </w:r>
          </w:p>
        </w:tc>
        <w:tc>
          <w:tcPr>
            <w:tcW w:w="1254"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bCs/>
                <w:color w:val="000000"/>
                <w:sz w:val="20"/>
                <w:szCs w:val="20"/>
              </w:rPr>
            </w:pPr>
          </w:p>
          <w:p w:rsidR="001329F3" w:rsidRPr="00B360DE"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Różnica – w przypadku deficytu wartość do wypłaty</w:t>
            </w:r>
          </w:p>
          <w:p w:rsidR="001329F3" w:rsidRPr="00B360DE" w:rsidRDefault="001329F3" w:rsidP="001329F3">
            <w:pPr>
              <w:spacing w:after="0"/>
              <w:jc w:val="center"/>
              <w:rPr>
                <w:rFonts w:ascii="Times New Roman" w:hAnsi="Times New Roman"/>
                <w:bCs/>
                <w:color w:val="000000"/>
                <w:sz w:val="20"/>
                <w:szCs w:val="20"/>
              </w:rPr>
            </w:pPr>
          </w:p>
        </w:tc>
      </w:tr>
      <w:tr w:rsidR="001329F3" w:rsidRPr="00B360DE" w:rsidTr="00AA1625">
        <w:trPr>
          <w:trHeight w:val="350"/>
        </w:trPr>
        <w:tc>
          <w:tcPr>
            <w:tcW w:w="1505"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sidRPr="00B360DE">
              <w:rPr>
                <w:rFonts w:ascii="Times New Roman" w:hAnsi="Times New Roman"/>
                <w:sz w:val="20"/>
                <w:szCs w:val="20"/>
              </w:rPr>
              <w:t>a</w:t>
            </w:r>
          </w:p>
        </w:tc>
        <w:tc>
          <w:tcPr>
            <w:tcW w:w="92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bCs/>
                <w:color w:val="000000"/>
                <w:sz w:val="20"/>
                <w:szCs w:val="20"/>
              </w:rPr>
            </w:pPr>
            <w:r w:rsidRPr="00B360DE">
              <w:rPr>
                <w:rFonts w:ascii="Times New Roman" w:hAnsi="Times New Roman"/>
                <w:bCs/>
                <w:color w:val="000000"/>
                <w:sz w:val="20"/>
                <w:szCs w:val="20"/>
              </w:rPr>
              <w:t>b</w:t>
            </w:r>
          </w:p>
        </w:tc>
        <w:tc>
          <w:tcPr>
            <w:tcW w:w="123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Pr>
                <w:rFonts w:ascii="Times New Roman" w:hAnsi="Times New Roman"/>
                <w:sz w:val="20"/>
                <w:szCs w:val="20"/>
              </w:rPr>
              <w:t>c</w:t>
            </w:r>
          </w:p>
        </w:tc>
        <w:tc>
          <w:tcPr>
            <w:tcW w:w="1457" w:type="dxa"/>
            <w:tcBorders>
              <w:top w:val="single" w:sz="4" w:space="0" w:color="auto"/>
              <w:left w:val="single" w:sz="4" w:space="0" w:color="auto"/>
              <w:bottom w:val="single" w:sz="4" w:space="0" w:color="auto"/>
              <w:right w:val="single" w:sz="4" w:space="0" w:color="auto"/>
            </w:tcBorders>
          </w:tcPr>
          <w:p w:rsidR="001329F3" w:rsidRDefault="001329F3"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Pr>
                <w:rFonts w:ascii="Times New Roman" w:hAnsi="Times New Roman"/>
                <w:sz w:val="20"/>
                <w:szCs w:val="20"/>
              </w:rPr>
              <w:t>d = b * c</w:t>
            </w:r>
          </w:p>
        </w:tc>
        <w:tc>
          <w:tcPr>
            <w:tcW w:w="1416"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Pr>
                <w:rFonts w:ascii="Times New Roman" w:hAnsi="Times New Roman"/>
                <w:sz w:val="20"/>
                <w:szCs w:val="20"/>
              </w:rPr>
              <w:t>e</w:t>
            </w:r>
          </w:p>
        </w:tc>
        <w:tc>
          <w:tcPr>
            <w:tcW w:w="1603"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f = d * e</w:t>
            </w:r>
          </w:p>
        </w:tc>
        <w:tc>
          <w:tcPr>
            <w:tcW w:w="149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g</w:t>
            </w:r>
          </w:p>
        </w:tc>
        <w:tc>
          <w:tcPr>
            <w:tcW w:w="1254"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h = f - g</w:t>
            </w:r>
          </w:p>
        </w:tc>
      </w:tr>
      <w:tr w:rsidR="001329F3" w:rsidRPr="00B360DE" w:rsidTr="00AA1625">
        <w:trPr>
          <w:trHeight w:val="1136"/>
        </w:trPr>
        <w:tc>
          <w:tcPr>
            <w:tcW w:w="1505"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 xml:space="preserve">ia 1: </w:t>
            </w:r>
            <w:r w:rsidRPr="00B360DE">
              <w:rPr>
                <w:rFonts w:ascii="Times New Roman" w:hAnsi="Times New Roman"/>
                <w:sz w:val="20"/>
                <w:szCs w:val="20"/>
              </w:rPr>
              <w:t>Gustawów-Końskie</w:t>
            </w:r>
            <w:r>
              <w:rPr>
                <w:rFonts w:ascii="Times New Roman" w:hAnsi="Times New Roman"/>
                <w:sz w:val="20"/>
                <w:szCs w:val="20"/>
              </w:rPr>
              <w:t xml:space="preserve"> </w:t>
            </w:r>
            <w:r w:rsidRPr="00B360DE">
              <w:rPr>
                <w:rFonts w:ascii="Times New Roman" w:hAnsi="Times New Roman"/>
                <w:sz w:val="20"/>
                <w:szCs w:val="20"/>
              </w:rPr>
              <w:t>-Gustawów</w:t>
            </w:r>
          </w:p>
        </w:tc>
        <w:tc>
          <w:tcPr>
            <w:tcW w:w="92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Pr>
                <w:rFonts w:ascii="Times New Roman" w:hAnsi="Times New Roman"/>
                <w:sz w:val="20"/>
                <w:szCs w:val="20"/>
              </w:rPr>
              <w:t>100</w:t>
            </w:r>
          </w:p>
        </w:tc>
        <w:tc>
          <w:tcPr>
            <w:tcW w:w="123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1329F3" w:rsidRPr="00B360DE" w:rsidRDefault="001329F3"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r>
      <w:tr w:rsidR="001329F3"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 xml:space="preserve">ia 2: </w:t>
            </w:r>
            <w:r w:rsidRPr="00B360DE">
              <w:rPr>
                <w:rFonts w:ascii="Times New Roman" w:hAnsi="Times New Roman"/>
                <w:sz w:val="20"/>
                <w:szCs w:val="20"/>
              </w:rPr>
              <w:t>Wąsosz – Końskie - Wąsosz</w:t>
            </w:r>
          </w:p>
        </w:tc>
        <w:tc>
          <w:tcPr>
            <w:tcW w:w="92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Pr>
                <w:rFonts w:ascii="Times New Roman" w:hAnsi="Times New Roman"/>
                <w:sz w:val="20"/>
                <w:szCs w:val="20"/>
              </w:rPr>
              <w:t>116,6</w:t>
            </w:r>
          </w:p>
        </w:tc>
        <w:tc>
          <w:tcPr>
            <w:tcW w:w="123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1329F3" w:rsidRPr="00B360DE" w:rsidRDefault="001329F3"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1329F3" w:rsidRDefault="001329F3" w:rsidP="00AA1625">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r>
    </w:tbl>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r>
        <w:rPr>
          <w:rFonts w:ascii="Times New Roman" w:hAnsi="Times New Roman"/>
          <w:sz w:val="20"/>
          <w:szCs w:val="20"/>
        </w:rPr>
        <w:lastRenderedPageBreak/>
        <w:t>Tabela B</w:t>
      </w:r>
    </w:p>
    <w:tbl>
      <w:tblPr>
        <w:tblpPr w:leftFromText="141" w:rightFromText="141" w:bottomFromText="20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038"/>
        <w:gridCol w:w="1818"/>
        <w:gridCol w:w="1897"/>
        <w:gridCol w:w="1416"/>
        <w:gridCol w:w="1416"/>
        <w:gridCol w:w="1829"/>
      </w:tblGrid>
      <w:tr w:rsidR="001329F3" w:rsidRPr="00B360DE" w:rsidTr="001329F3">
        <w:trPr>
          <w:trHeight w:val="1127"/>
        </w:trPr>
        <w:tc>
          <w:tcPr>
            <w:tcW w:w="1505"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sz w:val="20"/>
                <w:szCs w:val="20"/>
              </w:rPr>
            </w:pPr>
            <w:r w:rsidRPr="00B360DE">
              <w:rPr>
                <w:rFonts w:ascii="Times New Roman" w:hAnsi="Times New Roman"/>
                <w:sz w:val="20"/>
                <w:szCs w:val="20"/>
              </w:rPr>
              <w:t>Nazwa linii komunikacyjnej</w:t>
            </w:r>
          </w:p>
        </w:tc>
        <w:tc>
          <w:tcPr>
            <w:tcW w:w="1038"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Długość linii</w:t>
            </w:r>
          </w:p>
          <w:p w:rsidR="001329F3" w:rsidRPr="00B360DE"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w km</w:t>
            </w:r>
          </w:p>
        </w:tc>
        <w:tc>
          <w:tcPr>
            <w:tcW w:w="181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sz w:val="20"/>
                <w:szCs w:val="20"/>
              </w:rPr>
            </w:pPr>
            <w:r>
              <w:rPr>
                <w:rFonts w:ascii="Times New Roman" w:hAnsi="Times New Roman"/>
                <w:sz w:val="20"/>
                <w:szCs w:val="20"/>
              </w:rPr>
              <w:t>Ilość biletów miesięcznych sprzedanych na danej linii</w:t>
            </w:r>
          </w:p>
        </w:tc>
        <w:tc>
          <w:tcPr>
            <w:tcW w:w="1897"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1329F3">
            <w:pPr>
              <w:spacing w:after="0"/>
              <w:jc w:val="center"/>
              <w:rPr>
                <w:rFonts w:ascii="Times New Roman" w:hAnsi="Times New Roman"/>
                <w:sz w:val="20"/>
                <w:szCs w:val="20"/>
              </w:rPr>
            </w:pPr>
            <w:r>
              <w:rPr>
                <w:rFonts w:ascii="Times New Roman" w:hAnsi="Times New Roman"/>
                <w:sz w:val="20"/>
                <w:szCs w:val="20"/>
              </w:rPr>
              <w:t>Ilość biletów jednorazowych sprzedanych na danej linii</w:t>
            </w:r>
          </w:p>
        </w:tc>
        <w:tc>
          <w:tcPr>
            <w:tcW w:w="1416"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sz w:val="20"/>
                <w:szCs w:val="20"/>
              </w:rPr>
            </w:pPr>
            <w:r>
              <w:rPr>
                <w:rFonts w:ascii="Times New Roman" w:hAnsi="Times New Roman"/>
                <w:sz w:val="20"/>
                <w:szCs w:val="20"/>
              </w:rPr>
              <w:t>Przychód ze sprzedaży biletów (netto)</w:t>
            </w:r>
          </w:p>
        </w:tc>
        <w:tc>
          <w:tcPr>
            <w:tcW w:w="1416"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sz w:val="20"/>
                <w:szCs w:val="20"/>
              </w:rPr>
            </w:pPr>
            <w:r>
              <w:rPr>
                <w:rFonts w:ascii="Times New Roman" w:hAnsi="Times New Roman"/>
                <w:sz w:val="20"/>
                <w:szCs w:val="20"/>
              </w:rPr>
              <w:t>Kwota dopłaty od Marszałka</w:t>
            </w:r>
          </w:p>
          <w:p w:rsidR="001329F3" w:rsidRDefault="001329F3" w:rsidP="001329F3">
            <w:pPr>
              <w:spacing w:after="0"/>
              <w:jc w:val="center"/>
              <w:rPr>
                <w:rFonts w:ascii="Times New Roman" w:hAnsi="Times New Roman"/>
                <w:sz w:val="20"/>
                <w:szCs w:val="20"/>
              </w:rPr>
            </w:pPr>
            <w:r>
              <w:rPr>
                <w:rFonts w:ascii="Times New Roman" w:hAnsi="Times New Roman"/>
                <w:sz w:val="20"/>
                <w:szCs w:val="20"/>
              </w:rPr>
              <w:t>(netto)</w:t>
            </w:r>
          </w:p>
          <w:p w:rsidR="0072088A" w:rsidRPr="00B360DE" w:rsidRDefault="0072088A" w:rsidP="001329F3">
            <w:pPr>
              <w:spacing w:after="0"/>
              <w:jc w:val="center"/>
              <w:rPr>
                <w:rFonts w:ascii="Times New Roman" w:hAnsi="Times New Roman"/>
                <w:sz w:val="20"/>
                <w:szCs w:val="20"/>
              </w:rPr>
            </w:pPr>
          </w:p>
        </w:tc>
        <w:tc>
          <w:tcPr>
            <w:tcW w:w="1829" w:type="dxa"/>
            <w:tcBorders>
              <w:top w:val="single" w:sz="4" w:space="0" w:color="auto"/>
              <w:left w:val="single" w:sz="4" w:space="0" w:color="auto"/>
              <w:bottom w:val="single" w:sz="4" w:space="0" w:color="auto"/>
              <w:right w:val="single" w:sz="4" w:space="0" w:color="auto"/>
            </w:tcBorders>
            <w:vAlign w:val="center"/>
          </w:tcPr>
          <w:p w:rsidR="001329F3"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Inne przychody</w:t>
            </w:r>
          </w:p>
          <w:p w:rsidR="001329F3" w:rsidRPr="00B360DE" w:rsidRDefault="001329F3" w:rsidP="001329F3">
            <w:pPr>
              <w:spacing w:after="0"/>
              <w:jc w:val="center"/>
              <w:rPr>
                <w:rFonts w:ascii="Times New Roman" w:hAnsi="Times New Roman"/>
                <w:bCs/>
                <w:color w:val="000000"/>
                <w:sz w:val="20"/>
                <w:szCs w:val="20"/>
              </w:rPr>
            </w:pPr>
            <w:r>
              <w:rPr>
                <w:rFonts w:ascii="Times New Roman" w:hAnsi="Times New Roman"/>
                <w:bCs/>
                <w:color w:val="000000"/>
                <w:sz w:val="20"/>
                <w:szCs w:val="20"/>
              </w:rPr>
              <w:t>(netto)</w:t>
            </w:r>
          </w:p>
        </w:tc>
      </w:tr>
      <w:tr w:rsidR="001329F3" w:rsidRPr="00B360DE" w:rsidTr="00AA1625">
        <w:trPr>
          <w:trHeight w:val="1136"/>
        </w:trPr>
        <w:tc>
          <w:tcPr>
            <w:tcW w:w="1505"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 xml:space="preserve">ia 1: </w:t>
            </w:r>
            <w:r w:rsidRPr="00B360DE">
              <w:rPr>
                <w:rFonts w:ascii="Times New Roman" w:hAnsi="Times New Roman"/>
                <w:sz w:val="20"/>
                <w:szCs w:val="20"/>
              </w:rPr>
              <w:t>Gustawów-Końskie</w:t>
            </w:r>
            <w:r>
              <w:rPr>
                <w:rFonts w:ascii="Times New Roman" w:hAnsi="Times New Roman"/>
                <w:sz w:val="20"/>
                <w:szCs w:val="20"/>
              </w:rPr>
              <w:t xml:space="preserve"> </w:t>
            </w:r>
            <w:r w:rsidRPr="00B360DE">
              <w:rPr>
                <w:rFonts w:ascii="Times New Roman" w:hAnsi="Times New Roman"/>
                <w:sz w:val="20"/>
                <w:szCs w:val="20"/>
              </w:rPr>
              <w:t>-Gustawów</w:t>
            </w:r>
          </w:p>
        </w:tc>
        <w:tc>
          <w:tcPr>
            <w:tcW w:w="1038" w:type="dxa"/>
            <w:tcBorders>
              <w:top w:val="single" w:sz="4" w:space="0" w:color="auto"/>
              <w:left w:val="single" w:sz="4" w:space="0" w:color="auto"/>
              <w:bottom w:val="single" w:sz="4" w:space="0" w:color="auto"/>
              <w:right w:val="single" w:sz="4" w:space="0" w:color="auto"/>
            </w:tcBorders>
            <w:vAlign w:val="center"/>
          </w:tcPr>
          <w:p w:rsidR="001329F3" w:rsidRPr="00B360DE" w:rsidRDefault="00DA345C" w:rsidP="00AA1625">
            <w:pPr>
              <w:spacing w:after="0"/>
              <w:jc w:val="center"/>
              <w:rPr>
                <w:rFonts w:ascii="Times New Roman" w:hAnsi="Times New Roman"/>
                <w:sz w:val="20"/>
                <w:szCs w:val="20"/>
              </w:rPr>
            </w:pPr>
            <w:r>
              <w:rPr>
                <w:rFonts w:ascii="Times New Roman" w:hAnsi="Times New Roman"/>
                <w:sz w:val="20"/>
                <w:szCs w:val="20"/>
              </w:rPr>
              <w:t>100</w:t>
            </w:r>
          </w:p>
        </w:tc>
        <w:tc>
          <w:tcPr>
            <w:tcW w:w="181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1329F3" w:rsidRPr="00B360DE" w:rsidRDefault="001329F3"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82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r>
      <w:tr w:rsidR="001329F3"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 xml:space="preserve">ia 2: </w:t>
            </w:r>
            <w:r w:rsidRPr="00B360DE">
              <w:rPr>
                <w:rFonts w:ascii="Times New Roman" w:hAnsi="Times New Roman"/>
                <w:sz w:val="20"/>
                <w:szCs w:val="20"/>
              </w:rPr>
              <w:t>Wąsosz – Końskie - Wąsosz</w:t>
            </w:r>
          </w:p>
        </w:tc>
        <w:tc>
          <w:tcPr>
            <w:tcW w:w="1038" w:type="dxa"/>
            <w:tcBorders>
              <w:top w:val="single" w:sz="4" w:space="0" w:color="auto"/>
              <w:left w:val="single" w:sz="4" w:space="0" w:color="auto"/>
              <w:bottom w:val="single" w:sz="4" w:space="0" w:color="auto"/>
              <w:right w:val="single" w:sz="4" w:space="0" w:color="auto"/>
            </w:tcBorders>
            <w:vAlign w:val="center"/>
          </w:tcPr>
          <w:p w:rsidR="001329F3" w:rsidRPr="00B360DE" w:rsidRDefault="00DA345C" w:rsidP="00AA1625">
            <w:pPr>
              <w:spacing w:after="0"/>
              <w:jc w:val="center"/>
              <w:rPr>
                <w:rFonts w:ascii="Times New Roman" w:hAnsi="Times New Roman"/>
                <w:sz w:val="20"/>
                <w:szCs w:val="20"/>
              </w:rPr>
            </w:pPr>
            <w:r>
              <w:rPr>
                <w:rFonts w:ascii="Times New Roman" w:hAnsi="Times New Roman"/>
                <w:sz w:val="20"/>
                <w:szCs w:val="20"/>
              </w:rPr>
              <w:t>116,6</w:t>
            </w:r>
            <w:bookmarkStart w:id="4" w:name="_GoBack"/>
            <w:bookmarkEnd w:id="4"/>
          </w:p>
        </w:tc>
        <w:tc>
          <w:tcPr>
            <w:tcW w:w="1818"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1329F3" w:rsidRDefault="001329F3" w:rsidP="00AA1625">
            <w:pPr>
              <w:jc w:val="center"/>
            </w:pPr>
          </w:p>
        </w:tc>
        <w:tc>
          <w:tcPr>
            <w:tcW w:w="1416" w:type="dxa"/>
            <w:tcBorders>
              <w:top w:val="single" w:sz="4" w:space="0" w:color="auto"/>
              <w:left w:val="single" w:sz="4" w:space="0" w:color="auto"/>
              <w:bottom w:val="single" w:sz="4" w:space="0" w:color="auto"/>
              <w:right w:val="single" w:sz="4" w:space="0" w:color="auto"/>
            </w:tcBorders>
          </w:tcPr>
          <w:p w:rsidR="001329F3" w:rsidRDefault="001329F3" w:rsidP="00AA1625">
            <w:pPr>
              <w:jc w:val="center"/>
            </w:pPr>
          </w:p>
        </w:tc>
        <w:tc>
          <w:tcPr>
            <w:tcW w:w="1829" w:type="dxa"/>
            <w:tcBorders>
              <w:top w:val="single" w:sz="4" w:space="0" w:color="auto"/>
              <w:left w:val="single" w:sz="4" w:space="0" w:color="auto"/>
              <w:bottom w:val="single" w:sz="4" w:space="0" w:color="auto"/>
              <w:right w:val="single" w:sz="4" w:space="0" w:color="auto"/>
            </w:tcBorders>
            <w:vAlign w:val="center"/>
          </w:tcPr>
          <w:p w:rsidR="001329F3" w:rsidRPr="00B360DE" w:rsidRDefault="001329F3" w:rsidP="00AA1625">
            <w:pPr>
              <w:spacing w:after="0"/>
              <w:jc w:val="center"/>
              <w:rPr>
                <w:rFonts w:ascii="Times New Roman" w:hAnsi="Times New Roman"/>
                <w:sz w:val="20"/>
                <w:szCs w:val="20"/>
              </w:rPr>
            </w:pPr>
          </w:p>
        </w:tc>
      </w:tr>
    </w:tbl>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Default="001329F3" w:rsidP="001329F3">
      <w:pPr>
        <w:rPr>
          <w:rFonts w:ascii="Times New Roman" w:hAnsi="Times New Roman"/>
          <w:sz w:val="20"/>
          <w:szCs w:val="20"/>
        </w:rPr>
      </w:pPr>
    </w:p>
    <w:p w:rsidR="001329F3" w:rsidRPr="00B360DE" w:rsidRDefault="001329F3" w:rsidP="001329F3">
      <w:pPr>
        <w:rPr>
          <w:rFonts w:ascii="Times New Roman" w:hAnsi="Times New Roman"/>
          <w:sz w:val="20"/>
          <w:szCs w:val="20"/>
        </w:rPr>
      </w:pPr>
      <w:r w:rsidRPr="00B360DE">
        <w:rPr>
          <w:rFonts w:ascii="Times New Roman" w:hAnsi="Times New Roman"/>
          <w:sz w:val="20"/>
          <w:szCs w:val="20"/>
        </w:rPr>
        <w:t>W załącz</w:t>
      </w:r>
      <w:r>
        <w:rPr>
          <w:rFonts w:ascii="Times New Roman" w:hAnsi="Times New Roman"/>
          <w:sz w:val="20"/>
          <w:szCs w:val="20"/>
        </w:rPr>
        <w:t>eniu</w:t>
      </w:r>
      <w:r w:rsidRPr="00B360DE">
        <w:rPr>
          <w:rFonts w:ascii="Times New Roman" w:hAnsi="Times New Roman"/>
          <w:sz w:val="20"/>
          <w:szCs w:val="20"/>
        </w:rPr>
        <w:t xml:space="preserve">: </w:t>
      </w:r>
      <w:r w:rsidR="005A09E3">
        <w:rPr>
          <w:rFonts w:ascii="Times New Roman" w:hAnsi="Times New Roman"/>
          <w:sz w:val="20"/>
          <w:szCs w:val="20"/>
        </w:rPr>
        <w:t>noty obciążające</w:t>
      </w:r>
      <w:r w:rsidRPr="00B360DE">
        <w:rPr>
          <w:rFonts w:ascii="Times New Roman" w:hAnsi="Times New Roman"/>
          <w:sz w:val="20"/>
          <w:szCs w:val="20"/>
        </w:rPr>
        <w:t>/dokumenty księgowe oraz zbiorcze zestawienie sprzedaży biletów, dla każdej linii komunikacyjnej za miesiąc wskazany w powyższym rozliczeniu.</w:t>
      </w:r>
    </w:p>
    <w:p w:rsidR="001329F3" w:rsidRPr="00AE56E4" w:rsidRDefault="001329F3" w:rsidP="001329F3">
      <w:pPr>
        <w:rPr>
          <w:rFonts w:ascii="Times New Roman" w:hAnsi="Times New Roman"/>
          <w:sz w:val="20"/>
          <w:szCs w:val="20"/>
        </w:rPr>
      </w:pPr>
    </w:p>
    <w:p w:rsidR="001329F3" w:rsidRPr="00B360DE" w:rsidRDefault="001329F3" w:rsidP="001329F3">
      <w:pPr>
        <w:rPr>
          <w:rFonts w:ascii="Times New Roman" w:hAnsi="Times New Roman"/>
          <w:sz w:val="20"/>
          <w:szCs w:val="20"/>
        </w:rPr>
      </w:pPr>
      <w:r w:rsidRPr="00B360DE">
        <w:rPr>
          <w:rFonts w:ascii="Times New Roman" w:hAnsi="Times New Roman"/>
          <w:sz w:val="20"/>
          <w:szCs w:val="20"/>
        </w:rPr>
        <w:t>miejscowość, data</w:t>
      </w:r>
      <w:r w:rsidRPr="00B360DE">
        <w:rPr>
          <w:rFonts w:ascii="Times New Roman" w:hAnsi="Times New Roman"/>
          <w:sz w:val="20"/>
          <w:szCs w:val="20"/>
        </w:rPr>
        <w:tab/>
      </w:r>
      <w:r w:rsidRPr="00B360DE">
        <w:rPr>
          <w:rFonts w:ascii="Times New Roman" w:hAnsi="Times New Roman"/>
          <w:sz w:val="20"/>
          <w:szCs w:val="20"/>
        </w:rPr>
        <w:tab/>
      </w:r>
      <w:r w:rsidRPr="00B360DE">
        <w:rPr>
          <w:rFonts w:ascii="Times New Roman" w:hAnsi="Times New Roman"/>
          <w:sz w:val="20"/>
          <w:szCs w:val="20"/>
        </w:rPr>
        <w:tab/>
      </w:r>
      <w:r w:rsidRPr="00B360DE">
        <w:rPr>
          <w:rFonts w:ascii="Times New Roman" w:hAnsi="Times New Roman"/>
          <w:sz w:val="20"/>
          <w:szCs w:val="20"/>
        </w:rPr>
        <w:tab/>
      </w:r>
      <w:r w:rsidRPr="00B360DE">
        <w:rPr>
          <w:rFonts w:ascii="Times New Roman" w:hAnsi="Times New Roman"/>
          <w:sz w:val="20"/>
          <w:szCs w:val="20"/>
        </w:rPr>
        <w:tab/>
        <w:t>podpis i pieczątka osoby upoważnionej</w:t>
      </w:r>
    </w:p>
    <w:p w:rsidR="001329F3" w:rsidRPr="00B360DE" w:rsidRDefault="001329F3" w:rsidP="001329F3">
      <w:pPr>
        <w:rPr>
          <w:rFonts w:ascii="Times New Roman" w:hAnsi="Times New Roman"/>
          <w:sz w:val="20"/>
          <w:szCs w:val="20"/>
        </w:rPr>
      </w:pPr>
    </w:p>
    <w:p w:rsidR="00703E76" w:rsidRPr="006B42BD" w:rsidRDefault="00703E76" w:rsidP="001329F3">
      <w:pPr>
        <w:jc w:val="right"/>
        <w:rPr>
          <w:rFonts w:ascii="Times New Roman" w:hAnsi="Times New Roman"/>
          <w:sz w:val="20"/>
          <w:szCs w:val="20"/>
        </w:rPr>
      </w:pPr>
    </w:p>
    <w:sectPr w:rsidR="00703E76" w:rsidRPr="006B42BD" w:rsidSect="00B3424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A2" w:rsidRDefault="00361CA2" w:rsidP="002E0BCB">
      <w:pPr>
        <w:spacing w:after="0" w:line="240" w:lineRule="auto"/>
      </w:pPr>
      <w:r>
        <w:separator/>
      </w:r>
    </w:p>
  </w:endnote>
  <w:endnote w:type="continuationSeparator" w:id="0">
    <w:p w:rsidR="00361CA2" w:rsidRDefault="00361CA2" w:rsidP="002E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inionPro-Regular">
    <w:altName w:val="Times New Roman"/>
    <w:charset w:val="00"/>
    <w:family w:val="auto"/>
    <w:pitch w:val="variable"/>
    <w:sig w:usb0="00000001" w:usb1="00000001" w:usb2="00000000" w:usb3="00000000" w:csb0="0000019F" w:csb1="00000000"/>
  </w:font>
  <w:font w:name="ArialMT">
    <w:altName w:val="Times New Roman"/>
    <w:charset w:val="00"/>
    <w:family w:val="auto"/>
    <w:pitch w:val="variable"/>
    <w:sig w:usb0="00000000"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654156"/>
      <w:docPartObj>
        <w:docPartGallery w:val="Page Numbers (Bottom of Page)"/>
        <w:docPartUnique/>
      </w:docPartObj>
    </w:sdtPr>
    <w:sdtEndPr/>
    <w:sdtContent>
      <w:p w:rsidR="002E0BCB" w:rsidRDefault="00C80F43">
        <w:pPr>
          <w:pStyle w:val="Stopka"/>
          <w:jc w:val="right"/>
        </w:pPr>
        <w:r>
          <w:fldChar w:fldCharType="begin"/>
        </w:r>
        <w:r w:rsidR="002E0BCB">
          <w:instrText>PAGE   \* MERGEFORMAT</w:instrText>
        </w:r>
        <w:r>
          <w:fldChar w:fldCharType="separate"/>
        </w:r>
        <w:r w:rsidR="00DA345C">
          <w:rPr>
            <w:noProof/>
          </w:rPr>
          <w:t>20</w:t>
        </w:r>
        <w:r>
          <w:fldChar w:fldCharType="end"/>
        </w:r>
      </w:p>
    </w:sdtContent>
  </w:sdt>
  <w:p w:rsidR="002E0BCB" w:rsidRDefault="002E0B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A2" w:rsidRDefault="00361CA2" w:rsidP="002E0BCB">
      <w:pPr>
        <w:spacing w:after="0" w:line="240" w:lineRule="auto"/>
      </w:pPr>
      <w:r>
        <w:separator/>
      </w:r>
    </w:p>
  </w:footnote>
  <w:footnote w:type="continuationSeparator" w:id="0">
    <w:p w:rsidR="00361CA2" w:rsidRDefault="00361CA2" w:rsidP="002E0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BDE"/>
    <w:multiLevelType w:val="hybridMultilevel"/>
    <w:tmpl w:val="3E4C5E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AD6A85"/>
    <w:multiLevelType w:val="multilevel"/>
    <w:tmpl w:val="D568998A"/>
    <w:styleLink w:val="Umowa"/>
    <w:lvl w:ilvl="0">
      <w:start w:val="1"/>
      <w:numFmt w:val="decimal"/>
      <w:suff w:val="nothing"/>
      <w:lvlText w:val="§%1"/>
      <w:lvlJc w:val="left"/>
      <w:pPr>
        <w:ind w:left="1134" w:hanging="1077"/>
      </w:pPr>
      <w:rPr>
        <w:rFonts w:ascii="Arial" w:hAnsi="Arial" w:hint="default"/>
        <w:b/>
        <w:color w:val="auto"/>
        <w:sz w:val="24"/>
      </w:rPr>
    </w:lvl>
    <w:lvl w:ilvl="1">
      <w:start w:val="1"/>
      <w:numFmt w:val="decimal"/>
      <w:lvlText w:val="%2."/>
      <w:lvlJc w:val="right"/>
      <w:pPr>
        <w:ind w:left="397" w:hanging="109"/>
      </w:pPr>
      <w:rPr>
        <w:rFonts w:ascii="Arial" w:hAnsi="Arial" w:hint="default"/>
        <w:sz w:val="24"/>
      </w:rPr>
    </w:lvl>
    <w:lvl w:ilvl="2">
      <w:start w:val="1"/>
      <w:numFmt w:val="decimal"/>
      <w:lvlText w:val="%3)"/>
      <w:lvlJc w:val="right"/>
      <w:pPr>
        <w:tabs>
          <w:tab w:val="num" w:pos="794"/>
        </w:tabs>
        <w:ind w:left="794" w:hanging="170"/>
      </w:pPr>
      <w:rPr>
        <w:rFonts w:hint="default"/>
      </w:rPr>
    </w:lvl>
    <w:lvl w:ilvl="3">
      <w:start w:val="1"/>
      <w:numFmt w:val="lowerLetter"/>
      <w:lvlText w:val="%4)"/>
      <w:lvlJc w:val="left"/>
      <w:pPr>
        <w:ind w:left="1418" w:hanging="454"/>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DAD6115"/>
    <w:multiLevelType w:val="hybridMultilevel"/>
    <w:tmpl w:val="8702F002"/>
    <w:lvl w:ilvl="0" w:tplc="0415000F">
      <w:start w:val="1"/>
      <w:numFmt w:val="decimal"/>
      <w:lvlText w:val="%1."/>
      <w:lvlJc w:val="left"/>
      <w:pPr>
        <w:ind w:left="720" w:hanging="360"/>
      </w:pPr>
    </w:lvl>
    <w:lvl w:ilvl="1" w:tplc="2E0CE900">
      <w:start w:val="3"/>
      <w:numFmt w:val="decimal"/>
      <w:lvlText w:val="%2."/>
      <w:lvlJc w:val="left"/>
      <w:pPr>
        <w:tabs>
          <w:tab w:val="num" w:pos="1364"/>
        </w:tabs>
        <w:ind w:left="1364" w:hanging="284"/>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300930"/>
    <w:multiLevelType w:val="hybridMultilevel"/>
    <w:tmpl w:val="CAD6E826"/>
    <w:lvl w:ilvl="0" w:tplc="04150011">
      <w:start w:val="1"/>
      <w:numFmt w:val="decimal"/>
      <w:lvlText w:val="%1)"/>
      <w:lvlJc w:val="left"/>
      <w:pPr>
        <w:ind w:left="1080" w:hanging="360"/>
      </w:pPr>
      <w:rPr>
        <w:rFonts w:hint="default"/>
        <w:b w:val="0"/>
        <w:sz w:val="20"/>
        <w:szCs w:val="20"/>
      </w:rPr>
    </w:lvl>
    <w:lvl w:ilvl="1" w:tplc="2368B4E8">
      <w:start w:val="1"/>
      <w:numFmt w:val="bullet"/>
      <w:lvlText w:val="-"/>
      <w:lvlJc w:val="left"/>
      <w:pPr>
        <w:ind w:left="1800" w:hanging="360"/>
      </w:pPr>
      <w:rPr>
        <w:rFonts w:ascii="Arial" w:hAnsi="Aria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9D5463B"/>
    <w:multiLevelType w:val="hybridMultilevel"/>
    <w:tmpl w:val="443AC08C"/>
    <w:lvl w:ilvl="0" w:tplc="812E479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696B53"/>
    <w:multiLevelType w:val="hybridMultilevel"/>
    <w:tmpl w:val="CFC06F46"/>
    <w:lvl w:ilvl="0" w:tplc="5E3A585E">
      <w:start w:val="1"/>
      <w:numFmt w:val="decimal"/>
      <w:lvlText w:val="%1."/>
      <w:lvlJc w:val="left"/>
      <w:pPr>
        <w:ind w:left="720" w:hanging="360"/>
      </w:pPr>
      <w:rPr>
        <w:rFonts w:hint="default"/>
        <w:b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466D4B"/>
    <w:multiLevelType w:val="hybridMultilevel"/>
    <w:tmpl w:val="4664E6E8"/>
    <w:lvl w:ilvl="0" w:tplc="BFC0B5F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D8B0F6E"/>
    <w:multiLevelType w:val="hybridMultilevel"/>
    <w:tmpl w:val="31864368"/>
    <w:lvl w:ilvl="0" w:tplc="DC52DB64">
      <w:start w:val="1"/>
      <w:numFmt w:val="decimal"/>
      <w:lvlText w:val="%1."/>
      <w:lvlJc w:val="left"/>
      <w:pPr>
        <w:ind w:left="14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146BD"/>
    <w:multiLevelType w:val="hybridMultilevel"/>
    <w:tmpl w:val="D834E07E"/>
    <w:lvl w:ilvl="0" w:tplc="098A44E6">
      <w:start w:val="1"/>
      <w:numFmt w:val="upperRoman"/>
      <w:suff w:val="space"/>
      <w:lvlText w:val="%1."/>
      <w:lvlJc w:val="left"/>
      <w:pPr>
        <w:ind w:left="680" w:hanging="68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D6FE4A">
      <w:start w:val="1"/>
      <w:numFmt w:val="decimal"/>
      <w:lvlText w:val="%4."/>
      <w:lvlJc w:val="left"/>
      <w:pPr>
        <w:ind w:left="1069" w:hanging="360"/>
      </w:pPr>
      <w:rPr>
        <w:rFonts w:ascii="Times New Roman" w:eastAsia="Calibri"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2E55CD2"/>
    <w:multiLevelType w:val="hybridMultilevel"/>
    <w:tmpl w:val="755EFF40"/>
    <w:lvl w:ilvl="0" w:tplc="0A722B04">
      <w:start w:val="1"/>
      <w:numFmt w:val="decimal"/>
      <w:lvlText w:val="%1."/>
      <w:lvlJc w:val="left"/>
      <w:pPr>
        <w:ind w:left="644" w:hanging="360"/>
      </w:pPr>
      <w:rPr>
        <w:rFonts w:eastAsia="Calibri"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736CAC"/>
    <w:multiLevelType w:val="hybridMultilevel"/>
    <w:tmpl w:val="AE42A20E"/>
    <w:lvl w:ilvl="0" w:tplc="04150011">
      <w:start w:val="1"/>
      <w:numFmt w:val="decimal"/>
      <w:lvlText w:val="%1)"/>
      <w:lvlJc w:val="left"/>
      <w:pPr>
        <w:ind w:left="3953" w:hanging="360"/>
      </w:pPr>
    </w:lvl>
    <w:lvl w:ilvl="1" w:tplc="04150019" w:tentative="1">
      <w:start w:val="1"/>
      <w:numFmt w:val="lowerLetter"/>
      <w:lvlText w:val="%2."/>
      <w:lvlJc w:val="left"/>
      <w:pPr>
        <w:ind w:left="4673" w:hanging="360"/>
      </w:pPr>
    </w:lvl>
    <w:lvl w:ilvl="2" w:tplc="04150011">
      <w:start w:val="1"/>
      <w:numFmt w:val="decimal"/>
      <w:lvlText w:val="%3)"/>
      <w:lvlJc w:val="left"/>
      <w:pPr>
        <w:ind w:left="5393" w:hanging="180"/>
      </w:pPr>
    </w:lvl>
    <w:lvl w:ilvl="3" w:tplc="0415000F" w:tentative="1">
      <w:start w:val="1"/>
      <w:numFmt w:val="decimal"/>
      <w:lvlText w:val="%4."/>
      <w:lvlJc w:val="left"/>
      <w:pPr>
        <w:ind w:left="6113" w:hanging="360"/>
      </w:pPr>
    </w:lvl>
    <w:lvl w:ilvl="4" w:tplc="04150019" w:tentative="1">
      <w:start w:val="1"/>
      <w:numFmt w:val="lowerLetter"/>
      <w:lvlText w:val="%5."/>
      <w:lvlJc w:val="left"/>
      <w:pPr>
        <w:ind w:left="6833" w:hanging="360"/>
      </w:pPr>
    </w:lvl>
    <w:lvl w:ilvl="5" w:tplc="0415001B" w:tentative="1">
      <w:start w:val="1"/>
      <w:numFmt w:val="lowerRoman"/>
      <w:lvlText w:val="%6."/>
      <w:lvlJc w:val="right"/>
      <w:pPr>
        <w:ind w:left="7553" w:hanging="180"/>
      </w:pPr>
    </w:lvl>
    <w:lvl w:ilvl="6" w:tplc="0415000F" w:tentative="1">
      <w:start w:val="1"/>
      <w:numFmt w:val="decimal"/>
      <w:lvlText w:val="%7."/>
      <w:lvlJc w:val="left"/>
      <w:pPr>
        <w:ind w:left="8273" w:hanging="360"/>
      </w:pPr>
    </w:lvl>
    <w:lvl w:ilvl="7" w:tplc="04150019" w:tentative="1">
      <w:start w:val="1"/>
      <w:numFmt w:val="lowerLetter"/>
      <w:lvlText w:val="%8."/>
      <w:lvlJc w:val="left"/>
      <w:pPr>
        <w:ind w:left="8993" w:hanging="360"/>
      </w:pPr>
    </w:lvl>
    <w:lvl w:ilvl="8" w:tplc="0415001B" w:tentative="1">
      <w:start w:val="1"/>
      <w:numFmt w:val="lowerRoman"/>
      <w:lvlText w:val="%9."/>
      <w:lvlJc w:val="right"/>
      <w:pPr>
        <w:ind w:left="9713" w:hanging="180"/>
      </w:pPr>
    </w:lvl>
  </w:abstractNum>
  <w:abstractNum w:abstractNumId="11">
    <w:nsid w:val="315F599F"/>
    <w:multiLevelType w:val="hybridMultilevel"/>
    <w:tmpl w:val="A6E2A570"/>
    <w:lvl w:ilvl="0" w:tplc="04150011">
      <w:start w:val="1"/>
      <w:numFmt w:val="decimal"/>
      <w:lvlText w:val="%1)"/>
      <w:lvlJc w:val="left"/>
      <w:pPr>
        <w:ind w:left="713" w:hanging="360"/>
      </w:pPr>
      <w:rPr>
        <w:rFonts w:hint="default"/>
      </w:rPr>
    </w:lvl>
    <w:lvl w:ilvl="1" w:tplc="51F21620">
      <w:start w:val="1"/>
      <w:numFmt w:val="lowerRoman"/>
      <w:lvlText w:val="%2."/>
      <w:lvlJc w:val="left"/>
      <w:pPr>
        <w:ind w:left="1433" w:hanging="360"/>
      </w:pPr>
      <w:rPr>
        <w:rFonts w:ascii="Times New Roman" w:eastAsia="Calibri" w:hAnsi="Times New Roman" w:cs="Times New Roman"/>
      </w:rPr>
    </w:lvl>
    <w:lvl w:ilvl="2" w:tplc="0415001B">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2">
    <w:nsid w:val="34D21635"/>
    <w:multiLevelType w:val="hybridMultilevel"/>
    <w:tmpl w:val="F3D61088"/>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96DCFAB4">
      <w:numFmt w:val="bullet"/>
      <w:lvlText w:val=""/>
      <w:lvlJc w:val="left"/>
      <w:pPr>
        <w:ind w:left="2697" w:hanging="360"/>
      </w:pPr>
      <w:rPr>
        <w:rFonts w:ascii="Symbol" w:eastAsia="Calibri" w:hAnsi="Symbol" w:cs="Times New Roman"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3581662F"/>
    <w:multiLevelType w:val="hybridMultilevel"/>
    <w:tmpl w:val="69AA31A0"/>
    <w:lvl w:ilvl="0" w:tplc="04150011">
      <w:start w:val="1"/>
      <w:numFmt w:val="decimal"/>
      <w:lvlText w:val="%1)"/>
      <w:lvlJc w:val="left"/>
      <w:pPr>
        <w:ind w:left="786" w:hanging="360"/>
      </w:pPr>
      <w:rPr>
        <w:rFonts w:hint="default"/>
      </w:rPr>
    </w:lvl>
    <w:lvl w:ilvl="1" w:tplc="A09AD424">
      <w:start w:val="1"/>
      <w:numFmt w:val="decimal"/>
      <w:lvlText w:val="%2."/>
      <w:lvlJc w:val="left"/>
      <w:pPr>
        <w:ind w:left="1506" w:hanging="360"/>
      </w:pPr>
      <w:rPr>
        <w:rFonts w:hint="default"/>
        <w:b w:val="0"/>
      </w:rPr>
    </w:lvl>
    <w:lvl w:ilvl="2" w:tplc="04150011">
      <w:start w:val="1"/>
      <w:numFmt w:val="decimal"/>
      <w:lvlText w:val="%3)"/>
      <w:lvlJc w:val="left"/>
      <w:pPr>
        <w:ind w:left="2226" w:hanging="180"/>
      </w:pPr>
      <w:rPr>
        <w:b w:val="0"/>
      </w:r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3709133C"/>
    <w:multiLevelType w:val="hybridMultilevel"/>
    <w:tmpl w:val="12E2A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250781"/>
    <w:multiLevelType w:val="hybridMultilevel"/>
    <w:tmpl w:val="7D4E8B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F91EC5"/>
    <w:multiLevelType w:val="hybridMultilevel"/>
    <w:tmpl w:val="C4A4463A"/>
    <w:lvl w:ilvl="0" w:tplc="1598A866">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1536DD"/>
    <w:multiLevelType w:val="hybridMultilevel"/>
    <w:tmpl w:val="18CCC470"/>
    <w:lvl w:ilvl="0" w:tplc="A09AD424">
      <w:start w:val="1"/>
      <w:numFmt w:val="decimal"/>
      <w:lvlText w:val="%1."/>
      <w:lvlJc w:val="left"/>
      <w:pPr>
        <w:ind w:left="150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527AF1"/>
    <w:multiLevelType w:val="hybridMultilevel"/>
    <w:tmpl w:val="45BCBFF4"/>
    <w:lvl w:ilvl="0" w:tplc="04150011">
      <w:start w:val="1"/>
      <w:numFmt w:val="decimal"/>
      <w:lvlText w:val="%1)"/>
      <w:lvlJc w:val="left"/>
      <w:pPr>
        <w:ind w:left="713" w:hanging="360"/>
      </w:pPr>
      <w:rPr>
        <w:rFonts w:hint="default"/>
        <w:color w:val="auto"/>
      </w:rPr>
    </w:lvl>
    <w:lvl w:ilvl="1" w:tplc="1EA2AF14">
      <w:start w:val="1"/>
      <w:numFmt w:val="decimal"/>
      <w:lvlText w:val="%2."/>
      <w:lvlJc w:val="left"/>
      <w:pPr>
        <w:ind w:left="360" w:hanging="360"/>
      </w:pPr>
      <w:rPr>
        <w:rFonts w:eastAsia="Calibri" w:hint="default"/>
      </w:rPr>
    </w:lvl>
    <w:lvl w:ilvl="2" w:tplc="0B76F794">
      <w:start w:val="1"/>
      <w:numFmt w:val="decimal"/>
      <w:lvlText w:val="%3)"/>
      <w:lvlJc w:val="left"/>
      <w:pPr>
        <w:ind w:left="851" w:firstLine="1122"/>
      </w:pPr>
      <w:rPr>
        <w:rFonts w:hint="default"/>
      </w:rPr>
    </w:lvl>
    <w:lvl w:ilvl="3" w:tplc="1F2ADFF4">
      <w:start w:val="1"/>
      <w:numFmt w:val="decimal"/>
      <w:lvlText w:val="%4."/>
      <w:lvlJc w:val="left"/>
      <w:pPr>
        <w:ind w:left="2873" w:hanging="360"/>
      </w:pPr>
      <w:rPr>
        <w:sz w:val="20"/>
        <w:szCs w:val="20"/>
      </w:rPr>
    </w:lvl>
    <w:lvl w:ilvl="4" w:tplc="04150011">
      <w:start w:val="1"/>
      <w:numFmt w:val="decimal"/>
      <w:lvlText w:val="%5)"/>
      <w:lvlJc w:val="left"/>
      <w:pPr>
        <w:ind w:left="3593" w:hanging="360"/>
      </w:pPr>
    </w:lvl>
    <w:lvl w:ilvl="5" w:tplc="0415001B">
      <w:start w:val="1"/>
      <w:numFmt w:val="lowerRoman"/>
      <w:lvlText w:val="%6."/>
      <w:lvlJc w:val="right"/>
      <w:pPr>
        <w:ind w:left="4313" w:hanging="180"/>
      </w:pPr>
    </w:lvl>
    <w:lvl w:ilvl="6" w:tplc="04150011">
      <w:start w:val="1"/>
      <w:numFmt w:val="decimal"/>
      <w:lvlText w:val="%7)"/>
      <w:lvlJc w:val="left"/>
      <w:pPr>
        <w:ind w:left="5033" w:hanging="360"/>
      </w:pPr>
      <w:rPr>
        <w:rFonts w:hint="default"/>
      </w:r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9">
    <w:nsid w:val="42A204F1"/>
    <w:multiLevelType w:val="hybridMultilevel"/>
    <w:tmpl w:val="621ADA6E"/>
    <w:lvl w:ilvl="0" w:tplc="1F2ADFF4">
      <w:start w:val="1"/>
      <w:numFmt w:val="decimal"/>
      <w:lvlText w:val="%1."/>
      <w:lvlJc w:val="left"/>
      <w:pPr>
        <w:ind w:left="287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FB1801"/>
    <w:multiLevelType w:val="hybridMultilevel"/>
    <w:tmpl w:val="F23C87BA"/>
    <w:lvl w:ilvl="0" w:tplc="04150011">
      <w:start w:val="1"/>
      <w:numFmt w:val="decimal"/>
      <w:lvlText w:val="%1)"/>
      <w:lvlJc w:val="left"/>
      <w:pPr>
        <w:ind w:left="3233" w:hanging="360"/>
      </w:pPr>
    </w:lvl>
    <w:lvl w:ilvl="1" w:tplc="04150019" w:tentative="1">
      <w:start w:val="1"/>
      <w:numFmt w:val="lowerLetter"/>
      <w:lvlText w:val="%2."/>
      <w:lvlJc w:val="left"/>
      <w:pPr>
        <w:ind w:left="3953" w:hanging="360"/>
      </w:pPr>
    </w:lvl>
    <w:lvl w:ilvl="2" w:tplc="0415001B" w:tentative="1">
      <w:start w:val="1"/>
      <w:numFmt w:val="lowerRoman"/>
      <w:lvlText w:val="%3."/>
      <w:lvlJc w:val="right"/>
      <w:pPr>
        <w:ind w:left="4673" w:hanging="180"/>
      </w:pPr>
    </w:lvl>
    <w:lvl w:ilvl="3" w:tplc="0415000F" w:tentative="1">
      <w:start w:val="1"/>
      <w:numFmt w:val="decimal"/>
      <w:lvlText w:val="%4."/>
      <w:lvlJc w:val="left"/>
      <w:pPr>
        <w:ind w:left="5393" w:hanging="360"/>
      </w:pPr>
    </w:lvl>
    <w:lvl w:ilvl="4" w:tplc="04150019" w:tentative="1">
      <w:start w:val="1"/>
      <w:numFmt w:val="lowerLetter"/>
      <w:lvlText w:val="%5."/>
      <w:lvlJc w:val="left"/>
      <w:pPr>
        <w:ind w:left="6113" w:hanging="360"/>
      </w:pPr>
    </w:lvl>
    <w:lvl w:ilvl="5" w:tplc="0415001B" w:tentative="1">
      <w:start w:val="1"/>
      <w:numFmt w:val="lowerRoman"/>
      <w:lvlText w:val="%6."/>
      <w:lvlJc w:val="right"/>
      <w:pPr>
        <w:ind w:left="6833" w:hanging="180"/>
      </w:pPr>
    </w:lvl>
    <w:lvl w:ilvl="6" w:tplc="0415000F" w:tentative="1">
      <w:start w:val="1"/>
      <w:numFmt w:val="decimal"/>
      <w:lvlText w:val="%7."/>
      <w:lvlJc w:val="left"/>
      <w:pPr>
        <w:ind w:left="7553" w:hanging="360"/>
      </w:pPr>
    </w:lvl>
    <w:lvl w:ilvl="7" w:tplc="04150019" w:tentative="1">
      <w:start w:val="1"/>
      <w:numFmt w:val="lowerLetter"/>
      <w:lvlText w:val="%8."/>
      <w:lvlJc w:val="left"/>
      <w:pPr>
        <w:ind w:left="8273" w:hanging="360"/>
      </w:pPr>
    </w:lvl>
    <w:lvl w:ilvl="8" w:tplc="0415001B" w:tentative="1">
      <w:start w:val="1"/>
      <w:numFmt w:val="lowerRoman"/>
      <w:lvlText w:val="%9."/>
      <w:lvlJc w:val="right"/>
      <w:pPr>
        <w:ind w:left="8993" w:hanging="180"/>
      </w:pPr>
    </w:lvl>
  </w:abstractNum>
  <w:abstractNum w:abstractNumId="21">
    <w:nsid w:val="47542938"/>
    <w:multiLevelType w:val="hybridMultilevel"/>
    <w:tmpl w:val="FFFAD79E"/>
    <w:lvl w:ilvl="0" w:tplc="1EA2AF14">
      <w:start w:val="1"/>
      <w:numFmt w:val="decimal"/>
      <w:lvlText w:val="%1."/>
      <w:lvlJc w:val="left"/>
      <w:pPr>
        <w:ind w:left="360" w:hanging="360"/>
      </w:pPr>
      <w:rPr>
        <w:rFonts w:eastAsia="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5D762B"/>
    <w:multiLevelType w:val="hybridMultilevel"/>
    <w:tmpl w:val="25AA6E96"/>
    <w:lvl w:ilvl="0" w:tplc="3A727930">
      <w:start w:val="1"/>
      <w:numFmt w:val="decimal"/>
      <w:lvlText w:val="%1."/>
      <w:lvlJc w:val="left"/>
      <w:pPr>
        <w:ind w:left="353" w:hanging="360"/>
      </w:pPr>
      <w:rPr>
        <w:rFonts w:hint="default"/>
      </w:rPr>
    </w:lvl>
    <w:lvl w:ilvl="1" w:tplc="F5B24608">
      <w:start w:val="1"/>
      <w:numFmt w:val="decimal"/>
      <w:lvlText w:val="%2)"/>
      <w:lvlJc w:val="left"/>
      <w:pPr>
        <w:ind w:left="1073" w:hanging="360"/>
      </w:pPr>
      <w:rPr>
        <w:rFonts w:hint="default"/>
      </w:r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23">
    <w:nsid w:val="4A1972C6"/>
    <w:multiLevelType w:val="hybridMultilevel"/>
    <w:tmpl w:val="563E03B0"/>
    <w:lvl w:ilvl="0" w:tplc="1EA2AF14">
      <w:start w:val="1"/>
      <w:numFmt w:val="decimal"/>
      <w:lvlText w:val="%1."/>
      <w:lvlJc w:val="left"/>
      <w:pPr>
        <w:ind w:left="360" w:hanging="360"/>
      </w:pPr>
      <w:rPr>
        <w:rFonts w:eastAsia="Calibri"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FD7E3F"/>
    <w:multiLevelType w:val="hybridMultilevel"/>
    <w:tmpl w:val="1B84E4A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3312B9"/>
    <w:multiLevelType w:val="hybridMultilevel"/>
    <w:tmpl w:val="E6CE0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1318A2"/>
    <w:multiLevelType w:val="hybridMultilevel"/>
    <w:tmpl w:val="547C9F8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15D1547"/>
    <w:multiLevelType w:val="hybridMultilevel"/>
    <w:tmpl w:val="B890F056"/>
    <w:lvl w:ilvl="0" w:tplc="20D26C5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26A6051"/>
    <w:multiLevelType w:val="multilevel"/>
    <w:tmpl w:val="30384A5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340"/>
        </w:tabs>
        <w:ind w:left="2340" w:hanging="360"/>
      </w:pPr>
      <w:rPr>
        <w:rFonts w:ascii="Times New Roman" w:eastAsia="Calibri"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33F6236"/>
    <w:multiLevelType w:val="hybridMultilevel"/>
    <w:tmpl w:val="9A0AF21C"/>
    <w:lvl w:ilvl="0" w:tplc="AE7A2584">
      <w:start w:val="4"/>
      <w:numFmt w:val="decimal"/>
      <w:lvlText w:val="%1."/>
      <w:lvlJc w:val="left"/>
      <w:pPr>
        <w:ind w:left="1433" w:hanging="360"/>
      </w:pPr>
      <w:rPr>
        <w:rFonts w:hint="default"/>
      </w:rPr>
    </w:lvl>
    <w:lvl w:ilvl="1" w:tplc="8E8ACD6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633189"/>
    <w:multiLevelType w:val="hybridMultilevel"/>
    <w:tmpl w:val="90D4AF36"/>
    <w:lvl w:ilvl="0" w:tplc="04150017">
      <w:start w:val="1"/>
      <w:numFmt w:val="lowerLetter"/>
      <w:lvlText w:val="%1)"/>
      <w:lvlJc w:val="left"/>
      <w:pPr>
        <w:ind w:left="143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AF66A3"/>
    <w:multiLevelType w:val="hybridMultilevel"/>
    <w:tmpl w:val="6FEE9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4A32AE"/>
    <w:multiLevelType w:val="hybridMultilevel"/>
    <w:tmpl w:val="F5740FA6"/>
    <w:lvl w:ilvl="0" w:tplc="A76C5CE8">
      <w:start w:val="5"/>
      <w:numFmt w:val="decimal"/>
      <w:lvlText w:val="%1."/>
      <w:lvlJc w:val="left"/>
      <w:pPr>
        <w:ind w:left="2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6932A0"/>
    <w:multiLevelType w:val="hybridMultilevel"/>
    <w:tmpl w:val="F11ED56C"/>
    <w:lvl w:ilvl="0" w:tplc="26026576">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495063"/>
    <w:multiLevelType w:val="hybridMultilevel"/>
    <w:tmpl w:val="8176211A"/>
    <w:lvl w:ilvl="0" w:tplc="0415000F">
      <w:start w:val="1"/>
      <w:numFmt w:val="decimal"/>
      <w:lvlText w:val="%1."/>
      <w:lvlJc w:val="left"/>
      <w:pPr>
        <w:ind w:left="1896" w:hanging="360"/>
      </w:pPr>
      <w:rPr>
        <w:rFonts w:hint="default"/>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35">
    <w:nsid w:val="668C657C"/>
    <w:multiLevelType w:val="hybridMultilevel"/>
    <w:tmpl w:val="4A82BE48"/>
    <w:lvl w:ilvl="0" w:tplc="65D07AFC">
      <w:start w:val="1"/>
      <w:numFmt w:val="decimal"/>
      <w:lvlText w:val="%1."/>
      <w:lvlJc w:val="left"/>
      <w:pPr>
        <w:ind w:left="360" w:hanging="360"/>
      </w:pPr>
      <w:rPr>
        <w:rFonts w:eastAsia="Calibri"/>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7C83CBC"/>
    <w:multiLevelType w:val="hybridMultilevel"/>
    <w:tmpl w:val="B48AA45C"/>
    <w:lvl w:ilvl="0" w:tplc="FF061FC6">
      <w:start w:val="1"/>
      <w:numFmt w:val="decimal"/>
      <w:lvlText w:val="%1."/>
      <w:lvlJc w:val="left"/>
      <w:pPr>
        <w:ind w:left="360" w:hanging="360"/>
      </w:pPr>
      <w:rPr>
        <w:rFonts w:ascii="Arial" w:hAnsi="Arial" w:cs="Arial" w:hint="default"/>
        <w:b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BEB6CAB"/>
    <w:multiLevelType w:val="hybridMultilevel"/>
    <w:tmpl w:val="5AC0D54A"/>
    <w:lvl w:ilvl="0" w:tplc="22F80FA0">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294059"/>
    <w:multiLevelType w:val="hybridMultilevel"/>
    <w:tmpl w:val="8688B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E755780"/>
    <w:multiLevelType w:val="hybridMultilevel"/>
    <w:tmpl w:val="35C8B64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0">
    <w:nsid w:val="73A1362D"/>
    <w:multiLevelType w:val="hybridMultilevel"/>
    <w:tmpl w:val="7D4E8B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795FAC"/>
    <w:multiLevelType w:val="hybridMultilevel"/>
    <w:tmpl w:val="9000EFCA"/>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2">
    <w:nsid w:val="78D83762"/>
    <w:multiLevelType w:val="hybridMultilevel"/>
    <w:tmpl w:val="8884D286"/>
    <w:lvl w:ilvl="0" w:tplc="52BED4D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925449A"/>
    <w:multiLevelType w:val="hybridMultilevel"/>
    <w:tmpl w:val="32EE4BC0"/>
    <w:lvl w:ilvl="0" w:tplc="0415000F">
      <w:start w:val="1"/>
      <w:numFmt w:val="decimal"/>
      <w:lvlText w:val="%1."/>
      <w:lvlJc w:val="left"/>
      <w:pPr>
        <w:ind w:left="2454" w:hanging="360"/>
      </w:pPr>
      <w:rPr>
        <w:rFonts w:hint="default"/>
      </w:rPr>
    </w:lvl>
    <w:lvl w:ilvl="1" w:tplc="04150019" w:tentative="1">
      <w:start w:val="1"/>
      <w:numFmt w:val="lowerLetter"/>
      <w:lvlText w:val="%2."/>
      <w:lvlJc w:val="left"/>
      <w:pPr>
        <w:ind w:left="3174" w:hanging="360"/>
      </w:pPr>
    </w:lvl>
    <w:lvl w:ilvl="2" w:tplc="0415001B" w:tentative="1">
      <w:start w:val="1"/>
      <w:numFmt w:val="lowerRoman"/>
      <w:lvlText w:val="%3."/>
      <w:lvlJc w:val="right"/>
      <w:pPr>
        <w:ind w:left="3894" w:hanging="180"/>
      </w:pPr>
    </w:lvl>
    <w:lvl w:ilvl="3" w:tplc="0415000F" w:tentative="1">
      <w:start w:val="1"/>
      <w:numFmt w:val="decimal"/>
      <w:lvlText w:val="%4."/>
      <w:lvlJc w:val="left"/>
      <w:pPr>
        <w:ind w:left="4614" w:hanging="360"/>
      </w:pPr>
    </w:lvl>
    <w:lvl w:ilvl="4" w:tplc="04150019" w:tentative="1">
      <w:start w:val="1"/>
      <w:numFmt w:val="lowerLetter"/>
      <w:lvlText w:val="%5."/>
      <w:lvlJc w:val="left"/>
      <w:pPr>
        <w:ind w:left="5334" w:hanging="360"/>
      </w:pPr>
    </w:lvl>
    <w:lvl w:ilvl="5" w:tplc="0415001B" w:tentative="1">
      <w:start w:val="1"/>
      <w:numFmt w:val="lowerRoman"/>
      <w:lvlText w:val="%6."/>
      <w:lvlJc w:val="right"/>
      <w:pPr>
        <w:ind w:left="6054" w:hanging="180"/>
      </w:pPr>
    </w:lvl>
    <w:lvl w:ilvl="6" w:tplc="0415000F" w:tentative="1">
      <w:start w:val="1"/>
      <w:numFmt w:val="decimal"/>
      <w:lvlText w:val="%7."/>
      <w:lvlJc w:val="left"/>
      <w:pPr>
        <w:ind w:left="6774" w:hanging="360"/>
      </w:pPr>
    </w:lvl>
    <w:lvl w:ilvl="7" w:tplc="04150019" w:tentative="1">
      <w:start w:val="1"/>
      <w:numFmt w:val="lowerLetter"/>
      <w:lvlText w:val="%8."/>
      <w:lvlJc w:val="left"/>
      <w:pPr>
        <w:ind w:left="7494" w:hanging="360"/>
      </w:pPr>
    </w:lvl>
    <w:lvl w:ilvl="8" w:tplc="0415001B" w:tentative="1">
      <w:start w:val="1"/>
      <w:numFmt w:val="lowerRoman"/>
      <w:lvlText w:val="%9."/>
      <w:lvlJc w:val="right"/>
      <w:pPr>
        <w:ind w:left="8214" w:hanging="180"/>
      </w:pPr>
    </w:lvl>
  </w:abstractNum>
  <w:abstractNum w:abstractNumId="44">
    <w:nsid w:val="7C2F70E9"/>
    <w:multiLevelType w:val="hybridMultilevel"/>
    <w:tmpl w:val="7EE495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800229"/>
    <w:multiLevelType w:val="hybridMultilevel"/>
    <w:tmpl w:val="1E8410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672CE"/>
    <w:multiLevelType w:val="hybridMultilevel"/>
    <w:tmpl w:val="FAD8FABE"/>
    <w:lvl w:ilvl="0" w:tplc="DC52DB64">
      <w:start w:val="1"/>
      <w:numFmt w:val="decimal"/>
      <w:lvlText w:val="%1."/>
      <w:lvlJc w:val="left"/>
      <w:pPr>
        <w:ind w:left="1433"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7B2DC1"/>
    <w:multiLevelType w:val="hybridMultilevel"/>
    <w:tmpl w:val="F3302148"/>
    <w:lvl w:ilvl="0" w:tplc="BE60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7EAB4D11"/>
    <w:multiLevelType w:val="hybridMultilevel"/>
    <w:tmpl w:val="34F4FECC"/>
    <w:lvl w:ilvl="0" w:tplc="0415000F">
      <w:start w:val="1"/>
      <w:numFmt w:val="decimal"/>
      <w:lvlText w:val="%1."/>
      <w:lvlJc w:val="left"/>
      <w:pPr>
        <w:ind w:left="1876" w:hanging="360"/>
      </w:pPr>
    </w:lvl>
    <w:lvl w:ilvl="1" w:tplc="04150011">
      <w:start w:val="1"/>
      <w:numFmt w:val="decimal"/>
      <w:lvlText w:val="%2)"/>
      <w:lvlJc w:val="left"/>
      <w:pPr>
        <w:ind w:left="2596" w:hanging="360"/>
      </w:pPr>
      <w:rPr>
        <w:rFonts w:hint="default"/>
        <w:color w:val="auto"/>
      </w:rPr>
    </w:lvl>
    <w:lvl w:ilvl="2" w:tplc="0415001B">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tentative="1">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num w:numId="1">
    <w:abstractNumId w:val="22"/>
  </w:num>
  <w:num w:numId="2">
    <w:abstractNumId w:val="18"/>
  </w:num>
  <w:num w:numId="3">
    <w:abstractNumId w:val="11"/>
  </w:num>
  <w:num w:numId="4">
    <w:abstractNumId w:val="33"/>
  </w:num>
  <w:num w:numId="5">
    <w:abstractNumId w:val="3"/>
  </w:num>
  <w:num w:numId="6">
    <w:abstractNumId w:val="5"/>
  </w:num>
  <w:num w:numId="7">
    <w:abstractNumId w:val="24"/>
  </w:num>
  <w:num w:numId="8">
    <w:abstractNumId w:val="43"/>
  </w:num>
  <w:num w:numId="9">
    <w:abstractNumId w:val="13"/>
  </w:num>
  <w:num w:numId="10">
    <w:abstractNumId w:val="9"/>
  </w:num>
  <w:num w:numId="11">
    <w:abstractNumId w:val="48"/>
  </w:num>
  <w:num w:numId="12">
    <w:abstractNumId w:val="44"/>
  </w:num>
  <w:num w:numId="13">
    <w:abstractNumId w:val="34"/>
  </w:num>
  <w:num w:numId="14">
    <w:abstractNumId w:val="37"/>
  </w:num>
  <w:num w:numId="15">
    <w:abstractNumId w:val="21"/>
  </w:num>
  <w:num w:numId="16">
    <w:abstractNumId w:val="4"/>
  </w:num>
  <w:num w:numId="17">
    <w:abstractNumId w:val="30"/>
  </w:num>
  <w:num w:numId="18">
    <w:abstractNumId w:val="45"/>
  </w:num>
  <w:num w:numId="19">
    <w:abstractNumId w:val="23"/>
  </w:num>
  <w:num w:numId="20">
    <w:abstractNumId w:val="29"/>
  </w:num>
  <w:num w:numId="21">
    <w:abstractNumId w:val="7"/>
  </w:num>
  <w:num w:numId="22">
    <w:abstractNumId w:val="36"/>
  </w:num>
  <w:num w:numId="23">
    <w:abstractNumId w:val="17"/>
  </w:num>
  <w:num w:numId="24">
    <w:abstractNumId w:val="32"/>
  </w:num>
  <w:num w:numId="25">
    <w:abstractNumId w:val="1"/>
  </w:num>
  <w:num w:numId="26">
    <w:abstractNumId w:val="46"/>
  </w:num>
  <w:num w:numId="27">
    <w:abstractNumId w:val="6"/>
  </w:num>
  <w:num w:numId="28">
    <w:abstractNumId w:val="42"/>
  </w:num>
  <w:num w:numId="29">
    <w:abstractNumId w:val="20"/>
  </w:num>
  <w:num w:numId="30">
    <w:abstractNumId w:val="19"/>
  </w:num>
  <w:num w:numId="31">
    <w:abstractNumId w:val="39"/>
  </w:num>
  <w:num w:numId="32">
    <w:abstractNumId w:val="35"/>
  </w:num>
  <w:num w:numId="33">
    <w:abstractNumId w:val="41"/>
  </w:num>
  <w:num w:numId="34">
    <w:abstractNumId w:val="31"/>
  </w:num>
  <w:num w:numId="35">
    <w:abstractNumId w:val="16"/>
  </w:num>
  <w:num w:numId="36">
    <w:abstractNumId w:val="0"/>
  </w:num>
  <w:num w:numId="37">
    <w:abstractNumId w:val="15"/>
  </w:num>
  <w:num w:numId="38">
    <w:abstractNumId w:val="40"/>
  </w:num>
  <w:num w:numId="39">
    <w:abstractNumId w:val="12"/>
  </w:num>
  <w:num w:numId="40">
    <w:abstractNumId w:val="26"/>
  </w:num>
  <w:num w:numId="41">
    <w:abstractNumId w:val="10"/>
  </w:num>
  <w:num w:numId="42">
    <w:abstractNumId w:val="8"/>
  </w:num>
  <w:num w:numId="43">
    <w:abstractNumId w:val="2"/>
  </w:num>
  <w:num w:numId="44">
    <w:abstractNumId w:val="28"/>
  </w:num>
  <w:num w:numId="45">
    <w:abstractNumId w:val="25"/>
  </w:num>
  <w:num w:numId="46">
    <w:abstractNumId w:val="47"/>
  </w:num>
  <w:num w:numId="47">
    <w:abstractNumId w:val="27"/>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E1B91"/>
    <w:rsid w:val="000267D8"/>
    <w:rsid w:val="00057A24"/>
    <w:rsid w:val="00063183"/>
    <w:rsid w:val="0006687A"/>
    <w:rsid w:val="0007233E"/>
    <w:rsid w:val="00072958"/>
    <w:rsid w:val="0007783A"/>
    <w:rsid w:val="000826CD"/>
    <w:rsid w:val="00087A57"/>
    <w:rsid w:val="00090D10"/>
    <w:rsid w:val="00090DC8"/>
    <w:rsid w:val="000931C4"/>
    <w:rsid w:val="000C0189"/>
    <w:rsid w:val="000C0273"/>
    <w:rsid w:val="000C4822"/>
    <w:rsid w:val="000E704B"/>
    <w:rsid w:val="00100AC5"/>
    <w:rsid w:val="0010286E"/>
    <w:rsid w:val="00106EFF"/>
    <w:rsid w:val="00111EDF"/>
    <w:rsid w:val="00125BA2"/>
    <w:rsid w:val="001329F3"/>
    <w:rsid w:val="00134BBB"/>
    <w:rsid w:val="001575D7"/>
    <w:rsid w:val="001579AC"/>
    <w:rsid w:val="00170DCA"/>
    <w:rsid w:val="0017229D"/>
    <w:rsid w:val="001865FC"/>
    <w:rsid w:val="001C1897"/>
    <w:rsid w:val="001E45CB"/>
    <w:rsid w:val="00237DF7"/>
    <w:rsid w:val="00242C83"/>
    <w:rsid w:val="002562D7"/>
    <w:rsid w:val="00270D80"/>
    <w:rsid w:val="002A12C6"/>
    <w:rsid w:val="002C0A48"/>
    <w:rsid w:val="002D53CC"/>
    <w:rsid w:val="002E0BCB"/>
    <w:rsid w:val="002E428F"/>
    <w:rsid w:val="002F0FF6"/>
    <w:rsid w:val="002F1288"/>
    <w:rsid w:val="002F2C94"/>
    <w:rsid w:val="00325CFA"/>
    <w:rsid w:val="003272B4"/>
    <w:rsid w:val="00342214"/>
    <w:rsid w:val="0034761A"/>
    <w:rsid w:val="00347796"/>
    <w:rsid w:val="00354F88"/>
    <w:rsid w:val="003554AF"/>
    <w:rsid w:val="00361CA2"/>
    <w:rsid w:val="003653C7"/>
    <w:rsid w:val="0036553F"/>
    <w:rsid w:val="00375E1A"/>
    <w:rsid w:val="00383EC3"/>
    <w:rsid w:val="003876D4"/>
    <w:rsid w:val="00397B76"/>
    <w:rsid w:val="003A0DF1"/>
    <w:rsid w:val="003A6543"/>
    <w:rsid w:val="003B0C3B"/>
    <w:rsid w:val="003C501C"/>
    <w:rsid w:val="003D4B12"/>
    <w:rsid w:val="003E0414"/>
    <w:rsid w:val="004205D4"/>
    <w:rsid w:val="00434091"/>
    <w:rsid w:val="00434A1C"/>
    <w:rsid w:val="004571BE"/>
    <w:rsid w:val="004635D8"/>
    <w:rsid w:val="00471931"/>
    <w:rsid w:val="00483E01"/>
    <w:rsid w:val="004849B6"/>
    <w:rsid w:val="004B53E1"/>
    <w:rsid w:val="004B72DA"/>
    <w:rsid w:val="004D0CE5"/>
    <w:rsid w:val="004E00B2"/>
    <w:rsid w:val="004F751E"/>
    <w:rsid w:val="005109E2"/>
    <w:rsid w:val="00514861"/>
    <w:rsid w:val="00521B1A"/>
    <w:rsid w:val="00543B42"/>
    <w:rsid w:val="00551D59"/>
    <w:rsid w:val="005540A2"/>
    <w:rsid w:val="0055601E"/>
    <w:rsid w:val="0056130B"/>
    <w:rsid w:val="0057449A"/>
    <w:rsid w:val="005A09E3"/>
    <w:rsid w:val="005A0D2D"/>
    <w:rsid w:val="005A5F99"/>
    <w:rsid w:val="005A6542"/>
    <w:rsid w:val="005B4B99"/>
    <w:rsid w:val="005C0081"/>
    <w:rsid w:val="005F5B2D"/>
    <w:rsid w:val="00603F85"/>
    <w:rsid w:val="00610954"/>
    <w:rsid w:val="006221FD"/>
    <w:rsid w:val="0062752E"/>
    <w:rsid w:val="0068583C"/>
    <w:rsid w:val="006B42BD"/>
    <w:rsid w:val="006D229C"/>
    <w:rsid w:val="006E0122"/>
    <w:rsid w:val="006E704A"/>
    <w:rsid w:val="00703E76"/>
    <w:rsid w:val="0072088A"/>
    <w:rsid w:val="007411DC"/>
    <w:rsid w:val="00743236"/>
    <w:rsid w:val="007563FB"/>
    <w:rsid w:val="007935DB"/>
    <w:rsid w:val="00797B44"/>
    <w:rsid w:val="007A1C46"/>
    <w:rsid w:val="007B0ECB"/>
    <w:rsid w:val="007B28EE"/>
    <w:rsid w:val="007E3BFD"/>
    <w:rsid w:val="007F29AA"/>
    <w:rsid w:val="00807512"/>
    <w:rsid w:val="00841250"/>
    <w:rsid w:val="00845E1E"/>
    <w:rsid w:val="00847E11"/>
    <w:rsid w:val="00854444"/>
    <w:rsid w:val="008600D5"/>
    <w:rsid w:val="00870594"/>
    <w:rsid w:val="00887691"/>
    <w:rsid w:val="008A6294"/>
    <w:rsid w:val="008A7DAB"/>
    <w:rsid w:val="008C6E3E"/>
    <w:rsid w:val="008E38B6"/>
    <w:rsid w:val="008E4349"/>
    <w:rsid w:val="008F165D"/>
    <w:rsid w:val="009032E0"/>
    <w:rsid w:val="00912A3A"/>
    <w:rsid w:val="00912DEE"/>
    <w:rsid w:val="00951A38"/>
    <w:rsid w:val="00955C8A"/>
    <w:rsid w:val="00955F70"/>
    <w:rsid w:val="009566DA"/>
    <w:rsid w:val="00991595"/>
    <w:rsid w:val="009B17B9"/>
    <w:rsid w:val="009B380A"/>
    <w:rsid w:val="009B5D37"/>
    <w:rsid w:val="009C13EF"/>
    <w:rsid w:val="009D5726"/>
    <w:rsid w:val="009D6A52"/>
    <w:rsid w:val="009E52B1"/>
    <w:rsid w:val="009E6D3F"/>
    <w:rsid w:val="009F0926"/>
    <w:rsid w:val="00A147AE"/>
    <w:rsid w:val="00A16FFF"/>
    <w:rsid w:val="00A220BC"/>
    <w:rsid w:val="00A30596"/>
    <w:rsid w:val="00A63C4C"/>
    <w:rsid w:val="00A6734C"/>
    <w:rsid w:val="00A91B16"/>
    <w:rsid w:val="00AA29A0"/>
    <w:rsid w:val="00AE1B91"/>
    <w:rsid w:val="00AE56E4"/>
    <w:rsid w:val="00AF246F"/>
    <w:rsid w:val="00AF579B"/>
    <w:rsid w:val="00B20C98"/>
    <w:rsid w:val="00B23BDD"/>
    <w:rsid w:val="00B3424D"/>
    <w:rsid w:val="00B35528"/>
    <w:rsid w:val="00B360DE"/>
    <w:rsid w:val="00B4400E"/>
    <w:rsid w:val="00B50C40"/>
    <w:rsid w:val="00B608F9"/>
    <w:rsid w:val="00B613D1"/>
    <w:rsid w:val="00B67348"/>
    <w:rsid w:val="00B6737A"/>
    <w:rsid w:val="00B82745"/>
    <w:rsid w:val="00B86024"/>
    <w:rsid w:val="00BB4A68"/>
    <w:rsid w:val="00BC207C"/>
    <w:rsid w:val="00BD0B4D"/>
    <w:rsid w:val="00BD1F06"/>
    <w:rsid w:val="00BD3ABF"/>
    <w:rsid w:val="00BE64B2"/>
    <w:rsid w:val="00BF32B1"/>
    <w:rsid w:val="00C07122"/>
    <w:rsid w:val="00C11BFD"/>
    <w:rsid w:val="00C14F72"/>
    <w:rsid w:val="00C80F43"/>
    <w:rsid w:val="00CD55E1"/>
    <w:rsid w:val="00CD765C"/>
    <w:rsid w:val="00CD7B30"/>
    <w:rsid w:val="00CE304E"/>
    <w:rsid w:val="00CF4CAD"/>
    <w:rsid w:val="00CF53EF"/>
    <w:rsid w:val="00D10D84"/>
    <w:rsid w:val="00D2668C"/>
    <w:rsid w:val="00D267AE"/>
    <w:rsid w:val="00D535F7"/>
    <w:rsid w:val="00D53DF5"/>
    <w:rsid w:val="00D615DD"/>
    <w:rsid w:val="00D745C1"/>
    <w:rsid w:val="00D8337D"/>
    <w:rsid w:val="00D97C79"/>
    <w:rsid w:val="00DA345C"/>
    <w:rsid w:val="00DA76F6"/>
    <w:rsid w:val="00DB076C"/>
    <w:rsid w:val="00DE05A5"/>
    <w:rsid w:val="00DE1005"/>
    <w:rsid w:val="00DF753C"/>
    <w:rsid w:val="00E06241"/>
    <w:rsid w:val="00E44A06"/>
    <w:rsid w:val="00EA4A25"/>
    <w:rsid w:val="00EA65D2"/>
    <w:rsid w:val="00EC6605"/>
    <w:rsid w:val="00ED00FA"/>
    <w:rsid w:val="00ED5D76"/>
    <w:rsid w:val="00ED5DB6"/>
    <w:rsid w:val="00F217F3"/>
    <w:rsid w:val="00F235A1"/>
    <w:rsid w:val="00F3077C"/>
    <w:rsid w:val="00F46FD8"/>
    <w:rsid w:val="00F52CCE"/>
    <w:rsid w:val="00F84C40"/>
    <w:rsid w:val="00FB112A"/>
    <w:rsid w:val="00FC22B3"/>
    <w:rsid w:val="00FD71F8"/>
    <w:rsid w:val="00FE4716"/>
    <w:rsid w:val="00FE6D76"/>
    <w:rsid w:val="00FF4ABC"/>
    <w:rsid w:val="00FF68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1B9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AE1B91"/>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qFormat/>
    <w:rsid w:val="00AE1B91"/>
    <w:pPr>
      <w:keepNext/>
      <w:spacing w:after="0" w:line="240" w:lineRule="auto"/>
      <w:jc w:val="center"/>
      <w:outlineLvl w:val="1"/>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1B91"/>
    <w:rPr>
      <w:rFonts w:ascii="Calibri Light" w:eastAsia="Times New Roman" w:hAnsi="Calibri Light" w:cs="Times New Roman"/>
      <w:b/>
      <w:bCs/>
      <w:kern w:val="32"/>
      <w:sz w:val="32"/>
      <w:szCs w:val="32"/>
    </w:rPr>
  </w:style>
  <w:style w:type="character" w:customStyle="1" w:styleId="Nagwek2Znak">
    <w:name w:val="Nagłówek 2 Znak"/>
    <w:basedOn w:val="Domylnaczcionkaakapitu"/>
    <w:link w:val="Nagwek2"/>
    <w:rsid w:val="00AE1B91"/>
    <w:rPr>
      <w:rFonts w:ascii="Times New Roman" w:eastAsia="Times New Roman" w:hAnsi="Times New Roman" w:cs="Times New Roman"/>
      <w:i/>
      <w:szCs w:val="20"/>
    </w:rPr>
  </w:style>
  <w:style w:type="paragraph" w:customStyle="1" w:styleId="p5">
    <w:name w:val="p5"/>
    <w:basedOn w:val="Normalny"/>
    <w:rsid w:val="00AE1B91"/>
    <w:pPr>
      <w:widowControl w:val="0"/>
      <w:tabs>
        <w:tab w:val="left" w:pos="204"/>
      </w:tabs>
      <w:autoSpaceDE w:val="0"/>
      <w:autoSpaceDN w:val="0"/>
      <w:adjustRightInd w:val="0"/>
      <w:spacing w:after="0" w:line="277" w:lineRule="atLeast"/>
      <w:jc w:val="both"/>
    </w:pPr>
    <w:rPr>
      <w:rFonts w:ascii="Times New Roman" w:eastAsia="Times New Roman" w:hAnsi="Times New Roman"/>
      <w:sz w:val="24"/>
      <w:szCs w:val="24"/>
      <w:lang w:val="en-US" w:eastAsia="pl-PL"/>
    </w:rPr>
  </w:style>
  <w:style w:type="paragraph" w:customStyle="1" w:styleId="Znak3ZnakZnakZnakZnakZnakZnakZnakZnak">
    <w:name w:val="Znak3 Znak Znak Znak Znak Znak Znak Znak Znak"/>
    <w:basedOn w:val="Normalny"/>
    <w:rsid w:val="00AE1B91"/>
    <w:pPr>
      <w:spacing w:after="0" w:line="240" w:lineRule="auto"/>
    </w:pPr>
    <w:rPr>
      <w:rFonts w:ascii="Arial" w:eastAsia="Times New Roman" w:hAnsi="Arial"/>
      <w:sz w:val="20"/>
      <w:szCs w:val="24"/>
      <w:lang w:eastAsia="pl-PL"/>
    </w:rPr>
  </w:style>
  <w:style w:type="paragraph" w:styleId="Akapitzlist">
    <w:name w:val="List Paragraph"/>
    <w:basedOn w:val="Normalny"/>
    <w:uiPriority w:val="34"/>
    <w:qFormat/>
    <w:rsid w:val="00AE1B91"/>
    <w:pPr>
      <w:ind w:left="720"/>
      <w:contextualSpacing/>
    </w:pPr>
  </w:style>
  <w:style w:type="character" w:styleId="Odwoaniedokomentarza">
    <w:name w:val="annotation reference"/>
    <w:uiPriority w:val="99"/>
    <w:unhideWhenUsed/>
    <w:rsid w:val="00AE1B91"/>
    <w:rPr>
      <w:sz w:val="16"/>
      <w:szCs w:val="16"/>
    </w:rPr>
  </w:style>
  <w:style w:type="paragraph" w:styleId="Tekstkomentarza">
    <w:name w:val="annotation text"/>
    <w:basedOn w:val="Normalny"/>
    <w:link w:val="TekstkomentarzaZnak"/>
    <w:uiPriority w:val="99"/>
    <w:unhideWhenUsed/>
    <w:rsid w:val="00AE1B91"/>
    <w:pPr>
      <w:spacing w:line="240" w:lineRule="auto"/>
    </w:pPr>
    <w:rPr>
      <w:sz w:val="20"/>
      <w:szCs w:val="20"/>
    </w:rPr>
  </w:style>
  <w:style w:type="character" w:customStyle="1" w:styleId="TekstkomentarzaZnak">
    <w:name w:val="Tekst komentarza Znak"/>
    <w:basedOn w:val="Domylnaczcionkaakapitu"/>
    <w:link w:val="Tekstkomentarza"/>
    <w:uiPriority w:val="99"/>
    <w:rsid w:val="00AE1B9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E1B91"/>
    <w:rPr>
      <w:b/>
      <w:bCs/>
    </w:rPr>
  </w:style>
  <w:style w:type="character" w:customStyle="1" w:styleId="TematkomentarzaZnak">
    <w:name w:val="Temat komentarza Znak"/>
    <w:basedOn w:val="TekstkomentarzaZnak"/>
    <w:link w:val="Tematkomentarza"/>
    <w:uiPriority w:val="99"/>
    <w:semiHidden/>
    <w:rsid w:val="00AE1B91"/>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AE1B91"/>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AE1B91"/>
    <w:rPr>
      <w:rFonts w:ascii="Tahoma" w:eastAsia="Calibri" w:hAnsi="Tahoma" w:cs="Times New Roman"/>
      <w:sz w:val="16"/>
      <w:szCs w:val="16"/>
    </w:rPr>
  </w:style>
  <w:style w:type="paragraph" w:styleId="Nagwek">
    <w:name w:val="header"/>
    <w:basedOn w:val="Normalny"/>
    <w:link w:val="NagwekZnak"/>
    <w:uiPriority w:val="99"/>
    <w:unhideWhenUsed/>
    <w:rsid w:val="00AE1B91"/>
    <w:pPr>
      <w:tabs>
        <w:tab w:val="center" w:pos="4536"/>
        <w:tab w:val="right" w:pos="9072"/>
      </w:tabs>
    </w:pPr>
  </w:style>
  <w:style w:type="character" w:customStyle="1" w:styleId="NagwekZnak">
    <w:name w:val="Nagłówek Znak"/>
    <w:basedOn w:val="Domylnaczcionkaakapitu"/>
    <w:link w:val="Nagwek"/>
    <w:uiPriority w:val="99"/>
    <w:rsid w:val="00AE1B91"/>
    <w:rPr>
      <w:rFonts w:ascii="Calibri" w:eastAsia="Calibri" w:hAnsi="Calibri" w:cs="Times New Roman"/>
    </w:rPr>
  </w:style>
  <w:style w:type="paragraph" w:styleId="Stopka">
    <w:name w:val="footer"/>
    <w:basedOn w:val="Normalny"/>
    <w:link w:val="StopkaZnak"/>
    <w:uiPriority w:val="99"/>
    <w:unhideWhenUsed/>
    <w:rsid w:val="00AE1B91"/>
    <w:pPr>
      <w:tabs>
        <w:tab w:val="center" w:pos="4536"/>
        <w:tab w:val="right" w:pos="9072"/>
      </w:tabs>
    </w:pPr>
  </w:style>
  <w:style w:type="character" w:customStyle="1" w:styleId="StopkaZnak">
    <w:name w:val="Stopka Znak"/>
    <w:basedOn w:val="Domylnaczcionkaakapitu"/>
    <w:link w:val="Stopka"/>
    <w:uiPriority w:val="99"/>
    <w:rsid w:val="00AE1B91"/>
    <w:rPr>
      <w:rFonts w:ascii="Calibri" w:eastAsia="Calibri" w:hAnsi="Calibri" w:cs="Times New Roman"/>
    </w:rPr>
  </w:style>
  <w:style w:type="paragraph" w:styleId="Tytu">
    <w:name w:val="Title"/>
    <w:basedOn w:val="Normalny"/>
    <w:next w:val="Normalny"/>
    <w:link w:val="TytuZnak"/>
    <w:qFormat/>
    <w:rsid w:val="00AE1B91"/>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AE1B91"/>
    <w:rPr>
      <w:rFonts w:ascii="Cambria" w:eastAsia="Times New Roman" w:hAnsi="Cambria" w:cs="Times New Roman"/>
      <w:b/>
      <w:bCs/>
      <w:kern w:val="28"/>
      <w:sz w:val="32"/>
      <w:szCs w:val="32"/>
    </w:rPr>
  </w:style>
  <w:style w:type="paragraph" w:styleId="Poprawka">
    <w:name w:val="Revision"/>
    <w:hidden/>
    <w:uiPriority w:val="99"/>
    <w:semiHidden/>
    <w:rsid w:val="00AE1B91"/>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E1B91"/>
    <w:rPr>
      <w:sz w:val="20"/>
      <w:szCs w:val="20"/>
    </w:rPr>
  </w:style>
  <w:style w:type="character" w:customStyle="1" w:styleId="TekstprzypisukocowegoZnak">
    <w:name w:val="Tekst przypisu końcowego Znak"/>
    <w:basedOn w:val="Domylnaczcionkaakapitu"/>
    <w:link w:val="Tekstprzypisukocowego"/>
    <w:uiPriority w:val="99"/>
    <w:semiHidden/>
    <w:rsid w:val="00AE1B91"/>
    <w:rPr>
      <w:rFonts w:ascii="Calibri" w:eastAsia="Calibri" w:hAnsi="Calibri" w:cs="Times New Roman"/>
      <w:sz w:val="20"/>
      <w:szCs w:val="20"/>
    </w:rPr>
  </w:style>
  <w:style w:type="character" w:styleId="Odwoanieprzypisukocowego">
    <w:name w:val="endnote reference"/>
    <w:uiPriority w:val="99"/>
    <w:semiHidden/>
    <w:unhideWhenUsed/>
    <w:rsid w:val="00AE1B91"/>
    <w:rPr>
      <w:vertAlign w:val="superscript"/>
    </w:rPr>
  </w:style>
  <w:style w:type="paragraph" w:styleId="Tekstpodstawowy3">
    <w:name w:val="Body Text 3"/>
    <w:basedOn w:val="Normalny"/>
    <w:link w:val="Tekstpodstawowy3Znak"/>
    <w:rsid w:val="00AE1B91"/>
    <w:pPr>
      <w:spacing w:after="0" w:line="240" w:lineRule="auto"/>
      <w:ind w:right="-286"/>
      <w:jc w:val="both"/>
    </w:pPr>
    <w:rPr>
      <w:rFonts w:ascii="Times New Roman" w:eastAsia="Times New Roman" w:hAnsi="Times New Roman"/>
      <w:sz w:val="24"/>
      <w:szCs w:val="20"/>
    </w:rPr>
  </w:style>
  <w:style w:type="character" w:customStyle="1" w:styleId="Tekstpodstawowy3Znak">
    <w:name w:val="Tekst podstawowy 3 Znak"/>
    <w:basedOn w:val="Domylnaczcionkaakapitu"/>
    <w:link w:val="Tekstpodstawowy3"/>
    <w:rsid w:val="00AE1B91"/>
    <w:rPr>
      <w:rFonts w:ascii="Times New Roman" w:eastAsia="Times New Roman" w:hAnsi="Times New Roman" w:cs="Times New Roman"/>
      <w:sz w:val="24"/>
      <w:szCs w:val="20"/>
    </w:rPr>
  </w:style>
  <w:style w:type="paragraph" w:styleId="NormalnyWeb">
    <w:name w:val="Normal (Web)"/>
    <w:basedOn w:val="Normalny"/>
    <w:uiPriority w:val="99"/>
    <w:rsid w:val="00AE1B91"/>
    <w:pPr>
      <w:spacing w:before="100" w:beforeAutospacing="1" w:after="100" w:afterAutospacing="1" w:line="240" w:lineRule="auto"/>
      <w:jc w:val="both"/>
    </w:pPr>
    <w:rPr>
      <w:rFonts w:ascii="Verdana" w:eastAsia="Times New Roman" w:hAnsi="Verdana"/>
      <w:color w:val="533C27"/>
      <w:sz w:val="18"/>
      <w:szCs w:val="18"/>
      <w:lang w:eastAsia="pl-PL"/>
    </w:rPr>
  </w:style>
  <w:style w:type="paragraph" w:styleId="Tekstprzypisudolnego">
    <w:name w:val="footnote text"/>
    <w:basedOn w:val="Normalny"/>
    <w:link w:val="TekstprzypisudolnegoZnak"/>
    <w:unhideWhenUsed/>
    <w:rsid w:val="00AE1B91"/>
    <w:rPr>
      <w:sz w:val="20"/>
      <w:szCs w:val="20"/>
    </w:rPr>
  </w:style>
  <w:style w:type="character" w:customStyle="1" w:styleId="TekstprzypisudolnegoZnak">
    <w:name w:val="Tekst przypisu dolnego Znak"/>
    <w:basedOn w:val="Domylnaczcionkaakapitu"/>
    <w:link w:val="Tekstprzypisudolnego"/>
    <w:rsid w:val="00AE1B91"/>
    <w:rPr>
      <w:rFonts w:ascii="Calibri" w:eastAsia="Calibri" w:hAnsi="Calibri" w:cs="Times New Roman"/>
      <w:sz w:val="20"/>
      <w:szCs w:val="20"/>
    </w:rPr>
  </w:style>
  <w:style w:type="character" w:styleId="Odwoanieprzypisudolnego">
    <w:name w:val="footnote reference"/>
    <w:unhideWhenUsed/>
    <w:rsid w:val="00AE1B91"/>
    <w:rPr>
      <w:vertAlign w:val="superscript"/>
    </w:rPr>
  </w:style>
  <w:style w:type="numbering" w:customStyle="1" w:styleId="Bezlisty1">
    <w:name w:val="Bez listy1"/>
    <w:next w:val="Bezlisty"/>
    <w:uiPriority w:val="99"/>
    <w:semiHidden/>
    <w:unhideWhenUsed/>
    <w:rsid w:val="00AE1B91"/>
  </w:style>
  <w:style w:type="table" w:customStyle="1" w:styleId="Tabela-Siatka1">
    <w:name w:val="Tabela - Siatka1"/>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E1B9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E1B91"/>
    <w:pPr>
      <w:spacing w:after="0" w:line="240" w:lineRule="auto"/>
    </w:pPr>
    <w:rPr>
      <w:rFonts w:ascii="Calibri" w:eastAsia="Calibri" w:hAnsi="Calibri" w:cs="Times New Roman"/>
    </w:rPr>
  </w:style>
  <w:style w:type="character" w:styleId="Hipercze">
    <w:name w:val="Hyperlink"/>
    <w:uiPriority w:val="99"/>
    <w:unhideWhenUsed/>
    <w:rsid w:val="00AE1B91"/>
    <w:rPr>
      <w:color w:val="0000FF"/>
      <w:u w:val="single"/>
    </w:rPr>
  </w:style>
  <w:style w:type="paragraph" w:customStyle="1" w:styleId="Default">
    <w:name w:val="Default"/>
    <w:rsid w:val="00AE1B91"/>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pple-converted-space">
    <w:name w:val="apple-converted-space"/>
    <w:rsid w:val="00AE1B91"/>
  </w:style>
  <w:style w:type="character" w:customStyle="1" w:styleId="luchili">
    <w:name w:val="luc_hili"/>
    <w:rsid w:val="00AE1B91"/>
  </w:style>
  <w:style w:type="paragraph" w:customStyle="1" w:styleId="BasicParagraph">
    <w:name w:val="[Basic Paragraph]"/>
    <w:basedOn w:val="Normalny"/>
    <w:uiPriority w:val="99"/>
    <w:rsid w:val="00AE1B9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Adresat">
    <w:name w:val="Adresat"/>
    <w:basedOn w:val="Normalny"/>
    <w:qFormat/>
    <w:rsid w:val="00AE1B91"/>
    <w:pPr>
      <w:spacing w:after="0" w:line="288" w:lineRule="auto"/>
    </w:pPr>
    <w:rPr>
      <w:rFonts w:ascii="Arial" w:hAnsi="Arial" w:cs="Arial"/>
      <w:b/>
      <w:bCs/>
      <w:sz w:val="19"/>
      <w:szCs w:val="19"/>
    </w:rPr>
  </w:style>
  <w:style w:type="paragraph" w:customStyle="1" w:styleId="Tekst">
    <w:name w:val="Tekst"/>
    <w:basedOn w:val="BasicParagraph"/>
    <w:qFormat/>
    <w:rsid w:val="00AE1B91"/>
    <w:rPr>
      <w:rFonts w:ascii="Arial" w:hAnsi="Arial" w:cs="ArialMT"/>
      <w:sz w:val="19"/>
      <w:szCs w:val="19"/>
      <w:lang w:val="pl-PL"/>
    </w:rPr>
  </w:style>
  <w:style w:type="character" w:customStyle="1" w:styleId="st">
    <w:name w:val="st"/>
    <w:rsid w:val="00AE1B91"/>
  </w:style>
  <w:style w:type="paragraph" w:styleId="Tekstpodstawowywcity">
    <w:name w:val="Body Text Indent"/>
    <w:basedOn w:val="Normalny"/>
    <w:link w:val="TekstpodstawowywcityZnak"/>
    <w:uiPriority w:val="99"/>
    <w:semiHidden/>
    <w:unhideWhenUsed/>
    <w:rsid w:val="00AE1B91"/>
    <w:pPr>
      <w:spacing w:after="120"/>
      <w:ind w:left="283"/>
    </w:pPr>
  </w:style>
  <w:style w:type="character" w:customStyle="1" w:styleId="TekstpodstawowywcityZnak">
    <w:name w:val="Tekst podstawowy wcięty Znak"/>
    <w:basedOn w:val="Domylnaczcionkaakapitu"/>
    <w:link w:val="Tekstpodstawowywcity"/>
    <w:uiPriority w:val="99"/>
    <w:semiHidden/>
    <w:rsid w:val="00AE1B91"/>
    <w:rPr>
      <w:rFonts w:ascii="Calibri" w:eastAsia="Calibri" w:hAnsi="Calibri" w:cs="Times New Roman"/>
    </w:rPr>
  </w:style>
  <w:style w:type="character" w:customStyle="1" w:styleId="alb">
    <w:name w:val="a_lb"/>
    <w:basedOn w:val="Domylnaczcionkaakapitu"/>
    <w:rsid w:val="00AE1B91"/>
  </w:style>
  <w:style w:type="character" w:styleId="Uwydatnienie">
    <w:name w:val="Emphasis"/>
    <w:uiPriority w:val="20"/>
    <w:qFormat/>
    <w:rsid w:val="00AE1B91"/>
    <w:rPr>
      <w:i/>
      <w:iCs/>
    </w:rPr>
  </w:style>
  <w:style w:type="paragraph" w:styleId="Tekstpodstawowywcity3">
    <w:name w:val="Body Text Indent 3"/>
    <w:basedOn w:val="Normalny"/>
    <w:link w:val="Tekstpodstawowywcity3Znak"/>
    <w:uiPriority w:val="99"/>
    <w:unhideWhenUsed/>
    <w:rsid w:val="00AE1B9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E1B91"/>
    <w:rPr>
      <w:rFonts w:ascii="Calibri" w:eastAsia="Calibri" w:hAnsi="Calibri" w:cs="Times New Roman"/>
      <w:sz w:val="16"/>
      <w:szCs w:val="16"/>
    </w:rPr>
  </w:style>
  <w:style w:type="character" w:styleId="Numerstrony">
    <w:name w:val="page number"/>
    <w:rsid w:val="00AE1B91"/>
  </w:style>
  <w:style w:type="table" w:customStyle="1" w:styleId="Tabela-Siatka2">
    <w:name w:val="Tabela - Siatka2"/>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mowa">
    <w:name w:val="Umowa"/>
    <w:uiPriority w:val="99"/>
    <w:rsid w:val="00AE1B91"/>
    <w:pPr>
      <w:numPr>
        <w:numId w:val="25"/>
      </w:numPr>
    </w:pPr>
  </w:style>
  <w:style w:type="paragraph" w:customStyle="1" w:styleId="Tekstpodstawowy21">
    <w:name w:val="Tekst podstawowy 21"/>
    <w:basedOn w:val="Normalny"/>
    <w:rsid w:val="00AE1B91"/>
    <w:pPr>
      <w:suppressAutoHyphens/>
      <w:spacing w:after="0" w:line="240" w:lineRule="auto"/>
      <w:jc w:val="both"/>
    </w:pPr>
    <w:rPr>
      <w:rFonts w:ascii="Arial" w:eastAsia="Times New Roman" w:hAnsi="Arial"/>
      <w:sz w:val="20"/>
      <w:szCs w:val="20"/>
      <w:lang w:eastAsia="ar-SA"/>
    </w:rPr>
  </w:style>
  <w:style w:type="character" w:styleId="UyteHipercze">
    <w:name w:val="FollowedHyperlink"/>
    <w:uiPriority w:val="99"/>
    <w:semiHidden/>
    <w:unhideWhenUsed/>
    <w:rsid w:val="00AE1B91"/>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1B9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AE1B91"/>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qFormat/>
    <w:rsid w:val="00AE1B91"/>
    <w:pPr>
      <w:keepNext/>
      <w:spacing w:after="0" w:line="240" w:lineRule="auto"/>
      <w:jc w:val="center"/>
      <w:outlineLvl w:val="1"/>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1B91"/>
    <w:rPr>
      <w:rFonts w:ascii="Calibri Light" w:eastAsia="Times New Roman" w:hAnsi="Calibri Light" w:cs="Times New Roman"/>
      <w:b/>
      <w:bCs/>
      <w:kern w:val="32"/>
      <w:sz w:val="32"/>
      <w:szCs w:val="32"/>
    </w:rPr>
  </w:style>
  <w:style w:type="character" w:customStyle="1" w:styleId="Nagwek2Znak">
    <w:name w:val="Nagłówek 2 Znak"/>
    <w:basedOn w:val="Domylnaczcionkaakapitu"/>
    <w:link w:val="Nagwek2"/>
    <w:rsid w:val="00AE1B91"/>
    <w:rPr>
      <w:rFonts w:ascii="Times New Roman" w:eastAsia="Times New Roman" w:hAnsi="Times New Roman" w:cs="Times New Roman"/>
      <w:i/>
      <w:szCs w:val="20"/>
    </w:rPr>
  </w:style>
  <w:style w:type="paragraph" w:customStyle="1" w:styleId="p5">
    <w:name w:val="p5"/>
    <w:basedOn w:val="Normalny"/>
    <w:rsid w:val="00AE1B91"/>
    <w:pPr>
      <w:widowControl w:val="0"/>
      <w:tabs>
        <w:tab w:val="left" w:pos="204"/>
      </w:tabs>
      <w:autoSpaceDE w:val="0"/>
      <w:autoSpaceDN w:val="0"/>
      <w:adjustRightInd w:val="0"/>
      <w:spacing w:after="0" w:line="277" w:lineRule="atLeast"/>
      <w:jc w:val="both"/>
    </w:pPr>
    <w:rPr>
      <w:rFonts w:ascii="Times New Roman" w:eastAsia="Times New Roman" w:hAnsi="Times New Roman"/>
      <w:sz w:val="24"/>
      <w:szCs w:val="24"/>
      <w:lang w:val="en-US" w:eastAsia="pl-PL"/>
    </w:rPr>
  </w:style>
  <w:style w:type="paragraph" w:customStyle="1" w:styleId="Znak3ZnakZnakZnakZnakZnakZnakZnakZnak">
    <w:name w:val="Znak3 Znak Znak Znak Znak Znak Znak Znak Znak"/>
    <w:basedOn w:val="Normalny"/>
    <w:rsid w:val="00AE1B91"/>
    <w:pPr>
      <w:spacing w:after="0" w:line="240" w:lineRule="auto"/>
    </w:pPr>
    <w:rPr>
      <w:rFonts w:ascii="Arial" w:eastAsia="Times New Roman" w:hAnsi="Arial"/>
      <w:sz w:val="20"/>
      <w:szCs w:val="24"/>
      <w:lang w:eastAsia="pl-PL"/>
    </w:rPr>
  </w:style>
  <w:style w:type="paragraph" w:styleId="Akapitzlist">
    <w:name w:val="List Paragraph"/>
    <w:basedOn w:val="Normalny"/>
    <w:uiPriority w:val="34"/>
    <w:qFormat/>
    <w:rsid w:val="00AE1B91"/>
    <w:pPr>
      <w:ind w:left="720"/>
      <w:contextualSpacing/>
    </w:pPr>
  </w:style>
  <w:style w:type="character" w:styleId="Odwoaniedokomentarza">
    <w:name w:val="annotation reference"/>
    <w:uiPriority w:val="99"/>
    <w:unhideWhenUsed/>
    <w:rsid w:val="00AE1B91"/>
    <w:rPr>
      <w:sz w:val="16"/>
      <w:szCs w:val="16"/>
    </w:rPr>
  </w:style>
  <w:style w:type="paragraph" w:styleId="Tekstkomentarza">
    <w:name w:val="annotation text"/>
    <w:basedOn w:val="Normalny"/>
    <w:link w:val="TekstkomentarzaZnak"/>
    <w:uiPriority w:val="99"/>
    <w:unhideWhenUsed/>
    <w:rsid w:val="00AE1B91"/>
    <w:pPr>
      <w:spacing w:line="240" w:lineRule="auto"/>
    </w:pPr>
    <w:rPr>
      <w:sz w:val="20"/>
      <w:szCs w:val="20"/>
    </w:rPr>
  </w:style>
  <w:style w:type="character" w:customStyle="1" w:styleId="TekstkomentarzaZnak">
    <w:name w:val="Tekst komentarza Znak"/>
    <w:basedOn w:val="Domylnaczcionkaakapitu"/>
    <w:link w:val="Tekstkomentarza"/>
    <w:uiPriority w:val="99"/>
    <w:rsid w:val="00AE1B9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E1B91"/>
    <w:rPr>
      <w:b/>
      <w:bCs/>
    </w:rPr>
  </w:style>
  <w:style w:type="character" w:customStyle="1" w:styleId="TematkomentarzaZnak">
    <w:name w:val="Temat komentarza Znak"/>
    <w:basedOn w:val="TekstkomentarzaZnak"/>
    <w:link w:val="Tematkomentarza"/>
    <w:uiPriority w:val="99"/>
    <w:semiHidden/>
    <w:rsid w:val="00AE1B91"/>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AE1B91"/>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AE1B91"/>
    <w:rPr>
      <w:rFonts w:ascii="Tahoma" w:eastAsia="Calibri" w:hAnsi="Tahoma" w:cs="Times New Roman"/>
      <w:sz w:val="16"/>
      <w:szCs w:val="16"/>
    </w:rPr>
  </w:style>
  <w:style w:type="paragraph" w:styleId="Nagwek">
    <w:name w:val="header"/>
    <w:basedOn w:val="Normalny"/>
    <w:link w:val="NagwekZnak"/>
    <w:uiPriority w:val="99"/>
    <w:unhideWhenUsed/>
    <w:rsid w:val="00AE1B91"/>
    <w:pPr>
      <w:tabs>
        <w:tab w:val="center" w:pos="4536"/>
        <w:tab w:val="right" w:pos="9072"/>
      </w:tabs>
    </w:pPr>
  </w:style>
  <w:style w:type="character" w:customStyle="1" w:styleId="NagwekZnak">
    <w:name w:val="Nagłówek Znak"/>
    <w:basedOn w:val="Domylnaczcionkaakapitu"/>
    <w:link w:val="Nagwek"/>
    <w:uiPriority w:val="99"/>
    <w:rsid w:val="00AE1B91"/>
    <w:rPr>
      <w:rFonts w:ascii="Calibri" w:eastAsia="Calibri" w:hAnsi="Calibri" w:cs="Times New Roman"/>
    </w:rPr>
  </w:style>
  <w:style w:type="paragraph" w:styleId="Stopka">
    <w:name w:val="footer"/>
    <w:basedOn w:val="Normalny"/>
    <w:link w:val="StopkaZnak"/>
    <w:uiPriority w:val="99"/>
    <w:unhideWhenUsed/>
    <w:rsid w:val="00AE1B91"/>
    <w:pPr>
      <w:tabs>
        <w:tab w:val="center" w:pos="4536"/>
        <w:tab w:val="right" w:pos="9072"/>
      </w:tabs>
    </w:pPr>
  </w:style>
  <w:style w:type="character" w:customStyle="1" w:styleId="StopkaZnak">
    <w:name w:val="Stopka Znak"/>
    <w:basedOn w:val="Domylnaczcionkaakapitu"/>
    <w:link w:val="Stopka"/>
    <w:uiPriority w:val="99"/>
    <w:rsid w:val="00AE1B91"/>
    <w:rPr>
      <w:rFonts w:ascii="Calibri" w:eastAsia="Calibri" w:hAnsi="Calibri" w:cs="Times New Roman"/>
    </w:rPr>
  </w:style>
  <w:style w:type="paragraph" w:styleId="Tytu">
    <w:name w:val="Title"/>
    <w:basedOn w:val="Normalny"/>
    <w:next w:val="Normalny"/>
    <w:link w:val="TytuZnak"/>
    <w:qFormat/>
    <w:rsid w:val="00AE1B91"/>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AE1B91"/>
    <w:rPr>
      <w:rFonts w:ascii="Cambria" w:eastAsia="Times New Roman" w:hAnsi="Cambria" w:cs="Times New Roman"/>
      <w:b/>
      <w:bCs/>
      <w:kern w:val="28"/>
      <w:sz w:val="32"/>
      <w:szCs w:val="32"/>
    </w:rPr>
  </w:style>
  <w:style w:type="paragraph" w:styleId="Poprawka">
    <w:name w:val="Revision"/>
    <w:hidden/>
    <w:uiPriority w:val="99"/>
    <w:semiHidden/>
    <w:rsid w:val="00AE1B91"/>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E1B91"/>
    <w:rPr>
      <w:sz w:val="20"/>
      <w:szCs w:val="20"/>
    </w:rPr>
  </w:style>
  <w:style w:type="character" w:customStyle="1" w:styleId="TekstprzypisukocowegoZnak">
    <w:name w:val="Tekst przypisu końcowego Znak"/>
    <w:basedOn w:val="Domylnaczcionkaakapitu"/>
    <w:link w:val="Tekstprzypisukocowego"/>
    <w:uiPriority w:val="99"/>
    <w:semiHidden/>
    <w:rsid w:val="00AE1B91"/>
    <w:rPr>
      <w:rFonts w:ascii="Calibri" w:eastAsia="Calibri" w:hAnsi="Calibri" w:cs="Times New Roman"/>
      <w:sz w:val="20"/>
      <w:szCs w:val="20"/>
    </w:rPr>
  </w:style>
  <w:style w:type="character" w:styleId="Odwoanieprzypisukocowego">
    <w:name w:val="endnote reference"/>
    <w:uiPriority w:val="99"/>
    <w:semiHidden/>
    <w:unhideWhenUsed/>
    <w:rsid w:val="00AE1B91"/>
    <w:rPr>
      <w:vertAlign w:val="superscript"/>
    </w:rPr>
  </w:style>
  <w:style w:type="paragraph" w:styleId="Tekstpodstawowy3">
    <w:name w:val="Body Text 3"/>
    <w:basedOn w:val="Normalny"/>
    <w:link w:val="Tekstpodstawowy3Znak"/>
    <w:rsid w:val="00AE1B91"/>
    <w:pPr>
      <w:spacing w:after="0" w:line="240" w:lineRule="auto"/>
      <w:ind w:right="-286"/>
      <w:jc w:val="both"/>
    </w:pPr>
    <w:rPr>
      <w:rFonts w:ascii="Times New Roman" w:eastAsia="Times New Roman" w:hAnsi="Times New Roman"/>
      <w:sz w:val="24"/>
      <w:szCs w:val="20"/>
    </w:rPr>
  </w:style>
  <w:style w:type="character" w:customStyle="1" w:styleId="Tekstpodstawowy3Znak">
    <w:name w:val="Tekst podstawowy 3 Znak"/>
    <w:basedOn w:val="Domylnaczcionkaakapitu"/>
    <w:link w:val="Tekstpodstawowy3"/>
    <w:rsid w:val="00AE1B91"/>
    <w:rPr>
      <w:rFonts w:ascii="Times New Roman" w:eastAsia="Times New Roman" w:hAnsi="Times New Roman" w:cs="Times New Roman"/>
      <w:sz w:val="24"/>
      <w:szCs w:val="20"/>
    </w:rPr>
  </w:style>
  <w:style w:type="paragraph" w:styleId="NormalnyWeb">
    <w:name w:val="Normal (Web)"/>
    <w:basedOn w:val="Normalny"/>
    <w:uiPriority w:val="99"/>
    <w:rsid w:val="00AE1B91"/>
    <w:pPr>
      <w:spacing w:before="100" w:beforeAutospacing="1" w:after="100" w:afterAutospacing="1" w:line="240" w:lineRule="auto"/>
      <w:jc w:val="both"/>
    </w:pPr>
    <w:rPr>
      <w:rFonts w:ascii="Verdana" w:eastAsia="Times New Roman" w:hAnsi="Verdana"/>
      <w:color w:val="533C27"/>
      <w:sz w:val="18"/>
      <w:szCs w:val="18"/>
      <w:lang w:eastAsia="pl-PL"/>
    </w:rPr>
  </w:style>
  <w:style w:type="paragraph" w:styleId="Tekstprzypisudolnego">
    <w:name w:val="footnote text"/>
    <w:basedOn w:val="Normalny"/>
    <w:link w:val="TekstprzypisudolnegoZnak"/>
    <w:unhideWhenUsed/>
    <w:rsid w:val="00AE1B91"/>
    <w:rPr>
      <w:sz w:val="20"/>
      <w:szCs w:val="20"/>
    </w:rPr>
  </w:style>
  <w:style w:type="character" w:customStyle="1" w:styleId="TekstprzypisudolnegoZnak">
    <w:name w:val="Tekst przypisu dolnego Znak"/>
    <w:basedOn w:val="Domylnaczcionkaakapitu"/>
    <w:link w:val="Tekstprzypisudolnego"/>
    <w:rsid w:val="00AE1B91"/>
    <w:rPr>
      <w:rFonts w:ascii="Calibri" w:eastAsia="Calibri" w:hAnsi="Calibri" w:cs="Times New Roman"/>
      <w:sz w:val="20"/>
      <w:szCs w:val="20"/>
    </w:rPr>
  </w:style>
  <w:style w:type="character" w:styleId="Odwoanieprzypisudolnego">
    <w:name w:val="footnote reference"/>
    <w:unhideWhenUsed/>
    <w:rsid w:val="00AE1B91"/>
    <w:rPr>
      <w:vertAlign w:val="superscript"/>
    </w:rPr>
  </w:style>
  <w:style w:type="numbering" w:customStyle="1" w:styleId="Bezlisty1">
    <w:name w:val="Bez listy1"/>
    <w:next w:val="Bezlisty"/>
    <w:uiPriority w:val="99"/>
    <w:semiHidden/>
    <w:unhideWhenUsed/>
    <w:rsid w:val="00AE1B91"/>
  </w:style>
  <w:style w:type="table" w:customStyle="1" w:styleId="Tabela-Siatka1">
    <w:name w:val="Tabela - Siatka1"/>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E1B9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E1B91"/>
    <w:pPr>
      <w:spacing w:after="0" w:line="240" w:lineRule="auto"/>
    </w:pPr>
    <w:rPr>
      <w:rFonts w:ascii="Calibri" w:eastAsia="Calibri" w:hAnsi="Calibri" w:cs="Times New Roman"/>
    </w:rPr>
  </w:style>
  <w:style w:type="character" w:styleId="Hipercze">
    <w:name w:val="Hyperlink"/>
    <w:uiPriority w:val="99"/>
    <w:unhideWhenUsed/>
    <w:rsid w:val="00AE1B91"/>
    <w:rPr>
      <w:color w:val="0000FF"/>
      <w:u w:val="single"/>
    </w:rPr>
  </w:style>
  <w:style w:type="paragraph" w:customStyle="1" w:styleId="Default">
    <w:name w:val="Default"/>
    <w:rsid w:val="00AE1B91"/>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pple-converted-space">
    <w:name w:val="apple-converted-space"/>
    <w:rsid w:val="00AE1B91"/>
  </w:style>
  <w:style w:type="character" w:customStyle="1" w:styleId="luchili">
    <w:name w:val="luc_hili"/>
    <w:rsid w:val="00AE1B91"/>
  </w:style>
  <w:style w:type="paragraph" w:customStyle="1" w:styleId="BasicParagraph">
    <w:name w:val="[Basic Paragraph]"/>
    <w:basedOn w:val="Normalny"/>
    <w:uiPriority w:val="99"/>
    <w:rsid w:val="00AE1B9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Adresat">
    <w:name w:val="Adresat"/>
    <w:basedOn w:val="Normalny"/>
    <w:qFormat/>
    <w:rsid w:val="00AE1B91"/>
    <w:pPr>
      <w:spacing w:after="0" w:line="288" w:lineRule="auto"/>
    </w:pPr>
    <w:rPr>
      <w:rFonts w:ascii="Arial" w:hAnsi="Arial" w:cs="Arial"/>
      <w:b/>
      <w:bCs/>
      <w:sz w:val="19"/>
      <w:szCs w:val="19"/>
    </w:rPr>
  </w:style>
  <w:style w:type="paragraph" w:customStyle="1" w:styleId="Tekst">
    <w:name w:val="Tekst"/>
    <w:basedOn w:val="BasicParagraph"/>
    <w:qFormat/>
    <w:rsid w:val="00AE1B91"/>
    <w:rPr>
      <w:rFonts w:ascii="Arial" w:hAnsi="Arial" w:cs="ArialMT"/>
      <w:sz w:val="19"/>
      <w:szCs w:val="19"/>
      <w:lang w:val="pl-PL"/>
    </w:rPr>
  </w:style>
  <w:style w:type="character" w:customStyle="1" w:styleId="st">
    <w:name w:val="st"/>
    <w:rsid w:val="00AE1B91"/>
  </w:style>
  <w:style w:type="paragraph" w:styleId="Tekstpodstawowywcity">
    <w:name w:val="Body Text Indent"/>
    <w:basedOn w:val="Normalny"/>
    <w:link w:val="TekstpodstawowywcityZnak"/>
    <w:uiPriority w:val="99"/>
    <w:semiHidden/>
    <w:unhideWhenUsed/>
    <w:rsid w:val="00AE1B91"/>
    <w:pPr>
      <w:spacing w:after="120"/>
      <w:ind w:left="283"/>
    </w:pPr>
  </w:style>
  <w:style w:type="character" w:customStyle="1" w:styleId="TekstpodstawowywcityZnak">
    <w:name w:val="Tekst podstawowy wcięty Znak"/>
    <w:basedOn w:val="Domylnaczcionkaakapitu"/>
    <w:link w:val="Tekstpodstawowywcity"/>
    <w:uiPriority w:val="99"/>
    <w:semiHidden/>
    <w:rsid w:val="00AE1B91"/>
    <w:rPr>
      <w:rFonts w:ascii="Calibri" w:eastAsia="Calibri" w:hAnsi="Calibri" w:cs="Times New Roman"/>
    </w:rPr>
  </w:style>
  <w:style w:type="character" w:customStyle="1" w:styleId="alb">
    <w:name w:val="a_lb"/>
    <w:basedOn w:val="Domylnaczcionkaakapitu"/>
    <w:rsid w:val="00AE1B91"/>
  </w:style>
  <w:style w:type="character" w:styleId="Uwydatnienie">
    <w:name w:val="Emphasis"/>
    <w:uiPriority w:val="20"/>
    <w:qFormat/>
    <w:rsid w:val="00AE1B91"/>
    <w:rPr>
      <w:i/>
      <w:iCs/>
    </w:rPr>
  </w:style>
  <w:style w:type="paragraph" w:styleId="Tekstpodstawowywcity3">
    <w:name w:val="Body Text Indent 3"/>
    <w:basedOn w:val="Normalny"/>
    <w:link w:val="Tekstpodstawowywcity3Znak"/>
    <w:uiPriority w:val="99"/>
    <w:unhideWhenUsed/>
    <w:rsid w:val="00AE1B9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E1B91"/>
    <w:rPr>
      <w:rFonts w:ascii="Calibri" w:eastAsia="Calibri" w:hAnsi="Calibri" w:cs="Times New Roman"/>
      <w:sz w:val="16"/>
      <w:szCs w:val="16"/>
    </w:rPr>
  </w:style>
  <w:style w:type="character" w:styleId="Numerstrony">
    <w:name w:val="page number"/>
    <w:rsid w:val="00AE1B91"/>
  </w:style>
  <w:style w:type="table" w:customStyle="1" w:styleId="Tabela-Siatka2">
    <w:name w:val="Tabela - Siatka2"/>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mowa">
    <w:name w:val="Umowa"/>
    <w:uiPriority w:val="99"/>
    <w:rsid w:val="00AE1B91"/>
    <w:pPr>
      <w:numPr>
        <w:numId w:val="25"/>
      </w:numPr>
    </w:pPr>
  </w:style>
  <w:style w:type="paragraph" w:customStyle="1" w:styleId="Tekstpodstawowy21">
    <w:name w:val="Tekst podstawowy 21"/>
    <w:basedOn w:val="Normalny"/>
    <w:rsid w:val="00AE1B91"/>
    <w:pPr>
      <w:suppressAutoHyphens/>
      <w:spacing w:after="0" w:line="240" w:lineRule="auto"/>
      <w:jc w:val="both"/>
    </w:pPr>
    <w:rPr>
      <w:rFonts w:ascii="Arial" w:eastAsia="Times New Roman" w:hAnsi="Arial"/>
      <w:sz w:val="20"/>
      <w:szCs w:val="20"/>
      <w:lang w:eastAsia="ar-SA"/>
    </w:rPr>
  </w:style>
  <w:style w:type="character" w:styleId="UyteHipercze">
    <w:name w:val="FollowedHyperlink"/>
    <w:uiPriority w:val="99"/>
    <w:semiHidden/>
    <w:unhideWhenUsed/>
    <w:rsid w:val="00AE1B9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6132">
      <w:bodyDiv w:val="1"/>
      <w:marLeft w:val="0"/>
      <w:marRight w:val="0"/>
      <w:marTop w:val="0"/>
      <w:marBottom w:val="0"/>
      <w:divBdr>
        <w:top w:val="none" w:sz="0" w:space="0" w:color="auto"/>
        <w:left w:val="none" w:sz="0" w:space="0" w:color="auto"/>
        <w:bottom w:val="none" w:sz="0" w:space="0" w:color="auto"/>
        <w:right w:val="none" w:sz="0" w:space="0" w:color="auto"/>
      </w:divBdr>
    </w:div>
    <w:div w:id="776947036">
      <w:bodyDiv w:val="1"/>
      <w:marLeft w:val="0"/>
      <w:marRight w:val="0"/>
      <w:marTop w:val="0"/>
      <w:marBottom w:val="0"/>
      <w:divBdr>
        <w:top w:val="none" w:sz="0" w:space="0" w:color="auto"/>
        <w:left w:val="none" w:sz="0" w:space="0" w:color="auto"/>
        <w:bottom w:val="none" w:sz="0" w:space="0" w:color="auto"/>
        <w:right w:val="none" w:sz="0" w:space="0" w:color="auto"/>
      </w:divBdr>
    </w:div>
    <w:div w:id="8775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20</Pages>
  <Words>7248</Words>
  <Characters>43489</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Kuruc</dc:creator>
  <cp:keywords/>
  <dc:description/>
  <cp:lastModifiedBy>adm</cp:lastModifiedBy>
  <cp:revision>83</cp:revision>
  <cp:lastPrinted>2022-02-14T08:22:00Z</cp:lastPrinted>
  <dcterms:created xsi:type="dcterms:W3CDTF">2022-01-26T09:59:00Z</dcterms:created>
  <dcterms:modified xsi:type="dcterms:W3CDTF">2022-02-15T10:18:00Z</dcterms:modified>
</cp:coreProperties>
</file>