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82" w:rsidRPr="00392002" w:rsidRDefault="006E0282"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6E0282" w:rsidRPr="00392002" w:rsidTr="009429D8">
        <w:trPr>
          <w:trHeight w:val="843"/>
        </w:trPr>
        <w:tc>
          <w:tcPr>
            <w:tcW w:w="6487" w:type="dxa"/>
            <w:tcBorders>
              <w:top w:val="single" w:sz="4" w:space="0" w:color="auto"/>
              <w:bottom w:val="single" w:sz="4" w:space="0" w:color="auto"/>
            </w:tcBorders>
            <w:tcMar>
              <w:left w:w="57" w:type="dxa"/>
              <w:right w:w="57" w:type="dxa"/>
            </w:tcMar>
          </w:tcPr>
          <w:p w:rsidR="006E0282" w:rsidRPr="00392002" w:rsidRDefault="006E0282" w:rsidP="009429D8">
            <w:pPr>
              <w:ind w:left="0"/>
            </w:pPr>
            <w:r w:rsidRPr="00392002">
              <w:rPr>
                <w:szCs w:val="22"/>
              </w:rPr>
              <w:t xml:space="preserve">GMINA KOŃSKIE </w:t>
            </w:r>
          </w:p>
          <w:p w:rsidR="006E0282" w:rsidRPr="00392002" w:rsidRDefault="006E0282" w:rsidP="009429D8">
            <w:pPr>
              <w:ind w:left="0"/>
            </w:pPr>
            <w:r w:rsidRPr="00392002">
              <w:rPr>
                <w:szCs w:val="22"/>
              </w:rPr>
              <w:t>ul. Partyzantów 1</w:t>
            </w:r>
          </w:p>
          <w:p w:rsidR="006E0282" w:rsidRPr="00392002" w:rsidRDefault="006E0282" w:rsidP="009429D8">
            <w:pPr>
              <w:ind w:left="0"/>
            </w:pPr>
            <w:r w:rsidRPr="00392002">
              <w:rPr>
                <w:szCs w:val="22"/>
              </w:rPr>
              <w:t>26-200 Końskie</w:t>
            </w:r>
          </w:p>
          <w:p w:rsidR="006E0282" w:rsidRPr="00392002" w:rsidRDefault="006E0282" w:rsidP="009429D8">
            <w:pPr>
              <w:ind w:left="0"/>
            </w:pPr>
            <w:r w:rsidRPr="00392002">
              <w:rPr>
                <w:szCs w:val="22"/>
              </w:rPr>
              <w:t>Polska</w:t>
            </w:r>
          </w:p>
          <w:p w:rsidR="006E0282" w:rsidRPr="00392002" w:rsidRDefault="006E0282" w:rsidP="009429D8">
            <w:pPr>
              <w:ind w:left="0"/>
            </w:pPr>
            <w:r w:rsidRPr="00392002">
              <w:rPr>
                <w:szCs w:val="22"/>
              </w:rPr>
              <w:t>NIP:658-18-72-838</w:t>
            </w:r>
          </w:p>
          <w:p w:rsidR="006E0282" w:rsidRPr="00392002" w:rsidRDefault="006E0282" w:rsidP="009429D8">
            <w:pPr>
              <w:ind w:left="0"/>
            </w:pPr>
            <w:r w:rsidRPr="00392002">
              <w:rPr>
                <w:szCs w:val="22"/>
              </w:rPr>
              <w:t>REGON:291009797</w:t>
            </w:r>
          </w:p>
          <w:p w:rsidR="006E0282" w:rsidRPr="00392002" w:rsidRDefault="006E0282" w:rsidP="009429D8">
            <w:pPr>
              <w:ind w:left="0"/>
            </w:pPr>
            <w:r w:rsidRPr="00392002">
              <w:rPr>
                <w:szCs w:val="22"/>
              </w:rPr>
              <w:t xml:space="preserve">Skrytka e-PUAP Zamawiającego: /UMiGKonskie/skrytka </w:t>
            </w:r>
          </w:p>
          <w:p w:rsidR="006E0282" w:rsidRPr="00392002" w:rsidRDefault="006E0282" w:rsidP="009429D8">
            <w:pPr>
              <w:ind w:left="0"/>
            </w:pPr>
          </w:p>
        </w:tc>
        <w:tc>
          <w:tcPr>
            <w:tcW w:w="2727" w:type="dxa"/>
            <w:tcBorders>
              <w:top w:val="single" w:sz="4" w:space="0" w:color="auto"/>
              <w:bottom w:val="single" w:sz="4" w:space="0" w:color="auto"/>
            </w:tcBorders>
            <w:tcMar>
              <w:left w:w="57" w:type="dxa"/>
              <w:right w:w="57" w:type="dxa"/>
            </w:tcMar>
          </w:tcPr>
          <w:p w:rsidR="006E0282" w:rsidRPr="00392002" w:rsidRDefault="006E0282" w:rsidP="009429D8">
            <w:pPr>
              <w:ind w:left="0"/>
            </w:pPr>
            <w:r w:rsidRPr="00392002">
              <w:rPr>
                <w:szCs w:val="22"/>
              </w:rPr>
              <w:t>Tel:  +48 41 372 32 49</w:t>
            </w:r>
          </w:p>
          <w:p w:rsidR="006E0282" w:rsidRPr="00392002" w:rsidRDefault="006E0282" w:rsidP="009429D8">
            <w:pPr>
              <w:ind w:left="0"/>
            </w:pPr>
            <w:r w:rsidRPr="00392002">
              <w:rPr>
                <w:szCs w:val="22"/>
              </w:rPr>
              <w:t>Fax: +48 41 372 29 55</w:t>
            </w:r>
          </w:p>
          <w:p w:rsidR="006E0282" w:rsidRPr="00392002" w:rsidRDefault="006E0282" w:rsidP="009429D8">
            <w:pPr>
              <w:ind w:left="0"/>
            </w:pPr>
            <w:r w:rsidRPr="00392002">
              <w:rPr>
                <w:szCs w:val="22"/>
              </w:rPr>
              <w:t>www.umkonskie.pl</w:t>
            </w:r>
          </w:p>
          <w:p w:rsidR="006E0282" w:rsidRPr="00392002" w:rsidRDefault="00E31FB6" w:rsidP="00E31FB6">
            <w:pPr>
              <w:ind w:left="0"/>
              <w:rPr>
                <w:sz w:val="20"/>
                <w:szCs w:val="20"/>
              </w:rPr>
            </w:pPr>
            <w:r>
              <w:rPr>
                <w:szCs w:val="22"/>
              </w:rPr>
              <w:t>przetargi@umkonskie.pl</w:t>
            </w:r>
            <w:r w:rsidR="006E0282" w:rsidRPr="00392002">
              <w:rPr>
                <w:sz w:val="20"/>
                <w:szCs w:val="20"/>
              </w:rPr>
              <w:t xml:space="preserve"> </w:t>
            </w:r>
          </w:p>
        </w:tc>
      </w:tr>
    </w:tbl>
    <w:p w:rsidR="006E0282" w:rsidRPr="00392002" w:rsidRDefault="00E31FB6" w:rsidP="009429D8">
      <w:pPr>
        <w:autoSpaceDE w:val="0"/>
        <w:autoSpaceDN w:val="0"/>
        <w:adjustRightInd w:val="0"/>
        <w:ind w:left="0"/>
        <w:rPr>
          <w:b/>
          <w:bCs/>
        </w:rPr>
      </w:pPr>
      <w:r>
        <w:rPr>
          <w:b/>
          <w:bCs/>
        </w:rPr>
        <w:t>Znak sprawy: ZP.271.1.33.2021.EP</w:t>
      </w: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sidR="00E31FB6">
        <w:rPr>
          <w:b/>
          <w:bCs/>
        </w:rPr>
        <w:t>ówień publicznych (Dz. U. z 2021</w:t>
      </w:r>
      <w:r w:rsidRPr="00392002">
        <w:rPr>
          <w:b/>
          <w:bCs/>
        </w:rPr>
        <w:t xml:space="preserve"> r. poz. </w:t>
      </w:r>
      <w:r w:rsidR="00E31FB6">
        <w:rPr>
          <w:b/>
          <w:bCs/>
        </w:rPr>
        <w:t xml:space="preserve">1129 </w:t>
      </w:r>
      <w:r w:rsidRPr="00392002">
        <w:rPr>
          <w:b/>
          <w:bCs/>
        </w:rPr>
        <w:t>ze zm.)</w:t>
      </w:r>
    </w:p>
    <w:p w:rsidR="006E0282" w:rsidRPr="00392002" w:rsidRDefault="006E0282" w:rsidP="009429D8">
      <w:pPr>
        <w:spacing w:after="240"/>
        <w:ind w:left="0"/>
        <w:jc w:val="center"/>
        <w:rPr>
          <w:b/>
        </w:rPr>
      </w:pPr>
    </w:p>
    <w:p w:rsidR="006E0282" w:rsidRPr="00392002" w:rsidRDefault="006E0282" w:rsidP="009429D8">
      <w:pPr>
        <w:spacing w:after="240"/>
        <w:ind w:left="0"/>
        <w:jc w:val="center"/>
        <w:rPr>
          <w:b/>
        </w:rPr>
      </w:pPr>
      <w:r w:rsidRPr="00392002">
        <w:rPr>
          <w:b/>
        </w:rPr>
        <w:t>Rodzaj zamówienia: robota budowlana</w:t>
      </w:r>
    </w:p>
    <w:p w:rsidR="006E0282" w:rsidRPr="00392002" w:rsidRDefault="006E0282" w:rsidP="009429D8">
      <w:pPr>
        <w:spacing w:after="240"/>
        <w:ind w:left="0"/>
        <w:jc w:val="center"/>
      </w:pPr>
    </w:p>
    <w:p w:rsidR="006E0282" w:rsidRPr="003C6234" w:rsidRDefault="006E0282" w:rsidP="009429D8">
      <w:pPr>
        <w:spacing w:after="240"/>
        <w:ind w:left="0"/>
        <w:jc w:val="center"/>
        <w:rPr>
          <w:b/>
          <w:sz w:val="32"/>
          <w:szCs w:val="32"/>
          <w:highlight w:val="yellow"/>
        </w:rPr>
      </w:pPr>
    </w:p>
    <w:p w:rsidR="00E31FB6" w:rsidRPr="00132185" w:rsidRDefault="00E31FB6" w:rsidP="00E31FB6">
      <w:pPr>
        <w:ind w:left="0"/>
        <w:jc w:val="both"/>
        <w:rPr>
          <w:b/>
          <w:color w:val="000000"/>
        </w:rPr>
      </w:pPr>
      <w:r>
        <w:rPr>
          <w:b/>
        </w:rPr>
        <w:t xml:space="preserve">Zadanie 1- Budowa ulicy Rzemieślniczej w Kornicy i/lub Zadanie 2- Budowa ulicy Żeliwnej </w:t>
      </w:r>
      <w:r>
        <w:rPr>
          <w:b/>
        </w:rPr>
        <w:br/>
        <w:t>w Kornicy</w:t>
      </w:r>
    </w:p>
    <w:p w:rsidR="006E0282" w:rsidRPr="00AC146B" w:rsidRDefault="006E0282" w:rsidP="00073859">
      <w:pPr>
        <w:suppressAutoHyphens/>
        <w:spacing w:line="360" w:lineRule="auto"/>
        <w:ind w:left="0"/>
        <w:contextualSpacing w:val="0"/>
        <w:jc w:val="center"/>
        <w:rPr>
          <w:b/>
          <w:bCs/>
          <w:color w:val="000000"/>
          <w:sz w:val="32"/>
          <w:szCs w:val="32"/>
          <w:lang w:eastAsia="ar-SA"/>
        </w:rPr>
      </w:pPr>
    </w:p>
    <w:p w:rsidR="006E0282" w:rsidRPr="00392002" w:rsidRDefault="006E0282" w:rsidP="009429D8">
      <w:pPr>
        <w:spacing w:after="240"/>
        <w:ind w:left="0"/>
        <w:jc w:val="center"/>
        <w:rPr>
          <w:b/>
          <w:sz w:val="28"/>
          <w:szCs w:val="28"/>
        </w:rPr>
      </w:pPr>
    </w:p>
    <w:p w:rsidR="006E0282" w:rsidRPr="00392002" w:rsidRDefault="006E0282" w:rsidP="009429D8">
      <w:pPr>
        <w:pStyle w:val="NormalnyWeb"/>
        <w:ind w:right="238"/>
      </w:pPr>
    </w:p>
    <w:p w:rsidR="006E0282" w:rsidRPr="00392002" w:rsidRDefault="006E0282" w:rsidP="009429D8">
      <w:pPr>
        <w:pStyle w:val="NormalnyWeb"/>
        <w:ind w:right="238"/>
      </w:pPr>
      <w:r>
        <w:t xml:space="preserve">Data  </w:t>
      </w:r>
      <w:r w:rsidRPr="00392002">
        <w:t xml:space="preserve">  </w:t>
      </w:r>
      <w:r w:rsidR="007165C1">
        <w:t>21.12.2021</w:t>
      </w:r>
      <w:r w:rsidRPr="00392002">
        <w:t xml:space="preserve">                                                                               </w:t>
      </w:r>
      <w:r w:rsidR="007165C1">
        <w:t xml:space="preserve">        </w:t>
      </w:r>
      <w:r w:rsidR="00E31FB6">
        <w:t xml:space="preserve"> </w:t>
      </w:r>
      <w:r w:rsidRPr="00392002">
        <w:t xml:space="preserve">Burmistrz </w:t>
      </w:r>
    </w:p>
    <w:p w:rsidR="006E0282" w:rsidRPr="00392002" w:rsidRDefault="006E0282" w:rsidP="009429D8">
      <w:pPr>
        <w:pStyle w:val="NormalnyWeb"/>
        <w:ind w:right="238"/>
      </w:pPr>
      <w:r w:rsidRPr="00392002">
        <w:t xml:space="preserve">                                                                                                     Miasta  i Gminy  Końskie</w:t>
      </w:r>
    </w:p>
    <w:p w:rsidR="006E0282" w:rsidRPr="00392002" w:rsidRDefault="006E0282" w:rsidP="009429D8">
      <w:pPr>
        <w:pStyle w:val="NormalnyWeb"/>
        <w:ind w:right="238"/>
        <w:jc w:val="center"/>
      </w:pPr>
    </w:p>
    <w:p w:rsidR="006E0282" w:rsidRPr="00392002" w:rsidRDefault="006E0282" w:rsidP="00874721">
      <w:pPr>
        <w:spacing w:after="200" w:line="276" w:lineRule="auto"/>
        <w:ind w:left="0"/>
        <w:contextualSpacing w:val="0"/>
        <w:rPr>
          <w:b/>
          <w:bCs/>
          <w:u w:val="single"/>
          <w:lang w:eastAsia="en-US"/>
        </w:rPr>
      </w:pPr>
    </w:p>
    <w:p w:rsidR="006E0282" w:rsidRPr="002A2E12" w:rsidRDefault="006E0282"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6E0282" w:rsidRPr="00392002" w:rsidRDefault="006E0282"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6E0282" w:rsidRPr="00392002" w:rsidRDefault="006E0282" w:rsidP="002A2E12">
      <w:pPr>
        <w:spacing w:after="120"/>
        <w:ind w:left="0" w:firstLine="360"/>
        <w:contextualSpacing w:val="0"/>
        <w:jc w:val="both"/>
        <w:rPr>
          <w:lang w:eastAsia="en-US"/>
        </w:rPr>
      </w:pPr>
      <w:r w:rsidRPr="00392002">
        <w:rPr>
          <w:lang w:eastAsia="en-US"/>
        </w:rPr>
        <w:t>Siedziba: ulica Partyzantów 1, 26-200 Końskie</w:t>
      </w:r>
    </w:p>
    <w:p w:rsidR="006E0282" w:rsidRPr="00392002" w:rsidRDefault="006E0282" w:rsidP="002A2E12">
      <w:pPr>
        <w:spacing w:after="120"/>
        <w:ind w:left="0" w:firstLine="360"/>
        <w:contextualSpacing w:val="0"/>
        <w:jc w:val="both"/>
        <w:rPr>
          <w:lang w:eastAsia="en-US"/>
        </w:rPr>
      </w:pPr>
      <w:r w:rsidRPr="00392002">
        <w:rPr>
          <w:lang w:eastAsia="en-US"/>
        </w:rPr>
        <w:t>Telefon: (+48) 41 372 32 49; Faks: (+48) 41 372 29 55</w:t>
      </w:r>
    </w:p>
    <w:p w:rsidR="006E0282" w:rsidRPr="00392002" w:rsidRDefault="006E0282"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6E0282" w:rsidRPr="00392002" w:rsidRDefault="006E0282" w:rsidP="002A2E12">
      <w:pPr>
        <w:spacing w:after="120"/>
        <w:ind w:left="0" w:firstLine="360"/>
        <w:contextualSpacing w:val="0"/>
        <w:jc w:val="both"/>
        <w:rPr>
          <w:color w:val="365F91"/>
          <w:lang w:val="en-US" w:eastAsia="en-US"/>
        </w:rPr>
      </w:pPr>
      <w:r w:rsidRPr="00392002">
        <w:rPr>
          <w:lang w:val="en-US" w:eastAsia="en-US"/>
        </w:rPr>
        <w:t xml:space="preserve">e - mail: </w:t>
      </w:r>
      <w:r w:rsidR="00E31FB6">
        <w:t>przetargi@umkonskie.pl</w:t>
      </w:r>
    </w:p>
    <w:p w:rsidR="006E0282" w:rsidRDefault="006E0282"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6E0282" w:rsidRPr="002A2E12" w:rsidRDefault="006E0282" w:rsidP="002A2E12">
      <w:pPr>
        <w:spacing w:after="120"/>
        <w:ind w:left="0" w:firstLine="360"/>
      </w:pPr>
    </w:p>
    <w:p w:rsidR="006E0282" w:rsidRPr="00392002" w:rsidRDefault="006E0282" w:rsidP="002A2E12">
      <w:pPr>
        <w:spacing w:after="120"/>
        <w:ind w:left="0" w:firstLine="360"/>
      </w:pPr>
      <w:r w:rsidRPr="00392002">
        <w:t>NIP:658-18-72-838, REGON:291009797</w:t>
      </w:r>
    </w:p>
    <w:p w:rsidR="006E0282" w:rsidRPr="00392002" w:rsidRDefault="006E0282" w:rsidP="002A2E12">
      <w:pPr>
        <w:spacing w:after="120"/>
        <w:ind w:left="0" w:firstLine="360"/>
      </w:pPr>
      <w:r w:rsidRPr="00392002">
        <w:rPr>
          <w:lang w:eastAsia="en-US"/>
        </w:rPr>
        <w:t>Godziny urzędowania: od poniedziałku do piątku w godzinach: 07:30-15:30</w:t>
      </w:r>
    </w:p>
    <w:p w:rsidR="006E0282" w:rsidRPr="00392002" w:rsidRDefault="006E0282" w:rsidP="002A2E12">
      <w:pPr>
        <w:spacing w:after="120"/>
        <w:ind w:left="0"/>
        <w:contextualSpacing w:val="0"/>
        <w:jc w:val="both"/>
        <w:rPr>
          <w:b/>
          <w:lang w:eastAsia="en-US"/>
        </w:rPr>
      </w:pPr>
    </w:p>
    <w:p w:rsidR="006E0282" w:rsidRPr="00392002" w:rsidRDefault="006E0282" w:rsidP="002A2E12">
      <w:pPr>
        <w:numPr>
          <w:ilvl w:val="1"/>
          <w:numId w:val="6"/>
        </w:numPr>
        <w:spacing w:after="120"/>
        <w:contextualSpacing w:val="0"/>
        <w:jc w:val="both"/>
        <w:rPr>
          <w:lang w:eastAsia="en-US"/>
        </w:rPr>
      </w:pPr>
      <w:r w:rsidRPr="00392002">
        <w:rPr>
          <w:lang w:eastAsia="en-US"/>
        </w:rPr>
        <w:t xml:space="preserve">Postępowanie oznaczone jest znakiem: </w:t>
      </w:r>
      <w:r w:rsidR="00E31FB6">
        <w:rPr>
          <w:b/>
          <w:lang w:val="fr-FR" w:eastAsia="en-US"/>
        </w:rPr>
        <w:t>ZP.271.1.33.2021.EP</w:t>
      </w:r>
      <w:r w:rsidRPr="00392002">
        <w:rPr>
          <w:b/>
          <w:lang w:val="fr-FR" w:eastAsia="en-US"/>
        </w:rPr>
        <w:t xml:space="preserve"> </w:t>
      </w:r>
      <w:r w:rsidRPr="00392002">
        <w:rPr>
          <w:lang w:eastAsia="en-US"/>
        </w:rPr>
        <w:t>Wykonawcy powinni we wszelkich kontaktach z Zamawiającym powoływać się na wyżej podane oznaczenie.</w:t>
      </w:r>
    </w:p>
    <w:p w:rsidR="006E0282" w:rsidRPr="00392002" w:rsidRDefault="006E0282" w:rsidP="002A2E12">
      <w:pPr>
        <w:spacing w:after="120"/>
        <w:ind w:left="0"/>
        <w:contextualSpacing w:val="0"/>
        <w:jc w:val="both"/>
        <w:rPr>
          <w:b/>
          <w:snapToGrid w:val="0"/>
          <w:lang w:eastAsia="en-US"/>
        </w:rPr>
      </w:pPr>
    </w:p>
    <w:p w:rsidR="006E0282" w:rsidRPr="00392002" w:rsidRDefault="006E0282"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6E0282" w:rsidRPr="00392002" w:rsidRDefault="006E2F64" w:rsidP="002A2E12">
      <w:pPr>
        <w:spacing w:after="120"/>
        <w:ind w:left="0" w:firstLine="360"/>
        <w:contextualSpacing w:val="0"/>
        <w:jc w:val="both"/>
        <w:rPr>
          <w:rStyle w:val="Hipercze"/>
          <w:color w:val="365F91"/>
          <w:lang w:eastAsia="en-US"/>
        </w:rPr>
      </w:pPr>
      <w:hyperlink r:id="rId8" w:history="1">
        <w:r w:rsidR="006E0282" w:rsidRPr="00392002">
          <w:rPr>
            <w:rStyle w:val="Hipercze"/>
          </w:rPr>
          <w:t>http://umkonskie.bipgmina.pl/</w:t>
        </w:r>
      </w:hyperlink>
      <w:r w:rsidR="006E0282" w:rsidRPr="00392002">
        <w:t xml:space="preserve"> </w:t>
      </w:r>
      <w:r w:rsidR="006E0282" w:rsidRPr="00392002">
        <w:rPr>
          <w:b/>
          <w:snapToGrid w:val="0"/>
          <w:lang w:eastAsia="en-US"/>
        </w:rPr>
        <w:t xml:space="preserve"> </w:t>
      </w:r>
    </w:p>
    <w:p w:rsidR="006E0282" w:rsidRPr="00392002" w:rsidRDefault="006E0282" w:rsidP="002A2E12">
      <w:pPr>
        <w:spacing w:after="120"/>
        <w:ind w:left="0"/>
        <w:contextualSpacing w:val="0"/>
        <w:jc w:val="both"/>
        <w:rPr>
          <w:rStyle w:val="Hipercze"/>
          <w:b/>
          <w:color w:val="auto"/>
          <w:u w:val="none"/>
          <w:lang w:eastAsia="en-US"/>
        </w:rPr>
      </w:pPr>
    </w:p>
    <w:p w:rsidR="006E0282" w:rsidRPr="00392002" w:rsidRDefault="006E0282"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6E0282" w:rsidRPr="00392002" w:rsidRDefault="006E0282"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6E0282" w:rsidRPr="00392002" w:rsidRDefault="006E0282"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6E0282" w:rsidRPr="00392002" w:rsidRDefault="006E0282"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p>
    <w:p w:rsidR="006E0282" w:rsidRPr="00392002" w:rsidRDefault="006E0282" w:rsidP="002A2E12">
      <w:pPr>
        <w:spacing w:after="120"/>
        <w:ind w:left="0"/>
        <w:contextualSpacing w:val="0"/>
        <w:jc w:val="both"/>
        <w:rPr>
          <w:rStyle w:val="Hipercze"/>
          <w:color w:val="auto"/>
          <w:u w:val="none"/>
          <w:lang w:eastAsia="en-US"/>
        </w:rPr>
      </w:pPr>
    </w:p>
    <w:p w:rsidR="006E0282" w:rsidRPr="00392002" w:rsidRDefault="006E0282"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6E0282" w:rsidRPr="00392002" w:rsidRDefault="006E0282" w:rsidP="002A2E12">
      <w:pPr>
        <w:spacing w:after="120"/>
        <w:ind w:left="0" w:firstLine="360"/>
        <w:jc w:val="both"/>
        <w:rPr>
          <w:color w:val="000000"/>
        </w:rPr>
      </w:pPr>
      <w:r w:rsidRPr="00392002">
        <w:rPr>
          <w:color w:val="000000"/>
        </w:rPr>
        <w:t>Zamawiający wyznacza następujące osoby do kontaktu z Wykonawcami:</w:t>
      </w:r>
    </w:p>
    <w:p w:rsidR="006E0282" w:rsidRPr="00392002" w:rsidRDefault="00E31FB6" w:rsidP="002A2E12">
      <w:pPr>
        <w:spacing w:after="120"/>
        <w:ind w:left="0" w:firstLine="360"/>
        <w:jc w:val="both"/>
        <w:rPr>
          <w:color w:val="000000"/>
        </w:rPr>
      </w:pPr>
      <w:r>
        <w:rPr>
          <w:color w:val="000000"/>
        </w:rPr>
        <w:t>Ewa Prasał</w:t>
      </w:r>
      <w:r w:rsidR="006E0282" w:rsidRPr="00392002">
        <w:rPr>
          <w:color w:val="000000"/>
        </w:rPr>
        <w:t xml:space="preserve">, e-mail: </w:t>
      </w:r>
      <w:r w:rsidR="00850B44">
        <w:t>przetargi@umkonskie.pl</w:t>
      </w:r>
    </w:p>
    <w:p w:rsidR="006E0282" w:rsidRPr="00466C53" w:rsidRDefault="006E0282" w:rsidP="002A2E12">
      <w:pPr>
        <w:spacing w:after="120"/>
        <w:ind w:left="0"/>
        <w:contextualSpacing w:val="0"/>
        <w:jc w:val="both"/>
        <w:rPr>
          <w:rStyle w:val="Hipercze"/>
          <w:b/>
          <w:color w:val="auto"/>
          <w:u w:val="none"/>
          <w:lang w:eastAsia="en-US"/>
        </w:rPr>
      </w:pPr>
    </w:p>
    <w:p w:rsidR="006E0282" w:rsidRPr="00466C53" w:rsidRDefault="006E0282" w:rsidP="002A2E12">
      <w:pPr>
        <w:widowControl w:val="0"/>
        <w:numPr>
          <w:ilvl w:val="0"/>
          <w:numId w:val="3"/>
        </w:numPr>
        <w:spacing w:after="120"/>
        <w:contextualSpacing w:val="0"/>
        <w:jc w:val="both"/>
        <w:rPr>
          <w:b/>
          <w:lang w:eastAsia="en-US"/>
        </w:rPr>
      </w:pPr>
      <w:r>
        <w:rPr>
          <w:b/>
          <w:lang w:eastAsia="en-US"/>
        </w:rPr>
        <w:t>Tryb udzielenia zamówienia.</w:t>
      </w:r>
    </w:p>
    <w:p w:rsidR="006E0282" w:rsidRPr="00466C53"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sidR="00E31FB6">
        <w:rPr>
          <w:lang w:eastAsia="en-US"/>
        </w:rPr>
        <w:t>ówień publicznych (Dz. U. z 2021</w:t>
      </w:r>
      <w:r w:rsidRPr="00392002">
        <w:rPr>
          <w:lang w:eastAsia="en-US"/>
        </w:rPr>
        <w:t xml:space="preserve"> r., poz. </w:t>
      </w:r>
      <w:r w:rsidR="00E31FB6">
        <w:rPr>
          <w:lang w:eastAsia="en-US"/>
        </w:rPr>
        <w:t xml:space="preserve">1129 </w:t>
      </w:r>
      <w:r w:rsidRPr="00392002">
        <w:rPr>
          <w:lang w:eastAsia="en-US"/>
        </w:rPr>
        <w:t xml:space="preserve">ze zm.) zwanej dalej Pzp </w:t>
      </w:r>
      <w:r w:rsidRPr="00392002">
        <w:rPr>
          <w:bCs/>
        </w:rPr>
        <w:t xml:space="preserve">oraz na podstawie obowiązujących przepisów wykonawczych do ustawy. </w:t>
      </w:r>
    </w:p>
    <w:p w:rsidR="006E0282" w:rsidRPr="00466C53"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6E0282"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6E0282" w:rsidRPr="00466C53" w:rsidRDefault="006E0282" w:rsidP="002A2E12">
      <w:pPr>
        <w:widowControl w:val="0"/>
        <w:spacing w:after="120"/>
        <w:ind w:left="0"/>
        <w:contextualSpacing w:val="0"/>
        <w:jc w:val="both"/>
        <w:rPr>
          <w:lang w:eastAsia="en-US"/>
        </w:rPr>
      </w:pPr>
    </w:p>
    <w:p w:rsidR="006E0282" w:rsidRDefault="006E0282"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167A82" w:rsidRPr="00167A82" w:rsidRDefault="00167A82" w:rsidP="00167A82">
      <w:pPr>
        <w:tabs>
          <w:tab w:val="left" w:pos="708"/>
        </w:tabs>
        <w:suppressAutoHyphens/>
        <w:ind w:left="0"/>
        <w:jc w:val="both"/>
        <w:rPr>
          <w:b/>
        </w:rPr>
      </w:pPr>
      <w:r w:rsidRPr="007165C1">
        <w:rPr>
          <w:b/>
          <w:iCs/>
        </w:rPr>
        <w:t>3.1</w:t>
      </w:r>
      <w:r>
        <w:rPr>
          <w:iCs/>
        </w:rPr>
        <w:t xml:space="preserve"> </w:t>
      </w:r>
      <w:r w:rsidRPr="00167A82">
        <w:rPr>
          <w:iCs/>
        </w:rPr>
        <w:t xml:space="preserve">Zadanie nr 1. Budowa ul. Rzemieślniczej w Kornicy i/lub </w:t>
      </w:r>
    </w:p>
    <w:p w:rsidR="00167A82" w:rsidRPr="00403C03" w:rsidRDefault="00167A82" w:rsidP="00167A82">
      <w:pPr>
        <w:pStyle w:val="Akapitzlist"/>
        <w:tabs>
          <w:tab w:val="left" w:pos="708"/>
        </w:tabs>
        <w:suppressAutoHyphens/>
        <w:ind w:left="360"/>
        <w:jc w:val="both"/>
        <w:rPr>
          <w:b/>
        </w:rPr>
      </w:pPr>
      <w:r w:rsidRPr="00403C03">
        <w:rPr>
          <w:iCs/>
        </w:rPr>
        <w:t xml:space="preserve">Zadanie nr 2. Budowa ul. Żeliwnej w Kornicy. </w:t>
      </w:r>
    </w:p>
    <w:p w:rsidR="00167A82" w:rsidRDefault="00167A82" w:rsidP="00167A82">
      <w:pPr>
        <w:tabs>
          <w:tab w:val="left" w:pos="708"/>
        </w:tabs>
        <w:ind w:left="0"/>
        <w:jc w:val="both"/>
      </w:pPr>
      <w:r>
        <w:t>W zakres zamówienia wchodzi min.: budowa dróg po nowym śladzie, z chodnikami, oświetleniem drogowym, odwodnieniem powierzchniowym do rowów</w:t>
      </w:r>
      <w:r w:rsidRPr="00BF5816">
        <w:t xml:space="preserve"> </w:t>
      </w:r>
      <w:r>
        <w:t xml:space="preserve">i częściowo do kanalizacji deszczowej. </w:t>
      </w:r>
    </w:p>
    <w:p w:rsidR="00167A82" w:rsidRPr="00305B96" w:rsidRDefault="00167A82" w:rsidP="00167A82">
      <w:pPr>
        <w:tabs>
          <w:tab w:val="left" w:pos="708"/>
        </w:tabs>
        <w:ind w:left="0"/>
        <w:jc w:val="both"/>
        <w:rPr>
          <w:bCs/>
          <w:color w:val="000000"/>
        </w:rPr>
      </w:pPr>
      <w:r>
        <w:lastRenderedPageBreak/>
        <w:t xml:space="preserve">W zakres zmówienia wchodzi również budowa kanalizacji sanitarnej, sieci wodociągowej, kanału technologicznego. Szczegóły określają projekty budowlane, wykonawcze, specyfikacje techniczne, przedmiary robót stanowiące materiał informacyjno pomocniczy  </w:t>
      </w:r>
      <w:r>
        <w:rPr>
          <w:bCs/>
          <w:color w:val="000000"/>
        </w:rPr>
        <w:t xml:space="preserve"> </w:t>
      </w:r>
      <w:r w:rsidRPr="00305B96">
        <w:rPr>
          <w:bCs/>
          <w:color w:val="000000"/>
        </w:rPr>
        <w:t xml:space="preserve"> </w:t>
      </w:r>
    </w:p>
    <w:p w:rsidR="00167A82" w:rsidRPr="002A2E12" w:rsidRDefault="00167A82" w:rsidP="00167A82">
      <w:pPr>
        <w:spacing w:after="120"/>
        <w:ind w:left="360"/>
        <w:contextualSpacing w:val="0"/>
        <w:jc w:val="both"/>
        <w:rPr>
          <w:b/>
          <w:snapToGrid w:val="0"/>
        </w:rPr>
      </w:pPr>
    </w:p>
    <w:p w:rsidR="006E0282" w:rsidRDefault="006E0282" w:rsidP="007165C1">
      <w:pPr>
        <w:pStyle w:val="Akapitzlist"/>
        <w:numPr>
          <w:ilvl w:val="1"/>
          <w:numId w:val="45"/>
        </w:numPr>
        <w:spacing w:after="12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6E0282" w:rsidRDefault="006E0282" w:rsidP="002A2E12">
      <w:pPr>
        <w:spacing w:after="120"/>
      </w:pPr>
    </w:p>
    <w:p w:rsidR="006E0282" w:rsidRPr="00AA28A4" w:rsidRDefault="006E0282"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6E0282" w:rsidRDefault="006E0282"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6E0282" w:rsidRPr="00D07399" w:rsidRDefault="006E0282"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6E0282" w:rsidRDefault="006E0282" w:rsidP="007165C1">
      <w:pPr>
        <w:numPr>
          <w:ilvl w:val="1"/>
          <w:numId w:val="45"/>
        </w:numPr>
        <w:spacing w:after="120"/>
        <w:contextualSpacing w:val="0"/>
        <w:jc w:val="both"/>
        <w:rPr>
          <w:lang w:eastAsia="en-US"/>
        </w:rPr>
      </w:pPr>
      <w:r w:rsidRPr="00CC40D2">
        <w:t>Wszystkie zastosowane i potrzebne do wykonania zadania materiały muszą być w pierwszym gatunku, posiadać odpowiednie i wymagane atesty oraz aprobaty techniczne dopuszczające je do stosowania w budownictwie.</w:t>
      </w:r>
    </w:p>
    <w:p w:rsidR="006E0282" w:rsidRDefault="006E0282" w:rsidP="007165C1">
      <w:pPr>
        <w:numPr>
          <w:ilvl w:val="1"/>
          <w:numId w:val="45"/>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6E0282" w:rsidRPr="00232214" w:rsidRDefault="006E0282" w:rsidP="00232214">
      <w:pPr>
        <w:tabs>
          <w:tab w:val="left" w:pos="540"/>
        </w:tabs>
        <w:rPr>
          <w:rFonts w:cs="Arial"/>
        </w:rPr>
      </w:pPr>
      <w:r w:rsidRPr="00220EB0">
        <w:rPr>
          <w:lang w:eastAsia="en-US"/>
        </w:rPr>
        <w:t>Nazwy i kody zamówienia według  Wspólnego Słownika Zamówień (CPV):</w:t>
      </w:r>
      <w:r>
        <w:rPr>
          <w:lang w:eastAsia="en-US"/>
        </w:rPr>
        <w:br/>
      </w: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6E0282" w:rsidRPr="00FA32F4" w:rsidRDefault="006E0282" w:rsidP="007165C1">
      <w:pPr>
        <w:numPr>
          <w:ilvl w:val="1"/>
          <w:numId w:val="45"/>
        </w:numPr>
        <w:spacing w:after="120"/>
        <w:contextualSpacing w:val="0"/>
        <w:rPr>
          <w:lang w:eastAsia="en-US"/>
        </w:rPr>
      </w:pPr>
      <w:r w:rsidRPr="00FA32F4">
        <w:rPr>
          <w:bCs/>
        </w:rPr>
        <w:t>Zamawiający informuje, że w niniejszym postępowaniu:</w:t>
      </w:r>
      <w:r w:rsidRPr="00FA32F4">
        <w:rPr>
          <w:bCs/>
        </w:rPr>
        <w:tab/>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sidRPr="002F65CB">
        <w:rPr>
          <w:b/>
          <w:bCs/>
        </w:rPr>
        <w:t xml:space="preserve">dopuszcza </w:t>
      </w:r>
      <w:r w:rsidR="00E31FB6" w:rsidRPr="002F65CB">
        <w:rPr>
          <w:b/>
          <w:bCs/>
        </w:rPr>
        <w:t>się składanie ofert częściowych</w:t>
      </w:r>
      <w:r w:rsidR="00E31FB6">
        <w:rPr>
          <w:bCs/>
        </w:rPr>
        <w:t>- Wykonawca może składać ofertę na jedną lub więcej części</w:t>
      </w:r>
    </w:p>
    <w:p w:rsidR="006E0282" w:rsidRDefault="006E0282"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6E0282" w:rsidRDefault="006E0282"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lastRenderedPageBreak/>
        <w:t>aukcji elektronicznej,</w:t>
      </w:r>
      <w:r w:rsidRPr="00FA32F4">
        <w:t xml:space="preserve"> o której mowa w art. 308 ust. 1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6E0282" w:rsidRPr="00BE3F29"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6E0282" w:rsidRDefault="006E0282" w:rsidP="002A2E12">
      <w:pPr>
        <w:spacing w:after="120"/>
        <w:ind w:left="0"/>
        <w:contextualSpacing w:val="0"/>
        <w:jc w:val="both"/>
        <w:rPr>
          <w:b/>
          <w:lang w:eastAsia="en-US"/>
        </w:rPr>
      </w:pPr>
    </w:p>
    <w:p w:rsidR="006E0282" w:rsidRPr="00FA32F4" w:rsidRDefault="00850B44" w:rsidP="007165C1">
      <w:pPr>
        <w:numPr>
          <w:ilvl w:val="0"/>
          <w:numId w:val="45"/>
        </w:numPr>
        <w:spacing w:after="120"/>
        <w:contextualSpacing w:val="0"/>
        <w:jc w:val="both"/>
        <w:rPr>
          <w:b/>
          <w:lang w:eastAsia="en-US"/>
        </w:rPr>
      </w:pPr>
      <w:r>
        <w:rPr>
          <w:b/>
          <w:lang w:eastAsia="en-US"/>
        </w:rPr>
        <w:t>Termin wykonania zamówienia- dot.</w:t>
      </w:r>
      <w:r w:rsidR="00BB45E8">
        <w:rPr>
          <w:b/>
          <w:lang w:eastAsia="en-US"/>
        </w:rPr>
        <w:t xml:space="preserve"> zad. 1 i/</w:t>
      </w:r>
      <w:r>
        <w:rPr>
          <w:b/>
          <w:lang w:eastAsia="en-US"/>
        </w:rPr>
        <w:t xml:space="preserve">lub 2 </w:t>
      </w:r>
    </w:p>
    <w:p w:rsidR="006E0282" w:rsidRPr="00232214" w:rsidRDefault="006E0282"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zamówienia </w:t>
      </w:r>
      <w:r>
        <w:rPr>
          <w:lang w:eastAsia="en-US"/>
        </w:rPr>
        <w:t xml:space="preserve">w terminie </w:t>
      </w:r>
      <w:r w:rsidRPr="00232214">
        <w:rPr>
          <w:b/>
          <w:lang w:eastAsia="en-US"/>
        </w:rPr>
        <w:t>330 dni od daty podpisania umowy.</w:t>
      </w:r>
    </w:p>
    <w:p w:rsidR="006E0282" w:rsidRPr="00171129" w:rsidRDefault="006E0282" w:rsidP="00171129">
      <w:pPr>
        <w:spacing w:after="120"/>
        <w:ind w:left="0"/>
        <w:contextualSpacing w:val="0"/>
        <w:jc w:val="both"/>
        <w:rPr>
          <w:b/>
          <w:lang w:eastAsia="en-US"/>
        </w:rPr>
      </w:pPr>
      <w:bookmarkStart w:id="2" w:name="_Toc364229886"/>
      <w:bookmarkStart w:id="3" w:name="_Toc456613524"/>
      <w:bookmarkStart w:id="4" w:name="_Toc456613832"/>
    </w:p>
    <w:p w:rsidR="006E0282" w:rsidRPr="00FA32F4" w:rsidRDefault="006E0282"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2"/>
    <w:p w:rsidR="006E0282" w:rsidRDefault="006E0282"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6E0282" w:rsidRDefault="006E0282"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6E0282" w:rsidRDefault="006E0282" w:rsidP="002A2E12">
      <w:pPr>
        <w:spacing w:after="120"/>
        <w:ind w:left="0"/>
        <w:contextualSpacing w:val="0"/>
        <w:jc w:val="both"/>
        <w:rPr>
          <w:lang w:eastAsia="en-US"/>
        </w:rPr>
      </w:pPr>
    </w:p>
    <w:p w:rsidR="006E0282" w:rsidRPr="002A2E12" w:rsidRDefault="006E0282"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6E0282" w:rsidRPr="008C263F" w:rsidRDefault="006E0282"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9" w:history="1">
        <w:r w:rsidRPr="008C263F">
          <w:rPr>
            <w:rStyle w:val="Hipercze"/>
          </w:rPr>
          <w:t>https://miniportal.uzp.gov.pl/</w:t>
        </w:r>
      </w:hyperlink>
      <w:r w:rsidRPr="008C263F">
        <w:t xml:space="preserve"> , ePUAPu, dostępnego pod adresem: </w:t>
      </w:r>
      <w:hyperlink r:id="rId10" w:history="1">
        <w:r w:rsidRPr="008C263F">
          <w:rPr>
            <w:rStyle w:val="Hipercze"/>
          </w:rPr>
          <w:t>https://epuap.gov.pl/wps/portal</w:t>
        </w:r>
      </w:hyperlink>
      <w:r>
        <w:t xml:space="preserve">  oraz poczty elektronicznej –</w:t>
      </w:r>
      <w:r w:rsidR="00E31FB6">
        <w:t>przetargi@umkonskie.pl</w:t>
      </w:r>
      <w:r w:rsidRPr="008C263F">
        <w:t xml:space="preserve">. </w:t>
      </w:r>
    </w:p>
    <w:p w:rsidR="006E0282" w:rsidRPr="008C263F" w:rsidRDefault="006E0282" w:rsidP="002A2E12">
      <w:pPr>
        <w:numPr>
          <w:ilvl w:val="1"/>
          <w:numId w:val="5"/>
        </w:numPr>
        <w:spacing w:after="120"/>
        <w:contextualSpacing w:val="0"/>
        <w:jc w:val="both"/>
        <w:rPr>
          <w:b/>
          <w:lang w:eastAsia="en-US"/>
        </w:rPr>
      </w:pPr>
      <w:r w:rsidRPr="008C263F">
        <w:t xml:space="preserve">Zamawiający wyznacza następujące osoby do kontaktu z Wykonawcami: Pani </w:t>
      </w:r>
      <w:r w:rsidR="00E31FB6">
        <w:t xml:space="preserve">Ewa Prasał </w:t>
      </w:r>
      <w:r w:rsidRPr="008C263F">
        <w:t>tel. 41 372 32 49 wew. 109, email.:</w:t>
      </w:r>
      <w:r w:rsidR="00E31FB6">
        <w:t xml:space="preserve"> przetargi@umkonskie.pl</w:t>
      </w:r>
      <w:r w:rsidRPr="008C263F">
        <w:t xml:space="preserve"> </w:t>
      </w:r>
    </w:p>
    <w:p w:rsidR="006E0282" w:rsidRPr="008C263F" w:rsidRDefault="006E0282"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6E0282" w:rsidRPr="008C263F" w:rsidRDefault="006E0282"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6E0282" w:rsidRPr="008C263F" w:rsidRDefault="006E0282"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6E0282" w:rsidRPr="008C263F" w:rsidRDefault="006E0282"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6E0282" w:rsidRPr="008C263F" w:rsidRDefault="006E0282" w:rsidP="002A2E12">
      <w:pPr>
        <w:numPr>
          <w:ilvl w:val="1"/>
          <w:numId w:val="5"/>
        </w:numPr>
        <w:spacing w:after="120"/>
        <w:contextualSpacing w:val="0"/>
        <w:jc w:val="both"/>
        <w:rPr>
          <w:b/>
          <w:lang w:eastAsia="en-US"/>
        </w:rPr>
      </w:pPr>
      <w:r w:rsidRPr="008C263F">
        <w:lastRenderedPageBreak/>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6E0282" w:rsidRPr="008C263F" w:rsidRDefault="006E0282" w:rsidP="002A2E12">
      <w:pPr>
        <w:spacing w:after="120"/>
        <w:ind w:left="0"/>
        <w:contextualSpacing w:val="0"/>
        <w:jc w:val="both"/>
        <w:rPr>
          <w:b/>
          <w:lang w:eastAsia="en-US"/>
        </w:rPr>
      </w:pPr>
    </w:p>
    <w:p w:rsidR="006E0282" w:rsidRPr="002A2E12" w:rsidRDefault="006E0282"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6E0282" w:rsidRPr="00B32563" w:rsidRDefault="006E0282"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6E0282" w:rsidRPr="00B32563" w:rsidRDefault="006E0282"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w:t>
      </w:r>
      <w:r w:rsidR="00E31FB6">
        <w:t>email przetargi@umkonskie.pl</w:t>
      </w:r>
      <w:r>
        <w:t>.</w:t>
      </w:r>
      <w:r w:rsidRPr="008C263F">
        <w:t xml:space="preserve"> </w:t>
      </w:r>
    </w:p>
    <w:p w:rsidR="006E0282" w:rsidRPr="002A2E12" w:rsidRDefault="006E0282"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6E0282" w:rsidRDefault="006E0282" w:rsidP="002A2E12">
      <w:pPr>
        <w:spacing w:after="120"/>
        <w:ind w:left="0"/>
        <w:jc w:val="both"/>
        <w:rPr>
          <w:b/>
          <w:color w:val="000000"/>
        </w:rPr>
      </w:pPr>
    </w:p>
    <w:p w:rsidR="006E0282" w:rsidRDefault="006E0282" w:rsidP="002A2E12">
      <w:pPr>
        <w:numPr>
          <w:ilvl w:val="0"/>
          <w:numId w:val="22"/>
        </w:numPr>
        <w:spacing w:after="120"/>
        <w:jc w:val="both"/>
        <w:rPr>
          <w:b/>
          <w:color w:val="000000"/>
        </w:rPr>
      </w:pPr>
      <w:r>
        <w:rPr>
          <w:b/>
          <w:color w:val="000000"/>
        </w:rPr>
        <w:t>Informacja o przedmiotowych środkach dowodowych.</w:t>
      </w:r>
    </w:p>
    <w:p w:rsidR="006E0282" w:rsidRPr="00AC5132" w:rsidRDefault="006E0282" w:rsidP="00171129">
      <w:pPr>
        <w:spacing w:after="120"/>
        <w:ind w:left="0"/>
        <w:jc w:val="both"/>
      </w:pPr>
    </w:p>
    <w:p w:rsidR="006E0282" w:rsidRPr="00AC5132" w:rsidRDefault="006E0282"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6E0282" w:rsidRPr="00AC5132" w:rsidRDefault="006E0282" w:rsidP="002A2E12">
      <w:pPr>
        <w:spacing w:after="120"/>
        <w:ind w:left="0"/>
        <w:jc w:val="both"/>
        <w:rPr>
          <w:color w:val="000000"/>
        </w:rPr>
      </w:pPr>
    </w:p>
    <w:p w:rsidR="006E0282" w:rsidRPr="00AC5132" w:rsidRDefault="006E0282" w:rsidP="002A2E12">
      <w:pPr>
        <w:numPr>
          <w:ilvl w:val="0"/>
          <w:numId w:val="9"/>
        </w:numPr>
        <w:spacing w:after="120"/>
        <w:jc w:val="both"/>
        <w:rPr>
          <w:b/>
          <w:color w:val="000000"/>
        </w:rPr>
      </w:pPr>
      <w:r w:rsidRPr="00AC5132">
        <w:rPr>
          <w:b/>
          <w:color w:val="000000"/>
        </w:rPr>
        <w:t>Termin związania ofertą.</w:t>
      </w:r>
    </w:p>
    <w:p w:rsidR="006E0282" w:rsidRPr="00AE1646" w:rsidRDefault="006E0282"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2F65CB">
        <w:rPr>
          <w:b/>
        </w:rPr>
        <w:t>08.02.2022</w:t>
      </w:r>
      <w:r w:rsidRPr="00D62AD1">
        <w:rPr>
          <w:b/>
        </w:rPr>
        <w:t xml:space="preserve"> r.</w:t>
      </w:r>
    </w:p>
    <w:p w:rsidR="006E0282" w:rsidRPr="00794040" w:rsidRDefault="006E0282"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E0282" w:rsidRPr="00AC5132" w:rsidRDefault="006E0282"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6E0282" w:rsidRPr="00794040" w:rsidRDefault="006E0282" w:rsidP="002A2E12">
      <w:pPr>
        <w:spacing w:after="120"/>
        <w:ind w:left="0"/>
        <w:contextualSpacing w:val="0"/>
        <w:jc w:val="both"/>
        <w:rPr>
          <w:b/>
          <w:color w:val="000000"/>
          <w:lang w:eastAsia="en-US"/>
        </w:rPr>
      </w:pPr>
    </w:p>
    <w:p w:rsidR="006E0282" w:rsidRPr="00781AEC" w:rsidRDefault="006E0282"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6E0282" w:rsidRDefault="006E0282"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6E0282" w:rsidRPr="00781AEC" w:rsidRDefault="006E0282"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6E0282" w:rsidRPr="00781AEC" w:rsidRDefault="006E0282" w:rsidP="002A2E12">
      <w:pPr>
        <w:numPr>
          <w:ilvl w:val="1"/>
          <w:numId w:val="10"/>
        </w:numPr>
        <w:spacing w:after="120"/>
        <w:contextualSpacing w:val="0"/>
        <w:jc w:val="both"/>
        <w:rPr>
          <w:lang w:eastAsia="en-US"/>
        </w:rPr>
      </w:pPr>
      <w:r w:rsidRPr="00781AEC">
        <w:rPr>
          <w:color w:val="000000"/>
          <w:lang w:eastAsia="en-US"/>
        </w:rPr>
        <w:lastRenderedPageBreak/>
        <w:t>Do przygotowania oferty konieczne jest posiadanie przez osobę upoważnioną do reprezentowania Wykonawcy kwalifikowanego podpisu elektronicznego, podpisu osobistego lub podpisu zaufanego.</w:t>
      </w:r>
    </w:p>
    <w:p w:rsidR="006E0282" w:rsidRDefault="006E0282"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6E0282" w:rsidRDefault="006E0282"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6E0282" w:rsidRDefault="006E0282"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6E0282" w:rsidRPr="007629B5" w:rsidRDefault="006E0282"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6E0282" w:rsidRPr="007629B5" w:rsidRDefault="006E0282" w:rsidP="001E6150">
      <w:pPr>
        <w:numPr>
          <w:ilvl w:val="1"/>
          <w:numId w:val="10"/>
        </w:numPr>
        <w:spacing w:after="120"/>
        <w:ind w:hanging="357"/>
        <w:contextualSpacing w:val="0"/>
        <w:jc w:val="both"/>
        <w:rPr>
          <w:lang w:eastAsia="en-US"/>
        </w:rPr>
      </w:pPr>
      <w:r w:rsidRPr="007629B5">
        <w:rPr>
          <w:b/>
          <w:lang w:eastAsia="en-US"/>
        </w:rPr>
        <w:t>Do oferty należy dołączyć:</w:t>
      </w:r>
    </w:p>
    <w:p w:rsidR="006E0282" w:rsidRPr="007629B5" w:rsidRDefault="006E0282"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6E0282" w:rsidRPr="007629B5" w:rsidRDefault="006E0282"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6E0282" w:rsidRDefault="006E0282"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6E0282" w:rsidRPr="00206F40" w:rsidRDefault="006E0282"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wykonają poszczególni wykonawcy [art. 117 ust. 4 ustawy pzp] </w:t>
      </w:r>
      <w:r w:rsidRPr="00D62AD1">
        <w:t xml:space="preserve">-  </w:t>
      </w:r>
      <w:r w:rsidRPr="00D62AD1">
        <w:rPr>
          <w:b/>
        </w:rPr>
        <w:t>załącznik nr 4 do SWZ.</w:t>
      </w:r>
    </w:p>
    <w:p w:rsidR="006E0282" w:rsidRDefault="006E0282"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6E0282" w:rsidRDefault="006E0282"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6E0282" w:rsidRPr="00014466" w:rsidRDefault="006E0282" w:rsidP="001A6485">
      <w:pPr>
        <w:tabs>
          <w:tab w:val="left" w:pos="283"/>
        </w:tabs>
        <w:spacing w:after="120"/>
        <w:ind w:left="360"/>
        <w:contextualSpacing w:val="0"/>
        <w:jc w:val="both"/>
      </w:pPr>
    </w:p>
    <w:p w:rsidR="006E0282" w:rsidRPr="007629B5" w:rsidRDefault="006E0282"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6E0282" w:rsidRPr="00BA51FC" w:rsidRDefault="006E0282"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E0282" w:rsidRPr="00BA51FC" w:rsidRDefault="006E0282"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6E0282" w:rsidRDefault="006E0282"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6E0282" w:rsidRDefault="006E0282"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6E0282" w:rsidRDefault="006E0282"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6E0282" w:rsidRPr="00847A61" w:rsidRDefault="006E0282"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6E0282" w:rsidRPr="00847A61" w:rsidRDefault="006E0282"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6E0282" w:rsidRDefault="006E0282"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6E0282" w:rsidRPr="00781AEC" w:rsidRDefault="006E0282"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6E0282" w:rsidRDefault="006E0282"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6E0282" w:rsidRDefault="006E0282"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6E0282" w:rsidRDefault="006E0282"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6E0282" w:rsidRDefault="006E0282"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6E0282" w:rsidRDefault="006E0282" w:rsidP="002A2E12">
      <w:pPr>
        <w:spacing w:after="120"/>
        <w:ind w:left="284"/>
        <w:contextualSpacing w:val="0"/>
        <w:jc w:val="both"/>
      </w:pPr>
    </w:p>
    <w:p w:rsidR="006E0282" w:rsidRPr="002A2E12" w:rsidRDefault="006E0282" w:rsidP="002A2E12">
      <w:pPr>
        <w:numPr>
          <w:ilvl w:val="0"/>
          <w:numId w:val="14"/>
        </w:numPr>
        <w:spacing w:after="120"/>
        <w:contextualSpacing w:val="0"/>
        <w:jc w:val="both"/>
        <w:rPr>
          <w:b/>
          <w:lang w:eastAsia="en-US"/>
        </w:rPr>
      </w:pPr>
      <w:r w:rsidRPr="00777E62">
        <w:rPr>
          <w:b/>
        </w:rPr>
        <w:t>Sposób oraz termin składania ofert.</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 xml:space="preserve">szczegółach danego postępowania. W formularzu oferty Wykonawca zobowiązany jest podać </w:t>
      </w:r>
      <w:r w:rsidRPr="00777E62">
        <w:lastRenderedPageBreak/>
        <w:t>adres skrzynki ePUAP, na którym prowadzona b</w:t>
      </w:r>
      <w:r>
        <w:t>ędzie korespondencja związana z </w:t>
      </w:r>
      <w:r w:rsidRPr="00777E62">
        <w:t>postępowaniem.</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2F65CB">
        <w:rPr>
          <w:b/>
          <w:color w:val="000000"/>
          <w:lang w:eastAsia="en-US"/>
        </w:rPr>
        <w:t>eży złożyć w terminie do dnia 10.01.2022</w:t>
      </w:r>
      <w:r w:rsidRPr="00F44664">
        <w:rPr>
          <w:b/>
          <w:color w:val="000000"/>
          <w:lang w:eastAsia="en-US"/>
        </w:rPr>
        <w:t xml:space="preserve"> do</w:t>
      </w:r>
      <w:r>
        <w:rPr>
          <w:b/>
          <w:color w:val="000000"/>
          <w:lang w:eastAsia="en-US"/>
        </w:rPr>
        <w:t xml:space="preserve"> godz. 09:00.</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6E0282" w:rsidRDefault="006E0282" w:rsidP="002A2E12">
      <w:pPr>
        <w:spacing w:after="120"/>
        <w:ind w:left="0"/>
        <w:contextualSpacing w:val="0"/>
        <w:jc w:val="both"/>
        <w:rPr>
          <w:color w:val="000000"/>
          <w:sz w:val="20"/>
          <w:szCs w:val="20"/>
          <w:lang w:eastAsia="en-US"/>
        </w:rPr>
      </w:pPr>
    </w:p>
    <w:p w:rsidR="006E0282" w:rsidRPr="008123E3" w:rsidRDefault="006E0282"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6E0282" w:rsidRPr="00F44664" w:rsidRDefault="006E0282" w:rsidP="002A2E12">
      <w:pPr>
        <w:numPr>
          <w:ilvl w:val="1"/>
          <w:numId w:val="15"/>
        </w:numPr>
        <w:spacing w:after="120"/>
        <w:contextualSpacing w:val="0"/>
        <w:jc w:val="both"/>
        <w:rPr>
          <w:b/>
          <w:lang w:eastAsia="en-US"/>
        </w:rPr>
      </w:pPr>
      <w:r w:rsidRPr="00F44664">
        <w:rPr>
          <w:b/>
        </w:rPr>
        <w:t xml:space="preserve">Otwarcie ofert nastąpi w </w:t>
      </w:r>
      <w:r w:rsidR="002F65CB">
        <w:rPr>
          <w:b/>
        </w:rPr>
        <w:t>dniu 10.01.2022</w:t>
      </w:r>
      <w:r w:rsidRPr="00F44664">
        <w:rPr>
          <w:b/>
        </w:rPr>
        <w:t xml:space="preserve"> r., o godzinie 10:00.</w:t>
      </w:r>
    </w:p>
    <w:p w:rsidR="006E0282" w:rsidRPr="008123E3" w:rsidRDefault="006E0282"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6E0282" w:rsidRPr="008123E3" w:rsidRDefault="006E0282"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6E0282" w:rsidRPr="008123E3" w:rsidRDefault="006E0282" w:rsidP="002A2E12">
      <w:pPr>
        <w:spacing w:after="120"/>
        <w:ind w:left="0" w:firstLine="540"/>
        <w:contextualSpacing w:val="0"/>
        <w:jc w:val="both"/>
        <w:rPr>
          <w:b/>
          <w:lang w:eastAsia="en-US"/>
        </w:rPr>
      </w:pPr>
      <w:r w:rsidRPr="008123E3">
        <w:t>2) cenach lub kosztach zawartych w ofertach.</w:t>
      </w:r>
    </w:p>
    <w:p w:rsidR="006E0282" w:rsidRPr="008123E3" w:rsidRDefault="006E0282"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6E0282" w:rsidRPr="008123E3" w:rsidRDefault="006E0282"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6E0282" w:rsidRPr="008123E3" w:rsidRDefault="006E0282"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6E0282" w:rsidRDefault="006E0282" w:rsidP="002A2E12">
      <w:pPr>
        <w:spacing w:after="120"/>
        <w:ind w:left="0"/>
        <w:contextualSpacing w:val="0"/>
        <w:jc w:val="both"/>
        <w:rPr>
          <w:b/>
          <w:color w:val="000000"/>
          <w:sz w:val="20"/>
          <w:szCs w:val="20"/>
          <w:lang w:eastAsia="en-US"/>
        </w:rPr>
      </w:pPr>
    </w:p>
    <w:p w:rsidR="006E0282" w:rsidRPr="00C07695" w:rsidRDefault="006E0282"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6E0282" w:rsidRPr="00C07695" w:rsidRDefault="006E0282"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6E0282" w:rsidRPr="00C07695" w:rsidRDefault="006E0282"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6E0282" w:rsidRPr="00C07695" w:rsidRDefault="006E0282"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6E0282" w:rsidRPr="00C07695" w:rsidRDefault="006E0282" w:rsidP="002A2E12">
      <w:pPr>
        <w:spacing w:after="120"/>
        <w:ind w:left="284"/>
        <w:contextualSpacing w:val="0"/>
        <w:jc w:val="both"/>
        <w:rPr>
          <w:lang w:eastAsia="en-US"/>
        </w:rPr>
      </w:pPr>
      <w:r w:rsidRPr="00C07695">
        <w:rPr>
          <w:lang w:eastAsia="en-US"/>
        </w:rPr>
        <w:lastRenderedPageBreak/>
        <w:t xml:space="preserve">b) handlu ludźmi, o którym mowa w art. 189a Kodeksu karnego, </w:t>
      </w:r>
    </w:p>
    <w:p w:rsidR="006E0282" w:rsidRPr="00C07695" w:rsidRDefault="006E0282"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6E0282" w:rsidRPr="00C07695" w:rsidRDefault="006E0282"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E0282" w:rsidRPr="00C07695" w:rsidRDefault="006E0282"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6E0282" w:rsidRPr="00C07695" w:rsidRDefault="006E0282"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6E0282" w:rsidRPr="00C07695" w:rsidRDefault="006E0282"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E0282" w:rsidRPr="00C07695" w:rsidRDefault="006E0282"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6E0282" w:rsidRPr="00C07695" w:rsidRDefault="006E0282"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6E0282" w:rsidRPr="00C07695" w:rsidRDefault="006E0282"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6E0282" w:rsidRPr="00C07695" w:rsidRDefault="006E0282" w:rsidP="002A2E12">
      <w:pPr>
        <w:spacing w:after="120"/>
        <w:ind w:left="0"/>
        <w:contextualSpacing w:val="0"/>
        <w:jc w:val="both"/>
        <w:rPr>
          <w:lang w:eastAsia="en-US"/>
        </w:rPr>
      </w:pPr>
      <w:bookmarkStart w:id="7" w:name="mip51080595"/>
      <w:bookmarkEnd w:id="7"/>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E0282" w:rsidRPr="00C07695" w:rsidRDefault="006E0282"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zamówienia publiczne; </w:t>
      </w:r>
    </w:p>
    <w:p w:rsidR="006E0282" w:rsidRPr="00C07695" w:rsidRDefault="006E0282"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6E0282" w:rsidRPr="00C07695" w:rsidRDefault="006E0282"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6E0282" w:rsidRPr="00C07695" w:rsidRDefault="006E0282"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6E0282" w:rsidRPr="00C07695" w:rsidRDefault="006E0282" w:rsidP="002A2E12">
      <w:pPr>
        <w:spacing w:after="120"/>
        <w:ind w:left="0"/>
        <w:contextualSpacing w:val="0"/>
        <w:jc w:val="both"/>
        <w:rPr>
          <w:b/>
          <w:lang w:eastAsia="en-US"/>
        </w:rPr>
      </w:pPr>
    </w:p>
    <w:p w:rsidR="006E0282" w:rsidRPr="00C07695" w:rsidRDefault="006E0282" w:rsidP="002A2E12">
      <w:pPr>
        <w:numPr>
          <w:ilvl w:val="0"/>
          <w:numId w:val="15"/>
        </w:numPr>
        <w:spacing w:after="120"/>
        <w:contextualSpacing w:val="0"/>
        <w:jc w:val="both"/>
        <w:rPr>
          <w:b/>
          <w:lang w:eastAsia="en-US"/>
        </w:rPr>
      </w:pPr>
      <w:r w:rsidRPr="00C07695">
        <w:rPr>
          <w:b/>
          <w:lang w:eastAsia="en-US"/>
        </w:rPr>
        <w:t>Opis warunków udziału w postępowaniu.</w:t>
      </w:r>
    </w:p>
    <w:p w:rsidR="006E0282" w:rsidRDefault="006E0282" w:rsidP="002A2E12">
      <w:pPr>
        <w:spacing w:after="120"/>
        <w:ind w:left="0"/>
        <w:contextualSpacing w:val="0"/>
        <w:jc w:val="both"/>
        <w:rPr>
          <w:b/>
          <w:sz w:val="20"/>
          <w:szCs w:val="20"/>
          <w:lang w:eastAsia="en-US"/>
        </w:rPr>
      </w:pPr>
      <w:r>
        <w:rPr>
          <w:b/>
          <w:sz w:val="20"/>
          <w:szCs w:val="20"/>
          <w:lang w:eastAsia="en-US"/>
        </w:rPr>
        <w:t xml:space="preserve"> </w:t>
      </w:r>
    </w:p>
    <w:p w:rsidR="006E0282" w:rsidRPr="00A02E0D" w:rsidRDefault="006E0282" w:rsidP="002A2E12">
      <w:pPr>
        <w:numPr>
          <w:ilvl w:val="1"/>
          <w:numId w:val="16"/>
        </w:numPr>
        <w:spacing w:after="120"/>
        <w:contextualSpacing w:val="0"/>
        <w:jc w:val="both"/>
        <w:rPr>
          <w:lang w:eastAsia="en-US"/>
        </w:rPr>
      </w:pPr>
      <w:r w:rsidRPr="00A02E0D">
        <w:rPr>
          <w:lang w:eastAsia="en-US"/>
        </w:rPr>
        <w:lastRenderedPageBreak/>
        <w:t xml:space="preserve"> Warunki udziału w postępowaniu:</w:t>
      </w:r>
    </w:p>
    <w:p w:rsidR="006E0282" w:rsidRPr="00A02E0D" w:rsidRDefault="006E0282"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6E0282" w:rsidRPr="00A02E0D" w:rsidRDefault="006E0282"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E0282" w:rsidRPr="00A02E0D" w:rsidRDefault="006E0282"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E0282" w:rsidRDefault="006E0282"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6E0282" w:rsidRDefault="006E0282" w:rsidP="002A2E12">
      <w:pPr>
        <w:spacing w:after="120"/>
        <w:ind w:left="142"/>
        <w:contextualSpacing w:val="0"/>
        <w:jc w:val="both"/>
        <w:rPr>
          <w:lang w:eastAsia="en-US"/>
        </w:rPr>
      </w:pPr>
      <w:r>
        <w:rPr>
          <w:lang w:eastAsia="en-US"/>
        </w:rPr>
        <w:t>Warunek zostanie spełniony, jeśli wykonawca:</w:t>
      </w:r>
    </w:p>
    <w:p w:rsidR="007165C1" w:rsidRDefault="007165C1" w:rsidP="007165C1">
      <w:pPr>
        <w:numPr>
          <w:ilvl w:val="8"/>
          <w:numId w:val="0"/>
        </w:numPr>
        <w:tabs>
          <w:tab w:val="num" w:pos="0"/>
          <w:tab w:val="num" w:pos="360"/>
        </w:tabs>
        <w:jc w:val="both"/>
      </w:pPr>
      <w:r>
        <w:rPr>
          <w:bCs/>
        </w:rPr>
        <w:t xml:space="preserve">a) </w:t>
      </w:r>
      <w:r w:rsidR="006E0282" w:rsidRPr="007165C1">
        <w:rPr>
          <w:bCs/>
        </w:rPr>
        <w:t xml:space="preserve">wykaże, że w okresie ostatnich pięciu lat przed upływem terminu składania ofert, a jeżeli okres prowadzenia działalności jest krótszy - </w:t>
      </w:r>
      <w:r w:rsidR="006E0282" w:rsidRPr="00C8503C">
        <w:t>w tym okresie</w:t>
      </w:r>
      <w:r w:rsidR="006E0282">
        <w:t>,</w:t>
      </w:r>
      <w:r w:rsidR="006E0282" w:rsidRPr="00C8503C">
        <w:t xml:space="preserve"> </w:t>
      </w:r>
      <w:r>
        <w:t>:</w:t>
      </w:r>
    </w:p>
    <w:p w:rsidR="007165C1" w:rsidRDefault="007165C1" w:rsidP="007165C1">
      <w:pPr>
        <w:numPr>
          <w:ilvl w:val="8"/>
          <w:numId w:val="0"/>
        </w:numPr>
        <w:tabs>
          <w:tab w:val="num" w:pos="0"/>
          <w:tab w:val="num" w:pos="360"/>
        </w:tabs>
        <w:jc w:val="both"/>
      </w:pPr>
      <w:r>
        <w:t>-</w:t>
      </w:r>
      <w:r w:rsidR="006E0282" w:rsidRPr="007165C1">
        <w:rPr>
          <w:bCs/>
        </w:rPr>
        <w:t xml:space="preserve">wykonał </w:t>
      </w:r>
      <w:r>
        <w:t>co najmniej jedną robotę polegającą</w:t>
      </w:r>
      <w:r w:rsidRPr="002213CB">
        <w:t xml:space="preserve"> na:</w:t>
      </w:r>
      <w:r w:rsidRPr="002213CB">
        <w:rPr>
          <w:b/>
          <w:bCs/>
        </w:rPr>
        <w:t xml:space="preserve"> </w:t>
      </w:r>
      <w:r w:rsidRPr="002213CB">
        <w:rPr>
          <w:bCs/>
        </w:rPr>
        <w:t xml:space="preserve">budowie drogi z uzbrojeniem w kanalizację </w:t>
      </w:r>
      <w:r>
        <w:rPr>
          <w:bCs/>
        </w:rPr>
        <w:t xml:space="preserve">(deszczową lub sanitarną) </w:t>
      </w:r>
      <w:r w:rsidRPr="002213CB">
        <w:rPr>
          <w:bCs/>
        </w:rPr>
        <w:t xml:space="preserve">oraz oświetleniem drogowym o </w:t>
      </w:r>
      <w:r w:rsidRPr="002213CB">
        <w:t>wartości min</w:t>
      </w:r>
      <w:r>
        <w:t>:</w:t>
      </w:r>
    </w:p>
    <w:p w:rsidR="007165C1" w:rsidRDefault="007165C1" w:rsidP="007165C1">
      <w:pPr>
        <w:numPr>
          <w:ilvl w:val="8"/>
          <w:numId w:val="0"/>
        </w:numPr>
        <w:tabs>
          <w:tab w:val="num" w:pos="0"/>
          <w:tab w:val="num" w:pos="360"/>
        </w:tabs>
        <w:jc w:val="both"/>
      </w:pPr>
      <w:r>
        <w:t>zadanie nr 1 - 2 000 000,00</w:t>
      </w:r>
      <w:r w:rsidRPr="002213CB">
        <w:t xml:space="preserve"> zł brutto</w:t>
      </w:r>
      <w:r>
        <w:t>,( zad. 1) lub</w:t>
      </w:r>
    </w:p>
    <w:p w:rsidR="007165C1" w:rsidRPr="002213CB" w:rsidRDefault="007165C1" w:rsidP="007165C1">
      <w:pPr>
        <w:numPr>
          <w:ilvl w:val="8"/>
          <w:numId w:val="0"/>
        </w:numPr>
        <w:tabs>
          <w:tab w:val="num" w:pos="0"/>
          <w:tab w:val="num" w:pos="360"/>
        </w:tabs>
        <w:jc w:val="both"/>
      </w:pPr>
      <w:r>
        <w:t>zadanie nr 2 - 2 800 000,00 zł brutto,  ( zad. 2)</w:t>
      </w:r>
    </w:p>
    <w:p w:rsidR="007165C1" w:rsidRPr="002213CB" w:rsidRDefault="007165C1" w:rsidP="007165C1">
      <w:pPr>
        <w:numPr>
          <w:ilvl w:val="8"/>
          <w:numId w:val="0"/>
        </w:numPr>
        <w:tabs>
          <w:tab w:val="num" w:pos="0"/>
          <w:tab w:val="num" w:pos="360"/>
        </w:tabs>
        <w:jc w:val="both"/>
      </w:pPr>
      <w:r>
        <w:rPr>
          <w:bCs/>
        </w:rPr>
        <w:t xml:space="preserve">-W przypadku składania oferty na dwa zadania równocześnie należy wykazać się </w:t>
      </w:r>
      <w:r>
        <w:t>co najmniej jedną roboty polegającą</w:t>
      </w:r>
      <w:r w:rsidRPr="002213CB">
        <w:t xml:space="preserve"> na:</w:t>
      </w:r>
      <w:r w:rsidRPr="002213CB">
        <w:rPr>
          <w:b/>
          <w:bCs/>
        </w:rPr>
        <w:t xml:space="preserve"> </w:t>
      </w:r>
      <w:r w:rsidRPr="002213CB">
        <w:rPr>
          <w:bCs/>
        </w:rPr>
        <w:t xml:space="preserve">budowie drogi z uzbrojeniem w kanalizację </w:t>
      </w:r>
      <w:r>
        <w:rPr>
          <w:bCs/>
        </w:rPr>
        <w:t xml:space="preserve">(deszczową lub sanitarną) </w:t>
      </w:r>
      <w:r w:rsidRPr="002213CB">
        <w:rPr>
          <w:bCs/>
        </w:rPr>
        <w:t xml:space="preserve">oraz oświetleniem drogowym o </w:t>
      </w:r>
      <w:r w:rsidRPr="002213CB">
        <w:t>wartości min</w:t>
      </w:r>
      <w:r>
        <w:t>: 2 800 000,00 zł brutto</w:t>
      </w:r>
    </w:p>
    <w:p w:rsidR="006E0282" w:rsidRPr="007165C1" w:rsidRDefault="006E0282" w:rsidP="007165C1">
      <w:pPr>
        <w:suppressAutoHyphens/>
        <w:spacing w:before="120"/>
        <w:ind w:left="0"/>
        <w:contextualSpacing w:val="0"/>
        <w:jc w:val="both"/>
        <w:rPr>
          <w:bCs/>
        </w:rPr>
      </w:pPr>
    </w:p>
    <w:p w:rsidR="006E0282" w:rsidRPr="00C8503C" w:rsidRDefault="007165C1" w:rsidP="007165C1">
      <w:pPr>
        <w:suppressAutoHyphens/>
        <w:spacing w:before="120"/>
        <w:ind w:left="0"/>
        <w:contextualSpacing w:val="0"/>
        <w:jc w:val="both"/>
        <w:rPr>
          <w:bCs/>
        </w:rPr>
      </w:pPr>
      <w:r>
        <w:rPr>
          <w:bCs/>
        </w:rPr>
        <w:t>b)</w:t>
      </w:r>
      <w:r w:rsidR="006E0282" w:rsidRPr="00C8503C">
        <w:rPr>
          <w:bCs/>
        </w:rPr>
        <w:t xml:space="preserve">wykaże, że dysponuje lub będzie dysponował  osobami, które będą uczestniczyć w realizacji zamówienia tj. </w:t>
      </w:r>
    </w:p>
    <w:p w:rsidR="006E0282" w:rsidRDefault="006E0282" w:rsidP="004F1CE4">
      <w:pPr>
        <w:spacing w:before="120"/>
        <w:ind w:left="425"/>
        <w:jc w:val="both"/>
      </w:pPr>
      <w:r w:rsidRPr="00C8503C">
        <w:t xml:space="preserve">- osobą posiadającą uprawnienia budowlane do kierowania robotami budowlanymi w specjalności </w:t>
      </w:r>
      <w:r>
        <w:rPr>
          <w:b/>
        </w:rPr>
        <w:t>drogowej</w:t>
      </w:r>
      <w:r w:rsidRPr="00C8503C">
        <w:t>, określone przepisami ustawy z dnia 7 lipca 1994</w:t>
      </w:r>
      <w:r>
        <w:t xml:space="preserve"> roku Prawo budowlane (Dz. U. z </w:t>
      </w:r>
      <w:r w:rsidRPr="00C8503C">
        <w:t>2020</w:t>
      </w:r>
      <w:r>
        <w:t xml:space="preserve"> </w:t>
      </w:r>
      <w:r w:rsidRPr="00C8503C">
        <w:t xml:space="preserve">r. poz. 1333 z późn. zm.) lub odpowiadające im ważne uprawnienia budowlane, które zostały wydane na podstawie wcześniej obowiązujących przepisów, </w:t>
      </w:r>
    </w:p>
    <w:p w:rsidR="006E0282" w:rsidRPr="00C8503C" w:rsidRDefault="006E0282" w:rsidP="004F1CE4">
      <w:pPr>
        <w:spacing w:before="120"/>
        <w:ind w:left="425"/>
        <w:jc w:val="both"/>
        <w:rPr>
          <w:bCs/>
        </w:rPr>
      </w:pPr>
    </w:p>
    <w:p w:rsidR="006E0282" w:rsidRDefault="006E0282"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6E0282" w:rsidRPr="00C8503C" w:rsidRDefault="006E0282" w:rsidP="004F1CE4">
      <w:pPr>
        <w:spacing w:before="120"/>
        <w:ind w:left="425"/>
        <w:jc w:val="both"/>
        <w:rPr>
          <w:lang w:eastAsia="en-US"/>
        </w:rPr>
      </w:pPr>
    </w:p>
    <w:p w:rsidR="006E0282" w:rsidRDefault="006E0282"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6E0282" w:rsidRPr="00A02E0D" w:rsidRDefault="006E0282" w:rsidP="00232214">
      <w:pPr>
        <w:tabs>
          <w:tab w:val="left" w:pos="360"/>
        </w:tabs>
        <w:spacing w:after="120"/>
        <w:ind w:left="0"/>
        <w:contextualSpacing w:val="0"/>
        <w:jc w:val="both"/>
        <w:rPr>
          <w:lang w:eastAsia="en-US"/>
        </w:rPr>
      </w:pPr>
    </w:p>
    <w:p w:rsidR="006E0282" w:rsidRPr="00F32223" w:rsidRDefault="006E0282" w:rsidP="004F1CE4">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6E0282" w:rsidRPr="00F32223" w:rsidRDefault="006E0282"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6E0282" w:rsidRPr="00F32223" w:rsidRDefault="006E0282" w:rsidP="004F1CE4">
      <w:pPr>
        <w:tabs>
          <w:tab w:val="left" w:pos="360"/>
        </w:tabs>
        <w:ind w:left="360"/>
        <w:jc w:val="both"/>
      </w:pPr>
    </w:p>
    <w:p w:rsidR="006E0282" w:rsidRPr="00F32223" w:rsidRDefault="006E0282"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6E0282" w:rsidRDefault="006E0282" w:rsidP="004F1CE4">
      <w:pPr>
        <w:tabs>
          <w:tab w:val="left" w:pos="360"/>
        </w:tabs>
        <w:ind w:left="360" w:right="3"/>
        <w:jc w:val="both"/>
      </w:pPr>
    </w:p>
    <w:p w:rsidR="006E0282" w:rsidRPr="00F32223" w:rsidRDefault="006E0282"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6E0282" w:rsidRPr="00A02E0D" w:rsidRDefault="007165C1" w:rsidP="00954CE1">
      <w:pPr>
        <w:spacing w:after="120"/>
        <w:ind w:left="0"/>
        <w:contextualSpacing w:val="0"/>
        <w:jc w:val="both"/>
        <w:rPr>
          <w:b/>
          <w:lang w:eastAsia="en-US"/>
        </w:rPr>
      </w:pPr>
      <w:r>
        <w:rPr>
          <w:b/>
          <w:lang w:eastAsia="en-US"/>
        </w:rPr>
        <w:t xml:space="preserve">Zamawiający dopuszcza możliwość łączenia funkcji na dwóch zadania równocześnie. </w:t>
      </w:r>
    </w:p>
    <w:p w:rsidR="006E0282" w:rsidRDefault="006E0282"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6E0282" w:rsidRDefault="006E0282"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6E0282" w:rsidRPr="00275DB9" w:rsidRDefault="006E0282"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6E0282" w:rsidRDefault="006E0282"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E0282" w:rsidRDefault="006E0282"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E0282" w:rsidRDefault="006E0282"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6E0282" w:rsidRPr="00A02E0D" w:rsidRDefault="006E0282"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6E0282" w:rsidRPr="00A02E0D" w:rsidRDefault="006E0282"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6E0282" w:rsidRPr="00A02E0D" w:rsidRDefault="006E0282" w:rsidP="002A2E12">
      <w:pPr>
        <w:spacing w:after="120"/>
        <w:ind w:left="900" w:hanging="180"/>
        <w:contextualSpacing w:val="0"/>
        <w:jc w:val="both"/>
      </w:pPr>
      <w:bookmarkStart w:id="16" w:name="mip51080673"/>
      <w:bookmarkEnd w:id="16"/>
      <w:r w:rsidRPr="00A02E0D">
        <w:t>2) sposób i okres udostępnienia wykonawcy i wykorzystania przez niego zasobów podmiotu udostępniającego te zasoby przy wykonywaniu zamówienia;</w:t>
      </w:r>
    </w:p>
    <w:p w:rsidR="006E0282" w:rsidRPr="00A02E0D" w:rsidRDefault="006E0282" w:rsidP="002A2E12">
      <w:pPr>
        <w:spacing w:after="120"/>
        <w:ind w:left="900" w:hanging="180"/>
        <w:contextualSpacing w:val="0"/>
        <w:jc w:val="both"/>
      </w:pPr>
      <w:bookmarkStart w:id="17" w:name="mip51080674"/>
      <w:bookmarkEnd w:id="17"/>
      <w:r w:rsidRPr="00A02E0D">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0282" w:rsidRDefault="006E0282"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6E0282" w:rsidRDefault="006E0282"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6E0282" w:rsidRPr="00A02E0D" w:rsidRDefault="006E0282"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6E0282" w:rsidRDefault="006E0282" w:rsidP="002A2E12">
      <w:pPr>
        <w:spacing w:after="120"/>
        <w:ind w:left="0"/>
        <w:contextualSpacing w:val="0"/>
        <w:jc w:val="both"/>
        <w:rPr>
          <w:sz w:val="18"/>
          <w:szCs w:val="20"/>
          <w:lang w:eastAsia="en-US"/>
        </w:rPr>
      </w:pPr>
    </w:p>
    <w:p w:rsidR="006E0282" w:rsidRPr="00D62AD1" w:rsidRDefault="006E0282" w:rsidP="00C36719">
      <w:pPr>
        <w:numPr>
          <w:ilvl w:val="0"/>
          <w:numId w:val="16"/>
        </w:numPr>
        <w:spacing w:after="120"/>
        <w:jc w:val="both"/>
        <w:rPr>
          <w:color w:val="4F6228"/>
        </w:rPr>
      </w:pPr>
      <w:r w:rsidRPr="00D62AD1">
        <w:rPr>
          <w:b/>
        </w:rPr>
        <w:t>Informacja o podmiotowych środkach dowodowych</w:t>
      </w:r>
    </w:p>
    <w:p w:rsidR="006E0282" w:rsidRPr="00171129" w:rsidRDefault="006E0282" w:rsidP="00711EEF">
      <w:pPr>
        <w:spacing w:after="120"/>
        <w:ind w:left="0"/>
        <w:jc w:val="both"/>
        <w:rPr>
          <w:color w:val="4F6228"/>
          <w:highlight w:val="yellow"/>
        </w:rPr>
      </w:pPr>
    </w:p>
    <w:p w:rsidR="006E0282" w:rsidRDefault="006E0282"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6E0282" w:rsidRDefault="006E0282"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6E0282" w:rsidRDefault="006E0282"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6E0282" w:rsidRDefault="006E0282" w:rsidP="0027738B">
      <w:pPr>
        <w:tabs>
          <w:tab w:val="left" w:pos="565"/>
        </w:tabs>
        <w:spacing w:line="276" w:lineRule="auto"/>
        <w:ind w:left="0"/>
        <w:contextualSpacing w:val="0"/>
        <w:jc w:val="both"/>
      </w:pPr>
    </w:p>
    <w:p w:rsidR="006E0282" w:rsidRDefault="006E0282"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6E0282" w:rsidRDefault="006E0282"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8" w:name="page21"/>
      <w:bookmarkEnd w:id="18"/>
    </w:p>
    <w:p w:rsidR="006E0282" w:rsidRPr="002A17B0" w:rsidRDefault="006E0282" w:rsidP="001A6485">
      <w:pPr>
        <w:spacing w:line="294" w:lineRule="auto"/>
        <w:ind w:left="0"/>
        <w:jc w:val="both"/>
      </w:pPr>
    </w:p>
    <w:p w:rsidR="006E0282" w:rsidRPr="00E57F34" w:rsidRDefault="006E0282"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6E0282" w:rsidRDefault="006E0282" w:rsidP="002A2E12">
      <w:pPr>
        <w:widowControl w:val="0"/>
        <w:numPr>
          <w:ilvl w:val="1"/>
          <w:numId w:val="16"/>
        </w:numPr>
        <w:spacing w:after="120"/>
        <w:contextualSpacing w:val="0"/>
        <w:jc w:val="both"/>
        <w:rPr>
          <w:lang w:eastAsia="en-US"/>
        </w:rPr>
      </w:pPr>
      <w:r w:rsidRPr="005D089B">
        <w:rPr>
          <w:lang w:eastAsia="en-US"/>
        </w:rPr>
        <w:lastRenderedPageBreak/>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00850B44">
        <w:rPr>
          <w:lang w:eastAsia="en-US"/>
        </w:rPr>
        <w:t>usług (VAT) oddzielnie dla każdego zadania.</w:t>
      </w:r>
    </w:p>
    <w:p w:rsidR="006E0282" w:rsidRPr="005D089B" w:rsidRDefault="006E0282"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r w:rsidR="00850B44">
        <w:rPr>
          <w:b/>
          <w:lang w:eastAsia="en-US"/>
        </w:rPr>
        <w:t xml:space="preserve"> oddzielnie dla każdego zadania.</w:t>
      </w:r>
    </w:p>
    <w:p w:rsidR="006E0282" w:rsidRDefault="006E0282"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6E0282" w:rsidRDefault="006E0282"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6E0282" w:rsidRDefault="006E0282"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6E0282" w:rsidRDefault="006E0282"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6E0282" w:rsidRDefault="006E0282"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6E0282" w:rsidRPr="005D089B" w:rsidRDefault="006E0282"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E0282" w:rsidRDefault="006E0282" w:rsidP="002A2E12">
      <w:pPr>
        <w:spacing w:after="120"/>
        <w:ind w:left="0"/>
        <w:contextualSpacing w:val="0"/>
        <w:jc w:val="both"/>
        <w:rPr>
          <w:b/>
          <w:sz w:val="20"/>
          <w:szCs w:val="20"/>
          <w:lang w:eastAsia="en-US"/>
        </w:rPr>
      </w:pPr>
    </w:p>
    <w:p w:rsidR="006E0282" w:rsidRPr="005D089B" w:rsidRDefault="006E0282"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6E0282" w:rsidRPr="005D089B" w:rsidRDefault="006E0282"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r w:rsidR="00E31FB6">
        <w:rPr>
          <w:lang w:eastAsia="en-US"/>
        </w:rPr>
        <w:t xml:space="preserve"> oddzielnie dla każdego zadania </w:t>
      </w:r>
    </w:p>
    <w:p w:rsidR="006E0282" w:rsidRPr="005D089B" w:rsidRDefault="006E0282"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6E0282" w:rsidRPr="005D089B" w:rsidTr="00ED74EC">
        <w:trPr>
          <w:trHeight w:val="320"/>
          <w:jc w:val="center"/>
        </w:trPr>
        <w:tc>
          <w:tcPr>
            <w:tcW w:w="332" w:type="pct"/>
            <w:vAlign w:val="center"/>
          </w:tcPr>
          <w:p w:rsidR="006E0282" w:rsidRPr="005D089B" w:rsidRDefault="006E0282"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6E0282" w:rsidRPr="005D089B" w:rsidRDefault="006E0282"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6E0282" w:rsidRPr="005D089B" w:rsidRDefault="006E0282"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6E0282" w:rsidRPr="005D089B" w:rsidTr="00ED74EC">
        <w:trPr>
          <w:trHeight w:val="298"/>
          <w:jc w:val="center"/>
        </w:trPr>
        <w:tc>
          <w:tcPr>
            <w:tcW w:w="332"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6E0282" w:rsidRPr="005D089B" w:rsidTr="00ED74EC">
        <w:trPr>
          <w:trHeight w:val="298"/>
          <w:jc w:val="center"/>
        </w:trPr>
        <w:tc>
          <w:tcPr>
            <w:tcW w:w="332"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6E0282" w:rsidRPr="005D089B" w:rsidRDefault="006E0282"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6E0282" w:rsidRPr="005D089B" w:rsidRDefault="006E0282" w:rsidP="002A2E12">
      <w:pPr>
        <w:widowControl w:val="0"/>
        <w:autoSpaceDE w:val="0"/>
        <w:autoSpaceDN w:val="0"/>
        <w:adjustRightInd w:val="0"/>
        <w:spacing w:after="120"/>
        <w:ind w:left="0"/>
        <w:contextualSpacing w:val="0"/>
        <w:jc w:val="both"/>
        <w:rPr>
          <w:lang w:eastAsia="en-US"/>
        </w:rPr>
      </w:pPr>
    </w:p>
    <w:p w:rsidR="006E0282" w:rsidRPr="005D089B" w:rsidRDefault="006E0282"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6E0282" w:rsidRPr="005D089B" w:rsidRDefault="006E0282"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6E0282" w:rsidRPr="005D089B" w:rsidRDefault="006E0282"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6E0282" w:rsidRPr="005D089B" w:rsidRDefault="006E0282" w:rsidP="002A2E12">
      <w:pPr>
        <w:pStyle w:val="Bezodstpw"/>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6E0282" w:rsidRPr="005D089B" w:rsidRDefault="006E0282"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6E0282" w:rsidRPr="005D089B" w:rsidRDefault="006E0282" w:rsidP="002A2E12">
      <w:pPr>
        <w:pStyle w:val="Bezodstpw"/>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gdzie:</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lastRenderedPageBreak/>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6E0282" w:rsidRPr="005D089B" w:rsidRDefault="006E0282" w:rsidP="002A2E12">
      <w:pPr>
        <w:spacing w:after="120"/>
        <w:ind w:left="0"/>
        <w:contextualSpacing w:val="0"/>
        <w:jc w:val="both"/>
        <w:rPr>
          <w:b/>
          <w:lang w:eastAsia="en-US"/>
        </w:rPr>
      </w:pPr>
    </w:p>
    <w:p w:rsidR="006E0282" w:rsidRPr="005D089B" w:rsidRDefault="006E0282"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6E0282" w:rsidRPr="005D089B" w:rsidRDefault="006E0282"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6E0282" w:rsidRPr="005D089B" w:rsidTr="001451F0">
        <w:trPr>
          <w:cantSplit/>
          <w:tblHeader/>
        </w:trPr>
        <w:tc>
          <w:tcPr>
            <w:tcW w:w="1621" w:type="dxa"/>
          </w:tcPr>
          <w:p w:rsidR="006E0282" w:rsidRPr="005D089B" w:rsidRDefault="006E0282" w:rsidP="002A2E12">
            <w:pPr>
              <w:pStyle w:val="Nagwektabeli"/>
              <w:rPr>
                <w:rFonts w:cs="Times New Roman"/>
                <w:b w:val="0"/>
                <w:bCs w:val="0"/>
              </w:rPr>
            </w:pPr>
            <w:r w:rsidRPr="005D089B">
              <w:rPr>
                <w:rFonts w:cs="Times New Roman"/>
                <w:b w:val="0"/>
                <w:bCs w:val="0"/>
              </w:rPr>
              <w:t xml:space="preserve">Okres udzielonej gwarancji </w:t>
            </w:r>
          </w:p>
          <w:p w:rsidR="006E0282" w:rsidRPr="005D089B" w:rsidRDefault="006E0282"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6E0282" w:rsidRPr="005D089B" w:rsidRDefault="006E0282"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6E0282" w:rsidRPr="005D089B" w:rsidRDefault="006E0282"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6E0282" w:rsidRPr="005D089B" w:rsidRDefault="006E0282" w:rsidP="002A2E12">
            <w:pPr>
              <w:pStyle w:val="Nagwektabeli"/>
              <w:rPr>
                <w:rFonts w:cs="Times New Roman"/>
                <w:i w:val="0"/>
                <w:iCs w:val="0"/>
              </w:rPr>
            </w:pPr>
            <w:r w:rsidRPr="005D089B">
              <w:rPr>
                <w:rFonts w:cs="Times New Roman"/>
                <w:i w:val="0"/>
                <w:iCs w:val="0"/>
              </w:rPr>
              <w:t>60 i więcej</w:t>
            </w:r>
          </w:p>
        </w:tc>
      </w:tr>
      <w:tr w:rsidR="006E0282" w:rsidRPr="005D089B" w:rsidTr="001451F0">
        <w:trPr>
          <w:cantSplit/>
        </w:trPr>
        <w:tc>
          <w:tcPr>
            <w:tcW w:w="1621" w:type="dxa"/>
          </w:tcPr>
          <w:p w:rsidR="006E0282" w:rsidRPr="005D089B" w:rsidRDefault="006E0282"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40</w:t>
            </w:r>
          </w:p>
        </w:tc>
      </w:tr>
    </w:tbl>
    <w:p w:rsidR="006E0282" w:rsidRPr="005D089B" w:rsidRDefault="006E0282" w:rsidP="002A2E12">
      <w:pPr>
        <w:widowControl w:val="0"/>
        <w:autoSpaceDE w:val="0"/>
        <w:autoSpaceDN w:val="0"/>
        <w:adjustRightInd w:val="0"/>
        <w:spacing w:after="120"/>
        <w:ind w:left="0"/>
        <w:contextualSpacing w:val="0"/>
        <w:jc w:val="both"/>
        <w:rPr>
          <w:lang w:eastAsia="en-US"/>
        </w:rPr>
      </w:pPr>
    </w:p>
    <w:p w:rsidR="006E0282" w:rsidRDefault="006E0282"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6E0282" w:rsidRPr="0003125C" w:rsidRDefault="006E0282"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E0282" w:rsidRPr="0003125C" w:rsidRDefault="006E0282"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6E0282" w:rsidRPr="0003125C" w:rsidRDefault="006E0282"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6E0282" w:rsidRDefault="006E0282" w:rsidP="002A2E12">
      <w:pPr>
        <w:widowControl w:val="0"/>
        <w:spacing w:after="120"/>
        <w:ind w:left="0"/>
        <w:contextualSpacing w:val="0"/>
        <w:jc w:val="both"/>
        <w:rPr>
          <w:b/>
          <w:snapToGrid w:val="0"/>
          <w:sz w:val="20"/>
          <w:szCs w:val="20"/>
          <w:lang w:eastAsia="en-US"/>
        </w:rPr>
      </w:pPr>
    </w:p>
    <w:p w:rsidR="006E0282" w:rsidRPr="0003125C" w:rsidRDefault="006E0282"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6E0282" w:rsidRPr="00FB7B48" w:rsidRDefault="006E0282"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6E0282" w:rsidRPr="00850B44" w:rsidRDefault="006E0282" w:rsidP="002A2E12">
      <w:pPr>
        <w:widowControl w:val="0"/>
        <w:numPr>
          <w:ilvl w:val="1"/>
          <w:numId w:val="16"/>
        </w:numPr>
        <w:tabs>
          <w:tab w:val="left" w:pos="540"/>
        </w:tabs>
        <w:spacing w:after="120"/>
        <w:contextualSpacing w:val="0"/>
        <w:jc w:val="both"/>
        <w:rPr>
          <w:b/>
          <w:snapToGrid w:val="0"/>
          <w:u w:val="single"/>
          <w:lang w:eastAsia="en-US"/>
        </w:rPr>
      </w:pPr>
      <w:r w:rsidRPr="00850B44">
        <w:rPr>
          <w:b/>
          <w:snapToGrid w:val="0"/>
          <w:u w:val="single"/>
          <w:lang w:eastAsia="en-US"/>
        </w:rPr>
        <w:t>Najpóźniej w dniu podpisania umowy Wykonawca złoży zabezpieczenie należytego wykonania umowy.</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6E0282" w:rsidRDefault="006E0282"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6E0282" w:rsidRPr="00850B44" w:rsidRDefault="006E0282" w:rsidP="002A2E12">
      <w:pPr>
        <w:widowControl w:val="0"/>
        <w:numPr>
          <w:ilvl w:val="1"/>
          <w:numId w:val="16"/>
        </w:numPr>
        <w:tabs>
          <w:tab w:val="left" w:pos="540"/>
        </w:tabs>
        <w:spacing w:after="120"/>
        <w:contextualSpacing w:val="0"/>
        <w:jc w:val="both"/>
        <w:rPr>
          <w:b/>
          <w:snapToGrid w:val="0"/>
          <w:u w:val="single"/>
          <w:lang w:eastAsia="en-US"/>
        </w:rPr>
      </w:pPr>
      <w:r w:rsidRPr="00850B44">
        <w:rPr>
          <w:b/>
          <w:snapToGrid w:val="0"/>
          <w:u w:val="single"/>
          <w:lang w:eastAsia="en-US"/>
        </w:rPr>
        <w:lastRenderedPageBreak/>
        <w:t>Najpóźniej w dniu podpisania umowy Wykonawcy dostarczy Zamawiającemu Kosztorys ofertowy na kwotę wynikającą z oferty.</w:t>
      </w:r>
    </w:p>
    <w:p w:rsidR="006E0282" w:rsidRPr="00FB7B48" w:rsidRDefault="006E0282"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6E0282" w:rsidRDefault="006E0282" w:rsidP="002A2E12">
      <w:pPr>
        <w:widowControl w:val="0"/>
        <w:spacing w:after="120"/>
        <w:ind w:left="0"/>
        <w:contextualSpacing w:val="0"/>
        <w:jc w:val="both"/>
        <w:rPr>
          <w:sz w:val="20"/>
          <w:szCs w:val="20"/>
          <w:lang w:eastAsia="en-US"/>
        </w:rPr>
      </w:pPr>
    </w:p>
    <w:p w:rsidR="006E0282" w:rsidRDefault="006E0282"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6E0282" w:rsidRPr="00BB0EA0" w:rsidRDefault="006E0282"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drogowych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6E0282" w:rsidRPr="00BB0EA0" w:rsidRDefault="006E0282" w:rsidP="002A2E12">
      <w:pPr>
        <w:numPr>
          <w:ilvl w:val="1"/>
          <w:numId w:val="16"/>
        </w:numPr>
        <w:tabs>
          <w:tab w:val="left" w:pos="367"/>
        </w:tabs>
        <w:spacing w:after="120"/>
        <w:contextualSpacing w:val="0"/>
      </w:pPr>
      <w:r w:rsidRPr="00BB0EA0">
        <w:t>Sposób weryfikacji zatrudnienia tych osób:</w:t>
      </w:r>
    </w:p>
    <w:p w:rsidR="006E0282" w:rsidRPr="00BB0EA0" w:rsidRDefault="006E0282"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6E0282" w:rsidRPr="00BB0EA0" w:rsidRDefault="006E0282"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6E0282" w:rsidRPr="00BB0EA0" w:rsidRDefault="006E0282"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6E0282" w:rsidRPr="00BB0EA0" w:rsidRDefault="006E0282"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6E0282" w:rsidRDefault="006E0282"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19" w:name="page14"/>
      <w:bookmarkEnd w:id="19"/>
    </w:p>
    <w:p w:rsidR="006E0282" w:rsidRPr="00BB0EA0" w:rsidRDefault="006E0282"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6E0282" w:rsidRPr="00BB0EA0" w:rsidRDefault="006E0282" w:rsidP="001E6150">
      <w:pPr>
        <w:numPr>
          <w:ilvl w:val="3"/>
          <w:numId w:val="16"/>
        </w:numPr>
        <w:spacing w:after="120"/>
        <w:ind w:hanging="360"/>
        <w:contextualSpacing w:val="0"/>
      </w:pPr>
      <w:r w:rsidRPr="00BB0EA0">
        <w:t>możliwość żądania oświadczeń i dokumentów w zakresie potwierdzenia spełniania ww. wymogu,</w:t>
      </w:r>
    </w:p>
    <w:p w:rsidR="006E0282" w:rsidRPr="00BB0EA0" w:rsidRDefault="006E0282" w:rsidP="001E6150">
      <w:pPr>
        <w:numPr>
          <w:ilvl w:val="3"/>
          <w:numId w:val="16"/>
        </w:numPr>
        <w:tabs>
          <w:tab w:val="left" w:pos="1080"/>
        </w:tabs>
        <w:spacing w:after="120"/>
        <w:ind w:hanging="360"/>
        <w:contextualSpacing w:val="0"/>
      </w:pPr>
      <w:r w:rsidRPr="00BB0EA0">
        <w:lastRenderedPageBreak/>
        <w:t>możliwość żądania wyjaśnień w przypadku wątpliwości potwierdzenia ww. wymogu,</w:t>
      </w:r>
    </w:p>
    <w:p w:rsidR="006E0282" w:rsidRPr="00BB0EA0" w:rsidRDefault="006E0282" w:rsidP="001E6150">
      <w:pPr>
        <w:numPr>
          <w:ilvl w:val="3"/>
          <w:numId w:val="16"/>
        </w:numPr>
        <w:tabs>
          <w:tab w:val="left" w:pos="1080"/>
        </w:tabs>
        <w:spacing w:after="120"/>
        <w:ind w:hanging="360"/>
        <w:contextualSpacing w:val="0"/>
      </w:pPr>
      <w:r w:rsidRPr="00BB0EA0">
        <w:t>możliwość przeprowadzania kontroli na miejscu wykonywania świadczenia</w:t>
      </w:r>
    </w:p>
    <w:p w:rsidR="006E0282" w:rsidRPr="00BB0EA0" w:rsidRDefault="006E0282" w:rsidP="002A2E12">
      <w:pPr>
        <w:numPr>
          <w:ilvl w:val="1"/>
          <w:numId w:val="16"/>
        </w:numPr>
        <w:tabs>
          <w:tab w:val="left" w:pos="367"/>
        </w:tabs>
        <w:spacing w:after="120"/>
        <w:contextualSpacing w:val="0"/>
      </w:pPr>
      <w:r w:rsidRPr="00BB0EA0">
        <w:t>Sankcje z tytułu niespełnienia wymagań związanych z zatrudnianiem osób:</w:t>
      </w:r>
    </w:p>
    <w:p w:rsidR="006E0282" w:rsidRPr="00BB0EA0" w:rsidRDefault="006E0282"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6E0282" w:rsidRDefault="006E0282"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6E0282" w:rsidRPr="002A2E12" w:rsidRDefault="006E0282" w:rsidP="00D62AD1">
      <w:pPr>
        <w:tabs>
          <w:tab w:val="left" w:pos="900"/>
        </w:tabs>
        <w:spacing w:after="120"/>
        <w:ind w:left="540"/>
        <w:contextualSpacing w:val="0"/>
        <w:jc w:val="both"/>
      </w:pPr>
    </w:p>
    <w:p w:rsidR="006E0282" w:rsidRPr="00F2292F" w:rsidRDefault="006E0282" w:rsidP="002A2E12">
      <w:pPr>
        <w:widowControl w:val="0"/>
        <w:numPr>
          <w:ilvl w:val="0"/>
          <w:numId w:val="16"/>
        </w:numPr>
        <w:spacing w:after="120"/>
        <w:contextualSpacing w:val="0"/>
        <w:jc w:val="both"/>
        <w:rPr>
          <w:b/>
          <w:lang w:eastAsia="en-US"/>
        </w:rPr>
      </w:pPr>
      <w:r w:rsidRPr="00C33E2A">
        <w:rPr>
          <w:b/>
          <w:lang w:eastAsia="en-US"/>
        </w:rPr>
        <w:t>Wymagania dotyczące wadium.</w:t>
      </w:r>
    </w:p>
    <w:p w:rsidR="006E0282" w:rsidRPr="00F2292F" w:rsidRDefault="006E0282"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6E0282" w:rsidRDefault="006E0282" w:rsidP="002A2E12">
      <w:pPr>
        <w:widowControl w:val="0"/>
        <w:spacing w:after="120"/>
        <w:ind w:left="0"/>
        <w:contextualSpacing w:val="0"/>
        <w:jc w:val="both"/>
        <w:rPr>
          <w:sz w:val="20"/>
          <w:szCs w:val="20"/>
          <w:lang w:eastAsia="en-US"/>
        </w:rPr>
      </w:pPr>
    </w:p>
    <w:p w:rsidR="006E0282" w:rsidRPr="00F2292F" w:rsidRDefault="006E0282"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6E0282" w:rsidRDefault="006E0282"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r w:rsidR="00850B44">
        <w:t xml:space="preserve"> (oddzielnie dla każdego zadania</w:t>
      </w:r>
      <w:r w:rsidR="00E31FB6">
        <w:t>)</w:t>
      </w:r>
      <w:r w:rsidR="00850B44">
        <w:t>.</w:t>
      </w:r>
    </w:p>
    <w:p w:rsidR="006E0282" w:rsidRDefault="006E0282" w:rsidP="00E05965">
      <w:pPr>
        <w:numPr>
          <w:ilvl w:val="1"/>
          <w:numId w:val="16"/>
        </w:numPr>
        <w:spacing w:line="255" w:lineRule="auto"/>
        <w:jc w:val="both"/>
      </w:pPr>
      <w:r>
        <w:t>Zabezpieczenie należytego wykonania umowy wnosi się przed zawarciem umowy, w wysokości 5% ceny całkowitej brutto podanej w ofercie.</w:t>
      </w:r>
    </w:p>
    <w:p w:rsidR="006E0282" w:rsidRDefault="006E0282" w:rsidP="00E05965">
      <w:pPr>
        <w:numPr>
          <w:ilvl w:val="1"/>
          <w:numId w:val="16"/>
        </w:numPr>
        <w:spacing w:line="255" w:lineRule="auto"/>
        <w:jc w:val="both"/>
      </w:pPr>
      <w:r>
        <w:t>Zabezpieczenie należytego wykonania umowy może być wniesione według wyboru Wykonawcy w jednej lub kilku następujących formach:</w:t>
      </w:r>
    </w:p>
    <w:p w:rsidR="006E0282" w:rsidRDefault="006E0282" w:rsidP="001E6150">
      <w:pPr>
        <w:spacing w:line="132" w:lineRule="exact"/>
      </w:pPr>
    </w:p>
    <w:p w:rsidR="006E0282" w:rsidRDefault="006E0282" w:rsidP="001E6150">
      <w:pPr>
        <w:numPr>
          <w:ilvl w:val="1"/>
          <w:numId w:val="29"/>
        </w:numPr>
        <w:tabs>
          <w:tab w:val="left" w:pos="563"/>
        </w:tabs>
        <w:spacing w:line="240" w:lineRule="atLeast"/>
        <w:ind w:left="563" w:hanging="280"/>
        <w:contextualSpacing w:val="0"/>
      </w:pPr>
      <w:r>
        <w:t>pieniądzu,</w:t>
      </w:r>
    </w:p>
    <w:p w:rsidR="006E0282" w:rsidRDefault="006E0282" w:rsidP="001E6150">
      <w:pPr>
        <w:spacing w:line="156" w:lineRule="exact"/>
      </w:pPr>
    </w:p>
    <w:p w:rsidR="006E0282" w:rsidRDefault="006E0282" w:rsidP="001E6150">
      <w:pPr>
        <w:numPr>
          <w:ilvl w:val="1"/>
          <w:numId w:val="29"/>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6E0282" w:rsidRDefault="006E0282" w:rsidP="001E6150">
      <w:pPr>
        <w:spacing w:line="133" w:lineRule="exact"/>
      </w:pPr>
    </w:p>
    <w:p w:rsidR="006E0282" w:rsidRDefault="006E0282" w:rsidP="001E6150">
      <w:pPr>
        <w:numPr>
          <w:ilvl w:val="1"/>
          <w:numId w:val="29"/>
        </w:numPr>
        <w:tabs>
          <w:tab w:val="left" w:pos="563"/>
        </w:tabs>
        <w:spacing w:line="240" w:lineRule="atLeast"/>
        <w:ind w:left="563" w:hanging="280"/>
        <w:contextualSpacing w:val="0"/>
      </w:pPr>
      <w:r>
        <w:t>gwarancjach bankowych,</w:t>
      </w:r>
    </w:p>
    <w:p w:rsidR="006E0282" w:rsidRDefault="006E0282" w:rsidP="001E6150">
      <w:pPr>
        <w:spacing w:line="144" w:lineRule="exact"/>
      </w:pPr>
    </w:p>
    <w:p w:rsidR="006E0282" w:rsidRDefault="006E0282" w:rsidP="001E6150">
      <w:pPr>
        <w:numPr>
          <w:ilvl w:val="1"/>
          <w:numId w:val="29"/>
        </w:numPr>
        <w:tabs>
          <w:tab w:val="left" w:pos="563"/>
        </w:tabs>
        <w:spacing w:line="240" w:lineRule="atLeast"/>
        <w:ind w:left="563" w:hanging="280"/>
        <w:contextualSpacing w:val="0"/>
      </w:pPr>
      <w:r>
        <w:t>gwarancjach ubezpieczeniowych,</w:t>
      </w:r>
    </w:p>
    <w:p w:rsidR="006E0282" w:rsidRDefault="006E0282" w:rsidP="001E6150">
      <w:pPr>
        <w:spacing w:line="156" w:lineRule="exact"/>
      </w:pPr>
    </w:p>
    <w:p w:rsidR="006E0282" w:rsidRDefault="006E0282" w:rsidP="001E6150">
      <w:pPr>
        <w:numPr>
          <w:ilvl w:val="1"/>
          <w:numId w:val="29"/>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6E0282" w:rsidRDefault="006E0282" w:rsidP="001E6150">
      <w:pPr>
        <w:spacing w:line="140" w:lineRule="exact"/>
      </w:pPr>
    </w:p>
    <w:p w:rsidR="006E0282" w:rsidRDefault="006E0282"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6E0282" w:rsidRDefault="006E0282"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6E0282" w:rsidRPr="001E6150" w:rsidRDefault="006E0282"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6E0282" w:rsidRDefault="006E0282"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 xml:space="preserve">raca zabezpieczenie wniesione </w:t>
      </w:r>
      <w:r>
        <w:rPr>
          <w:rFonts w:cs="Arial"/>
        </w:rPr>
        <w:lastRenderedPageBreak/>
        <w:t>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6E0282" w:rsidRPr="00FB4B46" w:rsidRDefault="006E0282"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6E0282" w:rsidRPr="001E6150" w:rsidRDefault="006E0282" w:rsidP="001E6150">
      <w:pPr>
        <w:numPr>
          <w:ilvl w:val="0"/>
          <w:numId w:val="31"/>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6E0282" w:rsidRPr="001E6150" w:rsidRDefault="006E0282" w:rsidP="001E6150">
      <w:pPr>
        <w:numPr>
          <w:ilvl w:val="0"/>
          <w:numId w:val="31"/>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w:t>
      </w:r>
      <w:r w:rsidRPr="001E6150">
        <w:rPr>
          <w:rFonts w:cs="Arial"/>
        </w:rPr>
        <w:t xml:space="preserve">, i zwróci nie później niż w 15 dniu po upływie okresu gwarancji </w:t>
      </w:r>
    </w:p>
    <w:p w:rsidR="006E0282" w:rsidRPr="001E6150" w:rsidRDefault="006E0282"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6E0282" w:rsidRDefault="006E0282" w:rsidP="002A2E12">
      <w:pPr>
        <w:spacing w:after="120"/>
        <w:ind w:left="0"/>
        <w:contextualSpacing w:val="0"/>
        <w:jc w:val="both"/>
        <w:rPr>
          <w:b/>
          <w:sz w:val="20"/>
          <w:szCs w:val="20"/>
          <w:lang w:eastAsia="en-US"/>
        </w:rPr>
      </w:pPr>
    </w:p>
    <w:p w:rsidR="006E0282" w:rsidRPr="00F2292F" w:rsidRDefault="006E0282"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6E0282" w:rsidRDefault="006E0282"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6E0282" w:rsidRPr="00F2292F" w:rsidRDefault="006E0282" w:rsidP="002A2E12">
      <w:pPr>
        <w:numPr>
          <w:ilvl w:val="1"/>
          <w:numId w:val="16"/>
        </w:numPr>
        <w:spacing w:after="120"/>
        <w:contextualSpacing w:val="0"/>
        <w:jc w:val="both"/>
        <w:rPr>
          <w:lang w:eastAsia="en-US"/>
        </w:rPr>
      </w:pPr>
      <w:r w:rsidRPr="00F2292F">
        <w:rPr>
          <w:lang w:eastAsia="en-US"/>
        </w:rPr>
        <w:t>Odwołanie przysługuje na:</w:t>
      </w:r>
    </w:p>
    <w:p w:rsidR="006E0282" w:rsidRPr="00F2292F" w:rsidRDefault="006E0282"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6E0282" w:rsidRPr="00F2292F" w:rsidRDefault="006E0282"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6E0282" w:rsidRPr="00F2292F" w:rsidRDefault="006E0282"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6E0282" w:rsidRDefault="006E0282"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6E0282" w:rsidRDefault="006E0282"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6E0282" w:rsidRPr="00F2292F" w:rsidRDefault="006E0282"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6E0282" w:rsidRPr="00392002" w:rsidRDefault="006E0282" w:rsidP="002A2E12">
      <w:pPr>
        <w:spacing w:after="120"/>
        <w:ind w:left="0"/>
        <w:contextualSpacing w:val="0"/>
        <w:jc w:val="both"/>
        <w:rPr>
          <w:b/>
          <w:sz w:val="20"/>
          <w:szCs w:val="20"/>
          <w:lang w:eastAsia="en-US"/>
        </w:rPr>
      </w:pPr>
    </w:p>
    <w:p w:rsidR="006E0282" w:rsidRPr="00F2292F" w:rsidRDefault="006E0282"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6E0282" w:rsidRPr="00FB4B46" w:rsidRDefault="006E0282"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FB4B46">
        <w:lastRenderedPageBreak/>
        <w:t xml:space="preserve">95/46/WE (ogólne rozporządzenie o ochronie danych) (Dz. Urz. UE L 119 z 04.05.2016, str. 1), dalej „RODO”, Zamawiający informuje, że: </w:t>
      </w:r>
    </w:p>
    <w:p w:rsidR="006E0282" w:rsidRDefault="006E0282"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6E0282" w:rsidRPr="006503A1" w:rsidRDefault="006E0282" w:rsidP="006503A1">
      <w:pPr>
        <w:ind w:left="0"/>
        <w:jc w:val="both"/>
        <w:rPr>
          <w:b/>
          <w:color w:val="000000"/>
        </w:rPr>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006503A1" w:rsidRPr="006503A1">
        <w:rPr>
          <w:b/>
        </w:rPr>
        <w:t xml:space="preserve"> </w:t>
      </w:r>
      <w:r w:rsidR="006503A1">
        <w:rPr>
          <w:b/>
        </w:rPr>
        <w:t>Zadanie 1- Budowa ulicy Rzemieślniczej w Kornicy i/lub Zadanie 2- Budowa ulicy Żeliwnej w Kornicy</w:t>
      </w:r>
      <w:r w:rsidR="00850B44" w:rsidRPr="00850B44">
        <w:rPr>
          <w:b/>
        </w:rPr>
        <w:t>”</w:t>
      </w:r>
      <w:r w:rsidR="00850B44">
        <w:t xml:space="preserve"> </w:t>
      </w:r>
      <w:r w:rsidR="006503A1">
        <w:t>nr ZP.271.1.33.2021.EP</w:t>
      </w:r>
      <w:r w:rsidRPr="00FB4B46">
        <w:rPr>
          <w:i/>
          <w:iCs/>
        </w:rPr>
        <w:t xml:space="preserve"> </w:t>
      </w:r>
      <w:r w:rsidRPr="00FB4B46">
        <w:t>prowadzonego w trybie podstawowym na podst. art. 275 pkt 1 ustawy pzp,</w:t>
      </w:r>
    </w:p>
    <w:p w:rsidR="006E0282" w:rsidRPr="00FB4B46" w:rsidRDefault="006E0282"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6E0282" w:rsidRPr="00FB4B46" w:rsidRDefault="006E0282"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0282" w:rsidRPr="00FB4B46" w:rsidRDefault="006E0282"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E0282" w:rsidRPr="00FB4B46" w:rsidRDefault="006E0282"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6E0282" w:rsidRPr="00FB4B46" w:rsidRDefault="006E0282" w:rsidP="00FB4B46">
      <w:pPr>
        <w:numPr>
          <w:ilvl w:val="0"/>
          <w:numId w:val="36"/>
        </w:numPr>
        <w:spacing w:after="120"/>
        <w:ind w:left="426" w:hanging="426"/>
        <w:contextualSpacing w:val="0"/>
        <w:jc w:val="both"/>
      </w:pPr>
      <w:r w:rsidRPr="00FB4B46">
        <w:t>posiada Pani/Pan:</w:t>
      </w:r>
    </w:p>
    <w:p w:rsidR="006E0282" w:rsidRPr="00FB4B46" w:rsidRDefault="006E0282" w:rsidP="00FB4B46">
      <w:pPr>
        <w:numPr>
          <w:ilvl w:val="0"/>
          <w:numId w:val="37"/>
        </w:numPr>
        <w:spacing w:after="120"/>
        <w:ind w:left="709" w:hanging="283"/>
        <w:contextualSpacing w:val="0"/>
        <w:jc w:val="both"/>
      </w:pPr>
      <w:r w:rsidRPr="00FB4B46">
        <w:t>na podstawie art. 15 RODO prawo dostępu do danych osobowych Pani/Pana dotyczących;</w:t>
      </w:r>
    </w:p>
    <w:p w:rsidR="006E0282" w:rsidRPr="00FB4B46" w:rsidRDefault="006E0282"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6E0282" w:rsidRPr="00FB4B46" w:rsidRDefault="006E0282"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6E0282" w:rsidRPr="00FB4B46" w:rsidRDefault="006E0282"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6E0282" w:rsidRPr="00FB4B46" w:rsidRDefault="006E0282" w:rsidP="00FB4B46">
      <w:pPr>
        <w:numPr>
          <w:ilvl w:val="0"/>
          <w:numId w:val="36"/>
        </w:numPr>
        <w:spacing w:after="120"/>
        <w:ind w:left="426" w:hanging="426"/>
        <w:contextualSpacing w:val="0"/>
        <w:jc w:val="both"/>
        <w:rPr>
          <w:i/>
          <w:iCs/>
        </w:rPr>
      </w:pPr>
      <w:r w:rsidRPr="00FB4B46">
        <w:t>nie przysługuje Pani/Panu:</w:t>
      </w:r>
    </w:p>
    <w:p w:rsidR="006E0282" w:rsidRPr="00FB4B46" w:rsidRDefault="006E0282"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6E0282" w:rsidRPr="00FB4B46" w:rsidRDefault="006E0282"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6E0282" w:rsidRPr="00FB4B46" w:rsidRDefault="006E0282"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E0282" w:rsidRPr="00FB4B46" w:rsidRDefault="006E0282" w:rsidP="00FB4B46">
      <w:pPr>
        <w:spacing w:after="120"/>
        <w:ind w:right="101"/>
        <w:contextualSpacing w:val="0"/>
        <w:jc w:val="both"/>
        <w:rPr>
          <w:sz w:val="20"/>
          <w:szCs w:val="20"/>
        </w:rPr>
      </w:pPr>
    </w:p>
    <w:p w:rsidR="006E0282" w:rsidRPr="00FB4B46" w:rsidRDefault="006E0282"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6E0282" w:rsidRDefault="006E0282" w:rsidP="00FB4B46">
      <w:pPr>
        <w:widowControl w:val="0"/>
        <w:spacing w:after="200" w:line="276" w:lineRule="auto"/>
        <w:ind w:left="0" w:right="101"/>
        <w:contextualSpacing w:val="0"/>
        <w:jc w:val="both"/>
        <w:rPr>
          <w:lang w:eastAsia="en-US"/>
        </w:rPr>
      </w:pPr>
    </w:p>
    <w:p w:rsidR="006E0282" w:rsidRPr="00426C90" w:rsidRDefault="006E0282"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6E0282" w:rsidRPr="00426C90" w:rsidRDefault="006E0282"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6E0282" w:rsidRPr="00426C90" w:rsidRDefault="006E0282"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6E0282" w:rsidRPr="00426C90" w:rsidRDefault="006E0282"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6E0282" w:rsidRPr="00426C90" w:rsidTr="00426C90">
        <w:tc>
          <w:tcPr>
            <w:tcW w:w="1800" w:type="dxa"/>
          </w:tcPr>
          <w:p w:rsidR="006E0282" w:rsidRDefault="006E0282"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6E0282" w:rsidRPr="00E912CB" w:rsidRDefault="006E0282" w:rsidP="00E912CB">
            <w:pPr>
              <w:tabs>
                <w:tab w:val="left" w:pos="9720"/>
              </w:tabs>
              <w:ind w:left="72" w:right="57" w:hanging="72"/>
            </w:pPr>
            <w:r w:rsidRPr="00E912CB">
              <w:t>Oświadczenie o robotach</w:t>
            </w:r>
            <w:r>
              <w:t xml:space="preserve"> </w:t>
            </w:r>
            <w:r w:rsidRPr="00E912CB">
              <w:t>wykonywanych przez poszczególnych wykonawców</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6E0282" w:rsidRPr="00426C90" w:rsidRDefault="006E0282" w:rsidP="00A62084">
            <w:pPr>
              <w:widowControl w:val="0"/>
              <w:ind w:left="0" w:right="101"/>
              <w:contextualSpacing w:val="0"/>
              <w:jc w:val="both"/>
              <w:rPr>
                <w:snapToGrid w:val="0"/>
                <w:lang w:eastAsia="en-US"/>
              </w:rPr>
            </w:pPr>
            <w:r>
              <w:rPr>
                <w:snapToGrid w:val="0"/>
                <w:lang w:eastAsia="en-US"/>
              </w:rPr>
              <w:t>Wykaz robót</w:t>
            </w:r>
          </w:p>
        </w:tc>
      </w:tr>
      <w:tr w:rsidR="006E0282" w:rsidRPr="00426C90" w:rsidTr="00426C90">
        <w:tc>
          <w:tcPr>
            <w:tcW w:w="1800" w:type="dxa"/>
          </w:tcPr>
          <w:p w:rsidR="006E0282" w:rsidRDefault="006E0282"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6E0282" w:rsidRPr="00426C90" w:rsidRDefault="006E0282" w:rsidP="00A62084">
            <w:pPr>
              <w:widowControl w:val="0"/>
              <w:ind w:left="0" w:right="101"/>
              <w:contextualSpacing w:val="0"/>
              <w:jc w:val="both"/>
              <w:rPr>
                <w:snapToGrid w:val="0"/>
                <w:lang w:eastAsia="en-US"/>
              </w:rPr>
            </w:pPr>
            <w:r>
              <w:rPr>
                <w:snapToGrid w:val="0"/>
                <w:lang w:eastAsia="en-US"/>
              </w:rPr>
              <w:t>Wykaz osób</w:t>
            </w:r>
          </w:p>
        </w:tc>
      </w:tr>
    </w:tbl>
    <w:p w:rsidR="006E0282" w:rsidRPr="007302F8" w:rsidRDefault="006E0282" w:rsidP="000D38BE">
      <w:pPr>
        <w:jc w:val="both"/>
        <w:rPr>
          <w:rFonts w:cs="Calibri"/>
        </w:rPr>
      </w:pPr>
      <w:r w:rsidRPr="00426C90">
        <w:rPr>
          <w:lang w:eastAsia="en-US"/>
        </w:rPr>
        <w:br w:type="page"/>
      </w:r>
    </w:p>
    <w:p w:rsidR="006E0282" w:rsidRDefault="006E0282"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6E0282" w:rsidRPr="00A44EA0" w:rsidRDefault="006E0282"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6E0282" w:rsidRDefault="006E0282" w:rsidP="00A44EA0">
      <w:pPr>
        <w:spacing w:line="276" w:lineRule="auto"/>
        <w:ind w:left="0"/>
        <w:contextualSpacing w:val="0"/>
        <w:jc w:val="center"/>
        <w:rPr>
          <w:sz w:val="20"/>
          <w:szCs w:val="20"/>
          <w:lang w:eastAsia="en-US"/>
        </w:rPr>
      </w:pPr>
    </w:p>
    <w:p w:rsidR="006E0282" w:rsidRPr="00392002" w:rsidRDefault="006E0282" w:rsidP="00A44EA0">
      <w:pPr>
        <w:spacing w:line="276" w:lineRule="auto"/>
        <w:ind w:left="0"/>
        <w:contextualSpacing w:val="0"/>
        <w:jc w:val="center"/>
        <w:rPr>
          <w:b/>
          <w:sz w:val="20"/>
          <w:szCs w:val="20"/>
          <w:lang w:eastAsia="en-US"/>
        </w:rPr>
      </w:pPr>
    </w:p>
    <w:p w:rsidR="00850B44" w:rsidRPr="00132185" w:rsidRDefault="006E0282" w:rsidP="00850B44">
      <w:pPr>
        <w:ind w:left="0"/>
        <w:jc w:val="both"/>
        <w:rPr>
          <w:b/>
          <w:color w:val="000000"/>
        </w:rPr>
      </w:pPr>
      <w:r w:rsidRPr="006F7BC0">
        <w:rPr>
          <w:b/>
          <w:sz w:val="20"/>
          <w:szCs w:val="20"/>
          <w:lang w:eastAsia="en-US"/>
        </w:rPr>
        <w:t xml:space="preserve">PRZEDMIOT ZAMÓWIENIA: </w:t>
      </w:r>
      <w:r w:rsidRPr="00340332">
        <w:rPr>
          <w:b/>
          <w:sz w:val="20"/>
          <w:szCs w:val="20"/>
          <w:lang w:eastAsia="en-US"/>
        </w:rPr>
        <w:t>„</w:t>
      </w:r>
      <w:r w:rsidR="00850B44">
        <w:rPr>
          <w:b/>
        </w:rPr>
        <w:t>Zadanie 1- Budowa ulicy Rzemieślniczej w Kornicy i/lub Zadanie 2- Budowa ulicy Żeliwnej w Kornicy”</w:t>
      </w:r>
    </w:p>
    <w:p w:rsidR="006E0282" w:rsidRPr="006F7BC0" w:rsidRDefault="006E0282" w:rsidP="006F7BC0">
      <w:pPr>
        <w:spacing w:line="276" w:lineRule="auto"/>
        <w:ind w:left="0"/>
        <w:contextualSpacing w:val="0"/>
        <w:jc w:val="both"/>
        <w:rPr>
          <w:b/>
          <w:i/>
          <w:sz w:val="32"/>
          <w:szCs w:val="32"/>
          <w:lang w:eastAsia="en-US"/>
        </w:rPr>
      </w:pPr>
    </w:p>
    <w:p w:rsidR="006E0282" w:rsidRPr="00392002" w:rsidRDefault="006E0282"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E31FB6">
        <w:rPr>
          <w:b/>
          <w:sz w:val="20"/>
          <w:szCs w:val="22"/>
          <w:lang w:eastAsia="en-US"/>
        </w:rPr>
        <w:t>ZP.271.1.33</w:t>
      </w:r>
      <w:r>
        <w:rPr>
          <w:b/>
          <w:sz w:val="20"/>
          <w:szCs w:val="22"/>
          <w:lang w:eastAsia="en-US"/>
        </w:rPr>
        <w:t>.2021.</w:t>
      </w:r>
      <w:r w:rsidR="00E31FB6">
        <w:rPr>
          <w:b/>
          <w:sz w:val="20"/>
          <w:szCs w:val="22"/>
          <w:lang w:eastAsia="en-US"/>
        </w:rPr>
        <w:t>EP</w:t>
      </w:r>
    </w:p>
    <w:p w:rsidR="006E0282" w:rsidRPr="00392002" w:rsidRDefault="006E0282"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6E0282" w:rsidRPr="00392002" w:rsidRDefault="006E0282"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6E0282" w:rsidRPr="00392002" w:rsidRDefault="006E0282"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6E0282" w:rsidRPr="00392002" w:rsidTr="00C15D4B">
        <w:tc>
          <w:tcPr>
            <w:tcW w:w="10031" w:type="dxa"/>
            <w:gridSpan w:val="2"/>
            <w:tcBorders>
              <w:top w:val="nil"/>
              <w:left w:val="nil"/>
              <w:right w:val="nil"/>
            </w:tcBorders>
          </w:tcPr>
          <w:p w:rsidR="006E0282" w:rsidRPr="00392002" w:rsidRDefault="006E0282">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6E0282" w:rsidRPr="00392002" w:rsidTr="00C15D4B">
        <w:trPr>
          <w:trHeight w:val="1404"/>
        </w:trPr>
        <w:tc>
          <w:tcPr>
            <w:tcW w:w="10031" w:type="dxa"/>
            <w:gridSpan w:val="2"/>
          </w:tcPr>
          <w:p w:rsidR="006E0282" w:rsidRDefault="006E0282">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6E0282" w:rsidRDefault="006E0282">
            <w:pPr>
              <w:autoSpaceDE w:val="0"/>
              <w:autoSpaceDN w:val="0"/>
              <w:adjustRightInd w:val="0"/>
              <w:spacing w:after="200" w:line="276" w:lineRule="auto"/>
              <w:ind w:left="0"/>
              <w:contextualSpacing w:val="0"/>
              <w:jc w:val="both"/>
              <w:rPr>
                <w:lang w:eastAsia="en-US"/>
              </w:rPr>
            </w:pPr>
          </w:p>
          <w:p w:rsidR="006E0282" w:rsidRPr="00392002" w:rsidRDefault="006E0282">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6E0282" w:rsidRPr="00392002" w:rsidTr="00A47BF4">
        <w:trPr>
          <w:trHeight w:val="567"/>
        </w:trPr>
        <w:tc>
          <w:tcPr>
            <w:tcW w:w="4788" w:type="dxa"/>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6E0282" w:rsidRPr="00392002" w:rsidRDefault="006E0282"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6E0282" w:rsidRPr="00392002" w:rsidTr="00CD2696">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6E0282" w:rsidRPr="00392002" w:rsidTr="00A47BF4">
        <w:trPr>
          <w:trHeight w:val="567"/>
        </w:trPr>
        <w:tc>
          <w:tcPr>
            <w:tcW w:w="10031" w:type="dxa"/>
            <w:gridSpan w:val="2"/>
            <w:vAlign w:val="center"/>
          </w:tcPr>
          <w:p w:rsidR="006E0282" w:rsidRPr="001260B7" w:rsidRDefault="006E0282" w:rsidP="00A44EA0">
            <w:pPr>
              <w:ind w:left="0"/>
              <w:rPr>
                <w:sz w:val="20"/>
                <w:szCs w:val="20"/>
              </w:rPr>
            </w:pPr>
            <w:r w:rsidRPr="001260B7">
              <w:rPr>
                <w:sz w:val="20"/>
                <w:szCs w:val="20"/>
              </w:rPr>
              <w:t xml:space="preserve">adres elektronicznej skrzynki podawczej </w:t>
            </w:r>
          </w:p>
          <w:p w:rsidR="006E0282" w:rsidRDefault="006E0282" w:rsidP="00A44EA0">
            <w:pPr>
              <w:ind w:left="0"/>
              <w:rPr>
                <w:sz w:val="28"/>
                <w:szCs w:val="16"/>
              </w:rPr>
            </w:pPr>
            <w:r w:rsidRPr="001260B7">
              <w:rPr>
                <w:sz w:val="20"/>
                <w:szCs w:val="20"/>
              </w:rPr>
              <w:t>na platformie ePUAP</w:t>
            </w:r>
            <w:r>
              <w:rPr>
                <w:sz w:val="20"/>
                <w:szCs w:val="20"/>
              </w:rPr>
              <w:t>:</w:t>
            </w:r>
          </w:p>
          <w:p w:rsidR="006E0282" w:rsidRPr="00392002" w:rsidRDefault="006E0282" w:rsidP="0041500B">
            <w:pPr>
              <w:autoSpaceDE w:val="0"/>
              <w:autoSpaceDN w:val="0"/>
              <w:adjustRightInd w:val="0"/>
              <w:spacing w:line="276" w:lineRule="auto"/>
              <w:ind w:left="0"/>
              <w:contextualSpacing w:val="0"/>
              <w:rPr>
                <w:lang w:eastAsia="en-US"/>
              </w:rPr>
            </w:pPr>
          </w:p>
        </w:tc>
      </w:tr>
    </w:tbl>
    <w:p w:rsidR="006E0282" w:rsidRPr="00392002" w:rsidRDefault="006E0282"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6E0282" w:rsidRPr="00392002" w:rsidRDefault="006E0282"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6E0282" w:rsidRPr="006F7BC0" w:rsidRDefault="006E0282" w:rsidP="00C15D4B">
      <w:pPr>
        <w:spacing w:after="200" w:line="360" w:lineRule="auto"/>
        <w:ind w:left="0"/>
        <w:contextualSpacing w:val="0"/>
        <w:jc w:val="both"/>
        <w:rPr>
          <w:lang w:eastAsia="en-US"/>
        </w:rPr>
      </w:pPr>
      <w:r w:rsidRPr="006F7BC0">
        <w:rPr>
          <w:lang w:eastAsia="en-US"/>
        </w:rPr>
        <w:t>Ja/my niżej podpisany/i oświadczam/y, że:</w:t>
      </w:r>
    </w:p>
    <w:p w:rsidR="006E0282" w:rsidRPr="006F7BC0" w:rsidRDefault="006E0282"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6E0282" w:rsidRPr="006F7BC0" w:rsidRDefault="006E0282" w:rsidP="006F7BC0">
      <w:pPr>
        <w:spacing w:after="120"/>
        <w:ind w:left="0"/>
        <w:jc w:val="both"/>
        <w:rPr>
          <w:rFonts w:cs="Calibri"/>
        </w:rPr>
      </w:pPr>
    </w:p>
    <w:p w:rsidR="006E0282" w:rsidRPr="006F7BC0" w:rsidRDefault="006503A1" w:rsidP="006F7BC0">
      <w:pPr>
        <w:tabs>
          <w:tab w:val="left" w:pos="426"/>
          <w:tab w:val="left" w:pos="709"/>
          <w:tab w:val="left" w:pos="851"/>
        </w:tabs>
        <w:spacing w:after="120"/>
        <w:ind w:left="0"/>
        <w:rPr>
          <w:rFonts w:cs="Arial"/>
          <w:b/>
        </w:rPr>
      </w:pPr>
      <w:r>
        <w:rPr>
          <w:rFonts w:cs="Arial"/>
          <w:b/>
        </w:rPr>
        <w:t>Z</w:t>
      </w:r>
      <w:r w:rsidRPr="006503A1">
        <w:rPr>
          <w:rFonts w:cs="Arial"/>
          <w:b/>
        </w:rPr>
        <w:t>adanie 1-</w:t>
      </w:r>
      <w:r>
        <w:rPr>
          <w:rFonts w:cs="Arial"/>
        </w:rPr>
        <w:t xml:space="preserve"> </w:t>
      </w:r>
      <w:r w:rsidR="006E0282" w:rsidRPr="006F7BC0">
        <w:rPr>
          <w:rFonts w:cs="Arial"/>
        </w:rPr>
        <w:t>bez podatku VAT .................................. PLN</w:t>
      </w:r>
    </w:p>
    <w:p w:rsidR="006E0282" w:rsidRPr="006F7BC0" w:rsidRDefault="006E0282" w:rsidP="006F7BC0">
      <w:pPr>
        <w:spacing w:after="120"/>
        <w:ind w:left="0"/>
        <w:rPr>
          <w:rFonts w:cs="Arial"/>
        </w:rPr>
      </w:pPr>
      <w:r w:rsidRPr="006F7BC0">
        <w:rPr>
          <w:rFonts w:cs="Arial"/>
        </w:rPr>
        <w:t>(słownie: ........................................................................................ PLN)</w:t>
      </w:r>
    </w:p>
    <w:p w:rsidR="006E0282" w:rsidRPr="006F7BC0" w:rsidRDefault="006E0282" w:rsidP="006F7BC0">
      <w:pPr>
        <w:spacing w:after="120"/>
        <w:ind w:left="0"/>
        <w:rPr>
          <w:rFonts w:cs="Arial"/>
        </w:rPr>
      </w:pPr>
      <w:r w:rsidRPr="006F7BC0">
        <w:rPr>
          <w:rFonts w:cs="Arial"/>
        </w:rPr>
        <w:t>wartość podatku VAT .................................. PLN</w:t>
      </w:r>
    </w:p>
    <w:p w:rsidR="006E0282" w:rsidRPr="006F7BC0" w:rsidRDefault="006E0282" w:rsidP="006F7BC0">
      <w:pPr>
        <w:spacing w:after="120"/>
        <w:ind w:left="0"/>
        <w:rPr>
          <w:rFonts w:cs="Arial"/>
        </w:rPr>
      </w:pPr>
      <w:r w:rsidRPr="006F7BC0">
        <w:rPr>
          <w:rFonts w:cs="Arial"/>
        </w:rPr>
        <w:t xml:space="preserve">(słownie: ........................................................................................ PLN) </w:t>
      </w:r>
    </w:p>
    <w:p w:rsidR="006E0282" w:rsidRPr="006503A1" w:rsidRDefault="006E0282" w:rsidP="006F7BC0">
      <w:pPr>
        <w:spacing w:after="120"/>
        <w:ind w:left="0"/>
        <w:rPr>
          <w:rFonts w:cs="Arial"/>
          <w:b/>
        </w:rPr>
      </w:pPr>
      <w:r w:rsidRPr="006503A1">
        <w:rPr>
          <w:rFonts w:cs="Arial"/>
          <w:b/>
        </w:rPr>
        <w:t>z podatkiem VAT .................................. PLN</w:t>
      </w:r>
    </w:p>
    <w:p w:rsidR="006E0282" w:rsidRDefault="006E0282" w:rsidP="006F7BC0">
      <w:pPr>
        <w:spacing w:after="120"/>
        <w:ind w:left="0"/>
        <w:rPr>
          <w:rFonts w:cs="Arial"/>
          <w:b/>
        </w:rPr>
      </w:pPr>
      <w:r w:rsidRPr="006503A1">
        <w:rPr>
          <w:rFonts w:cs="Arial"/>
          <w:b/>
        </w:rPr>
        <w:t>(słownie:........................................................................................ PLN)</w:t>
      </w:r>
    </w:p>
    <w:p w:rsidR="00850B44" w:rsidRDefault="00850B44" w:rsidP="006F7BC0">
      <w:pPr>
        <w:spacing w:after="120"/>
        <w:ind w:left="0"/>
        <w:rPr>
          <w:rFonts w:cs="Arial"/>
          <w:b/>
        </w:rPr>
      </w:pPr>
      <w:r>
        <w:rPr>
          <w:rFonts w:cs="Arial"/>
          <w:b/>
        </w:rPr>
        <w:t xml:space="preserve">i/lub </w:t>
      </w:r>
    </w:p>
    <w:p w:rsidR="006503A1" w:rsidRPr="006F7BC0" w:rsidRDefault="006503A1" w:rsidP="006503A1">
      <w:pPr>
        <w:tabs>
          <w:tab w:val="left" w:pos="426"/>
          <w:tab w:val="left" w:pos="709"/>
          <w:tab w:val="left" w:pos="851"/>
        </w:tabs>
        <w:spacing w:after="120"/>
        <w:ind w:left="0"/>
        <w:rPr>
          <w:rFonts w:cs="Arial"/>
          <w:b/>
        </w:rPr>
      </w:pPr>
      <w:r>
        <w:rPr>
          <w:rFonts w:cs="Arial"/>
          <w:b/>
        </w:rPr>
        <w:t>zadanie 2-</w:t>
      </w:r>
      <w:r w:rsidRPr="006503A1">
        <w:rPr>
          <w:rFonts w:cs="Arial"/>
          <w:b/>
        </w:rPr>
        <w:t xml:space="preserve"> </w:t>
      </w:r>
      <w:r>
        <w:rPr>
          <w:rFonts w:cs="Arial"/>
        </w:rPr>
        <w:t xml:space="preserve"> </w:t>
      </w:r>
      <w:r w:rsidRPr="006F7BC0">
        <w:rPr>
          <w:rFonts w:cs="Arial"/>
        </w:rPr>
        <w:t>bez podatku VAT .................................. PLN</w:t>
      </w:r>
    </w:p>
    <w:p w:rsidR="006503A1" w:rsidRPr="006F7BC0" w:rsidRDefault="006503A1" w:rsidP="006503A1">
      <w:pPr>
        <w:spacing w:after="120"/>
        <w:ind w:left="0"/>
        <w:rPr>
          <w:rFonts w:cs="Arial"/>
        </w:rPr>
      </w:pPr>
      <w:r w:rsidRPr="006F7BC0">
        <w:rPr>
          <w:rFonts w:cs="Arial"/>
        </w:rPr>
        <w:lastRenderedPageBreak/>
        <w:t>(słownie: ........................................................................................ PLN)</w:t>
      </w:r>
    </w:p>
    <w:p w:rsidR="006503A1" w:rsidRPr="006F7BC0" w:rsidRDefault="006503A1" w:rsidP="006503A1">
      <w:pPr>
        <w:spacing w:after="120"/>
        <w:ind w:left="0"/>
        <w:rPr>
          <w:rFonts w:cs="Arial"/>
        </w:rPr>
      </w:pPr>
      <w:r w:rsidRPr="006F7BC0">
        <w:rPr>
          <w:rFonts w:cs="Arial"/>
        </w:rPr>
        <w:t>wartość podatku VAT .................................. PLN</w:t>
      </w:r>
    </w:p>
    <w:p w:rsidR="006503A1" w:rsidRPr="006F7BC0" w:rsidRDefault="006503A1" w:rsidP="006503A1">
      <w:pPr>
        <w:spacing w:after="120"/>
        <w:ind w:left="0"/>
        <w:rPr>
          <w:rFonts w:cs="Arial"/>
        </w:rPr>
      </w:pPr>
      <w:r w:rsidRPr="006F7BC0">
        <w:rPr>
          <w:rFonts w:cs="Arial"/>
        </w:rPr>
        <w:t xml:space="preserve">(słownie: ........................................................................................ PLN) </w:t>
      </w:r>
    </w:p>
    <w:p w:rsidR="006503A1" w:rsidRPr="006503A1" w:rsidRDefault="006503A1" w:rsidP="006503A1">
      <w:pPr>
        <w:spacing w:after="120"/>
        <w:ind w:left="0"/>
        <w:rPr>
          <w:rFonts w:cs="Arial"/>
          <w:b/>
        </w:rPr>
      </w:pPr>
      <w:r w:rsidRPr="006503A1">
        <w:rPr>
          <w:rFonts w:cs="Arial"/>
          <w:b/>
        </w:rPr>
        <w:t>z podatkiem VAT .................................. PLN</w:t>
      </w:r>
    </w:p>
    <w:p w:rsidR="006503A1" w:rsidRDefault="006503A1" w:rsidP="006503A1">
      <w:pPr>
        <w:spacing w:after="120"/>
        <w:ind w:left="0"/>
        <w:rPr>
          <w:rFonts w:cs="Arial"/>
          <w:b/>
        </w:rPr>
      </w:pPr>
      <w:r w:rsidRPr="006503A1">
        <w:rPr>
          <w:rFonts w:cs="Arial"/>
          <w:b/>
        </w:rPr>
        <w:t>(słownie:........................................................................................ PLN)</w:t>
      </w:r>
    </w:p>
    <w:p w:rsidR="006503A1" w:rsidRPr="006503A1" w:rsidRDefault="006503A1" w:rsidP="006F7BC0">
      <w:pPr>
        <w:spacing w:after="120"/>
        <w:ind w:left="0"/>
        <w:rPr>
          <w:rFonts w:cs="Arial"/>
          <w:b/>
        </w:rPr>
      </w:pPr>
    </w:p>
    <w:p w:rsidR="006E0282" w:rsidRPr="006F7BC0" w:rsidRDefault="006E0282" w:rsidP="006F7BC0">
      <w:pPr>
        <w:ind w:left="0"/>
        <w:rPr>
          <w:rFonts w:cs="Arial"/>
          <w:b/>
        </w:rPr>
      </w:pPr>
    </w:p>
    <w:p w:rsidR="006E0282" w:rsidRPr="006F7BC0" w:rsidRDefault="006E0282" w:rsidP="001E6150">
      <w:pPr>
        <w:numPr>
          <w:ilvl w:val="1"/>
          <w:numId w:val="19"/>
        </w:numPr>
        <w:tabs>
          <w:tab w:val="clear" w:pos="1440"/>
          <w:tab w:val="num" w:pos="360"/>
        </w:tabs>
        <w:ind w:left="360"/>
        <w:rPr>
          <w:rFonts w:cs="Arial"/>
          <w:b/>
        </w:rPr>
      </w:pPr>
      <w:r w:rsidRPr="006F7BC0">
        <w:rPr>
          <w:rFonts w:cs="Arial"/>
          <w:b/>
        </w:rPr>
        <w:t>Oferowany przeze mnie termin gwarancji:……... miesięcy od daty b</w:t>
      </w:r>
      <w:r w:rsidR="006503A1">
        <w:rPr>
          <w:rFonts w:cs="Arial"/>
          <w:b/>
        </w:rPr>
        <w:t>ezusterkowego odbioru końcowego ( zad. 1 i/lub 2)</w:t>
      </w:r>
    </w:p>
    <w:p w:rsidR="006E0282" w:rsidRPr="006F7BC0" w:rsidRDefault="006E0282"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6E0282" w:rsidRPr="008B55E3" w:rsidRDefault="006E0282"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6E0282" w:rsidRPr="003F5CA4" w:rsidRDefault="006E0282" w:rsidP="008B55E3">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Mikroprzedsiębiorstwem TAK/NIE*</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6E0282" w:rsidRPr="008A499A" w:rsidRDefault="006E0282"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6E0282" w:rsidRPr="008A499A" w:rsidRDefault="006E0282"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6E0282" w:rsidRPr="008A499A" w:rsidRDefault="006E0282"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6E0282" w:rsidRPr="008B55E3" w:rsidRDefault="006E0282"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6E0282" w:rsidRPr="006F7BC0" w:rsidRDefault="006E0282"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6E2F64"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6E2F64">
        <w:rPr>
          <w:rFonts w:eastAsia="MS Gothic"/>
          <w:color w:val="000000"/>
          <w:lang w:eastAsia="en-US"/>
        </w:rPr>
      </w:r>
      <w:r w:rsidR="006E2F64">
        <w:rPr>
          <w:rFonts w:eastAsia="MS Gothic"/>
          <w:color w:val="000000"/>
          <w:lang w:eastAsia="en-US"/>
        </w:rPr>
        <w:fldChar w:fldCharType="separate"/>
      </w:r>
      <w:r w:rsidR="006E2F64"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6E0282" w:rsidRPr="006F7BC0" w:rsidRDefault="006E0282" w:rsidP="002559D9">
      <w:pPr>
        <w:tabs>
          <w:tab w:val="left" w:pos="3373"/>
        </w:tabs>
        <w:spacing w:line="276" w:lineRule="auto"/>
        <w:ind w:left="284"/>
        <w:contextualSpacing w:val="0"/>
        <w:jc w:val="both"/>
        <w:rPr>
          <w:u w:val="dotted"/>
          <w:lang w:eastAsia="en-US"/>
        </w:rPr>
      </w:pPr>
      <w:r w:rsidRPr="006F7BC0">
        <w:rPr>
          <w:lang w:eastAsia="en-US"/>
        </w:rPr>
        <w:t xml:space="preserve">1) </w:t>
      </w:r>
      <w:r w:rsidR="006E2F64"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6E2F64" w:rsidRPr="006F7BC0">
        <w:rPr>
          <w:u w:val="dotted"/>
          <w:lang w:eastAsia="en-US"/>
        </w:rPr>
      </w:r>
      <w:r w:rsidR="006E2F64"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6E2F64" w:rsidRPr="006F7BC0">
        <w:rPr>
          <w:u w:val="dotted"/>
          <w:lang w:eastAsia="en-US"/>
        </w:rPr>
        <w:fldChar w:fldCharType="end"/>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6E2F64"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6E2F64" w:rsidRPr="006F7BC0">
        <w:rPr>
          <w:u w:val="dotted"/>
          <w:lang w:eastAsia="en-US"/>
        </w:rPr>
      </w:r>
      <w:r w:rsidR="006E2F64"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6E2F64" w:rsidRPr="006F7BC0">
        <w:rPr>
          <w:u w:val="dotted"/>
          <w:lang w:eastAsia="en-US"/>
        </w:rPr>
        <w:fldChar w:fldCharType="end"/>
      </w:r>
    </w:p>
    <w:p w:rsidR="006E0282" w:rsidRPr="006F7BC0" w:rsidRDefault="006E0282" w:rsidP="00A51DA5">
      <w:pPr>
        <w:tabs>
          <w:tab w:val="left" w:pos="3373"/>
        </w:tabs>
        <w:spacing w:line="276" w:lineRule="auto"/>
        <w:ind w:left="0"/>
        <w:contextualSpacing w:val="0"/>
        <w:jc w:val="both"/>
        <w:rPr>
          <w:b/>
          <w:lang w:eastAsia="en-US"/>
        </w:rPr>
      </w:pPr>
    </w:p>
    <w:p w:rsidR="006E0282" w:rsidRDefault="006E0282"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6E0282" w:rsidRDefault="006E0282" w:rsidP="00123B48">
      <w:pPr>
        <w:spacing w:line="276" w:lineRule="auto"/>
        <w:ind w:left="0"/>
        <w:contextualSpacing w:val="0"/>
        <w:jc w:val="both"/>
        <w:rPr>
          <w:lang w:eastAsia="en-US"/>
        </w:rPr>
      </w:pPr>
      <w:r>
        <w:t>*</w:t>
      </w:r>
      <w:r w:rsidRPr="00123B48">
        <w:t>□NIE</w:t>
      </w:r>
    </w:p>
    <w:p w:rsidR="006E0282" w:rsidRPr="00123B48" w:rsidRDefault="006E0282" w:rsidP="00123B48">
      <w:pPr>
        <w:spacing w:line="276" w:lineRule="auto"/>
        <w:ind w:left="0"/>
        <w:contextualSpacing w:val="0"/>
        <w:jc w:val="both"/>
        <w:rPr>
          <w:i/>
          <w:lang w:eastAsia="en-US"/>
        </w:rPr>
      </w:pPr>
      <w:r w:rsidRPr="00123B48">
        <w:rPr>
          <w:b/>
          <w:vertAlign w:val="superscript"/>
        </w:rPr>
        <w:lastRenderedPageBreak/>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6E0282" w:rsidRPr="006F7BC0" w:rsidRDefault="006E0282"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6E0282" w:rsidRPr="006F7BC0" w:rsidRDefault="006E0282" w:rsidP="00DD400E">
      <w:pPr>
        <w:tabs>
          <w:tab w:val="left" w:pos="3373"/>
        </w:tabs>
        <w:spacing w:line="276" w:lineRule="auto"/>
        <w:ind w:left="0"/>
        <w:contextualSpacing w:val="0"/>
        <w:jc w:val="both"/>
        <w:rPr>
          <w:lang w:eastAsia="en-US"/>
        </w:rPr>
      </w:pPr>
      <w:r w:rsidRPr="006F7BC0">
        <w:rPr>
          <w:lang w:eastAsia="en-US"/>
        </w:rPr>
        <w:t>1) ……………………….</w:t>
      </w:r>
    </w:p>
    <w:p w:rsidR="006E0282" w:rsidRPr="00123B48" w:rsidRDefault="006E0282" w:rsidP="00123B48">
      <w:pPr>
        <w:tabs>
          <w:tab w:val="left" w:pos="3373"/>
        </w:tabs>
        <w:spacing w:line="276" w:lineRule="auto"/>
        <w:ind w:left="0"/>
        <w:contextualSpacing w:val="0"/>
        <w:jc w:val="both"/>
        <w:rPr>
          <w:lang w:eastAsia="en-US"/>
        </w:rPr>
      </w:pPr>
      <w:r w:rsidRPr="006F7BC0">
        <w:rPr>
          <w:lang w:eastAsia="en-US"/>
        </w:rPr>
        <w:t>2)……………………..</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6E0282" w:rsidRPr="00392002" w:rsidRDefault="006E0282"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E0282" w:rsidRPr="00FE791C" w:rsidRDefault="006E0282" w:rsidP="00FE791C">
      <w:pPr>
        <w:spacing w:line="276" w:lineRule="auto"/>
        <w:ind w:left="0"/>
        <w:contextualSpacing w:val="0"/>
        <w:jc w:val="right"/>
        <w:rPr>
          <w:sz w:val="20"/>
          <w:szCs w:val="20"/>
          <w:lang w:eastAsia="en-US"/>
        </w:rPr>
        <w:sectPr w:rsidR="006E0282" w:rsidRPr="00FE791C" w:rsidSect="005A2517">
          <w:footerReference w:type="default" r:id="rId12"/>
          <w:pgSz w:w="11906" w:h="16838"/>
          <w:pgMar w:top="1276" w:right="849" w:bottom="709" w:left="1134" w:header="708" w:footer="139" w:gutter="0"/>
          <w:cols w:space="708"/>
          <w:docGrid w:linePitch="360"/>
        </w:sectPr>
      </w:pPr>
    </w:p>
    <w:p w:rsidR="006E0282" w:rsidRPr="00FB4B46" w:rsidRDefault="006E0282"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6E0282" w:rsidRPr="00FB4B46" w:rsidRDefault="006E0282" w:rsidP="00FB4B46">
      <w:pPr>
        <w:ind w:left="5246" w:firstLine="708"/>
        <w:jc w:val="right"/>
        <w:rPr>
          <w:rFonts w:cs="Arial"/>
          <w:b/>
          <w:sz w:val="18"/>
          <w:szCs w:val="18"/>
        </w:rPr>
      </w:pPr>
      <w:r w:rsidRPr="00FB4B46">
        <w:rPr>
          <w:rFonts w:cs="Arial"/>
          <w:b/>
          <w:sz w:val="18"/>
          <w:szCs w:val="18"/>
        </w:rPr>
        <w:t>i spełniania warunków udziału w postępowaniu</w:t>
      </w:r>
    </w:p>
    <w:p w:rsidR="006E0282" w:rsidRDefault="006E0282" w:rsidP="008C0738">
      <w:pPr>
        <w:spacing w:line="480" w:lineRule="auto"/>
        <w:ind w:left="5246" w:firstLine="708"/>
        <w:rPr>
          <w:rFonts w:cs="Arial"/>
          <w:b/>
          <w:sz w:val="21"/>
          <w:szCs w:val="21"/>
        </w:rPr>
      </w:pPr>
    </w:p>
    <w:p w:rsidR="006E0282" w:rsidRPr="00A22DCF" w:rsidRDefault="006E0282" w:rsidP="008C0738">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8C0738">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8C0738">
      <w:pPr>
        <w:ind w:left="5954"/>
        <w:rPr>
          <w:rFonts w:cs="Arial"/>
          <w:b/>
          <w:sz w:val="20"/>
          <w:szCs w:val="20"/>
        </w:rPr>
      </w:pPr>
      <w:r w:rsidRPr="00262341">
        <w:rPr>
          <w:rFonts w:cs="Arial"/>
          <w:b/>
          <w:sz w:val="20"/>
          <w:szCs w:val="20"/>
        </w:rPr>
        <w:t>26-200 Końskie</w:t>
      </w:r>
    </w:p>
    <w:p w:rsidR="006E0282" w:rsidRDefault="006E0282" w:rsidP="008C0738">
      <w:pPr>
        <w:ind w:left="5954"/>
        <w:rPr>
          <w:rFonts w:cs="Arial"/>
          <w:b/>
          <w:i/>
          <w:sz w:val="16"/>
          <w:szCs w:val="16"/>
        </w:rPr>
      </w:pPr>
    </w:p>
    <w:p w:rsidR="006E0282" w:rsidRPr="009E43B6" w:rsidRDefault="006503A1" w:rsidP="008C0738">
      <w:pPr>
        <w:ind w:left="5954"/>
        <w:rPr>
          <w:rFonts w:cs="Arial"/>
          <w:b/>
          <w:i/>
          <w:sz w:val="16"/>
          <w:szCs w:val="16"/>
        </w:rPr>
      </w:pPr>
      <w:r>
        <w:rPr>
          <w:rFonts w:cs="Arial"/>
          <w:b/>
          <w:i/>
          <w:sz w:val="16"/>
          <w:szCs w:val="16"/>
        </w:rPr>
        <w:t>ZP.271.1.33</w:t>
      </w:r>
      <w:r w:rsidR="006E0282">
        <w:rPr>
          <w:rFonts w:cs="Arial"/>
          <w:b/>
          <w:i/>
          <w:sz w:val="16"/>
          <w:szCs w:val="16"/>
        </w:rPr>
        <w:t>.2021</w:t>
      </w:r>
      <w:r>
        <w:rPr>
          <w:rFonts w:cs="Arial"/>
          <w:b/>
          <w:i/>
          <w:sz w:val="16"/>
          <w:szCs w:val="16"/>
        </w:rPr>
        <w:t>.EP</w:t>
      </w:r>
    </w:p>
    <w:p w:rsidR="006E0282" w:rsidRPr="00A22DCF" w:rsidRDefault="006E0282" w:rsidP="008C0738">
      <w:pPr>
        <w:ind w:left="5954"/>
        <w:rPr>
          <w:rFonts w:cs="Arial"/>
          <w:i/>
          <w:sz w:val="16"/>
          <w:szCs w:val="16"/>
        </w:rPr>
      </w:pPr>
    </w:p>
    <w:p w:rsidR="006E0282" w:rsidRPr="00A22DCF" w:rsidRDefault="006E0282" w:rsidP="008C0738">
      <w:pPr>
        <w:rPr>
          <w:rFonts w:cs="Arial"/>
          <w:b/>
          <w:sz w:val="21"/>
          <w:szCs w:val="21"/>
        </w:rPr>
      </w:pPr>
      <w:r w:rsidRPr="00A22DCF">
        <w:rPr>
          <w:rFonts w:cs="Arial"/>
          <w:b/>
          <w:sz w:val="21"/>
          <w:szCs w:val="21"/>
        </w:rPr>
        <w:t>Wykonawca:</w:t>
      </w:r>
    </w:p>
    <w:p w:rsidR="006E0282" w:rsidRPr="00A22DCF" w:rsidRDefault="006E0282" w:rsidP="008C0738">
      <w:pPr>
        <w:ind w:right="5954"/>
        <w:rPr>
          <w:rFonts w:cs="Arial"/>
          <w:sz w:val="21"/>
          <w:szCs w:val="21"/>
        </w:rPr>
      </w:pPr>
      <w:r>
        <w:rPr>
          <w:rFonts w:cs="Arial"/>
          <w:sz w:val="21"/>
          <w:szCs w:val="21"/>
        </w:rPr>
        <w:t>……………………………</w:t>
      </w:r>
    </w:p>
    <w:p w:rsidR="006E0282" w:rsidRPr="00842991" w:rsidRDefault="006E0282" w:rsidP="008C0738">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8C0738">
      <w:pPr>
        <w:rPr>
          <w:rFonts w:cs="Arial"/>
          <w:sz w:val="21"/>
          <w:szCs w:val="21"/>
          <w:u w:val="single"/>
        </w:rPr>
      </w:pPr>
      <w:r w:rsidRPr="00262D61">
        <w:rPr>
          <w:rFonts w:cs="Arial"/>
          <w:sz w:val="21"/>
          <w:szCs w:val="21"/>
          <w:u w:val="single"/>
        </w:rPr>
        <w:t>reprezentowany przez:</w:t>
      </w:r>
    </w:p>
    <w:p w:rsidR="006E0282" w:rsidRPr="00A22DCF" w:rsidRDefault="006E0282" w:rsidP="008C0738">
      <w:pPr>
        <w:ind w:right="5954"/>
        <w:rPr>
          <w:rFonts w:cs="Arial"/>
          <w:sz w:val="21"/>
          <w:szCs w:val="21"/>
        </w:rPr>
      </w:pPr>
      <w:r>
        <w:rPr>
          <w:rFonts w:cs="Arial"/>
          <w:sz w:val="21"/>
          <w:szCs w:val="21"/>
        </w:rPr>
        <w:t>………………………………</w:t>
      </w:r>
    </w:p>
    <w:p w:rsidR="006E0282" w:rsidRPr="00FC4640" w:rsidRDefault="006E0282" w:rsidP="008C0738">
      <w:pPr>
        <w:ind w:right="5953"/>
        <w:rPr>
          <w:rFonts w:cs="Arial"/>
          <w:i/>
          <w:sz w:val="12"/>
          <w:szCs w:val="12"/>
        </w:rPr>
      </w:pPr>
      <w:r w:rsidRPr="009617B4">
        <w:rPr>
          <w:rFonts w:cs="Arial"/>
          <w:i/>
          <w:sz w:val="12"/>
          <w:szCs w:val="12"/>
        </w:rPr>
        <w:t>(imię, nazwisko, stanowisko/podstawa do  reprezentacji)</w:t>
      </w:r>
    </w:p>
    <w:p w:rsidR="006E0282" w:rsidRPr="00262D61" w:rsidRDefault="006E0282" w:rsidP="008C0738">
      <w:pPr>
        <w:spacing w:line="360" w:lineRule="auto"/>
        <w:jc w:val="center"/>
        <w:rPr>
          <w:rFonts w:cs="Arial"/>
          <w:b/>
          <w:u w:val="single"/>
        </w:rPr>
      </w:pPr>
      <w:r w:rsidRPr="00262D61">
        <w:rPr>
          <w:rFonts w:cs="Arial"/>
          <w:b/>
          <w:u w:val="single"/>
        </w:rPr>
        <w:t xml:space="preserve">Oświadczenie wykonawcy </w:t>
      </w:r>
    </w:p>
    <w:p w:rsidR="006E0282" w:rsidRDefault="006E0282"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1C1E43" w:rsidRDefault="006E0282" w:rsidP="008C0738">
      <w:pPr>
        <w:spacing w:line="360" w:lineRule="auto"/>
        <w:jc w:val="center"/>
        <w:rPr>
          <w:rFonts w:cs="Arial"/>
          <w:b/>
          <w:u w:val="single"/>
        </w:rPr>
      </w:pPr>
      <w:r w:rsidRPr="00BF1F3F">
        <w:rPr>
          <w:rFonts w:cs="Arial"/>
          <w:b/>
          <w:u w:val="single"/>
        </w:rPr>
        <w:t>DOTYCZĄCE PRZESŁANEK WYKLUCZENIA Z POSTĘPOWANIA</w:t>
      </w:r>
    </w:p>
    <w:p w:rsidR="006E0282" w:rsidRPr="006503A1" w:rsidRDefault="006E0282" w:rsidP="006503A1">
      <w:pPr>
        <w:ind w:left="0"/>
        <w:jc w:val="both"/>
        <w:rPr>
          <w:b/>
          <w:color w:val="000000"/>
        </w:rPr>
      </w:pPr>
      <w:r w:rsidRPr="00FE791C">
        <w:rPr>
          <w:rFonts w:cs="Arial"/>
        </w:rPr>
        <w:t xml:space="preserve">Na potrzeby postępowania o udzielenie zamówienia publicznego </w:t>
      </w:r>
      <w:r w:rsidRPr="00FE791C">
        <w:rPr>
          <w:rFonts w:cs="Arial"/>
          <w:b/>
        </w:rPr>
        <w:t>pn</w:t>
      </w:r>
      <w:r w:rsidR="006503A1" w:rsidRPr="006503A1">
        <w:rPr>
          <w:b/>
        </w:rPr>
        <w:t xml:space="preserve"> </w:t>
      </w:r>
      <w:r w:rsidR="006503A1">
        <w:rPr>
          <w:b/>
        </w:rPr>
        <w:t xml:space="preserve">Zadanie 1- Budowa ulicy Rzemieślniczej w Kornicy i/lub Zadanie 2- Budowa ulicy Żeliwnej </w:t>
      </w:r>
      <w:r w:rsidR="006503A1">
        <w:rPr>
          <w:b/>
        </w:rPr>
        <w:br/>
        <w:t>w Kornicy</w:t>
      </w:r>
      <w:r w:rsidRPr="00340332">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6E0282" w:rsidRPr="001C1E43" w:rsidRDefault="006E0282" w:rsidP="008C0738">
      <w:pPr>
        <w:shd w:val="clear" w:color="auto" w:fill="BFBFBF"/>
        <w:spacing w:line="360" w:lineRule="auto"/>
        <w:rPr>
          <w:rFonts w:cs="Arial"/>
          <w:b/>
          <w:sz w:val="21"/>
          <w:szCs w:val="21"/>
        </w:rPr>
      </w:pPr>
      <w:r>
        <w:t>OŚWIADCZENIA</w:t>
      </w:r>
      <w:r w:rsidRPr="001448FB">
        <w:t xml:space="preserve"> DOTYCZĄCE WYKONAWCY:</w:t>
      </w:r>
    </w:p>
    <w:p w:rsidR="006E0282" w:rsidRPr="00FE791C" w:rsidRDefault="006E0282"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6E0282" w:rsidRPr="00FE791C" w:rsidRDefault="006E0282" w:rsidP="00FE791C">
      <w:pPr>
        <w:spacing w:line="360" w:lineRule="auto"/>
        <w:rPr>
          <w:i/>
        </w:rPr>
      </w:pPr>
    </w:p>
    <w:p w:rsidR="006E0282" w:rsidRPr="00FE791C" w:rsidRDefault="006E0282"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6E0282" w:rsidRDefault="006E0282" w:rsidP="008C0738">
      <w:pPr>
        <w:spacing w:line="360" w:lineRule="auto"/>
        <w:rPr>
          <w:i/>
        </w:rPr>
      </w:pPr>
    </w:p>
    <w:p w:rsidR="006E0282" w:rsidRDefault="006E0282" w:rsidP="008C0738">
      <w:pPr>
        <w:spacing w:line="360" w:lineRule="auto"/>
        <w:rPr>
          <w:i/>
        </w:rPr>
      </w:pPr>
    </w:p>
    <w:p w:rsidR="006E0282" w:rsidRDefault="006E0282" w:rsidP="008C0738">
      <w:pPr>
        <w:spacing w:line="360" w:lineRule="auto"/>
        <w:rPr>
          <w:i/>
        </w:rPr>
      </w:pPr>
    </w:p>
    <w:p w:rsidR="006E0282" w:rsidRDefault="006E0282" w:rsidP="008C0738">
      <w:pPr>
        <w:spacing w:line="360" w:lineRule="auto"/>
        <w:rPr>
          <w:i/>
        </w:rPr>
      </w:pPr>
    </w:p>
    <w:p w:rsidR="006E0282" w:rsidRPr="00FE791C" w:rsidRDefault="006E0282" w:rsidP="008C0738">
      <w:pPr>
        <w:spacing w:line="360" w:lineRule="auto"/>
        <w:rPr>
          <w:i/>
        </w:rPr>
      </w:pPr>
      <w:r>
        <w:rPr>
          <w:i/>
        </w:rPr>
        <w:br w:type="page"/>
      </w:r>
    </w:p>
    <w:p w:rsidR="006E0282" w:rsidRPr="00262D61" w:rsidRDefault="006E0282" w:rsidP="004D7B83">
      <w:pPr>
        <w:spacing w:line="360" w:lineRule="auto"/>
        <w:jc w:val="center"/>
        <w:rPr>
          <w:rFonts w:cs="Arial"/>
          <w:b/>
          <w:u w:val="single"/>
        </w:rPr>
      </w:pPr>
      <w:r w:rsidRPr="00262D61">
        <w:rPr>
          <w:rFonts w:cs="Arial"/>
          <w:b/>
          <w:u w:val="single"/>
        </w:rPr>
        <w:lastRenderedPageBreak/>
        <w:t xml:space="preserve">Oświadczenie wykonawcy </w:t>
      </w:r>
    </w:p>
    <w:p w:rsidR="006E0282" w:rsidRDefault="006E0282"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262341" w:rsidRDefault="006E0282"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6503A1" w:rsidRPr="00132185" w:rsidRDefault="006E0282" w:rsidP="006503A1">
      <w:pPr>
        <w:ind w:left="0"/>
        <w:jc w:val="both"/>
        <w:rPr>
          <w:b/>
          <w:color w:val="000000"/>
        </w:rPr>
      </w:pPr>
      <w:r w:rsidRPr="004D7B83">
        <w:rPr>
          <w:rFonts w:cs="Arial"/>
        </w:rPr>
        <w:t xml:space="preserve">Na potrzeby postępowania o udzielenie zamówienia publicznego </w:t>
      </w:r>
      <w:r w:rsidR="006503A1">
        <w:rPr>
          <w:b/>
        </w:rPr>
        <w:t xml:space="preserve">Zadanie 1- Budowa ulicy Rzemieślniczej w Kornicy i/lub Zadanie 2- Budowa ulicy Żeliwnej </w:t>
      </w:r>
      <w:r w:rsidR="006503A1">
        <w:rPr>
          <w:b/>
        </w:rPr>
        <w:br/>
        <w:t>w Kornicy</w:t>
      </w:r>
    </w:p>
    <w:p w:rsidR="006E0282" w:rsidRPr="004D7B83" w:rsidRDefault="006E0282" w:rsidP="004D7B83">
      <w:pPr>
        <w:ind w:left="0"/>
        <w:rPr>
          <w:rFonts w:cs="Arial"/>
        </w:rPr>
      </w:pP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6E0282" w:rsidRDefault="006E0282" w:rsidP="004D7B83">
      <w:pPr>
        <w:shd w:val="clear" w:color="auto" w:fill="BFBFBF"/>
        <w:spacing w:line="360" w:lineRule="auto"/>
        <w:rPr>
          <w:rFonts w:cs="Arial"/>
          <w:b/>
        </w:rPr>
      </w:pPr>
    </w:p>
    <w:p w:rsidR="006E0282" w:rsidRPr="004D7B83" w:rsidRDefault="006E0282" w:rsidP="004D7B83">
      <w:pPr>
        <w:shd w:val="clear" w:color="auto" w:fill="BFBFBF"/>
        <w:spacing w:line="360" w:lineRule="auto"/>
        <w:rPr>
          <w:rFonts w:cs="Arial"/>
          <w:b/>
        </w:rPr>
      </w:pPr>
      <w:r w:rsidRPr="004D7B83">
        <w:rPr>
          <w:rFonts w:cs="Arial"/>
          <w:b/>
        </w:rPr>
        <w:t>INFORMACJA DOTYCZĄCA WYKONAWCY:</w:t>
      </w:r>
    </w:p>
    <w:p w:rsidR="006E0282" w:rsidRPr="004D7B83" w:rsidRDefault="006E0282" w:rsidP="004D7B83">
      <w:pPr>
        <w:spacing w:line="360" w:lineRule="auto"/>
        <w:rPr>
          <w:rFonts w:cs="Arial"/>
        </w:rPr>
      </w:pPr>
    </w:p>
    <w:p w:rsidR="006E0282" w:rsidRDefault="006E0282" w:rsidP="00AD49D2">
      <w:pPr>
        <w:spacing w:line="360" w:lineRule="auto"/>
        <w:ind w:left="0"/>
        <w:rPr>
          <w:rFonts w:cs="Arial"/>
        </w:rPr>
      </w:pPr>
      <w:r w:rsidRPr="004D7B83">
        <w:rPr>
          <w:rFonts w:cs="Arial"/>
        </w:rPr>
        <w:t>Oświadczam, że spełniam warunki udziału w postępowaniu określone przez zamawiającego w pkt 13 SWZ.</w:t>
      </w:r>
    </w:p>
    <w:p w:rsidR="006E0282" w:rsidRDefault="006E0282" w:rsidP="00AD49D2">
      <w:pPr>
        <w:spacing w:line="360" w:lineRule="auto"/>
        <w:ind w:left="0"/>
        <w:rPr>
          <w:rFonts w:cs="Arial"/>
        </w:rPr>
      </w:pPr>
    </w:p>
    <w:p w:rsidR="006E0282" w:rsidRPr="004D7B83" w:rsidRDefault="006E0282" w:rsidP="004D7B83">
      <w:pPr>
        <w:spacing w:line="360" w:lineRule="auto"/>
        <w:rPr>
          <w:rFonts w:cs="Arial"/>
        </w:rPr>
      </w:pPr>
    </w:p>
    <w:p w:rsidR="006E0282" w:rsidRPr="00B15FD3" w:rsidRDefault="006E0282"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6E0282" w:rsidRPr="004D7B83" w:rsidRDefault="006E0282"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6E0282" w:rsidRPr="00AD49D2" w:rsidRDefault="006E0282"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6E0282" w:rsidRDefault="006E0282" w:rsidP="00AD49D2">
      <w:pPr>
        <w:spacing w:line="360" w:lineRule="auto"/>
        <w:ind w:left="0"/>
        <w:rPr>
          <w:rFonts w:cs="Arial"/>
        </w:rPr>
      </w:pPr>
    </w:p>
    <w:p w:rsidR="006E0282" w:rsidRDefault="006E0282"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6E0282" w:rsidRPr="004D7B83" w:rsidRDefault="006E0282"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6E0282" w:rsidRPr="004D7B83" w:rsidRDefault="006E0282" w:rsidP="004D7B83">
      <w:pPr>
        <w:spacing w:line="360" w:lineRule="auto"/>
        <w:rPr>
          <w:rFonts w:cs="Arial"/>
        </w:rPr>
      </w:pPr>
    </w:p>
    <w:p w:rsidR="006E0282" w:rsidRPr="009375EB" w:rsidRDefault="006E0282" w:rsidP="004D7B83">
      <w:pPr>
        <w:spacing w:line="360" w:lineRule="auto"/>
        <w:rPr>
          <w:rFonts w:cs="Arial"/>
          <w:i/>
        </w:rPr>
      </w:pPr>
    </w:p>
    <w:p w:rsidR="006E0282" w:rsidRPr="009617B4" w:rsidRDefault="006E0282"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6E0282" w:rsidRPr="00FE791C" w:rsidRDefault="006E0282"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E0282" w:rsidRPr="00392002" w:rsidRDefault="006E0282" w:rsidP="00FE791C">
      <w:pPr>
        <w:spacing w:line="276" w:lineRule="auto"/>
        <w:ind w:left="0"/>
        <w:contextualSpacing w:val="0"/>
        <w:rPr>
          <w:sz w:val="18"/>
          <w:szCs w:val="20"/>
          <w:lang w:eastAsia="en-US"/>
        </w:rPr>
      </w:pPr>
    </w:p>
    <w:p w:rsidR="006E0282" w:rsidRPr="00FB4B46" w:rsidRDefault="006E0282"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6E0282" w:rsidRPr="00FB4B46" w:rsidRDefault="006E0282" w:rsidP="00AD49D2">
      <w:pPr>
        <w:ind w:left="5246" w:firstLine="708"/>
        <w:jc w:val="right"/>
        <w:rPr>
          <w:rFonts w:cs="Arial"/>
          <w:b/>
          <w:sz w:val="18"/>
          <w:szCs w:val="18"/>
        </w:rPr>
      </w:pPr>
      <w:r w:rsidRPr="00FB4B46">
        <w:rPr>
          <w:rFonts w:cs="Arial"/>
          <w:b/>
          <w:sz w:val="18"/>
          <w:szCs w:val="18"/>
        </w:rPr>
        <w:t>i spełniania warunków udziału w postępowaniu</w:t>
      </w:r>
    </w:p>
    <w:p w:rsidR="006E0282" w:rsidRDefault="006E0282" w:rsidP="00AD49D2">
      <w:pPr>
        <w:spacing w:line="480" w:lineRule="auto"/>
        <w:ind w:left="5246" w:firstLine="708"/>
        <w:rPr>
          <w:rFonts w:cs="Arial"/>
          <w:b/>
          <w:sz w:val="21"/>
          <w:szCs w:val="21"/>
        </w:rPr>
      </w:pPr>
    </w:p>
    <w:p w:rsidR="006E0282" w:rsidRPr="00A22DCF" w:rsidRDefault="006E0282" w:rsidP="00AD49D2">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AD49D2">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AD49D2">
      <w:pPr>
        <w:ind w:left="5954"/>
        <w:rPr>
          <w:rFonts w:cs="Arial"/>
          <w:b/>
          <w:sz w:val="20"/>
          <w:szCs w:val="20"/>
        </w:rPr>
      </w:pPr>
      <w:r w:rsidRPr="00262341">
        <w:rPr>
          <w:rFonts w:cs="Arial"/>
          <w:b/>
          <w:sz w:val="20"/>
          <w:szCs w:val="20"/>
        </w:rPr>
        <w:t>26-200 Końskie</w:t>
      </w:r>
    </w:p>
    <w:p w:rsidR="006E0282" w:rsidRDefault="006E0282" w:rsidP="00AD49D2">
      <w:pPr>
        <w:ind w:left="5954"/>
        <w:rPr>
          <w:rFonts w:cs="Arial"/>
          <w:b/>
          <w:i/>
          <w:sz w:val="16"/>
          <w:szCs w:val="16"/>
        </w:rPr>
      </w:pPr>
    </w:p>
    <w:p w:rsidR="006E0282" w:rsidRPr="009E43B6" w:rsidRDefault="006503A1" w:rsidP="00AD49D2">
      <w:pPr>
        <w:ind w:left="5954"/>
        <w:rPr>
          <w:rFonts w:cs="Arial"/>
          <w:b/>
          <w:i/>
          <w:sz w:val="16"/>
          <w:szCs w:val="16"/>
        </w:rPr>
      </w:pPr>
      <w:r>
        <w:rPr>
          <w:rFonts w:cs="Arial"/>
          <w:b/>
          <w:i/>
          <w:sz w:val="16"/>
          <w:szCs w:val="16"/>
        </w:rPr>
        <w:t>ZP.271.1.33</w:t>
      </w:r>
      <w:r w:rsidR="006E0282">
        <w:rPr>
          <w:rFonts w:cs="Arial"/>
          <w:b/>
          <w:i/>
          <w:sz w:val="16"/>
          <w:szCs w:val="16"/>
        </w:rPr>
        <w:t>.2021</w:t>
      </w:r>
      <w:r>
        <w:rPr>
          <w:rFonts w:cs="Arial"/>
          <w:b/>
          <w:i/>
          <w:sz w:val="16"/>
          <w:szCs w:val="16"/>
        </w:rPr>
        <w:t>.EP</w:t>
      </w:r>
    </w:p>
    <w:p w:rsidR="006E0282" w:rsidRPr="00A22DCF" w:rsidRDefault="006E0282" w:rsidP="00AD49D2">
      <w:pPr>
        <w:ind w:left="5954"/>
        <w:rPr>
          <w:rFonts w:cs="Arial"/>
          <w:i/>
          <w:sz w:val="16"/>
          <w:szCs w:val="16"/>
        </w:rPr>
      </w:pPr>
    </w:p>
    <w:p w:rsidR="006E0282" w:rsidRPr="00A22DCF" w:rsidRDefault="006E0282" w:rsidP="00AD49D2">
      <w:pPr>
        <w:rPr>
          <w:rFonts w:cs="Arial"/>
          <w:b/>
          <w:sz w:val="21"/>
          <w:szCs w:val="21"/>
        </w:rPr>
      </w:pPr>
      <w:r>
        <w:rPr>
          <w:rFonts w:cs="Arial"/>
          <w:b/>
          <w:sz w:val="21"/>
          <w:szCs w:val="21"/>
        </w:rPr>
        <w:t>PODMIOT UDOSTĘPNIAJĄCY ZASOBY</w:t>
      </w:r>
      <w:r w:rsidRPr="00A22DCF">
        <w:rPr>
          <w:rFonts w:cs="Arial"/>
          <w:b/>
          <w:sz w:val="21"/>
          <w:szCs w:val="21"/>
        </w:rPr>
        <w:t>:</w:t>
      </w:r>
    </w:p>
    <w:p w:rsidR="006E0282" w:rsidRPr="00A22DCF" w:rsidRDefault="006E0282" w:rsidP="00AD49D2">
      <w:pPr>
        <w:ind w:right="5954"/>
        <w:rPr>
          <w:rFonts w:cs="Arial"/>
          <w:sz w:val="21"/>
          <w:szCs w:val="21"/>
        </w:rPr>
      </w:pPr>
      <w:r>
        <w:rPr>
          <w:rFonts w:cs="Arial"/>
          <w:sz w:val="21"/>
          <w:szCs w:val="21"/>
        </w:rPr>
        <w:t>……………………………</w:t>
      </w:r>
    </w:p>
    <w:p w:rsidR="006E0282" w:rsidRPr="00842991" w:rsidRDefault="006E0282" w:rsidP="00AD49D2">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AD49D2">
      <w:pPr>
        <w:rPr>
          <w:rFonts w:cs="Arial"/>
          <w:sz w:val="21"/>
          <w:szCs w:val="21"/>
          <w:u w:val="single"/>
        </w:rPr>
      </w:pPr>
      <w:r w:rsidRPr="00262D61">
        <w:rPr>
          <w:rFonts w:cs="Arial"/>
          <w:sz w:val="21"/>
          <w:szCs w:val="21"/>
          <w:u w:val="single"/>
        </w:rPr>
        <w:t>reprezentowany przez:</w:t>
      </w:r>
    </w:p>
    <w:p w:rsidR="006E0282" w:rsidRPr="00A22DCF" w:rsidRDefault="006E0282" w:rsidP="00AD49D2">
      <w:pPr>
        <w:ind w:right="5954"/>
        <w:rPr>
          <w:rFonts w:cs="Arial"/>
          <w:sz w:val="21"/>
          <w:szCs w:val="21"/>
        </w:rPr>
      </w:pPr>
      <w:r>
        <w:rPr>
          <w:rFonts w:cs="Arial"/>
          <w:sz w:val="21"/>
          <w:szCs w:val="21"/>
        </w:rPr>
        <w:t>………………………………</w:t>
      </w:r>
    </w:p>
    <w:p w:rsidR="006E0282" w:rsidRPr="00FC4640" w:rsidRDefault="006E0282" w:rsidP="00AD49D2">
      <w:pPr>
        <w:ind w:right="5953"/>
        <w:rPr>
          <w:rFonts w:cs="Arial"/>
          <w:i/>
          <w:sz w:val="12"/>
          <w:szCs w:val="12"/>
        </w:rPr>
      </w:pPr>
      <w:r w:rsidRPr="009617B4">
        <w:rPr>
          <w:rFonts w:cs="Arial"/>
          <w:i/>
          <w:sz w:val="12"/>
          <w:szCs w:val="12"/>
        </w:rPr>
        <w:t>(imię, nazwisko, stanowisko/podstawa do  reprezentacji)</w:t>
      </w:r>
    </w:p>
    <w:p w:rsidR="006E0282" w:rsidRPr="00262D61" w:rsidRDefault="006E0282"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6E0282" w:rsidRDefault="006E0282"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1C1E43" w:rsidRDefault="006E0282" w:rsidP="00AD49D2">
      <w:pPr>
        <w:spacing w:line="360" w:lineRule="auto"/>
        <w:jc w:val="center"/>
        <w:rPr>
          <w:rFonts w:cs="Arial"/>
          <w:b/>
          <w:u w:val="single"/>
        </w:rPr>
      </w:pPr>
      <w:r w:rsidRPr="00BF1F3F">
        <w:rPr>
          <w:rFonts w:cs="Arial"/>
          <w:b/>
          <w:u w:val="single"/>
        </w:rPr>
        <w:t>DOTYCZĄCE PRZESŁANEK WYKLUCZENIA Z POSTĘPOWANIA</w:t>
      </w:r>
    </w:p>
    <w:p w:rsidR="006503A1" w:rsidRPr="00132185" w:rsidRDefault="006E0282" w:rsidP="006503A1">
      <w:pPr>
        <w:ind w:left="0"/>
        <w:jc w:val="both"/>
        <w:rPr>
          <w:b/>
          <w:color w:val="000000"/>
        </w:rPr>
      </w:pPr>
      <w:r w:rsidRPr="00FE791C">
        <w:rPr>
          <w:rFonts w:cs="Arial"/>
        </w:rPr>
        <w:t xml:space="preserve">Na potrzeby postępowania o udzielenie zamówienia publicznego </w:t>
      </w:r>
      <w:r w:rsidRPr="00FE791C">
        <w:rPr>
          <w:rFonts w:cs="Arial"/>
          <w:b/>
        </w:rPr>
        <w:t>pn.</w:t>
      </w:r>
      <w:r w:rsidR="006503A1" w:rsidRPr="006503A1">
        <w:rPr>
          <w:b/>
        </w:rPr>
        <w:t xml:space="preserve"> </w:t>
      </w:r>
      <w:r w:rsidR="006503A1">
        <w:rPr>
          <w:b/>
        </w:rPr>
        <w:t xml:space="preserve">Zadanie 1- Budowa ulicy Rzemieślniczej w Kornicy i/lub Zadanie 2- Budowa ulicy Żeliwnej </w:t>
      </w:r>
      <w:r w:rsidR="006503A1">
        <w:rPr>
          <w:b/>
        </w:rPr>
        <w:br/>
        <w:t>w Kornicy</w:t>
      </w:r>
    </w:p>
    <w:p w:rsidR="006E0282" w:rsidRPr="00FE791C" w:rsidRDefault="006E0282" w:rsidP="00AD49D2">
      <w:pPr>
        <w:spacing w:line="360" w:lineRule="auto"/>
        <w:ind w:left="360"/>
        <w:jc w:val="both"/>
        <w:rPr>
          <w:rFonts w:cs="Arial"/>
        </w:rPr>
      </w:pPr>
      <w:r>
        <w:rPr>
          <w:rFonts w:cs="Arial"/>
          <w:b/>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6E0282" w:rsidRPr="001C1E43" w:rsidRDefault="006E0282" w:rsidP="00AD49D2">
      <w:pPr>
        <w:shd w:val="clear" w:color="auto" w:fill="BFBFBF"/>
        <w:spacing w:line="360" w:lineRule="auto"/>
        <w:rPr>
          <w:rFonts w:cs="Arial"/>
          <w:b/>
          <w:sz w:val="21"/>
          <w:szCs w:val="21"/>
        </w:rPr>
      </w:pPr>
      <w:r>
        <w:t>OŚWIADCZENIA DOTYCZĄCE PODMIOTU UDOSTĘPNIAJĄCEGO ZASOBY</w:t>
      </w:r>
      <w:r w:rsidRPr="001448FB">
        <w:t>:</w:t>
      </w:r>
    </w:p>
    <w:p w:rsidR="006E0282" w:rsidRPr="00FE791C" w:rsidRDefault="006E0282"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6E0282" w:rsidRPr="00FE791C" w:rsidRDefault="006E0282" w:rsidP="00AD49D2">
      <w:pPr>
        <w:spacing w:line="360" w:lineRule="auto"/>
        <w:rPr>
          <w:i/>
        </w:rPr>
      </w:pPr>
    </w:p>
    <w:p w:rsidR="006E0282" w:rsidRPr="00FE791C" w:rsidRDefault="006E0282"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6E0282" w:rsidRDefault="006E0282" w:rsidP="00AD49D2">
      <w:pPr>
        <w:spacing w:line="360" w:lineRule="auto"/>
        <w:rPr>
          <w:i/>
        </w:rPr>
      </w:pPr>
    </w:p>
    <w:p w:rsidR="006E0282" w:rsidRDefault="006E0282" w:rsidP="00AD49D2">
      <w:pPr>
        <w:spacing w:line="360" w:lineRule="auto"/>
        <w:rPr>
          <w:i/>
        </w:rPr>
      </w:pPr>
    </w:p>
    <w:p w:rsidR="006E0282" w:rsidRDefault="006E0282" w:rsidP="00AD49D2">
      <w:pPr>
        <w:spacing w:line="360" w:lineRule="auto"/>
        <w:rPr>
          <w:i/>
        </w:rPr>
      </w:pPr>
    </w:p>
    <w:p w:rsidR="006E0282" w:rsidRDefault="006E0282" w:rsidP="00AD49D2">
      <w:pPr>
        <w:spacing w:line="360" w:lineRule="auto"/>
        <w:rPr>
          <w:i/>
        </w:rPr>
      </w:pPr>
    </w:p>
    <w:p w:rsidR="006E0282" w:rsidRPr="00FE791C" w:rsidRDefault="006E0282" w:rsidP="00AD49D2">
      <w:pPr>
        <w:spacing w:line="360" w:lineRule="auto"/>
        <w:rPr>
          <w:i/>
        </w:rPr>
      </w:pPr>
      <w:r>
        <w:rPr>
          <w:i/>
        </w:rPr>
        <w:br w:type="page"/>
      </w:r>
    </w:p>
    <w:p w:rsidR="006E0282" w:rsidRPr="00262D61" w:rsidRDefault="006E0282"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6E0282" w:rsidRDefault="006E0282"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262341" w:rsidRDefault="006E0282"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6503A1" w:rsidRPr="00132185" w:rsidRDefault="006E0282" w:rsidP="006503A1">
      <w:pPr>
        <w:ind w:left="0"/>
        <w:jc w:val="both"/>
        <w:rPr>
          <w:b/>
          <w:color w:val="000000"/>
        </w:rPr>
      </w:pPr>
      <w:r w:rsidRPr="004D7B83">
        <w:rPr>
          <w:rFonts w:cs="Arial"/>
        </w:rPr>
        <w:t xml:space="preserve">Na potrzeby postępowania o udzielenie zamówienia publicznego </w:t>
      </w:r>
      <w:r w:rsidRPr="004D7B83">
        <w:rPr>
          <w:rFonts w:cs="Arial"/>
          <w:b/>
        </w:rPr>
        <w:t>pn.</w:t>
      </w:r>
      <w:r w:rsidR="006503A1" w:rsidRPr="006503A1">
        <w:rPr>
          <w:b/>
        </w:rPr>
        <w:t xml:space="preserve"> </w:t>
      </w:r>
      <w:r w:rsidR="006503A1">
        <w:rPr>
          <w:b/>
        </w:rPr>
        <w:t xml:space="preserve">Zadanie 1- Budowa ulicy Rzemieślniczej w Kornicy i/lub Zadanie 2- Budowa ulicy Żeliwnej </w:t>
      </w:r>
      <w:r w:rsidR="006503A1">
        <w:rPr>
          <w:b/>
        </w:rPr>
        <w:br/>
        <w:t>w Kornicy</w:t>
      </w:r>
    </w:p>
    <w:p w:rsidR="006E0282" w:rsidRPr="004D7B83" w:rsidRDefault="006E0282" w:rsidP="00AD49D2">
      <w:pPr>
        <w:ind w:left="0"/>
        <w:rPr>
          <w:rFonts w:cs="Arial"/>
        </w:rPr>
      </w:pP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6E0282" w:rsidRDefault="006E0282" w:rsidP="00AD49D2">
      <w:pPr>
        <w:shd w:val="clear" w:color="auto" w:fill="BFBFBF"/>
        <w:spacing w:line="360" w:lineRule="auto"/>
        <w:rPr>
          <w:rFonts w:cs="Arial"/>
          <w:b/>
        </w:rPr>
      </w:pPr>
    </w:p>
    <w:p w:rsidR="006E0282" w:rsidRPr="004D7B83" w:rsidRDefault="006E0282"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6E0282" w:rsidRPr="004D7B83" w:rsidRDefault="006E0282" w:rsidP="00AD49D2">
      <w:pPr>
        <w:spacing w:line="360" w:lineRule="auto"/>
        <w:rPr>
          <w:rFonts w:cs="Arial"/>
        </w:rPr>
      </w:pPr>
    </w:p>
    <w:p w:rsidR="006E0282" w:rsidRDefault="006E0282"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6E0282" w:rsidRDefault="006E0282" w:rsidP="00AD49D2">
      <w:pPr>
        <w:spacing w:line="360" w:lineRule="auto"/>
        <w:ind w:left="0"/>
        <w:rPr>
          <w:rFonts w:cs="Arial"/>
        </w:rPr>
      </w:pPr>
      <w:r>
        <w:rPr>
          <w:rFonts w:cs="Arial"/>
        </w:rPr>
        <w:t>……………………………………………………………………………………………………….</w:t>
      </w:r>
    </w:p>
    <w:p w:rsidR="006E0282" w:rsidRPr="004D7B83" w:rsidRDefault="006E0282" w:rsidP="00AD49D2">
      <w:pPr>
        <w:spacing w:line="360" w:lineRule="auto"/>
        <w:rPr>
          <w:rFonts w:cs="Arial"/>
        </w:rPr>
      </w:pPr>
    </w:p>
    <w:p w:rsidR="006E0282" w:rsidRPr="009375EB" w:rsidRDefault="006E0282" w:rsidP="00AD49D2">
      <w:pPr>
        <w:spacing w:line="360" w:lineRule="auto"/>
        <w:rPr>
          <w:rFonts w:cs="Arial"/>
          <w:i/>
        </w:rPr>
      </w:pPr>
    </w:p>
    <w:p w:rsidR="006E0282" w:rsidRPr="009617B4" w:rsidRDefault="006E0282"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6E0282" w:rsidRPr="00FE791C" w:rsidRDefault="006E0282"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E0282" w:rsidRPr="00392002" w:rsidRDefault="006E0282" w:rsidP="00AD49D2">
      <w:pPr>
        <w:spacing w:line="276" w:lineRule="auto"/>
        <w:ind w:left="0"/>
        <w:contextualSpacing w:val="0"/>
        <w:rPr>
          <w:sz w:val="18"/>
          <w:szCs w:val="20"/>
          <w:lang w:eastAsia="en-US"/>
        </w:rPr>
      </w:pPr>
    </w:p>
    <w:p w:rsidR="006E0282" w:rsidRDefault="006E0282"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Oświadczenie o robotach</w:t>
      </w:r>
    </w:p>
    <w:p w:rsidR="006E0282" w:rsidRDefault="006E0282"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6E0282" w:rsidRPr="00A22DCF" w:rsidRDefault="006E0282" w:rsidP="00E912CB">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E912CB">
      <w:pPr>
        <w:ind w:left="5954"/>
        <w:rPr>
          <w:rFonts w:cs="Arial"/>
          <w:b/>
          <w:sz w:val="20"/>
          <w:szCs w:val="20"/>
        </w:rPr>
      </w:pPr>
      <w:r w:rsidRPr="00262341">
        <w:rPr>
          <w:rFonts w:cs="Arial"/>
          <w:b/>
          <w:sz w:val="20"/>
          <w:szCs w:val="20"/>
        </w:rPr>
        <w:t>26-200 Końskie</w:t>
      </w:r>
    </w:p>
    <w:p w:rsidR="006E0282" w:rsidRDefault="006E0282" w:rsidP="00E912CB">
      <w:pPr>
        <w:ind w:left="5954"/>
        <w:rPr>
          <w:rFonts w:cs="Arial"/>
          <w:b/>
          <w:i/>
          <w:sz w:val="16"/>
          <w:szCs w:val="16"/>
        </w:rPr>
      </w:pPr>
    </w:p>
    <w:p w:rsidR="006E0282" w:rsidRPr="009E43B6" w:rsidRDefault="006503A1" w:rsidP="00E912CB">
      <w:pPr>
        <w:ind w:left="5954"/>
        <w:rPr>
          <w:rFonts w:cs="Arial"/>
          <w:b/>
          <w:i/>
          <w:sz w:val="16"/>
          <w:szCs w:val="16"/>
        </w:rPr>
      </w:pPr>
      <w:r>
        <w:rPr>
          <w:rFonts w:cs="Arial"/>
          <w:b/>
          <w:i/>
          <w:sz w:val="16"/>
          <w:szCs w:val="16"/>
        </w:rPr>
        <w:t>ZP.271.1.33</w:t>
      </w:r>
      <w:r w:rsidR="006E0282">
        <w:rPr>
          <w:rFonts w:cs="Arial"/>
          <w:b/>
          <w:i/>
          <w:sz w:val="16"/>
          <w:szCs w:val="16"/>
        </w:rPr>
        <w:t>.2021</w:t>
      </w:r>
      <w:r>
        <w:rPr>
          <w:rFonts w:cs="Arial"/>
          <w:b/>
          <w:i/>
          <w:sz w:val="16"/>
          <w:szCs w:val="16"/>
        </w:rPr>
        <w:t>.EP</w:t>
      </w:r>
    </w:p>
    <w:p w:rsidR="006E0282" w:rsidRPr="00CE3F01" w:rsidRDefault="006E0282" w:rsidP="00CE3F01">
      <w:pPr>
        <w:tabs>
          <w:tab w:val="left" w:pos="9720"/>
        </w:tabs>
        <w:spacing w:line="302" w:lineRule="auto"/>
        <w:ind w:left="840" w:right="54" w:firstLine="226"/>
        <w:jc w:val="right"/>
        <w:rPr>
          <w:b/>
          <w:sz w:val="20"/>
          <w:szCs w:val="20"/>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842991" w:rsidRDefault="006E0282" w:rsidP="00E912CB">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FC4640" w:rsidRDefault="006E0282" w:rsidP="00E912CB">
      <w:pPr>
        <w:ind w:right="5953"/>
        <w:rPr>
          <w:rFonts w:cs="Arial"/>
          <w:i/>
          <w:sz w:val="12"/>
          <w:szCs w:val="12"/>
        </w:rPr>
      </w:pPr>
      <w:r w:rsidRPr="009617B4">
        <w:rPr>
          <w:rFonts w:cs="Arial"/>
          <w:i/>
          <w:sz w:val="12"/>
          <w:szCs w:val="12"/>
        </w:rPr>
        <w:t>(imię, nazwisko, stanowisko/podstawa do  reprezentacji)</w:t>
      </w:r>
    </w:p>
    <w:p w:rsidR="006E0282" w:rsidRDefault="006E0282" w:rsidP="00D8247D">
      <w:pPr>
        <w:spacing w:line="302" w:lineRule="auto"/>
        <w:ind w:left="840" w:right="760" w:firstLine="226"/>
        <w:rPr>
          <w:b/>
          <w:sz w:val="23"/>
        </w:rPr>
      </w:pPr>
    </w:p>
    <w:p w:rsidR="006E0282" w:rsidRDefault="006E0282"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6E0282" w:rsidRDefault="006E0282" w:rsidP="00D8247D">
      <w:pPr>
        <w:spacing w:line="230" w:lineRule="auto"/>
        <w:ind w:right="-79"/>
        <w:jc w:val="center"/>
      </w:pPr>
      <w:r>
        <w:t>(oświadczenie składane jest na podstawie art. 117 ust 4 ustawy pzp)</w:t>
      </w:r>
    </w:p>
    <w:p w:rsidR="006E0282" w:rsidRPr="00E912CB" w:rsidRDefault="006E0282" w:rsidP="00E912CB"/>
    <w:p w:rsidR="006E0282" w:rsidRDefault="006E0282" w:rsidP="00D8247D">
      <w:pPr>
        <w:spacing w:line="214" w:lineRule="exact"/>
      </w:pPr>
    </w:p>
    <w:p w:rsidR="006E0282" w:rsidRDefault="006E0282" w:rsidP="00D8247D">
      <w:pPr>
        <w:spacing w:line="234" w:lineRule="auto"/>
        <w:ind w:left="1120" w:right="300"/>
        <w:jc w:val="center"/>
        <w:rPr>
          <w:b/>
        </w:rPr>
      </w:pPr>
      <w:r>
        <w:rPr>
          <w:b/>
        </w:rPr>
        <w:t>w postępowaniu prowadzonym w celu udzielenia zamówienia publicznego na wykonanie zadania</w:t>
      </w:r>
    </w:p>
    <w:p w:rsidR="006E0282" w:rsidRDefault="006E0282" w:rsidP="00D8247D">
      <w:pPr>
        <w:spacing w:line="278" w:lineRule="exact"/>
      </w:pPr>
    </w:p>
    <w:p w:rsidR="006503A1" w:rsidRPr="00132185" w:rsidRDefault="006503A1" w:rsidP="006503A1">
      <w:pPr>
        <w:ind w:left="0"/>
        <w:jc w:val="both"/>
        <w:rPr>
          <w:b/>
          <w:color w:val="000000"/>
        </w:rPr>
      </w:pPr>
      <w:r>
        <w:rPr>
          <w:b/>
        </w:rPr>
        <w:t xml:space="preserve">Zadanie 1- Budowa ulicy Rzemieślniczej w Kornicy i/lub Zadanie 2- Budowa ulicy Żeliwnej </w:t>
      </w:r>
      <w:r>
        <w:rPr>
          <w:b/>
        </w:rPr>
        <w:br/>
        <w:t>w Kornicy</w:t>
      </w:r>
    </w:p>
    <w:p w:rsidR="006E0282" w:rsidRPr="00340332" w:rsidRDefault="006E0282" w:rsidP="00E912CB">
      <w:pPr>
        <w:rPr>
          <w:b/>
        </w:rPr>
      </w:pPr>
    </w:p>
    <w:p w:rsidR="006E0282" w:rsidRDefault="006E0282" w:rsidP="00D8247D">
      <w:pPr>
        <w:spacing w:line="360" w:lineRule="exact"/>
      </w:pPr>
    </w:p>
    <w:p w:rsidR="006E0282" w:rsidRDefault="006E0282"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6E0282" w:rsidRPr="00E912CB" w:rsidRDefault="006E0282" w:rsidP="00E912CB"/>
    <w:p w:rsidR="006E0282" w:rsidRDefault="006E0282"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6E0282" w:rsidTr="002E6C2E">
        <w:trPr>
          <w:trHeight w:val="280"/>
        </w:trPr>
        <w:tc>
          <w:tcPr>
            <w:tcW w:w="4900" w:type="dxa"/>
            <w:tcBorders>
              <w:top w:val="single" w:sz="8" w:space="0" w:color="auto"/>
              <w:left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Rodzaj i zakres robót wykonywanych przez</w:t>
            </w:r>
          </w:p>
        </w:tc>
      </w:tr>
      <w:tr w:rsidR="006E0282" w:rsidTr="002E6C2E">
        <w:trPr>
          <w:trHeight w:val="276"/>
        </w:trPr>
        <w:tc>
          <w:tcPr>
            <w:tcW w:w="4900" w:type="dxa"/>
            <w:tcBorders>
              <w:left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6E0282" w:rsidRDefault="006E0282" w:rsidP="002E6C2E">
            <w:pPr>
              <w:spacing w:line="240" w:lineRule="atLeast"/>
              <w:jc w:val="center"/>
              <w:rPr>
                <w:b/>
                <w:i/>
              </w:rPr>
            </w:pPr>
            <w:r>
              <w:rPr>
                <w:b/>
                <w:i/>
              </w:rPr>
              <w:t>danego wykonawcę</w:t>
            </w:r>
          </w:p>
        </w:tc>
      </w:tr>
      <w:tr w:rsidR="006E0282" w:rsidTr="002E6C2E">
        <w:trPr>
          <w:trHeight w:val="77"/>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rPr>
                <w:sz w:val="6"/>
              </w:rPr>
            </w:pPr>
          </w:p>
        </w:tc>
        <w:tc>
          <w:tcPr>
            <w:tcW w:w="4900" w:type="dxa"/>
            <w:tcBorders>
              <w:bottom w:val="single" w:sz="8" w:space="0" w:color="auto"/>
              <w:right w:val="single" w:sz="8" w:space="0" w:color="auto"/>
            </w:tcBorders>
            <w:vAlign w:val="bottom"/>
          </w:tcPr>
          <w:p w:rsidR="006E0282" w:rsidRDefault="006E0282" w:rsidP="002E6C2E">
            <w:pPr>
              <w:spacing w:line="240" w:lineRule="atLeast"/>
              <w:rPr>
                <w:sz w:val="6"/>
              </w:rPr>
            </w:pPr>
          </w:p>
        </w:tc>
      </w:tr>
      <w:tr w:rsidR="006E0282" w:rsidTr="002E6C2E">
        <w:trPr>
          <w:trHeight w:val="1096"/>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r w:rsidR="006E0282" w:rsidTr="002E6C2E">
        <w:trPr>
          <w:trHeight w:val="1094"/>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r w:rsidR="006E0282" w:rsidTr="002E6C2E">
        <w:trPr>
          <w:trHeight w:val="1094"/>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bl>
    <w:p w:rsidR="006E0282" w:rsidRDefault="006E0282" w:rsidP="00D8247D">
      <w:pPr>
        <w:sectPr w:rsidR="006E0282">
          <w:pgSz w:w="11900" w:h="16838"/>
          <w:pgMar w:top="1440" w:right="1106" w:bottom="0" w:left="1020" w:header="0" w:footer="0" w:gutter="0"/>
          <w:cols w:space="0" w:equalWidth="0">
            <w:col w:w="9780"/>
          </w:cols>
          <w:docGrid w:linePitch="360"/>
        </w:sectPr>
      </w:pPr>
    </w:p>
    <w:p w:rsidR="006E0282" w:rsidRPr="00E912CB" w:rsidRDefault="006E0282" w:rsidP="00E912CB">
      <w:pPr>
        <w:pStyle w:val="Nagwek"/>
        <w:jc w:val="right"/>
        <w:rPr>
          <w:rFonts w:ascii="Times New Roman" w:hAnsi="Times New Roman"/>
          <w:b/>
          <w:sz w:val="20"/>
          <w:szCs w:val="20"/>
        </w:rPr>
      </w:pPr>
      <w:r w:rsidRPr="00E912CB">
        <w:rPr>
          <w:rFonts w:ascii="Times New Roman" w:hAnsi="Times New Roman"/>
          <w:b/>
          <w:sz w:val="20"/>
          <w:szCs w:val="20"/>
        </w:rPr>
        <w:lastRenderedPageBreak/>
        <w:t>Załącznik nr 5  –wykaz robót budowlanych</w:t>
      </w:r>
    </w:p>
    <w:p w:rsidR="006E0282" w:rsidRPr="00E912CB" w:rsidRDefault="006E0282" w:rsidP="00E912CB">
      <w:pPr>
        <w:pStyle w:val="Nagwek3"/>
        <w:ind w:left="720" w:hanging="720"/>
        <w:jc w:val="both"/>
        <w:rPr>
          <w:rFonts w:ascii="Times New Roman" w:hAnsi="Times New Roman"/>
          <w:sz w:val="20"/>
          <w:szCs w:val="20"/>
        </w:rPr>
      </w:pPr>
    </w:p>
    <w:p w:rsidR="006E0282" w:rsidRPr="00A22DCF" w:rsidRDefault="006E0282" w:rsidP="00E912CB">
      <w:pPr>
        <w:spacing w:line="480" w:lineRule="auto"/>
        <w:ind w:left="5246" w:firstLine="708"/>
        <w:rPr>
          <w:rFonts w:cs="Arial"/>
          <w:b/>
          <w:sz w:val="21"/>
          <w:szCs w:val="21"/>
        </w:rPr>
      </w:pPr>
      <w:bookmarkStart w:id="20" w:name="_WYKAZ_WYKONANYCH_(WYKONYWANYCH)_USŁ"/>
      <w:bookmarkEnd w:id="20"/>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E912CB">
      <w:pPr>
        <w:ind w:left="5954"/>
        <w:rPr>
          <w:rFonts w:cs="Arial"/>
          <w:b/>
          <w:sz w:val="20"/>
          <w:szCs w:val="20"/>
        </w:rPr>
      </w:pPr>
      <w:r w:rsidRPr="00262341">
        <w:rPr>
          <w:rFonts w:cs="Arial"/>
          <w:b/>
          <w:sz w:val="20"/>
          <w:szCs w:val="20"/>
        </w:rPr>
        <w:t>26-200 Końskie</w:t>
      </w:r>
    </w:p>
    <w:p w:rsidR="006E0282" w:rsidRPr="009E43B6" w:rsidRDefault="006503A1" w:rsidP="00E912CB">
      <w:pPr>
        <w:ind w:left="5954"/>
        <w:rPr>
          <w:rFonts w:cs="Arial"/>
          <w:b/>
          <w:i/>
          <w:sz w:val="16"/>
          <w:szCs w:val="16"/>
        </w:rPr>
      </w:pPr>
      <w:r>
        <w:rPr>
          <w:rFonts w:cs="Arial"/>
          <w:b/>
          <w:i/>
          <w:sz w:val="16"/>
          <w:szCs w:val="16"/>
        </w:rPr>
        <w:t>ZP.271.33</w:t>
      </w:r>
      <w:r w:rsidR="006E0282">
        <w:rPr>
          <w:rFonts w:cs="Arial"/>
          <w:b/>
          <w:i/>
          <w:sz w:val="16"/>
          <w:szCs w:val="16"/>
        </w:rPr>
        <w:t>.2021</w:t>
      </w:r>
      <w:r>
        <w:rPr>
          <w:rFonts w:cs="Arial"/>
          <w:b/>
          <w:i/>
          <w:sz w:val="16"/>
          <w:szCs w:val="16"/>
        </w:rPr>
        <w:t>.EP</w:t>
      </w:r>
    </w:p>
    <w:p w:rsidR="006E0282" w:rsidRPr="00A22DCF" w:rsidRDefault="006E0282" w:rsidP="00E912CB">
      <w:pPr>
        <w:ind w:left="5954"/>
        <w:rPr>
          <w:rFonts w:cs="Arial"/>
          <w:i/>
          <w:sz w:val="16"/>
          <w:szCs w:val="16"/>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9617B4" w:rsidRDefault="006E0282" w:rsidP="00E912CB">
      <w:pPr>
        <w:ind w:right="5953"/>
        <w:rPr>
          <w:rFonts w:cs="Arial"/>
          <w:i/>
          <w:sz w:val="12"/>
          <w:szCs w:val="12"/>
        </w:rPr>
      </w:pPr>
      <w:r w:rsidRPr="009617B4">
        <w:rPr>
          <w:rFonts w:cs="Arial"/>
          <w:i/>
          <w:sz w:val="12"/>
          <w:szCs w:val="12"/>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9617B4" w:rsidRDefault="006E0282" w:rsidP="00E912CB">
      <w:pPr>
        <w:ind w:right="5953"/>
        <w:rPr>
          <w:rFonts w:cs="Arial"/>
          <w:i/>
          <w:sz w:val="12"/>
          <w:szCs w:val="12"/>
        </w:rPr>
      </w:pPr>
      <w:r w:rsidRPr="009617B4">
        <w:rPr>
          <w:rFonts w:cs="Arial"/>
          <w:i/>
          <w:sz w:val="12"/>
          <w:szCs w:val="12"/>
        </w:rPr>
        <w:t>(imię, nazwisko, stanowisko/podstawa do  reprezentacji)</w:t>
      </w:r>
    </w:p>
    <w:p w:rsidR="006E0282" w:rsidRPr="00E912CB" w:rsidRDefault="006E0282" w:rsidP="00E912CB">
      <w:pPr>
        <w:ind w:left="0"/>
        <w:jc w:val="center"/>
        <w:rPr>
          <w:rFonts w:cs="Arial"/>
        </w:rPr>
      </w:pPr>
      <w:r w:rsidRPr="00E912CB">
        <w:rPr>
          <w:rFonts w:cs="Arial"/>
          <w:b/>
        </w:rPr>
        <w:t>OŚWIADCZAM, ŻE:</w:t>
      </w:r>
      <w:r w:rsidRPr="00E912CB">
        <w:rPr>
          <w:rFonts w:cs="Arial"/>
        </w:rPr>
        <w:t xml:space="preserve"> </w:t>
      </w:r>
    </w:p>
    <w:p w:rsidR="006E0282" w:rsidRPr="00E912CB" w:rsidRDefault="006E0282" w:rsidP="00E912CB">
      <w:pPr>
        <w:ind w:left="0"/>
        <w:rPr>
          <w:rFonts w:cs="Arial"/>
        </w:rPr>
      </w:pPr>
      <w:r w:rsidRPr="00E912CB">
        <w:rPr>
          <w:rFonts w:cs="Arial"/>
        </w:rPr>
        <w:t>W okresie ostatnich pięciu lat</w:t>
      </w:r>
      <w:r w:rsidR="006503A1">
        <w:rPr>
          <w:rFonts w:cs="Arial"/>
        </w:rPr>
        <w:t xml:space="preserve"> wstecz od dnia w którym upływa termin składania ofert</w:t>
      </w:r>
      <w:r w:rsidRPr="00E912CB">
        <w:rPr>
          <w:rFonts w:cs="Arial"/>
        </w:rPr>
        <w: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6E0282" w:rsidRPr="0022053D" w:rsidTr="00D62AD1">
        <w:trPr>
          <w:cantSplit/>
        </w:trPr>
        <w:tc>
          <w:tcPr>
            <w:tcW w:w="779"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6E0282" w:rsidRPr="00E912CB" w:rsidRDefault="006E0282"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Nazwa Wykonawcy</w:t>
            </w:r>
            <w:r w:rsidRPr="00E912CB">
              <w:rPr>
                <w:rStyle w:val="Odwoanieprzypisudolnego"/>
                <w:rFonts w:cs="Arial"/>
                <w:sz w:val="20"/>
                <w:szCs w:val="20"/>
              </w:rPr>
              <w:footnoteReference w:id="1"/>
            </w:r>
          </w:p>
        </w:tc>
      </w:tr>
      <w:tr w:rsidR="006E0282" w:rsidRPr="0022053D" w:rsidTr="00D62AD1">
        <w:trPr>
          <w:cantSplit/>
          <w:trHeight w:val="484"/>
        </w:trPr>
        <w:tc>
          <w:tcPr>
            <w:tcW w:w="779" w:type="dxa"/>
            <w:vMerge/>
            <w:vAlign w:val="center"/>
          </w:tcPr>
          <w:p w:rsidR="006E0282" w:rsidRPr="0022053D" w:rsidRDefault="006E0282" w:rsidP="00D62AD1">
            <w:pPr>
              <w:ind w:left="0"/>
              <w:rPr>
                <w:rFonts w:cs="Arial"/>
                <w:sz w:val="16"/>
                <w:szCs w:val="16"/>
              </w:rPr>
            </w:pPr>
          </w:p>
        </w:tc>
        <w:tc>
          <w:tcPr>
            <w:tcW w:w="851" w:type="dxa"/>
            <w:shd w:val="pct25" w:color="auto" w:fill="auto"/>
            <w:vAlign w:val="center"/>
          </w:tcPr>
          <w:p w:rsidR="006E0282" w:rsidRPr="0022053D" w:rsidRDefault="006E0282"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6E0282" w:rsidRPr="0022053D" w:rsidRDefault="006E0282"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6E0282" w:rsidRPr="0022053D" w:rsidRDefault="006E0282" w:rsidP="00D62AD1">
            <w:pPr>
              <w:pStyle w:val="Tekstkomentarza"/>
              <w:rPr>
                <w:rFonts w:cs="Arial"/>
                <w:sz w:val="16"/>
                <w:szCs w:val="16"/>
              </w:rPr>
            </w:pPr>
            <w:r w:rsidRPr="0022053D">
              <w:rPr>
                <w:rFonts w:cs="Arial"/>
                <w:sz w:val="16"/>
                <w:szCs w:val="16"/>
              </w:rPr>
              <w:t>początek (data)</w:t>
            </w:r>
          </w:p>
        </w:tc>
        <w:tc>
          <w:tcPr>
            <w:tcW w:w="1134" w:type="dxa"/>
            <w:shd w:val="clear" w:color="auto" w:fill="BFBFBF"/>
            <w:vAlign w:val="center"/>
          </w:tcPr>
          <w:p w:rsidR="006E0282" w:rsidRPr="0022053D" w:rsidRDefault="006E0282" w:rsidP="00D62AD1">
            <w:pPr>
              <w:pStyle w:val="Tekstkomentarza"/>
              <w:rPr>
                <w:rFonts w:cs="Arial"/>
                <w:sz w:val="16"/>
                <w:szCs w:val="16"/>
              </w:rPr>
            </w:pPr>
            <w:r w:rsidRPr="0022053D">
              <w:rPr>
                <w:rFonts w:cs="Arial"/>
                <w:sz w:val="16"/>
                <w:szCs w:val="16"/>
              </w:rPr>
              <w:t xml:space="preserve">zakończenie (data) </w:t>
            </w:r>
          </w:p>
        </w:tc>
        <w:tc>
          <w:tcPr>
            <w:tcW w:w="1559" w:type="dxa"/>
            <w:vMerge/>
            <w:vAlign w:val="center"/>
          </w:tcPr>
          <w:p w:rsidR="006E0282" w:rsidRPr="0022053D" w:rsidRDefault="006E0282" w:rsidP="00D62AD1">
            <w:pPr>
              <w:pStyle w:val="Tekstkomentarza"/>
              <w:rPr>
                <w:rFonts w:cs="Arial"/>
                <w:sz w:val="16"/>
                <w:szCs w:val="16"/>
              </w:rPr>
            </w:pPr>
          </w:p>
        </w:tc>
        <w:tc>
          <w:tcPr>
            <w:tcW w:w="1276" w:type="dxa"/>
            <w:vMerge/>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restart"/>
            <w:vAlign w:val="center"/>
          </w:tcPr>
          <w:p w:rsidR="006E0282" w:rsidRPr="0022053D" w:rsidRDefault="006E0282" w:rsidP="00D62AD1">
            <w:pPr>
              <w:ind w:left="0"/>
              <w:rPr>
                <w:rFonts w:cs="Arial"/>
                <w:sz w:val="16"/>
                <w:szCs w:val="16"/>
              </w:rPr>
            </w:pPr>
            <w:r w:rsidRPr="0022053D">
              <w:rPr>
                <w:rFonts w:cs="Arial"/>
                <w:sz w:val="16"/>
                <w:szCs w:val="16"/>
              </w:rPr>
              <w:t>1.</w:t>
            </w:r>
          </w:p>
        </w:tc>
        <w:tc>
          <w:tcPr>
            <w:tcW w:w="3544" w:type="dxa"/>
            <w:gridSpan w:val="2"/>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559" w:type="dxa"/>
            <w:vMerge w:val="restart"/>
            <w:vAlign w:val="center"/>
          </w:tcPr>
          <w:p w:rsidR="006E0282" w:rsidRPr="0022053D" w:rsidRDefault="006E0282" w:rsidP="00D62AD1">
            <w:pPr>
              <w:ind w:left="0"/>
              <w:rPr>
                <w:rFonts w:cs="Arial"/>
                <w:sz w:val="16"/>
                <w:szCs w:val="16"/>
              </w:rPr>
            </w:pPr>
          </w:p>
        </w:tc>
        <w:tc>
          <w:tcPr>
            <w:tcW w:w="1276" w:type="dxa"/>
            <w:vMerge w:val="restart"/>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ign w:val="center"/>
          </w:tcPr>
          <w:p w:rsidR="006E0282" w:rsidRPr="0022053D" w:rsidRDefault="006E0282" w:rsidP="00D62AD1">
            <w:pPr>
              <w:ind w:left="0"/>
              <w:rPr>
                <w:rFonts w:cs="Arial"/>
                <w:sz w:val="16"/>
                <w:szCs w:val="16"/>
              </w:rPr>
            </w:pPr>
          </w:p>
        </w:tc>
        <w:tc>
          <w:tcPr>
            <w:tcW w:w="851" w:type="dxa"/>
            <w:vAlign w:val="center"/>
          </w:tcPr>
          <w:p w:rsidR="006E0282" w:rsidRPr="0022053D" w:rsidRDefault="006E0282" w:rsidP="00D62AD1">
            <w:pPr>
              <w:ind w:left="0"/>
              <w:rPr>
                <w:rFonts w:cs="Arial"/>
                <w:sz w:val="16"/>
                <w:szCs w:val="16"/>
              </w:rPr>
            </w:pPr>
          </w:p>
        </w:tc>
        <w:tc>
          <w:tcPr>
            <w:tcW w:w="2693" w:type="dxa"/>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559" w:type="dxa"/>
            <w:vMerge/>
            <w:vAlign w:val="center"/>
          </w:tcPr>
          <w:p w:rsidR="006E0282" w:rsidRPr="0022053D" w:rsidRDefault="006E0282" w:rsidP="00D62AD1">
            <w:pPr>
              <w:ind w:left="0"/>
              <w:rPr>
                <w:rFonts w:cs="Arial"/>
                <w:sz w:val="16"/>
                <w:szCs w:val="16"/>
              </w:rPr>
            </w:pPr>
          </w:p>
        </w:tc>
        <w:tc>
          <w:tcPr>
            <w:tcW w:w="1276" w:type="dxa"/>
            <w:vMerge/>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restart"/>
            <w:vAlign w:val="center"/>
          </w:tcPr>
          <w:p w:rsidR="006E0282" w:rsidRPr="0022053D" w:rsidRDefault="006E0282" w:rsidP="00D62AD1">
            <w:pPr>
              <w:ind w:left="0"/>
              <w:rPr>
                <w:rFonts w:cs="Arial"/>
                <w:sz w:val="16"/>
                <w:szCs w:val="16"/>
              </w:rPr>
            </w:pPr>
            <w:r w:rsidRPr="0022053D">
              <w:rPr>
                <w:rFonts w:cs="Arial"/>
                <w:sz w:val="16"/>
                <w:szCs w:val="16"/>
              </w:rPr>
              <w:t>2.</w:t>
            </w:r>
          </w:p>
        </w:tc>
        <w:tc>
          <w:tcPr>
            <w:tcW w:w="3544" w:type="dxa"/>
            <w:gridSpan w:val="2"/>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559" w:type="dxa"/>
            <w:vMerge w:val="restart"/>
            <w:vAlign w:val="center"/>
          </w:tcPr>
          <w:p w:rsidR="006E0282" w:rsidRPr="0022053D" w:rsidRDefault="006E0282" w:rsidP="00D62AD1">
            <w:pPr>
              <w:ind w:left="0"/>
              <w:rPr>
                <w:rFonts w:cs="Arial"/>
                <w:sz w:val="16"/>
                <w:szCs w:val="16"/>
              </w:rPr>
            </w:pPr>
          </w:p>
        </w:tc>
        <w:tc>
          <w:tcPr>
            <w:tcW w:w="1276" w:type="dxa"/>
            <w:vMerge w:val="restart"/>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ign w:val="center"/>
          </w:tcPr>
          <w:p w:rsidR="006E0282" w:rsidRPr="0022053D" w:rsidRDefault="006E0282" w:rsidP="00D62AD1">
            <w:pPr>
              <w:ind w:left="0"/>
              <w:rPr>
                <w:rFonts w:cs="Arial"/>
                <w:sz w:val="16"/>
                <w:szCs w:val="16"/>
              </w:rPr>
            </w:pPr>
          </w:p>
        </w:tc>
        <w:tc>
          <w:tcPr>
            <w:tcW w:w="851" w:type="dxa"/>
            <w:vAlign w:val="center"/>
          </w:tcPr>
          <w:p w:rsidR="006E0282" w:rsidRPr="0022053D" w:rsidRDefault="006E0282" w:rsidP="00D62AD1">
            <w:pPr>
              <w:ind w:left="0"/>
              <w:rPr>
                <w:rFonts w:cs="Arial"/>
                <w:sz w:val="16"/>
                <w:szCs w:val="16"/>
              </w:rPr>
            </w:pPr>
          </w:p>
        </w:tc>
        <w:tc>
          <w:tcPr>
            <w:tcW w:w="2693" w:type="dxa"/>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559" w:type="dxa"/>
            <w:vMerge/>
            <w:vAlign w:val="center"/>
          </w:tcPr>
          <w:p w:rsidR="006E0282" w:rsidRPr="0022053D" w:rsidRDefault="006E0282" w:rsidP="00D62AD1">
            <w:pPr>
              <w:ind w:left="0"/>
              <w:rPr>
                <w:rFonts w:cs="Arial"/>
                <w:sz w:val="16"/>
                <w:szCs w:val="16"/>
              </w:rPr>
            </w:pPr>
          </w:p>
        </w:tc>
        <w:tc>
          <w:tcPr>
            <w:tcW w:w="1276" w:type="dxa"/>
            <w:vMerge/>
          </w:tcPr>
          <w:p w:rsidR="006E0282" w:rsidRPr="0022053D" w:rsidRDefault="006E0282" w:rsidP="00D62AD1">
            <w:pPr>
              <w:ind w:left="0"/>
              <w:rPr>
                <w:rFonts w:cs="Arial"/>
                <w:sz w:val="16"/>
                <w:szCs w:val="16"/>
              </w:rPr>
            </w:pPr>
          </w:p>
        </w:tc>
      </w:tr>
    </w:tbl>
    <w:p w:rsidR="006E0282" w:rsidRDefault="006E0282" w:rsidP="00E912CB">
      <w:pPr>
        <w:ind w:left="0"/>
        <w:jc w:val="right"/>
        <w:rPr>
          <w:rFonts w:cs="Arial"/>
        </w:rPr>
      </w:pPr>
    </w:p>
    <w:p w:rsidR="006E0282" w:rsidRPr="006503A1" w:rsidRDefault="006503A1" w:rsidP="00850B44">
      <w:pPr>
        <w:pStyle w:val="Akapitzlist"/>
        <w:numPr>
          <w:ilvl w:val="0"/>
          <w:numId w:val="40"/>
        </w:numPr>
        <w:ind w:left="0" w:firstLine="0"/>
        <w:rPr>
          <w:rFonts w:cs="Arial"/>
          <w:b/>
          <w:sz w:val="20"/>
          <w:szCs w:val="20"/>
        </w:rPr>
      </w:pPr>
      <w:r>
        <w:rPr>
          <w:rFonts w:cs="Arial"/>
        </w:rPr>
        <w:t>jeżeli wykonawca powołuje się na d</w:t>
      </w:r>
      <w:r w:rsidR="00850B44">
        <w:rPr>
          <w:rFonts w:cs="Arial"/>
        </w:rPr>
        <w:t>oświadczenie</w:t>
      </w:r>
      <w:r>
        <w:rPr>
          <w:rFonts w:cs="Arial"/>
        </w:rPr>
        <w:t xml:space="preserve"> w realizacji robót budowlanych wykonywanych wspólnie z innymi wykonawcami wykaz dotyczy robot budowlanych w których wykonawca ten </w:t>
      </w:r>
      <w:r w:rsidR="00850B44">
        <w:rPr>
          <w:rFonts w:cs="Arial"/>
        </w:rPr>
        <w:t xml:space="preserve">bezpośrednio uczestniczył </w:t>
      </w:r>
      <w:r w:rsidR="006E0282" w:rsidRPr="006503A1">
        <w:rPr>
          <w:rFonts w:cs="Arial"/>
        </w:rPr>
        <w:br w:type="page"/>
      </w:r>
      <w:r w:rsidR="006E0282" w:rsidRPr="006503A1">
        <w:rPr>
          <w:rFonts w:cs="Arial"/>
          <w:b/>
          <w:sz w:val="20"/>
          <w:szCs w:val="20"/>
        </w:rPr>
        <w:lastRenderedPageBreak/>
        <w:t xml:space="preserve">Załącznik nr 6 – Wykaz osób </w:t>
      </w:r>
    </w:p>
    <w:p w:rsidR="006E0282" w:rsidRPr="00E912CB" w:rsidRDefault="006E0282" w:rsidP="00E912CB">
      <w:pPr>
        <w:spacing w:line="480" w:lineRule="auto"/>
        <w:ind w:left="5246" w:firstLine="708"/>
        <w:rPr>
          <w:rFonts w:cs="Arial"/>
          <w:b/>
          <w:sz w:val="20"/>
          <w:szCs w:val="20"/>
        </w:rPr>
      </w:pPr>
    </w:p>
    <w:p w:rsidR="006E0282" w:rsidRPr="00A22DCF" w:rsidRDefault="006E0282" w:rsidP="00E912CB">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Default="006E0282" w:rsidP="00E912CB">
      <w:pPr>
        <w:ind w:left="5954"/>
        <w:rPr>
          <w:rFonts w:cs="Arial"/>
          <w:b/>
          <w:sz w:val="20"/>
          <w:szCs w:val="20"/>
        </w:rPr>
      </w:pPr>
      <w:r w:rsidRPr="00262341">
        <w:rPr>
          <w:rFonts w:cs="Arial"/>
          <w:b/>
          <w:sz w:val="20"/>
          <w:szCs w:val="20"/>
        </w:rPr>
        <w:t>26-200 Końskie</w:t>
      </w:r>
    </w:p>
    <w:p w:rsidR="006E0282" w:rsidRPr="009E43B6" w:rsidRDefault="006503A1" w:rsidP="00E912CB">
      <w:pPr>
        <w:ind w:left="5954"/>
        <w:rPr>
          <w:rFonts w:cs="Arial"/>
          <w:b/>
          <w:i/>
          <w:sz w:val="16"/>
          <w:szCs w:val="16"/>
        </w:rPr>
      </w:pPr>
      <w:r>
        <w:rPr>
          <w:rFonts w:cs="Arial"/>
          <w:b/>
          <w:i/>
          <w:sz w:val="16"/>
          <w:szCs w:val="16"/>
        </w:rPr>
        <w:t>ZP.271.1.33</w:t>
      </w:r>
      <w:r w:rsidR="006E0282">
        <w:rPr>
          <w:rFonts w:cs="Arial"/>
          <w:b/>
          <w:i/>
          <w:sz w:val="16"/>
          <w:szCs w:val="16"/>
        </w:rPr>
        <w:t>.2021</w:t>
      </w:r>
      <w:r>
        <w:rPr>
          <w:rFonts w:cs="Arial"/>
          <w:b/>
          <w:i/>
          <w:sz w:val="16"/>
          <w:szCs w:val="16"/>
        </w:rPr>
        <w:t>.EP</w:t>
      </w:r>
    </w:p>
    <w:p w:rsidR="006E0282" w:rsidRPr="00CA331F" w:rsidRDefault="006E0282" w:rsidP="00E912CB">
      <w:pPr>
        <w:ind w:left="5954"/>
        <w:rPr>
          <w:rFonts w:cs="Arial"/>
          <w:b/>
          <w:sz w:val="20"/>
          <w:szCs w:val="20"/>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842991" w:rsidRDefault="006E0282" w:rsidP="00E912CB">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565487" w:rsidRDefault="006E0282" w:rsidP="00E912CB">
      <w:pPr>
        <w:ind w:right="5953"/>
        <w:rPr>
          <w:rFonts w:cs="Arial"/>
          <w:i/>
          <w:sz w:val="12"/>
          <w:szCs w:val="12"/>
        </w:rPr>
      </w:pPr>
      <w:r w:rsidRPr="009617B4">
        <w:rPr>
          <w:rFonts w:cs="Arial"/>
          <w:i/>
          <w:sz w:val="12"/>
          <w:szCs w:val="12"/>
        </w:rPr>
        <w:t>(imię, nazwisko, stanowisko/podstawa do  reprezentacji)</w:t>
      </w:r>
    </w:p>
    <w:p w:rsidR="006E0282" w:rsidRDefault="006E0282" w:rsidP="00E912CB">
      <w:pPr>
        <w:pStyle w:val="Nagwek3"/>
        <w:jc w:val="right"/>
        <w:rPr>
          <w:rFonts w:cs="Arial"/>
          <w:sz w:val="16"/>
          <w:szCs w:val="16"/>
        </w:rPr>
      </w:pPr>
    </w:p>
    <w:p w:rsidR="006E0282" w:rsidRPr="00E912CB" w:rsidRDefault="006E0282" w:rsidP="00E912CB">
      <w:pPr>
        <w:pStyle w:val="Nagwek3"/>
        <w:rPr>
          <w:rFonts w:cs="Arial"/>
          <w:color w:val="auto"/>
          <w:sz w:val="22"/>
          <w:szCs w:val="22"/>
        </w:rPr>
      </w:pPr>
      <w:r w:rsidRPr="00E912CB">
        <w:rPr>
          <w:rFonts w:cs="Arial"/>
          <w:color w:val="auto"/>
          <w:sz w:val="22"/>
          <w:szCs w:val="22"/>
        </w:rPr>
        <w:t>Wykaz osób, które będą uczestniczyć w wykonaniu zamówienia</w:t>
      </w:r>
    </w:p>
    <w:p w:rsidR="006E0282" w:rsidRDefault="006E0282"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6E0282" w:rsidRPr="00B03541" w:rsidTr="00D62AD1">
        <w:trPr>
          <w:cantSplit/>
        </w:trPr>
        <w:tc>
          <w:tcPr>
            <w:tcW w:w="433" w:type="dxa"/>
            <w:tcBorders>
              <w:top w:val="single" w:sz="4" w:space="0" w:color="000000"/>
              <w:left w:val="single" w:sz="4" w:space="0" w:color="000000"/>
              <w:bottom w:val="single" w:sz="4" w:space="0" w:color="000000"/>
            </w:tcBorders>
          </w:tcPr>
          <w:p w:rsidR="006E0282" w:rsidRPr="00B03541" w:rsidRDefault="006E0282" w:rsidP="00D62AD1">
            <w:pPr>
              <w:snapToGrid w:val="0"/>
              <w:jc w:val="center"/>
              <w:rPr>
                <w:rFonts w:cs="Arial"/>
                <w:sz w:val="20"/>
                <w:szCs w:val="20"/>
              </w:rPr>
            </w:pPr>
          </w:p>
          <w:p w:rsidR="006E0282" w:rsidRPr="00B03541" w:rsidRDefault="006E0282"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6E0282" w:rsidRPr="00E912CB" w:rsidRDefault="006E0282" w:rsidP="00D62AD1">
            <w:pPr>
              <w:snapToGrid w:val="0"/>
              <w:jc w:val="center"/>
              <w:rPr>
                <w:rFonts w:cs="Arial"/>
                <w:sz w:val="20"/>
                <w:szCs w:val="20"/>
              </w:rPr>
            </w:pPr>
          </w:p>
          <w:p w:rsidR="006E0282" w:rsidRPr="00E912CB" w:rsidRDefault="006E0282"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6E0282" w:rsidRPr="00E912CB" w:rsidRDefault="006E0282" w:rsidP="00D62AD1">
            <w:pPr>
              <w:snapToGrid w:val="0"/>
              <w:jc w:val="center"/>
              <w:rPr>
                <w:rFonts w:cs="Arial"/>
                <w:sz w:val="20"/>
                <w:szCs w:val="20"/>
              </w:rPr>
            </w:pPr>
          </w:p>
          <w:p w:rsidR="006E0282" w:rsidRPr="00E912CB" w:rsidRDefault="006E0282"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6E0282" w:rsidRPr="00E912CB" w:rsidRDefault="006E0282" w:rsidP="00E912CB">
            <w:pPr>
              <w:snapToGrid w:val="0"/>
              <w:rPr>
                <w:rFonts w:cs="Arial"/>
                <w:sz w:val="20"/>
                <w:szCs w:val="20"/>
              </w:rPr>
            </w:pPr>
          </w:p>
          <w:p w:rsidR="006E0282" w:rsidRPr="00E912CB" w:rsidRDefault="006E0282" w:rsidP="00E912CB">
            <w:pPr>
              <w:ind w:left="0"/>
              <w:rPr>
                <w:rFonts w:cs="Arial"/>
                <w:sz w:val="20"/>
                <w:szCs w:val="20"/>
              </w:rPr>
            </w:pPr>
            <w:r w:rsidRPr="00E912CB">
              <w:rPr>
                <w:rFonts w:cs="Arial"/>
                <w:sz w:val="20"/>
                <w:szCs w:val="20"/>
              </w:rPr>
              <w:t>Zakres wykonywanych czynności</w:t>
            </w:r>
          </w:p>
          <w:p w:rsidR="006E0282" w:rsidRPr="00E912CB" w:rsidRDefault="006E0282"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6E0282" w:rsidRPr="00E912CB" w:rsidRDefault="006E0282" w:rsidP="00D62AD1">
            <w:pPr>
              <w:snapToGrid w:val="0"/>
              <w:jc w:val="center"/>
              <w:rPr>
                <w:rFonts w:cs="Arial"/>
                <w:spacing w:val="4"/>
                <w:sz w:val="20"/>
                <w:szCs w:val="20"/>
              </w:rPr>
            </w:pPr>
          </w:p>
          <w:p w:rsidR="006E0282" w:rsidRPr="00E912CB" w:rsidRDefault="006E0282"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bl>
    <w:p w:rsidR="006E0282" w:rsidRDefault="006E0282" w:rsidP="00E912CB">
      <w:pPr>
        <w:tabs>
          <w:tab w:val="left" w:pos="5100"/>
        </w:tabs>
        <w:ind w:right="-30"/>
        <w:rPr>
          <w:sz w:val="20"/>
          <w:szCs w:val="20"/>
        </w:rPr>
      </w:pPr>
    </w:p>
    <w:p w:rsidR="006E0282" w:rsidRPr="00B03541" w:rsidRDefault="006E0282" w:rsidP="00E912CB">
      <w:pPr>
        <w:tabs>
          <w:tab w:val="left" w:pos="5100"/>
        </w:tabs>
        <w:ind w:left="0" w:right="-30"/>
        <w:rPr>
          <w:sz w:val="20"/>
          <w:szCs w:val="20"/>
        </w:rPr>
      </w:pPr>
    </w:p>
    <w:p w:rsidR="006E0282" w:rsidRDefault="006E0282" w:rsidP="00E912CB">
      <w:pPr>
        <w:pStyle w:val="Nagwek"/>
        <w:tabs>
          <w:tab w:val="clear" w:pos="4536"/>
          <w:tab w:val="clear" w:pos="9072"/>
        </w:tabs>
        <w:rPr>
          <w:sz w:val="14"/>
          <w:szCs w:val="14"/>
        </w:rPr>
      </w:pPr>
    </w:p>
    <w:p w:rsidR="006E0282" w:rsidRDefault="006E0282" w:rsidP="00E912CB">
      <w:pPr>
        <w:pStyle w:val="Nagwek"/>
        <w:tabs>
          <w:tab w:val="clear" w:pos="4536"/>
          <w:tab w:val="clear" w:pos="9072"/>
        </w:tabs>
        <w:rPr>
          <w:sz w:val="14"/>
          <w:szCs w:val="14"/>
        </w:rPr>
      </w:pPr>
    </w:p>
    <w:p w:rsidR="006E0282" w:rsidRDefault="006E0282" w:rsidP="00E912CB">
      <w:pPr>
        <w:pStyle w:val="Nagwek"/>
        <w:tabs>
          <w:tab w:val="clear" w:pos="4536"/>
          <w:tab w:val="clear" w:pos="9072"/>
        </w:tabs>
        <w:rPr>
          <w:sz w:val="14"/>
          <w:szCs w:val="14"/>
        </w:rPr>
      </w:pPr>
    </w:p>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DE21A9" w:rsidP="00E912CB">
      <w:pPr>
        <w:ind w:left="0"/>
      </w:pPr>
      <w:r>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158230" cy="6350"/>
                    </a:xfrm>
                    <a:prstGeom prst="rect">
                      <a:avLst/>
                    </a:prstGeom>
                    <a:noFill/>
                  </pic:spPr>
                </pic:pic>
              </a:graphicData>
            </a:graphic>
          </wp:anchor>
        </w:drawing>
      </w:r>
    </w:p>
    <w:sectPr w:rsidR="006E0282" w:rsidRPr="00E912CB" w:rsidSect="00DA25ED">
      <w:headerReference w:type="default" r:id="rId14"/>
      <w:footerReference w:type="default" r:id="rId15"/>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291" w:rsidRDefault="00FA7291"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FA7291" w:rsidRDefault="00FA7291"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C1" w:rsidRDefault="006E2F64">
    <w:pPr>
      <w:pStyle w:val="Stopka"/>
      <w:jc w:val="right"/>
    </w:pPr>
    <w:fldSimple w:instr="PAGE   \* MERGEFORMAT">
      <w:r w:rsidR="00E60DD0">
        <w:rPr>
          <w:noProof/>
        </w:rPr>
        <w:t>1</w:t>
      </w:r>
    </w:fldSimple>
  </w:p>
  <w:p w:rsidR="007165C1" w:rsidRDefault="007165C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C1" w:rsidRPr="00705226" w:rsidRDefault="007165C1"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6E2F64" w:rsidRPr="00705226">
      <w:rPr>
        <w:rFonts w:cs="Arial"/>
      </w:rPr>
      <w:fldChar w:fldCharType="begin"/>
    </w:r>
    <w:r w:rsidRPr="00705226">
      <w:rPr>
        <w:rFonts w:cs="Arial"/>
      </w:rPr>
      <w:instrText xml:space="preserve"> PAGE </w:instrText>
    </w:r>
    <w:r w:rsidR="006E2F64" w:rsidRPr="00705226">
      <w:rPr>
        <w:rFonts w:cs="Arial"/>
      </w:rPr>
      <w:fldChar w:fldCharType="separate"/>
    </w:r>
    <w:r w:rsidR="00E60DD0">
      <w:rPr>
        <w:rFonts w:cs="Arial"/>
        <w:noProof/>
      </w:rPr>
      <w:t>29</w:t>
    </w:r>
    <w:r w:rsidR="006E2F64" w:rsidRPr="00705226">
      <w:rPr>
        <w:rFonts w:cs="Arial"/>
      </w:rPr>
      <w:fldChar w:fldCharType="end"/>
    </w:r>
    <w:r w:rsidRPr="00705226">
      <w:rPr>
        <w:rFonts w:cs="Arial"/>
      </w:rPr>
      <w:t xml:space="preserve"> z </w:t>
    </w:r>
    <w:r w:rsidR="006E2F64" w:rsidRPr="00705226">
      <w:rPr>
        <w:rFonts w:cs="Arial"/>
      </w:rPr>
      <w:fldChar w:fldCharType="begin"/>
    </w:r>
    <w:r w:rsidRPr="00705226">
      <w:rPr>
        <w:rFonts w:cs="Arial"/>
      </w:rPr>
      <w:instrText xml:space="preserve"> NUMPAGES </w:instrText>
    </w:r>
    <w:r w:rsidR="006E2F64" w:rsidRPr="00705226">
      <w:rPr>
        <w:rFonts w:cs="Arial"/>
      </w:rPr>
      <w:fldChar w:fldCharType="separate"/>
    </w:r>
    <w:r w:rsidR="00E60DD0">
      <w:rPr>
        <w:rFonts w:cs="Arial"/>
        <w:noProof/>
      </w:rPr>
      <w:t>29</w:t>
    </w:r>
    <w:r w:rsidR="006E2F64" w:rsidRPr="00705226">
      <w:rPr>
        <w:rFonts w:cs="Arial"/>
      </w:rPr>
      <w:fldChar w:fldCharType="end"/>
    </w:r>
  </w:p>
  <w:p w:rsidR="007165C1" w:rsidRPr="005B1DC4" w:rsidRDefault="007165C1"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291" w:rsidRDefault="00FA7291"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FA7291" w:rsidRDefault="00FA7291"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7165C1" w:rsidRDefault="007165C1" w:rsidP="00E912CB">
      <w:pPr>
        <w:pStyle w:val="Tekstprzypisudolnego"/>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C1" w:rsidRDefault="007165C1"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7673CF6"/>
    <w:multiLevelType w:val="hybridMultilevel"/>
    <w:tmpl w:val="C0364D42"/>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C8D4053"/>
    <w:multiLevelType w:val="multilevel"/>
    <w:tmpl w:val="E92E1F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74A2FFB"/>
    <w:multiLevelType w:val="hybridMultilevel"/>
    <w:tmpl w:val="EFC642DE"/>
    <w:lvl w:ilvl="0" w:tplc="153849AA">
      <w:start w:val="1"/>
      <w:numFmt w:val="decimal"/>
      <w:lvlText w:val="%1)"/>
      <w:lvlJc w:val="left"/>
      <w:pPr>
        <w:ind w:left="1778" w:hanging="360"/>
      </w:pPr>
      <w:rPr>
        <w:rFonts w:cs="Times New Roman"/>
      </w:rPr>
    </w:lvl>
    <w:lvl w:ilvl="1" w:tplc="937C8C1C">
      <w:start w:val="1"/>
      <w:numFmt w:val="lowerLetter"/>
      <w:lvlText w:val="%2."/>
      <w:lvlJc w:val="left"/>
      <w:pPr>
        <w:ind w:left="2498" w:hanging="360"/>
      </w:pPr>
      <w:rPr>
        <w:rFonts w:cs="Times New Roman"/>
      </w:rPr>
    </w:lvl>
    <w:lvl w:ilvl="2" w:tplc="8DD47704" w:tentative="1">
      <w:start w:val="1"/>
      <w:numFmt w:val="lowerRoman"/>
      <w:lvlText w:val="%3."/>
      <w:lvlJc w:val="right"/>
      <w:pPr>
        <w:ind w:left="3218" w:hanging="180"/>
      </w:pPr>
      <w:rPr>
        <w:rFonts w:cs="Times New Roman"/>
      </w:rPr>
    </w:lvl>
    <w:lvl w:ilvl="3" w:tplc="6972D2BA" w:tentative="1">
      <w:start w:val="1"/>
      <w:numFmt w:val="decimal"/>
      <w:lvlText w:val="%4."/>
      <w:lvlJc w:val="left"/>
      <w:pPr>
        <w:ind w:left="3938" w:hanging="360"/>
      </w:pPr>
      <w:rPr>
        <w:rFonts w:cs="Times New Roman"/>
      </w:rPr>
    </w:lvl>
    <w:lvl w:ilvl="4" w:tplc="D9984F98" w:tentative="1">
      <w:start w:val="1"/>
      <w:numFmt w:val="lowerLetter"/>
      <w:lvlText w:val="%5."/>
      <w:lvlJc w:val="left"/>
      <w:pPr>
        <w:ind w:left="4658" w:hanging="360"/>
      </w:pPr>
      <w:rPr>
        <w:rFonts w:cs="Times New Roman"/>
      </w:rPr>
    </w:lvl>
    <w:lvl w:ilvl="5" w:tplc="ECAC4BEC" w:tentative="1">
      <w:start w:val="1"/>
      <w:numFmt w:val="lowerRoman"/>
      <w:lvlText w:val="%6."/>
      <w:lvlJc w:val="right"/>
      <w:pPr>
        <w:ind w:left="5378" w:hanging="180"/>
      </w:pPr>
      <w:rPr>
        <w:rFonts w:cs="Times New Roman"/>
      </w:rPr>
    </w:lvl>
    <w:lvl w:ilvl="6" w:tplc="F80202E4" w:tentative="1">
      <w:start w:val="1"/>
      <w:numFmt w:val="decimal"/>
      <w:lvlText w:val="%7."/>
      <w:lvlJc w:val="left"/>
      <w:pPr>
        <w:ind w:left="6098" w:hanging="360"/>
      </w:pPr>
      <w:rPr>
        <w:rFonts w:cs="Times New Roman"/>
      </w:rPr>
    </w:lvl>
    <w:lvl w:ilvl="7" w:tplc="6694D3FC" w:tentative="1">
      <w:start w:val="1"/>
      <w:numFmt w:val="lowerLetter"/>
      <w:lvlText w:val="%8."/>
      <w:lvlJc w:val="left"/>
      <w:pPr>
        <w:ind w:left="6818" w:hanging="360"/>
      </w:pPr>
      <w:rPr>
        <w:rFonts w:cs="Times New Roman"/>
      </w:rPr>
    </w:lvl>
    <w:lvl w:ilvl="8" w:tplc="F47E11E8" w:tentative="1">
      <w:start w:val="1"/>
      <w:numFmt w:val="lowerRoman"/>
      <w:lvlText w:val="%9."/>
      <w:lvlJc w:val="right"/>
      <w:pPr>
        <w:ind w:left="7538" w:hanging="180"/>
      </w:pPr>
      <w:rPr>
        <w:rFonts w:cs="Times New Roman"/>
      </w:rPr>
    </w:lvl>
  </w:abstractNum>
  <w:abstractNum w:abstractNumId="10">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A5F52CB"/>
    <w:multiLevelType w:val="hybridMultilevel"/>
    <w:tmpl w:val="3E024CE2"/>
    <w:lvl w:ilvl="0" w:tplc="5E42A3FC">
      <w:start w:val="1"/>
      <w:numFmt w:val="bullet"/>
      <w:lvlText w:val="−"/>
      <w:lvlJc w:val="left"/>
      <w:pPr>
        <w:ind w:left="1146" w:hanging="360"/>
      </w:pPr>
      <w:rPr>
        <w:rFonts w:ascii="Times New Roman" w:hAnsi="Times New Roman" w:hint="default"/>
        <w:color w:val="auto"/>
      </w:rPr>
    </w:lvl>
    <w:lvl w:ilvl="1" w:tplc="793C5526">
      <w:start w:val="1"/>
      <w:numFmt w:val="decimal"/>
      <w:lvlText w:val="%2."/>
      <w:lvlJc w:val="left"/>
      <w:pPr>
        <w:tabs>
          <w:tab w:val="num" w:pos="1440"/>
        </w:tabs>
        <w:ind w:left="1440" w:hanging="360"/>
      </w:pPr>
      <w:rPr>
        <w:rFonts w:cs="Times New Roman"/>
      </w:rPr>
    </w:lvl>
    <w:lvl w:ilvl="2" w:tplc="20BC4D2A">
      <w:start w:val="1"/>
      <w:numFmt w:val="decimal"/>
      <w:lvlText w:val="%3."/>
      <w:lvlJc w:val="left"/>
      <w:pPr>
        <w:tabs>
          <w:tab w:val="num" w:pos="2160"/>
        </w:tabs>
        <w:ind w:left="2160" w:hanging="360"/>
      </w:pPr>
      <w:rPr>
        <w:rFonts w:cs="Times New Roman"/>
      </w:rPr>
    </w:lvl>
    <w:lvl w:ilvl="3" w:tplc="B7142ADC">
      <w:start w:val="1"/>
      <w:numFmt w:val="decimal"/>
      <w:lvlText w:val="%4."/>
      <w:lvlJc w:val="left"/>
      <w:pPr>
        <w:tabs>
          <w:tab w:val="num" w:pos="2880"/>
        </w:tabs>
        <w:ind w:left="2880" w:hanging="360"/>
      </w:pPr>
      <w:rPr>
        <w:rFonts w:cs="Times New Roman"/>
      </w:rPr>
    </w:lvl>
    <w:lvl w:ilvl="4" w:tplc="A38CD70E">
      <w:start w:val="1"/>
      <w:numFmt w:val="decimal"/>
      <w:lvlText w:val="%5."/>
      <w:lvlJc w:val="left"/>
      <w:pPr>
        <w:tabs>
          <w:tab w:val="num" w:pos="3600"/>
        </w:tabs>
        <w:ind w:left="3600" w:hanging="360"/>
      </w:pPr>
      <w:rPr>
        <w:rFonts w:cs="Times New Roman"/>
      </w:rPr>
    </w:lvl>
    <w:lvl w:ilvl="5" w:tplc="C44AF876">
      <w:start w:val="1"/>
      <w:numFmt w:val="decimal"/>
      <w:lvlText w:val="%6."/>
      <w:lvlJc w:val="left"/>
      <w:pPr>
        <w:tabs>
          <w:tab w:val="num" w:pos="4320"/>
        </w:tabs>
        <w:ind w:left="4320" w:hanging="360"/>
      </w:pPr>
      <w:rPr>
        <w:rFonts w:cs="Times New Roman"/>
      </w:rPr>
    </w:lvl>
    <w:lvl w:ilvl="6" w:tplc="84DC7AFA">
      <w:start w:val="1"/>
      <w:numFmt w:val="decimal"/>
      <w:lvlText w:val="%7."/>
      <w:lvlJc w:val="left"/>
      <w:pPr>
        <w:tabs>
          <w:tab w:val="num" w:pos="5040"/>
        </w:tabs>
        <w:ind w:left="5040" w:hanging="360"/>
      </w:pPr>
      <w:rPr>
        <w:rFonts w:cs="Times New Roman"/>
      </w:rPr>
    </w:lvl>
    <w:lvl w:ilvl="7" w:tplc="2724EE7A">
      <w:start w:val="1"/>
      <w:numFmt w:val="decimal"/>
      <w:lvlText w:val="%8."/>
      <w:lvlJc w:val="left"/>
      <w:pPr>
        <w:tabs>
          <w:tab w:val="num" w:pos="5760"/>
        </w:tabs>
        <w:ind w:left="5760" w:hanging="360"/>
      </w:pPr>
      <w:rPr>
        <w:rFonts w:cs="Times New Roman"/>
      </w:rPr>
    </w:lvl>
    <w:lvl w:ilvl="8" w:tplc="86BEC78E">
      <w:start w:val="1"/>
      <w:numFmt w:val="decimal"/>
      <w:lvlText w:val="%9."/>
      <w:lvlJc w:val="left"/>
      <w:pPr>
        <w:tabs>
          <w:tab w:val="num" w:pos="6480"/>
        </w:tabs>
        <w:ind w:left="6480" w:hanging="360"/>
      </w:pPr>
      <w:rPr>
        <w:rFonts w:cs="Times New Roman"/>
      </w:rPr>
    </w:lvl>
  </w:abstractNum>
  <w:abstractNum w:abstractNumId="12">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3">
    <w:nsid w:val="1DCC4579"/>
    <w:multiLevelType w:val="hybridMultilevel"/>
    <w:tmpl w:val="63320A16"/>
    <w:lvl w:ilvl="0" w:tplc="BB424A82">
      <w:start w:val="1"/>
      <w:numFmt w:val="decimal"/>
      <w:lvlText w:val="%1)"/>
      <w:lvlJc w:val="left"/>
      <w:pPr>
        <w:tabs>
          <w:tab w:val="num" w:pos="644"/>
        </w:tabs>
        <w:ind w:left="644" w:hanging="360"/>
      </w:pPr>
      <w:rPr>
        <w:rFonts w:cs="Times New Roman" w:hint="default"/>
        <w:color w:val="000000"/>
      </w:rPr>
    </w:lvl>
    <w:lvl w:ilvl="1" w:tplc="C79E795A">
      <w:start w:val="19"/>
      <w:numFmt w:val="decimal"/>
      <w:lvlText w:val="%2."/>
      <w:lvlJc w:val="left"/>
      <w:pPr>
        <w:tabs>
          <w:tab w:val="num" w:pos="1364"/>
        </w:tabs>
        <w:ind w:left="1364" w:hanging="360"/>
      </w:pPr>
      <w:rPr>
        <w:rFonts w:cs="Times New Roman" w:hint="default"/>
        <w:sz w:val="24"/>
        <w:szCs w:val="24"/>
      </w:rPr>
    </w:lvl>
    <w:lvl w:ilvl="2" w:tplc="05304BC8" w:tentative="1">
      <w:start w:val="1"/>
      <w:numFmt w:val="lowerRoman"/>
      <w:lvlText w:val="%3."/>
      <w:lvlJc w:val="right"/>
      <w:pPr>
        <w:tabs>
          <w:tab w:val="num" w:pos="2084"/>
        </w:tabs>
        <w:ind w:left="2084" w:hanging="180"/>
      </w:pPr>
      <w:rPr>
        <w:rFonts w:cs="Times New Roman"/>
      </w:rPr>
    </w:lvl>
    <w:lvl w:ilvl="3" w:tplc="A7D2C71A" w:tentative="1">
      <w:start w:val="1"/>
      <w:numFmt w:val="decimal"/>
      <w:lvlText w:val="%4."/>
      <w:lvlJc w:val="left"/>
      <w:pPr>
        <w:tabs>
          <w:tab w:val="num" w:pos="2804"/>
        </w:tabs>
        <w:ind w:left="2804" w:hanging="360"/>
      </w:pPr>
      <w:rPr>
        <w:rFonts w:cs="Times New Roman"/>
      </w:rPr>
    </w:lvl>
    <w:lvl w:ilvl="4" w:tplc="DA92BA56" w:tentative="1">
      <w:start w:val="1"/>
      <w:numFmt w:val="lowerLetter"/>
      <w:lvlText w:val="%5."/>
      <w:lvlJc w:val="left"/>
      <w:pPr>
        <w:tabs>
          <w:tab w:val="num" w:pos="3524"/>
        </w:tabs>
        <w:ind w:left="3524" w:hanging="360"/>
      </w:pPr>
      <w:rPr>
        <w:rFonts w:cs="Times New Roman"/>
      </w:rPr>
    </w:lvl>
    <w:lvl w:ilvl="5" w:tplc="FCA84C26" w:tentative="1">
      <w:start w:val="1"/>
      <w:numFmt w:val="lowerRoman"/>
      <w:lvlText w:val="%6."/>
      <w:lvlJc w:val="right"/>
      <w:pPr>
        <w:tabs>
          <w:tab w:val="num" w:pos="4244"/>
        </w:tabs>
        <w:ind w:left="4244" w:hanging="180"/>
      </w:pPr>
      <w:rPr>
        <w:rFonts w:cs="Times New Roman"/>
      </w:rPr>
    </w:lvl>
    <w:lvl w:ilvl="6" w:tplc="C5F61B8C" w:tentative="1">
      <w:start w:val="1"/>
      <w:numFmt w:val="decimal"/>
      <w:lvlText w:val="%7."/>
      <w:lvlJc w:val="left"/>
      <w:pPr>
        <w:tabs>
          <w:tab w:val="num" w:pos="4964"/>
        </w:tabs>
        <w:ind w:left="4964" w:hanging="360"/>
      </w:pPr>
      <w:rPr>
        <w:rFonts w:cs="Times New Roman"/>
      </w:rPr>
    </w:lvl>
    <w:lvl w:ilvl="7" w:tplc="315859EA" w:tentative="1">
      <w:start w:val="1"/>
      <w:numFmt w:val="lowerLetter"/>
      <w:lvlText w:val="%8."/>
      <w:lvlJc w:val="left"/>
      <w:pPr>
        <w:tabs>
          <w:tab w:val="num" w:pos="5684"/>
        </w:tabs>
        <w:ind w:left="5684" w:hanging="360"/>
      </w:pPr>
      <w:rPr>
        <w:rFonts w:cs="Times New Roman"/>
      </w:rPr>
    </w:lvl>
    <w:lvl w:ilvl="8" w:tplc="C05C3468" w:tentative="1">
      <w:start w:val="1"/>
      <w:numFmt w:val="lowerRoman"/>
      <w:lvlText w:val="%9."/>
      <w:lvlJc w:val="right"/>
      <w:pPr>
        <w:tabs>
          <w:tab w:val="num" w:pos="6404"/>
        </w:tabs>
        <w:ind w:left="6404" w:hanging="180"/>
      </w:pPr>
      <w:rPr>
        <w:rFonts w:cs="Times New Roman"/>
      </w:rPr>
    </w:lvl>
  </w:abstractNum>
  <w:abstractNum w:abstractNumId="14">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5">
    <w:nsid w:val="26431960"/>
    <w:multiLevelType w:val="hybridMultilevel"/>
    <w:tmpl w:val="72F0D4AE"/>
    <w:lvl w:ilvl="0" w:tplc="BEEAB356">
      <w:start w:val="1"/>
      <w:numFmt w:val="bullet"/>
      <w:lvlText w:val=""/>
      <w:lvlJc w:val="left"/>
      <w:pPr>
        <w:ind w:left="1080" w:hanging="360"/>
      </w:pPr>
      <w:rPr>
        <w:rFonts w:ascii="Symbol" w:hAnsi="Symbol" w:hint="default"/>
      </w:rPr>
    </w:lvl>
    <w:lvl w:ilvl="1" w:tplc="674E8A6C" w:tentative="1">
      <w:start w:val="1"/>
      <w:numFmt w:val="bullet"/>
      <w:lvlText w:val="o"/>
      <w:lvlJc w:val="left"/>
      <w:pPr>
        <w:ind w:left="1800" w:hanging="360"/>
      </w:pPr>
      <w:rPr>
        <w:rFonts w:ascii="Courier New" w:hAnsi="Courier New" w:hint="default"/>
      </w:rPr>
    </w:lvl>
    <w:lvl w:ilvl="2" w:tplc="B68CB012" w:tentative="1">
      <w:start w:val="1"/>
      <w:numFmt w:val="bullet"/>
      <w:lvlText w:val=""/>
      <w:lvlJc w:val="left"/>
      <w:pPr>
        <w:ind w:left="2520" w:hanging="360"/>
      </w:pPr>
      <w:rPr>
        <w:rFonts w:ascii="Wingdings" w:hAnsi="Wingdings" w:hint="default"/>
      </w:rPr>
    </w:lvl>
    <w:lvl w:ilvl="3" w:tplc="4AD666FE" w:tentative="1">
      <w:start w:val="1"/>
      <w:numFmt w:val="bullet"/>
      <w:lvlText w:val=""/>
      <w:lvlJc w:val="left"/>
      <w:pPr>
        <w:ind w:left="3240" w:hanging="360"/>
      </w:pPr>
      <w:rPr>
        <w:rFonts w:ascii="Symbol" w:hAnsi="Symbol" w:hint="default"/>
      </w:rPr>
    </w:lvl>
    <w:lvl w:ilvl="4" w:tplc="BCFCBA30" w:tentative="1">
      <w:start w:val="1"/>
      <w:numFmt w:val="bullet"/>
      <w:lvlText w:val="o"/>
      <w:lvlJc w:val="left"/>
      <w:pPr>
        <w:ind w:left="3960" w:hanging="360"/>
      </w:pPr>
      <w:rPr>
        <w:rFonts w:ascii="Courier New" w:hAnsi="Courier New" w:hint="default"/>
      </w:rPr>
    </w:lvl>
    <w:lvl w:ilvl="5" w:tplc="792E7E9C" w:tentative="1">
      <w:start w:val="1"/>
      <w:numFmt w:val="bullet"/>
      <w:lvlText w:val=""/>
      <w:lvlJc w:val="left"/>
      <w:pPr>
        <w:ind w:left="4680" w:hanging="360"/>
      </w:pPr>
      <w:rPr>
        <w:rFonts w:ascii="Wingdings" w:hAnsi="Wingdings" w:hint="default"/>
      </w:rPr>
    </w:lvl>
    <w:lvl w:ilvl="6" w:tplc="C12EA440" w:tentative="1">
      <w:start w:val="1"/>
      <w:numFmt w:val="bullet"/>
      <w:lvlText w:val=""/>
      <w:lvlJc w:val="left"/>
      <w:pPr>
        <w:ind w:left="5400" w:hanging="360"/>
      </w:pPr>
      <w:rPr>
        <w:rFonts w:ascii="Symbol" w:hAnsi="Symbol" w:hint="default"/>
      </w:rPr>
    </w:lvl>
    <w:lvl w:ilvl="7" w:tplc="A8D2081A" w:tentative="1">
      <w:start w:val="1"/>
      <w:numFmt w:val="bullet"/>
      <w:lvlText w:val="o"/>
      <w:lvlJc w:val="left"/>
      <w:pPr>
        <w:ind w:left="6120" w:hanging="360"/>
      </w:pPr>
      <w:rPr>
        <w:rFonts w:ascii="Courier New" w:hAnsi="Courier New" w:hint="default"/>
      </w:rPr>
    </w:lvl>
    <w:lvl w:ilvl="8" w:tplc="1FE6107E" w:tentative="1">
      <w:start w:val="1"/>
      <w:numFmt w:val="bullet"/>
      <w:lvlText w:val=""/>
      <w:lvlJc w:val="left"/>
      <w:pPr>
        <w:ind w:left="6840" w:hanging="360"/>
      </w:pPr>
      <w:rPr>
        <w:rFonts w:ascii="Wingdings" w:hAnsi="Wingdings" w:hint="default"/>
      </w:rPr>
    </w:lvl>
  </w:abstractNum>
  <w:abstractNum w:abstractNumId="16">
    <w:nsid w:val="269B5401"/>
    <w:multiLevelType w:val="hybridMultilevel"/>
    <w:tmpl w:val="E618CEC8"/>
    <w:lvl w:ilvl="0" w:tplc="04150001">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8">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9">
    <w:nsid w:val="31EF6489"/>
    <w:multiLevelType w:val="hybridMultilevel"/>
    <w:tmpl w:val="04882CF2"/>
    <w:lvl w:ilvl="0" w:tplc="BE92887A">
      <w:start w:val="1"/>
      <w:numFmt w:val="decimal"/>
      <w:lvlText w:val="%1."/>
      <w:lvlJc w:val="left"/>
      <w:pPr>
        <w:tabs>
          <w:tab w:val="num" w:pos="720"/>
        </w:tabs>
        <w:ind w:left="720" w:hanging="360"/>
      </w:pPr>
      <w:rPr>
        <w:rFonts w:cs="Times New Roman" w:hint="default"/>
      </w:rPr>
    </w:lvl>
    <w:lvl w:ilvl="1" w:tplc="5ACCCA64" w:tentative="1">
      <w:start w:val="1"/>
      <w:numFmt w:val="lowerLetter"/>
      <w:lvlText w:val="%2."/>
      <w:lvlJc w:val="left"/>
      <w:pPr>
        <w:tabs>
          <w:tab w:val="num" w:pos="1440"/>
        </w:tabs>
        <w:ind w:left="1440" w:hanging="360"/>
      </w:pPr>
      <w:rPr>
        <w:rFonts w:cs="Times New Roman"/>
      </w:rPr>
    </w:lvl>
    <w:lvl w:ilvl="2" w:tplc="081C6CB4" w:tentative="1">
      <w:start w:val="1"/>
      <w:numFmt w:val="lowerRoman"/>
      <w:lvlText w:val="%3."/>
      <w:lvlJc w:val="right"/>
      <w:pPr>
        <w:tabs>
          <w:tab w:val="num" w:pos="2160"/>
        </w:tabs>
        <w:ind w:left="2160" w:hanging="180"/>
      </w:pPr>
      <w:rPr>
        <w:rFonts w:cs="Times New Roman"/>
      </w:rPr>
    </w:lvl>
    <w:lvl w:ilvl="3" w:tplc="BAF00688" w:tentative="1">
      <w:start w:val="1"/>
      <w:numFmt w:val="decimal"/>
      <w:lvlText w:val="%4."/>
      <w:lvlJc w:val="left"/>
      <w:pPr>
        <w:tabs>
          <w:tab w:val="num" w:pos="2880"/>
        </w:tabs>
        <w:ind w:left="2880" w:hanging="360"/>
      </w:pPr>
      <w:rPr>
        <w:rFonts w:cs="Times New Roman"/>
      </w:rPr>
    </w:lvl>
    <w:lvl w:ilvl="4" w:tplc="115E90A6" w:tentative="1">
      <w:start w:val="1"/>
      <w:numFmt w:val="lowerLetter"/>
      <w:lvlText w:val="%5."/>
      <w:lvlJc w:val="left"/>
      <w:pPr>
        <w:tabs>
          <w:tab w:val="num" w:pos="3600"/>
        </w:tabs>
        <w:ind w:left="3600" w:hanging="360"/>
      </w:pPr>
      <w:rPr>
        <w:rFonts w:cs="Times New Roman"/>
      </w:rPr>
    </w:lvl>
    <w:lvl w:ilvl="5" w:tplc="B6B836BA" w:tentative="1">
      <w:start w:val="1"/>
      <w:numFmt w:val="lowerRoman"/>
      <w:lvlText w:val="%6."/>
      <w:lvlJc w:val="right"/>
      <w:pPr>
        <w:tabs>
          <w:tab w:val="num" w:pos="4320"/>
        </w:tabs>
        <w:ind w:left="4320" w:hanging="180"/>
      </w:pPr>
      <w:rPr>
        <w:rFonts w:cs="Times New Roman"/>
      </w:rPr>
    </w:lvl>
    <w:lvl w:ilvl="6" w:tplc="FE98D802" w:tentative="1">
      <w:start w:val="1"/>
      <w:numFmt w:val="decimal"/>
      <w:lvlText w:val="%7."/>
      <w:lvlJc w:val="left"/>
      <w:pPr>
        <w:tabs>
          <w:tab w:val="num" w:pos="5040"/>
        </w:tabs>
        <w:ind w:left="5040" w:hanging="360"/>
      </w:pPr>
      <w:rPr>
        <w:rFonts w:cs="Times New Roman"/>
      </w:rPr>
    </w:lvl>
    <w:lvl w:ilvl="7" w:tplc="457862A4" w:tentative="1">
      <w:start w:val="1"/>
      <w:numFmt w:val="lowerLetter"/>
      <w:lvlText w:val="%8."/>
      <w:lvlJc w:val="left"/>
      <w:pPr>
        <w:tabs>
          <w:tab w:val="num" w:pos="5760"/>
        </w:tabs>
        <w:ind w:left="5760" w:hanging="360"/>
      </w:pPr>
      <w:rPr>
        <w:rFonts w:cs="Times New Roman"/>
      </w:rPr>
    </w:lvl>
    <w:lvl w:ilvl="8" w:tplc="C270BCC8" w:tentative="1">
      <w:start w:val="1"/>
      <w:numFmt w:val="lowerRoman"/>
      <w:lvlText w:val="%9."/>
      <w:lvlJc w:val="right"/>
      <w:pPr>
        <w:tabs>
          <w:tab w:val="num" w:pos="6480"/>
        </w:tabs>
        <w:ind w:left="6480" w:hanging="180"/>
      </w:pPr>
      <w:rPr>
        <w:rFonts w:cs="Times New Roman"/>
      </w:rPr>
    </w:lvl>
  </w:abstractNum>
  <w:abstractNum w:abstractNumId="20">
    <w:nsid w:val="31FF45B1"/>
    <w:multiLevelType w:val="hybridMultilevel"/>
    <w:tmpl w:val="D73A754E"/>
    <w:lvl w:ilvl="0" w:tplc="4C4C5A68">
      <w:start w:val="1"/>
      <w:numFmt w:val="bullet"/>
      <w:lvlText w:val=""/>
      <w:lvlJc w:val="left"/>
      <w:pPr>
        <w:ind w:left="644" w:hanging="360"/>
      </w:pPr>
      <w:rPr>
        <w:rFonts w:ascii="Symbol" w:hAnsi="Symbol" w:hint="default"/>
        <w:color w:val="000000"/>
      </w:rPr>
    </w:lvl>
    <w:lvl w:ilvl="1" w:tplc="04150019">
      <w:start w:val="1"/>
      <w:numFmt w:val="bullet"/>
      <w:lvlText w:val="o"/>
      <w:lvlJc w:val="left"/>
      <w:pPr>
        <w:ind w:left="1364" w:hanging="360"/>
      </w:pPr>
      <w:rPr>
        <w:rFonts w:ascii="Courier New" w:hAnsi="Courier New" w:hint="default"/>
      </w:rPr>
    </w:lvl>
    <w:lvl w:ilvl="2" w:tplc="0415001B">
      <w:start w:val="1"/>
      <w:numFmt w:val="bullet"/>
      <w:lvlText w:val=""/>
      <w:lvlJc w:val="left"/>
      <w:pPr>
        <w:ind w:left="2084" w:hanging="360"/>
      </w:pPr>
      <w:rPr>
        <w:rFonts w:ascii="Wingdings" w:hAnsi="Wingdings" w:hint="default"/>
      </w:rPr>
    </w:lvl>
    <w:lvl w:ilvl="3" w:tplc="0415000F">
      <w:start w:val="1"/>
      <w:numFmt w:val="bullet"/>
      <w:lvlText w:val=""/>
      <w:lvlJc w:val="left"/>
      <w:pPr>
        <w:ind w:left="2804" w:hanging="360"/>
      </w:pPr>
      <w:rPr>
        <w:rFonts w:ascii="Symbol" w:hAnsi="Symbol" w:hint="default"/>
      </w:rPr>
    </w:lvl>
    <w:lvl w:ilvl="4" w:tplc="04150019">
      <w:start w:val="1"/>
      <w:numFmt w:val="bullet"/>
      <w:lvlText w:val="o"/>
      <w:lvlJc w:val="left"/>
      <w:pPr>
        <w:ind w:left="3524" w:hanging="360"/>
      </w:pPr>
      <w:rPr>
        <w:rFonts w:ascii="Courier New" w:hAnsi="Courier New" w:hint="default"/>
      </w:rPr>
    </w:lvl>
    <w:lvl w:ilvl="5" w:tplc="0415001B">
      <w:start w:val="1"/>
      <w:numFmt w:val="bullet"/>
      <w:lvlText w:val=""/>
      <w:lvlJc w:val="left"/>
      <w:pPr>
        <w:ind w:left="4244" w:hanging="360"/>
      </w:pPr>
      <w:rPr>
        <w:rFonts w:ascii="Wingdings" w:hAnsi="Wingdings" w:hint="default"/>
      </w:rPr>
    </w:lvl>
    <w:lvl w:ilvl="6" w:tplc="0415000F">
      <w:start w:val="1"/>
      <w:numFmt w:val="bullet"/>
      <w:lvlText w:val=""/>
      <w:lvlJc w:val="left"/>
      <w:pPr>
        <w:ind w:left="4964" w:hanging="360"/>
      </w:pPr>
      <w:rPr>
        <w:rFonts w:ascii="Symbol" w:hAnsi="Symbol" w:hint="default"/>
      </w:rPr>
    </w:lvl>
    <w:lvl w:ilvl="7" w:tplc="04150019">
      <w:start w:val="1"/>
      <w:numFmt w:val="bullet"/>
      <w:lvlText w:val="o"/>
      <w:lvlJc w:val="left"/>
      <w:pPr>
        <w:ind w:left="5684" w:hanging="360"/>
      </w:pPr>
      <w:rPr>
        <w:rFonts w:ascii="Courier New" w:hAnsi="Courier New" w:hint="default"/>
      </w:rPr>
    </w:lvl>
    <w:lvl w:ilvl="8" w:tplc="0415001B">
      <w:start w:val="1"/>
      <w:numFmt w:val="bullet"/>
      <w:lvlText w:val=""/>
      <w:lvlJc w:val="left"/>
      <w:pPr>
        <w:ind w:left="6404" w:hanging="360"/>
      </w:pPr>
      <w:rPr>
        <w:rFonts w:ascii="Wingdings" w:hAnsi="Wingdings" w:hint="default"/>
      </w:rPr>
    </w:lvl>
  </w:abstractNum>
  <w:abstractNum w:abstractNumId="21">
    <w:nsid w:val="330638AE"/>
    <w:multiLevelType w:val="hybridMultilevel"/>
    <w:tmpl w:val="D722DDBA"/>
    <w:lvl w:ilvl="0" w:tplc="2D3CA180">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38D578FD"/>
    <w:multiLevelType w:val="hybridMultilevel"/>
    <w:tmpl w:val="C58C260E"/>
    <w:lvl w:ilvl="0" w:tplc="CC103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DB33E79"/>
    <w:multiLevelType w:val="hybridMultilevel"/>
    <w:tmpl w:val="D7C40CAE"/>
    <w:lvl w:ilvl="0" w:tplc="BD6C6E9E">
      <w:start w:val="1"/>
      <w:numFmt w:val="lowerLetter"/>
      <w:lvlText w:val="%1)"/>
      <w:lvlJc w:val="left"/>
      <w:pPr>
        <w:ind w:left="720" w:hanging="360"/>
      </w:pPr>
      <w:rPr>
        <w:rFonts w:ascii="Times New Roman" w:eastAsia="Times New Roman" w:hAnsi="Times New Roman" w:cs="Times New Roman"/>
      </w:rPr>
    </w:lvl>
    <w:lvl w:ilvl="1" w:tplc="2D6AB93E" w:tentative="1">
      <w:start w:val="1"/>
      <w:numFmt w:val="lowerLetter"/>
      <w:lvlText w:val="%2."/>
      <w:lvlJc w:val="left"/>
      <w:pPr>
        <w:ind w:left="1440" w:hanging="360"/>
      </w:pPr>
      <w:rPr>
        <w:rFonts w:cs="Times New Roman"/>
      </w:rPr>
    </w:lvl>
    <w:lvl w:ilvl="2" w:tplc="2F46E164" w:tentative="1">
      <w:start w:val="1"/>
      <w:numFmt w:val="lowerRoman"/>
      <w:lvlText w:val="%3."/>
      <w:lvlJc w:val="right"/>
      <w:pPr>
        <w:ind w:left="2160" w:hanging="180"/>
      </w:pPr>
      <w:rPr>
        <w:rFonts w:cs="Times New Roman"/>
      </w:rPr>
    </w:lvl>
    <w:lvl w:ilvl="3" w:tplc="78668538" w:tentative="1">
      <w:start w:val="1"/>
      <w:numFmt w:val="decimal"/>
      <w:lvlText w:val="%4."/>
      <w:lvlJc w:val="left"/>
      <w:pPr>
        <w:ind w:left="2880" w:hanging="360"/>
      </w:pPr>
      <w:rPr>
        <w:rFonts w:cs="Times New Roman"/>
      </w:rPr>
    </w:lvl>
    <w:lvl w:ilvl="4" w:tplc="37308F90" w:tentative="1">
      <w:start w:val="1"/>
      <w:numFmt w:val="lowerLetter"/>
      <w:lvlText w:val="%5."/>
      <w:lvlJc w:val="left"/>
      <w:pPr>
        <w:ind w:left="3600" w:hanging="360"/>
      </w:pPr>
      <w:rPr>
        <w:rFonts w:cs="Times New Roman"/>
      </w:rPr>
    </w:lvl>
    <w:lvl w:ilvl="5" w:tplc="1980BD20" w:tentative="1">
      <w:start w:val="1"/>
      <w:numFmt w:val="lowerRoman"/>
      <w:lvlText w:val="%6."/>
      <w:lvlJc w:val="right"/>
      <w:pPr>
        <w:ind w:left="4320" w:hanging="180"/>
      </w:pPr>
      <w:rPr>
        <w:rFonts w:cs="Times New Roman"/>
      </w:rPr>
    </w:lvl>
    <w:lvl w:ilvl="6" w:tplc="2A3A735C" w:tentative="1">
      <w:start w:val="1"/>
      <w:numFmt w:val="decimal"/>
      <w:lvlText w:val="%7."/>
      <w:lvlJc w:val="left"/>
      <w:pPr>
        <w:ind w:left="5040" w:hanging="360"/>
      </w:pPr>
      <w:rPr>
        <w:rFonts w:cs="Times New Roman"/>
      </w:rPr>
    </w:lvl>
    <w:lvl w:ilvl="7" w:tplc="2C32FED4" w:tentative="1">
      <w:start w:val="1"/>
      <w:numFmt w:val="lowerLetter"/>
      <w:lvlText w:val="%8."/>
      <w:lvlJc w:val="left"/>
      <w:pPr>
        <w:ind w:left="5760" w:hanging="360"/>
      </w:pPr>
      <w:rPr>
        <w:rFonts w:cs="Times New Roman"/>
      </w:rPr>
    </w:lvl>
    <w:lvl w:ilvl="8" w:tplc="96D63EB8" w:tentative="1">
      <w:start w:val="1"/>
      <w:numFmt w:val="lowerRoman"/>
      <w:lvlText w:val="%9."/>
      <w:lvlJc w:val="right"/>
      <w:pPr>
        <w:ind w:left="6480" w:hanging="180"/>
      </w:pPr>
      <w:rPr>
        <w:rFonts w:cs="Times New Roman"/>
      </w:rPr>
    </w:lvl>
  </w:abstractNum>
  <w:abstractNum w:abstractNumId="25">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5DA1187"/>
    <w:multiLevelType w:val="hybridMultilevel"/>
    <w:tmpl w:val="C2389618"/>
    <w:lvl w:ilvl="0" w:tplc="95208262">
      <w:start w:val="1"/>
      <w:numFmt w:val="decimal"/>
      <w:lvlText w:val="%1)"/>
      <w:lvlJc w:val="left"/>
      <w:pPr>
        <w:tabs>
          <w:tab w:val="num" w:pos="720"/>
        </w:tabs>
        <w:ind w:left="720" w:hanging="360"/>
      </w:pPr>
      <w:rPr>
        <w:rFonts w:cs="Times New Roman" w:hint="default"/>
        <w:b/>
      </w:rPr>
    </w:lvl>
    <w:lvl w:ilvl="1" w:tplc="4F6654EC">
      <w:start w:val="1"/>
      <w:numFmt w:val="lowerLetter"/>
      <w:lvlText w:val="%2."/>
      <w:lvlJc w:val="left"/>
      <w:pPr>
        <w:tabs>
          <w:tab w:val="num" w:pos="1440"/>
        </w:tabs>
        <w:ind w:left="1440" w:hanging="360"/>
      </w:pPr>
      <w:rPr>
        <w:rFonts w:cs="Times New Roman"/>
      </w:rPr>
    </w:lvl>
    <w:lvl w:ilvl="2" w:tplc="78105BBA" w:tentative="1">
      <w:start w:val="1"/>
      <w:numFmt w:val="lowerRoman"/>
      <w:lvlText w:val="%3."/>
      <w:lvlJc w:val="right"/>
      <w:pPr>
        <w:tabs>
          <w:tab w:val="num" w:pos="2160"/>
        </w:tabs>
        <w:ind w:left="2160" w:hanging="180"/>
      </w:pPr>
      <w:rPr>
        <w:rFonts w:cs="Times New Roman"/>
      </w:rPr>
    </w:lvl>
    <w:lvl w:ilvl="3" w:tplc="71FE892C" w:tentative="1">
      <w:start w:val="1"/>
      <w:numFmt w:val="decimal"/>
      <w:lvlText w:val="%4."/>
      <w:lvlJc w:val="left"/>
      <w:pPr>
        <w:tabs>
          <w:tab w:val="num" w:pos="2880"/>
        </w:tabs>
        <w:ind w:left="2880" w:hanging="360"/>
      </w:pPr>
      <w:rPr>
        <w:rFonts w:cs="Times New Roman"/>
      </w:rPr>
    </w:lvl>
    <w:lvl w:ilvl="4" w:tplc="FACCFFEE" w:tentative="1">
      <w:start w:val="1"/>
      <w:numFmt w:val="lowerLetter"/>
      <w:lvlText w:val="%5."/>
      <w:lvlJc w:val="left"/>
      <w:pPr>
        <w:tabs>
          <w:tab w:val="num" w:pos="3600"/>
        </w:tabs>
        <w:ind w:left="3600" w:hanging="360"/>
      </w:pPr>
      <w:rPr>
        <w:rFonts w:cs="Times New Roman"/>
      </w:rPr>
    </w:lvl>
    <w:lvl w:ilvl="5" w:tplc="FF340D4E" w:tentative="1">
      <w:start w:val="1"/>
      <w:numFmt w:val="lowerRoman"/>
      <w:lvlText w:val="%6."/>
      <w:lvlJc w:val="right"/>
      <w:pPr>
        <w:tabs>
          <w:tab w:val="num" w:pos="4320"/>
        </w:tabs>
        <w:ind w:left="4320" w:hanging="180"/>
      </w:pPr>
      <w:rPr>
        <w:rFonts w:cs="Times New Roman"/>
      </w:rPr>
    </w:lvl>
    <w:lvl w:ilvl="6" w:tplc="AA587104" w:tentative="1">
      <w:start w:val="1"/>
      <w:numFmt w:val="decimal"/>
      <w:lvlText w:val="%7."/>
      <w:lvlJc w:val="left"/>
      <w:pPr>
        <w:tabs>
          <w:tab w:val="num" w:pos="5040"/>
        </w:tabs>
        <w:ind w:left="5040" w:hanging="360"/>
      </w:pPr>
      <w:rPr>
        <w:rFonts w:cs="Times New Roman"/>
      </w:rPr>
    </w:lvl>
    <w:lvl w:ilvl="7" w:tplc="27ECDF5E" w:tentative="1">
      <w:start w:val="1"/>
      <w:numFmt w:val="lowerLetter"/>
      <w:lvlText w:val="%8."/>
      <w:lvlJc w:val="left"/>
      <w:pPr>
        <w:tabs>
          <w:tab w:val="num" w:pos="5760"/>
        </w:tabs>
        <w:ind w:left="5760" w:hanging="360"/>
      </w:pPr>
      <w:rPr>
        <w:rFonts w:cs="Times New Roman"/>
      </w:rPr>
    </w:lvl>
    <w:lvl w:ilvl="8" w:tplc="BECE6294" w:tentative="1">
      <w:start w:val="1"/>
      <w:numFmt w:val="lowerRoman"/>
      <w:lvlText w:val="%9."/>
      <w:lvlJc w:val="right"/>
      <w:pPr>
        <w:tabs>
          <w:tab w:val="num" w:pos="6480"/>
        </w:tabs>
        <w:ind w:left="6480" w:hanging="180"/>
      </w:pPr>
      <w:rPr>
        <w:rFonts w:cs="Times New Roman"/>
      </w:rPr>
    </w:lvl>
  </w:abstractNum>
  <w:abstractNum w:abstractNumId="29">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A630E8F"/>
    <w:multiLevelType w:val="hybridMultilevel"/>
    <w:tmpl w:val="6F86E2FC"/>
    <w:lvl w:ilvl="0" w:tplc="37CAD2D2">
      <w:start w:val="1"/>
      <w:numFmt w:val="bullet"/>
      <w:lvlText w:val=""/>
      <w:lvlJc w:val="left"/>
      <w:pPr>
        <w:ind w:left="720" w:hanging="360"/>
      </w:pPr>
      <w:rPr>
        <w:rFonts w:ascii="Wingdings" w:hAnsi="Wingdings" w:hint="default"/>
      </w:rPr>
    </w:lvl>
    <w:lvl w:ilvl="1" w:tplc="63148670">
      <w:start w:val="1"/>
      <w:numFmt w:val="decimal"/>
      <w:lvlText w:val="%2."/>
      <w:lvlJc w:val="left"/>
      <w:pPr>
        <w:tabs>
          <w:tab w:val="num" w:pos="1440"/>
        </w:tabs>
        <w:ind w:left="1440" w:hanging="360"/>
      </w:pPr>
      <w:rPr>
        <w:rFonts w:cs="Times New Roman"/>
      </w:rPr>
    </w:lvl>
    <w:lvl w:ilvl="2" w:tplc="215E5BB0">
      <w:start w:val="1"/>
      <w:numFmt w:val="decimal"/>
      <w:lvlText w:val="%3."/>
      <w:lvlJc w:val="left"/>
      <w:pPr>
        <w:tabs>
          <w:tab w:val="num" w:pos="2160"/>
        </w:tabs>
        <w:ind w:left="2160" w:hanging="360"/>
      </w:pPr>
      <w:rPr>
        <w:rFonts w:cs="Times New Roman"/>
      </w:rPr>
    </w:lvl>
    <w:lvl w:ilvl="3" w:tplc="E02EC26C">
      <w:start w:val="1"/>
      <w:numFmt w:val="decimal"/>
      <w:lvlText w:val="%4."/>
      <w:lvlJc w:val="left"/>
      <w:pPr>
        <w:tabs>
          <w:tab w:val="num" w:pos="2880"/>
        </w:tabs>
        <w:ind w:left="2880" w:hanging="360"/>
      </w:pPr>
      <w:rPr>
        <w:rFonts w:cs="Times New Roman"/>
      </w:rPr>
    </w:lvl>
    <w:lvl w:ilvl="4" w:tplc="1FF677F0">
      <w:start w:val="1"/>
      <w:numFmt w:val="decimal"/>
      <w:lvlText w:val="%5."/>
      <w:lvlJc w:val="left"/>
      <w:pPr>
        <w:tabs>
          <w:tab w:val="num" w:pos="3600"/>
        </w:tabs>
        <w:ind w:left="3600" w:hanging="360"/>
      </w:pPr>
      <w:rPr>
        <w:rFonts w:cs="Times New Roman"/>
      </w:rPr>
    </w:lvl>
    <w:lvl w:ilvl="5" w:tplc="9C32B8F6">
      <w:start w:val="1"/>
      <w:numFmt w:val="decimal"/>
      <w:lvlText w:val="%6."/>
      <w:lvlJc w:val="left"/>
      <w:pPr>
        <w:tabs>
          <w:tab w:val="num" w:pos="4320"/>
        </w:tabs>
        <w:ind w:left="4320" w:hanging="360"/>
      </w:pPr>
      <w:rPr>
        <w:rFonts w:cs="Times New Roman"/>
      </w:rPr>
    </w:lvl>
    <w:lvl w:ilvl="6" w:tplc="4036E29C">
      <w:start w:val="1"/>
      <w:numFmt w:val="decimal"/>
      <w:lvlText w:val="%7."/>
      <w:lvlJc w:val="left"/>
      <w:pPr>
        <w:tabs>
          <w:tab w:val="num" w:pos="5040"/>
        </w:tabs>
        <w:ind w:left="5040" w:hanging="360"/>
      </w:pPr>
      <w:rPr>
        <w:rFonts w:cs="Times New Roman"/>
      </w:rPr>
    </w:lvl>
    <w:lvl w:ilvl="7" w:tplc="2A22BDEA">
      <w:start w:val="1"/>
      <w:numFmt w:val="decimal"/>
      <w:lvlText w:val="%8."/>
      <w:lvlJc w:val="left"/>
      <w:pPr>
        <w:tabs>
          <w:tab w:val="num" w:pos="5760"/>
        </w:tabs>
        <w:ind w:left="5760" w:hanging="360"/>
      </w:pPr>
      <w:rPr>
        <w:rFonts w:cs="Times New Roman"/>
      </w:rPr>
    </w:lvl>
    <w:lvl w:ilvl="8" w:tplc="61961372">
      <w:start w:val="1"/>
      <w:numFmt w:val="decimal"/>
      <w:lvlText w:val="%9."/>
      <w:lvlJc w:val="left"/>
      <w:pPr>
        <w:tabs>
          <w:tab w:val="num" w:pos="6480"/>
        </w:tabs>
        <w:ind w:left="6480" w:hanging="360"/>
      </w:pPr>
      <w:rPr>
        <w:rFonts w:cs="Times New Roman"/>
      </w:rPr>
    </w:lvl>
  </w:abstractNum>
  <w:abstractNum w:abstractNumId="31">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32">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5">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6">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nsid w:val="798376E5"/>
    <w:multiLevelType w:val="hybridMultilevel"/>
    <w:tmpl w:val="F5DA38B8"/>
    <w:lvl w:ilvl="0" w:tplc="5D4239C4">
      <w:start w:val="1"/>
      <w:numFmt w:val="bullet"/>
      <w:lvlText w:val=""/>
      <w:lvlJc w:val="left"/>
      <w:pPr>
        <w:ind w:left="1429" w:hanging="360"/>
      </w:pPr>
      <w:rPr>
        <w:rFonts w:ascii="Symbol" w:hAnsi="Symbol" w:hint="default"/>
        <w:color w:val="000000"/>
      </w:rPr>
    </w:lvl>
    <w:lvl w:ilvl="1" w:tplc="8152B1C0" w:tentative="1">
      <w:start w:val="1"/>
      <w:numFmt w:val="bullet"/>
      <w:lvlText w:val="o"/>
      <w:lvlJc w:val="left"/>
      <w:pPr>
        <w:ind w:left="2149" w:hanging="360"/>
      </w:pPr>
      <w:rPr>
        <w:rFonts w:ascii="Courier New" w:hAnsi="Courier New" w:hint="default"/>
      </w:rPr>
    </w:lvl>
    <w:lvl w:ilvl="2" w:tplc="81FE5868" w:tentative="1">
      <w:start w:val="1"/>
      <w:numFmt w:val="bullet"/>
      <w:lvlText w:val=""/>
      <w:lvlJc w:val="left"/>
      <w:pPr>
        <w:ind w:left="2869" w:hanging="360"/>
      </w:pPr>
      <w:rPr>
        <w:rFonts w:ascii="Wingdings" w:hAnsi="Wingdings" w:hint="default"/>
      </w:rPr>
    </w:lvl>
    <w:lvl w:ilvl="3" w:tplc="FCA847B2" w:tentative="1">
      <w:start w:val="1"/>
      <w:numFmt w:val="bullet"/>
      <w:lvlText w:val=""/>
      <w:lvlJc w:val="left"/>
      <w:pPr>
        <w:ind w:left="3589" w:hanging="360"/>
      </w:pPr>
      <w:rPr>
        <w:rFonts w:ascii="Symbol" w:hAnsi="Symbol" w:hint="default"/>
      </w:rPr>
    </w:lvl>
    <w:lvl w:ilvl="4" w:tplc="EC1A20AC" w:tentative="1">
      <w:start w:val="1"/>
      <w:numFmt w:val="bullet"/>
      <w:lvlText w:val="o"/>
      <w:lvlJc w:val="left"/>
      <w:pPr>
        <w:ind w:left="4309" w:hanging="360"/>
      </w:pPr>
      <w:rPr>
        <w:rFonts w:ascii="Courier New" w:hAnsi="Courier New" w:hint="default"/>
      </w:rPr>
    </w:lvl>
    <w:lvl w:ilvl="5" w:tplc="D6366218" w:tentative="1">
      <w:start w:val="1"/>
      <w:numFmt w:val="bullet"/>
      <w:lvlText w:val=""/>
      <w:lvlJc w:val="left"/>
      <w:pPr>
        <w:ind w:left="5029" w:hanging="360"/>
      </w:pPr>
      <w:rPr>
        <w:rFonts w:ascii="Wingdings" w:hAnsi="Wingdings" w:hint="default"/>
      </w:rPr>
    </w:lvl>
    <w:lvl w:ilvl="6" w:tplc="A0B01FB6" w:tentative="1">
      <w:start w:val="1"/>
      <w:numFmt w:val="bullet"/>
      <w:lvlText w:val=""/>
      <w:lvlJc w:val="left"/>
      <w:pPr>
        <w:ind w:left="5749" w:hanging="360"/>
      </w:pPr>
      <w:rPr>
        <w:rFonts w:ascii="Symbol" w:hAnsi="Symbol" w:hint="default"/>
      </w:rPr>
    </w:lvl>
    <w:lvl w:ilvl="7" w:tplc="CA329702" w:tentative="1">
      <w:start w:val="1"/>
      <w:numFmt w:val="bullet"/>
      <w:lvlText w:val="o"/>
      <w:lvlJc w:val="left"/>
      <w:pPr>
        <w:ind w:left="6469" w:hanging="360"/>
      </w:pPr>
      <w:rPr>
        <w:rFonts w:ascii="Courier New" w:hAnsi="Courier New" w:hint="default"/>
      </w:rPr>
    </w:lvl>
    <w:lvl w:ilvl="8" w:tplc="A6301050" w:tentative="1">
      <w:start w:val="1"/>
      <w:numFmt w:val="bullet"/>
      <w:lvlText w:val=""/>
      <w:lvlJc w:val="left"/>
      <w:pPr>
        <w:ind w:left="7189" w:hanging="360"/>
      </w:pPr>
      <w:rPr>
        <w:rFonts w:ascii="Wingdings" w:hAnsi="Wingdings" w:hint="default"/>
      </w:rPr>
    </w:lvl>
  </w:abstractNum>
  <w:abstractNum w:abstractNumId="39">
    <w:nsid w:val="7E985FAE"/>
    <w:multiLevelType w:val="hybridMultilevel"/>
    <w:tmpl w:val="070460C6"/>
    <w:lvl w:ilvl="0" w:tplc="2D3CA180">
      <w:start w:val="1"/>
      <w:numFmt w:val="decimal"/>
      <w:lvlText w:val="%1)"/>
      <w:lvlJc w:val="left"/>
      <w:pPr>
        <w:tabs>
          <w:tab w:val="num" w:pos="600"/>
        </w:tabs>
        <w:ind w:left="600" w:hanging="600"/>
      </w:pPr>
      <w:rPr>
        <w:rFonts w:cs="Times New Roman" w:hint="default"/>
      </w:rPr>
    </w:lvl>
    <w:lvl w:ilvl="1" w:tplc="04150003">
      <w:start w:val="1"/>
      <w:numFmt w:val="lowerLetter"/>
      <w:lvlText w:val="%2)"/>
      <w:lvlJc w:val="left"/>
      <w:pPr>
        <w:tabs>
          <w:tab w:val="num" w:pos="1440"/>
        </w:tabs>
        <w:ind w:left="1440" w:hanging="360"/>
      </w:pPr>
      <w:rPr>
        <w:rFonts w:cs="Times New Roman"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6"/>
  </w:num>
  <w:num w:numId="2">
    <w:abstractNumId w:val="39"/>
  </w:num>
  <w:num w:numId="3">
    <w:abstractNumId w:val="34"/>
  </w:num>
  <w:num w:numId="4">
    <w:abstractNumId w:val="26"/>
  </w:num>
  <w:num w:numId="5">
    <w:abstractNumId w:val="12"/>
  </w:num>
  <w:num w:numId="6">
    <w:abstractNumId w:val="23"/>
  </w:num>
  <w:num w:numId="7">
    <w:abstractNumId w:val="32"/>
  </w:num>
  <w:num w:numId="8">
    <w:abstractNumId w:val="2"/>
  </w:num>
  <w:num w:numId="9">
    <w:abstractNumId w:val="25"/>
  </w:num>
  <w:num w:numId="10">
    <w:abstractNumId w:val="14"/>
  </w:num>
  <w:num w:numId="11">
    <w:abstractNumId w:val="27"/>
  </w:num>
  <w:num w:numId="12">
    <w:abstractNumId w:val="17"/>
  </w:num>
  <w:num w:numId="13">
    <w:abstractNumId w:val="13"/>
  </w:num>
  <w:num w:numId="14">
    <w:abstractNumId w:val="35"/>
  </w:num>
  <w:num w:numId="15">
    <w:abstractNumId w:val="33"/>
  </w:num>
  <w:num w:numId="16">
    <w:abstractNumId w:val="36"/>
  </w:num>
  <w:num w:numId="17">
    <w:abstractNumId w:val="19"/>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28"/>
  </w:num>
  <w:num w:numId="25">
    <w:abstractNumId w:val="3"/>
  </w:num>
  <w:num w:numId="26">
    <w:abstractNumId w:val="4"/>
  </w:num>
  <w:num w:numId="27">
    <w:abstractNumId w:val="1"/>
  </w:num>
  <w:num w:numId="28">
    <w:abstractNumId w:val="37"/>
  </w:num>
  <w:num w:numId="29">
    <w:abstractNumId w:val="0"/>
  </w:num>
  <w:num w:numId="30">
    <w:abstractNumId w:val="31"/>
  </w:num>
  <w:num w:numId="31">
    <w:abstractNumId w:val="9"/>
  </w:num>
  <w:num w:numId="32">
    <w:abstractNumId w:val="11"/>
  </w:num>
  <w:num w:numId="33">
    <w:abstractNumId w:val="8"/>
  </w:num>
  <w:num w:numId="34">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5"/>
  </w:num>
  <w:num w:numId="41">
    <w:abstractNumId w:val="20"/>
  </w:num>
  <w:num w:numId="42">
    <w:abstractNumId w:val="38"/>
  </w:num>
  <w:num w:numId="43">
    <w:abstractNumId w:val="22"/>
  </w:num>
  <w:num w:numId="44">
    <w:abstractNumId w:val="5"/>
  </w:num>
  <w:num w:numId="45">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67A82"/>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4C22"/>
    <w:rsid w:val="001E6150"/>
    <w:rsid w:val="001E7A11"/>
    <w:rsid w:val="001F4C82"/>
    <w:rsid w:val="0020014D"/>
    <w:rsid w:val="002003AC"/>
    <w:rsid w:val="00200503"/>
    <w:rsid w:val="0020268A"/>
    <w:rsid w:val="00205B23"/>
    <w:rsid w:val="00206F40"/>
    <w:rsid w:val="00213DC7"/>
    <w:rsid w:val="00215A48"/>
    <w:rsid w:val="0022053D"/>
    <w:rsid w:val="00220EB0"/>
    <w:rsid w:val="002213CB"/>
    <w:rsid w:val="00224A32"/>
    <w:rsid w:val="00230B2E"/>
    <w:rsid w:val="002318A9"/>
    <w:rsid w:val="00232214"/>
    <w:rsid w:val="00247ED9"/>
    <w:rsid w:val="002520B0"/>
    <w:rsid w:val="002559D9"/>
    <w:rsid w:val="00262341"/>
    <w:rsid w:val="00262D61"/>
    <w:rsid w:val="00275DB9"/>
    <w:rsid w:val="0027738B"/>
    <w:rsid w:val="002808DA"/>
    <w:rsid w:val="00281F04"/>
    <w:rsid w:val="00287B8D"/>
    <w:rsid w:val="0029360D"/>
    <w:rsid w:val="002A17B0"/>
    <w:rsid w:val="002A2E12"/>
    <w:rsid w:val="002B1F39"/>
    <w:rsid w:val="002C0090"/>
    <w:rsid w:val="002C4280"/>
    <w:rsid w:val="002C77CF"/>
    <w:rsid w:val="002D132F"/>
    <w:rsid w:val="002D337B"/>
    <w:rsid w:val="002E1FE9"/>
    <w:rsid w:val="002E6C2E"/>
    <w:rsid w:val="002F65CB"/>
    <w:rsid w:val="00302D1E"/>
    <w:rsid w:val="00307A36"/>
    <w:rsid w:val="00312220"/>
    <w:rsid w:val="00315ACB"/>
    <w:rsid w:val="00330757"/>
    <w:rsid w:val="0033572E"/>
    <w:rsid w:val="00337A8B"/>
    <w:rsid w:val="00340332"/>
    <w:rsid w:val="003424FC"/>
    <w:rsid w:val="003441E7"/>
    <w:rsid w:val="003457C2"/>
    <w:rsid w:val="003564A2"/>
    <w:rsid w:val="00356C40"/>
    <w:rsid w:val="00362532"/>
    <w:rsid w:val="00383D8A"/>
    <w:rsid w:val="00386414"/>
    <w:rsid w:val="00392002"/>
    <w:rsid w:val="00393327"/>
    <w:rsid w:val="00394087"/>
    <w:rsid w:val="003945BC"/>
    <w:rsid w:val="00396C37"/>
    <w:rsid w:val="003A728D"/>
    <w:rsid w:val="003B5C51"/>
    <w:rsid w:val="003B6B0F"/>
    <w:rsid w:val="003C0F63"/>
    <w:rsid w:val="003C3A0F"/>
    <w:rsid w:val="003C58F8"/>
    <w:rsid w:val="003C6234"/>
    <w:rsid w:val="003D2565"/>
    <w:rsid w:val="003E1710"/>
    <w:rsid w:val="003E3345"/>
    <w:rsid w:val="003E451F"/>
    <w:rsid w:val="003F5CA4"/>
    <w:rsid w:val="003F6BD1"/>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1CE4"/>
    <w:rsid w:val="004F2E6B"/>
    <w:rsid w:val="00505A7A"/>
    <w:rsid w:val="00524AC6"/>
    <w:rsid w:val="005319CA"/>
    <w:rsid w:val="00537686"/>
    <w:rsid w:val="00540D34"/>
    <w:rsid w:val="0054106E"/>
    <w:rsid w:val="0054234F"/>
    <w:rsid w:val="0054324F"/>
    <w:rsid w:val="00547B40"/>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610EE2"/>
    <w:rsid w:val="00620442"/>
    <w:rsid w:val="00634261"/>
    <w:rsid w:val="006376FF"/>
    <w:rsid w:val="00640E5B"/>
    <w:rsid w:val="006503A1"/>
    <w:rsid w:val="00651BBD"/>
    <w:rsid w:val="00653BE2"/>
    <w:rsid w:val="00655565"/>
    <w:rsid w:val="006629D1"/>
    <w:rsid w:val="00662DC6"/>
    <w:rsid w:val="00674553"/>
    <w:rsid w:val="006753CA"/>
    <w:rsid w:val="00683D73"/>
    <w:rsid w:val="00686380"/>
    <w:rsid w:val="006905EF"/>
    <w:rsid w:val="006C045D"/>
    <w:rsid w:val="006D2B78"/>
    <w:rsid w:val="006D30E2"/>
    <w:rsid w:val="006E0282"/>
    <w:rsid w:val="006E2F64"/>
    <w:rsid w:val="006F1243"/>
    <w:rsid w:val="006F3CF3"/>
    <w:rsid w:val="006F4C4A"/>
    <w:rsid w:val="006F540D"/>
    <w:rsid w:val="006F592E"/>
    <w:rsid w:val="006F7BC0"/>
    <w:rsid w:val="00705226"/>
    <w:rsid w:val="007064F2"/>
    <w:rsid w:val="0071146A"/>
    <w:rsid w:val="00711CBD"/>
    <w:rsid w:val="00711EEF"/>
    <w:rsid w:val="00712E23"/>
    <w:rsid w:val="00713471"/>
    <w:rsid w:val="007165C1"/>
    <w:rsid w:val="007238DD"/>
    <w:rsid w:val="007302F8"/>
    <w:rsid w:val="007326F8"/>
    <w:rsid w:val="007341A3"/>
    <w:rsid w:val="00746E33"/>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C1E0F"/>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0B44"/>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0354"/>
    <w:rsid w:val="00921754"/>
    <w:rsid w:val="009254E9"/>
    <w:rsid w:val="009257E6"/>
    <w:rsid w:val="00925BD1"/>
    <w:rsid w:val="009375EB"/>
    <w:rsid w:val="00941A72"/>
    <w:rsid w:val="009429D8"/>
    <w:rsid w:val="00943A6B"/>
    <w:rsid w:val="00954CE1"/>
    <w:rsid w:val="009617B4"/>
    <w:rsid w:val="00961CC9"/>
    <w:rsid w:val="00965FAB"/>
    <w:rsid w:val="00966A51"/>
    <w:rsid w:val="00972098"/>
    <w:rsid w:val="00973AED"/>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146B"/>
    <w:rsid w:val="00AC5132"/>
    <w:rsid w:val="00AD49D2"/>
    <w:rsid w:val="00AE1646"/>
    <w:rsid w:val="00AF069C"/>
    <w:rsid w:val="00B03541"/>
    <w:rsid w:val="00B06D5C"/>
    <w:rsid w:val="00B15FD3"/>
    <w:rsid w:val="00B163C5"/>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91D"/>
    <w:rsid w:val="00BB0EA0"/>
    <w:rsid w:val="00BB45E8"/>
    <w:rsid w:val="00BC4BF9"/>
    <w:rsid w:val="00BC4FA0"/>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2071"/>
    <w:rsid w:val="00C15D4B"/>
    <w:rsid w:val="00C15F27"/>
    <w:rsid w:val="00C33E2A"/>
    <w:rsid w:val="00C36246"/>
    <w:rsid w:val="00C36719"/>
    <w:rsid w:val="00C47D7D"/>
    <w:rsid w:val="00C54C0E"/>
    <w:rsid w:val="00C57EE9"/>
    <w:rsid w:val="00C737AB"/>
    <w:rsid w:val="00C7430C"/>
    <w:rsid w:val="00C77438"/>
    <w:rsid w:val="00C77903"/>
    <w:rsid w:val="00C77B3D"/>
    <w:rsid w:val="00C8503C"/>
    <w:rsid w:val="00C87476"/>
    <w:rsid w:val="00C942FC"/>
    <w:rsid w:val="00C9656B"/>
    <w:rsid w:val="00CA331F"/>
    <w:rsid w:val="00CA6781"/>
    <w:rsid w:val="00CB69B3"/>
    <w:rsid w:val="00CB6C2D"/>
    <w:rsid w:val="00CC40D2"/>
    <w:rsid w:val="00CC49F0"/>
    <w:rsid w:val="00CC70C1"/>
    <w:rsid w:val="00CD0905"/>
    <w:rsid w:val="00CD2696"/>
    <w:rsid w:val="00CE0232"/>
    <w:rsid w:val="00CE3F01"/>
    <w:rsid w:val="00D07399"/>
    <w:rsid w:val="00D14754"/>
    <w:rsid w:val="00D2344A"/>
    <w:rsid w:val="00D24351"/>
    <w:rsid w:val="00D30FAD"/>
    <w:rsid w:val="00D46D3E"/>
    <w:rsid w:val="00D51C25"/>
    <w:rsid w:val="00D52B45"/>
    <w:rsid w:val="00D62AD1"/>
    <w:rsid w:val="00D642BB"/>
    <w:rsid w:val="00D70A04"/>
    <w:rsid w:val="00D74E9A"/>
    <w:rsid w:val="00D7712F"/>
    <w:rsid w:val="00D8247D"/>
    <w:rsid w:val="00D8338F"/>
    <w:rsid w:val="00D95546"/>
    <w:rsid w:val="00D97C22"/>
    <w:rsid w:val="00DA25ED"/>
    <w:rsid w:val="00DB3071"/>
    <w:rsid w:val="00DB5170"/>
    <w:rsid w:val="00DB561C"/>
    <w:rsid w:val="00DB7AFA"/>
    <w:rsid w:val="00DD239E"/>
    <w:rsid w:val="00DD400E"/>
    <w:rsid w:val="00DE0298"/>
    <w:rsid w:val="00DE21A9"/>
    <w:rsid w:val="00E05965"/>
    <w:rsid w:val="00E0781B"/>
    <w:rsid w:val="00E11CBD"/>
    <w:rsid w:val="00E1302B"/>
    <w:rsid w:val="00E21741"/>
    <w:rsid w:val="00E261FD"/>
    <w:rsid w:val="00E27AD4"/>
    <w:rsid w:val="00E31C06"/>
    <w:rsid w:val="00E31FB6"/>
    <w:rsid w:val="00E41AE7"/>
    <w:rsid w:val="00E54303"/>
    <w:rsid w:val="00E55900"/>
    <w:rsid w:val="00E57F34"/>
    <w:rsid w:val="00E60DD0"/>
    <w:rsid w:val="00E912CB"/>
    <w:rsid w:val="00E9275F"/>
    <w:rsid w:val="00EA5D3B"/>
    <w:rsid w:val="00EA74CD"/>
    <w:rsid w:val="00EC0D10"/>
    <w:rsid w:val="00EC0FB0"/>
    <w:rsid w:val="00EC6E8A"/>
    <w:rsid w:val="00EC76C1"/>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305C"/>
    <w:rsid w:val="00F54680"/>
    <w:rsid w:val="00F634A4"/>
    <w:rsid w:val="00F70CFB"/>
    <w:rsid w:val="00F86454"/>
    <w:rsid w:val="00F931C7"/>
    <w:rsid w:val="00F96E08"/>
    <w:rsid w:val="00FA32F4"/>
    <w:rsid w:val="00FA7291"/>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9C3444"/>
    <w:pPr>
      <w:numPr>
        <w:numId w:val="1"/>
      </w:numPr>
    </w:pPr>
  </w:style>
  <w:style w:type="paragraph" w:styleId="Tekstprzypisukocowego">
    <w:name w:val="endnote text"/>
    <w:basedOn w:val="Normalny"/>
    <w:link w:val="TekstprzypisukocowegoZnak"/>
    <w:uiPriority w:val="99"/>
    <w:semiHidden/>
    <w:unhideWhenUsed/>
    <w:rsid w:val="00E31FB6"/>
    <w:rPr>
      <w:sz w:val="20"/>
      <w:szCs w:val="20"/>
    </w:rPr>
  </w:style>
  <w:style w:type="character" w:customStyle="1" w:styleId="TekstprzypisukocowegoZnak">
    <w:name w:val="Tekst przypisu końcowego Znak"/>
    <w:basedOn w:val="Domylnaczcionkaakapitu"/>
    <w:link w:val="Tekstprzypisukocowego"/>
    <w:uiPriority w:val="99"/>
    <w:semiHidden/>
    <w:rsid w:val="00E31FB6"/>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E31FB6"/>
    <w:rPr>
      <w:vertAlign w:val="superscript"/>
    </w:rPr>
  </w:style>
  <w:style w:type="paragraph" w:styleId="Akapitzlist">
    <w:name w:val="List Paragraph"/>
    <w:basedOn w:val="Normalny"/>
    <w:uiPriority w:val="34"/>
    <w:qFormat/>
    <w:rsid w:val="006503A1"/>
  </w:style>
</w:styles>
</file>

<file path=word/webSettings.xml><?xml version="1.0" encoding="utf-8"?>
<w:webSettings xmlns:r="http://schemas.openxmlformats.org/officeDocument/2006/relationships" xmlns:w="http://schemas.openxmlformats.org/wordprocessingml/2006/main">
  <w:divs>
    <w:div w:id="1461220597">
      <w:marLeft w:val="0"/>
      <w:marRight w:val="0"/>
      <w:marTop w:val="0"/>
      <w:marBottom w:val="0"/>
      <w:divBdr>
        <w:top w:val="none" w:sz="0" w:space="0" w:color="auto"/>
        <w:left w:val="none" w:sz="0" w:space="0" w:color="auto"/>
        <w:bottom w:val="none" w:sz="0" w:space="0" w:color="auto"/>
        <w:right w:val="none" w:sz="0" w:space="0" w:color="auto"/>
      </w:divBdr>
    </w:div>
    <w:div w:id="1461220601">
      <w:marLeft w:val="0"/>
      <w:marRight w:val="0"/>
      <w:marTop w:val="0"/>
      <w:marBottom w:val="0"/>
      <w:divBdr>
        <w:top w:val="none" w:sz="0" w:space="0" w:color="auto"/>
        <w:left w:val="none" w:sz="0" w:space="0" w:color="auto"/>
        <w:bottom w:val="none" w:sz="0" w:space="0" w:color="auto"/>
        <w:right w:val="none" w:sz="0" w:space="0" w:color="auto"/>
      </w:divBdr>
    </w:div>
    <w:div w:id="1461220603">
      <w:marLeft w:val="0"/>
      <w:marRight w:val="0"/>
      <w:marTop w:val="0"/>
      <w:marBottom w:val="0"/>
      <w:divBdr>
        <w:top w:val="none" w:sz="0" w:space="0" w:color="auto"/>
        <w:left w:val="none" w:sz="0" w:space="0" w:color="auto"/>
        <w:bottom w:val="none" w:sz="0" w:space="0" w:color="auto"/>
        <w:right w:val="none" w:sz="0" w:space="0" w:color="auto"/>
      </w:divBdr>
      <w:divsChild>
        <w:div w:id="1461220652">
          <w:marLeft w:val="0"/>
          <w:marRight w:val="0"/>
          <w:marTop w:val="0"/>
          <w:marBottom w:val="0"/>
          <w:divBdr>
            <w:top w:val="none" w:sz="0" w:space="0" w:color="auto"/>
            <w:left w:val="none" w:sz="0" w:space="0" w:color="auto"/>
            <w:bottom w:val="none" w:sz="0" w:space="0" w:color="auto"/>
            <w:right w:val="none" w:sz="0" w:space="0" w:color="auto"/>
          </w:divBdr>
          <w:divsChild>
            <w:div w:id="1461220622">
              <w:marLeft w:val="0"/>
              <w:marRight w:val="0"/>
              <w:marTop w:val="0"/>
              <w:marBottom w:val="0"/>
              <w:divBdr>
                <w:top w:val="none" w:sz="0" w:space="0" w:color="auto"/>
                <w:left w:val="none" w:sz="0" w:space="0" w:color="auto"/>
                <w:bottom w:val="none" w:sz="0" w:space="0" w:color="auto"/>
                <w:right w:val="none" w:sz="0" w:space="0" w:color="auto"/>
              </w:divBdr>
            </w:div>
          </w:divsChild>
        </w:div>
        <w:div w:id="1461220654">
          <w:marLeft w:val="0"/>
          <w:marRight w:val="0"/>
          <w:marTop w:val="0"/>
          <w:marBottom w:val="0"/>
          <w:divBdr>
            <w:top w:val="none" w:sz="0" w:space="0" w:color="auto"/>
            <w:left w:val="none" w:sz="0" w:space="0" w:color="auto"/>
            <w:bottom w:val="none" w:sz="0" w:space="0" w:color="auto"/>
            <w:right w:val="none" w:sz="0" w:space="0" w:color="auto"/>
          </w:divBdr>
          <w:divsChild>
            <w:div w:id="1461220611">
              <w:marLeft w:val="0"/>
              <w:marRight w:val="0"/>
              <w:marTop w:val="0"/>
              <w:marBottom w:val="0"/>
              <w:divBdr>
                <w:top w:val="none" w:sz="0" w:space="0" w:color="auto"/>
                <w:left w:val="none" w:sz="0" w:space="0" w:color="auto"/>
                <w:bottom w:val="none" w:sz="0" w:space="0" w:color="auto"/>
                <w:right w:val="none" w:sz="0" w:space="0" w:color="auto"/>
              </w:divBdr>
              <w:divsChild>
                <w:div w:id="1461220609">
                  <w:marLeft w:val="0"/>
                  <w:marRight w:val="0"/>
                  <w:marTop w:val="0"/>
                  <w:marBottom w:val="0"/>
                  <w:divBdr>
                    <w:top w:val="none" w:sz="0" w:space="0" w:color="auto"/>
                    <w:left w:val="none" w:sz="0" w:space="0" w:color="auto"/>
                    <w:bottom w:val="none" w:sz="0" w:space="0" w:color="auto"/>
                    <w:right w:val="none" w:sz="0" w:space="0" w:color="auto"/>
                  </w:divBdr>
                  <w:divsChild>
                    <w:div w:id="1461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8">
              <w:marLeft w:val="0"/>
              <w:marRight w:val="0"/>
              <w:marTop w:val="0"/>
              <w:marBottom w:val="0"/>
              <w:divBdr>
                <w:top w:val="none" w:sz="0" w:space="0" w:color="auto"/>
                <w:left w:val="none" w:sz="0" w:space="0" w:color="auto"/>
                <w:bottom w:val="none" w:sz="0" w:space="0" w:color="auto"/>
                <w:right w:val="none" w:sz="0" w:space="0" w:color="auto"/>
              </w:divBdr>
              <w:divsChild>
                <w:div w:id="1461220658">
                  <w:marLeft w:val="0"/>
                  <w:marRight w:val="0"/>
                  <w:marTop w:val="0"/>
                  <w:marBottom w:val="0"/>
                  <w:divBdr>
                    <w:top w:val="none" w:sz="0" w:space="0" w:color="auto"/>
                    <w:left w:val="none" w:sz="0" w:space="0" w:color="auto"/>
                    <w:bottom w:val="none" w:sz="0" w:space="0" w:color="auto"/>
                    <w:right w:val="none" w:sz="0" w:space="0" w:color="auto"/>
                  </w:divBdr>
                  <w:divsChild>
                    <w:div w:id="14612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2">
              <w:marLeft w:val="0"/>
              <w:marRight w:val="0"/>
              <w:marTop w:val="0"/>
              <w:marBottom w:val="0"/>
              <w:divBdr>
                <w:top w:val="none" w:sz="0" w:space="0" w:color="auto"/>
                <w:left w:val="none" w:sz="0" w:space="0" w:color="auto"/>
                <w:bottom w:val="none" w:sz="0" w:space="0" w:color="auto"/>
                <w:right w:val="none" w:sz="0" w:space="0" w:color="auto"/>
              </w:divBdr>
              <w:divsChild>
                <w:div w:id="1461220629">
                  <w:marLeft w:val="0"/>
                  <w:marRight w:val="0"/>
                  <w:marTop w:val="0"/>
                  <w:marBottom w:val="0"/>
                  <w:divBdr>
                    <w:top w:val="none" w:sz="0" w:space="0" w:color="auto"/>
                    <w:left w:val="none" w:sz="0" w:space="0" w:color="auto"/>
                    <w:bottom w:val="none" w:sz="0" w:space="0" w:color="auto"/>
                    <w:right w:val="none" w:sz="0" w:space="0" w:color="auto"/>
                  </w:divBdr>
                  <w:divsChild>
                    <w:div w:id="14612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8">
              <w:marLeft w:val="0"/>
              <w:marRight w:val="0"/>
              <w:marTop w:val="0"/>
              <w:marBottom w:val="0"/>
              <w:divBdr>
                <w:top w:val="none" w:sz="0" w:space="0" w:color="auto"/>
                <w:left w:val="none" w:sz="0" w:space="0" w:color="auto"/>
                <w:bottom w:val="none" w:sz="0" w:space="0" w:color="auto"/>
                <w:right w:val="none" w:sz="0" w:space="0" w:color="auto"/>
              </w:divBdr>
              <w:divsChild>
                <w:div w:id="1461220672">
                  <w:marLeft w:val="0"/>
                  <w:marRight w:val="0"/>
                  <w:marTop w:val="0"/>
                  <w:marBottom w:val="0"/>
                  <w:divBdr>
                    <w:top w:val="none" w:sz="0" w:space="0" w:color="auto"/>
                    <w:left w:val="none" w:sz="0" w:space="0" w:color="auto"/>
                    <w:bottom w:val="none" w:sz="0" w:space="0" w:color="auto"/>
                    <w:right w:val="none" w:sz="0" w:space="0" w:color="auto"/>
                  </w:divBdr>
                  <w:divsChild>
                    <w:div w:id="14612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47">
              <w:marLeft w:val="0"/>
              <w:marRight w:val="0"/>
              <w:marTop w:val="0"/>
              <w:marBottom w:val="0"/>
              <w:divBdr>
                <w:top w:val="none" w:sz="0" w:space="0" w:color="auto"/>
                <w:left w:val="none" w:sz="0" w:space="0" w:color="auto"/>
                <w:bottom w:val="none" w:sz="0" w:space="0" w:color="auto"/>
                <w:right w:val="none" w:sz="0" w:space="0" w:color="auto"/>
              </w:divBdr>
              <w:divsChild>
                <w:div w:id="1461220668">
                  <w:marLeft w:val="0"/>
                  <w:marRight w:val="0"/>
                  <w:marTop w:val="0"/>
                  <w:marBottom w:val="0"/>
                  <w:divBdr>
                    <w:top w:val="none" w:sz="0" w:space="0" w:color="auto"/>
                    <w:left w:val="none" w:sz="0" w:space="0" w:color="auto"/>
                    <w:bottom w:val="none" w:sz="0" w:space="0" w:color="auto"/>
                    <w:right w:val="none" w:sz="0" w:space="0" w:color="auto"/>
                  </w:divBdr>
                  <w:divsChild>
                    <w:div w:id="14612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55">
              <w:marLeft w:val="0"/>
              <w:marRight w:val="0"/>
              <w:marTop w:val="0"/>
              <w:marBottom w:val="0"/>
              <w:divBdr>
                <w:top w:val="none" w:sz="0" w:space="0" w:color="auto"/>
                <w:left w:val="none" w:sz="0" w:space="0" w:color="auto"/>
                <w:bottom w:val="none" w:sz="0" w:space="0" w:color="auto"/>
                <w:right w:val="none" w:sz="0" w:space="0" w:color="auto"/>
              </w:divBdr>
              <w:divsChild>
                <w:div w:id="1461220598">
                  <w:marLeft w:val="0"/>
                  <w:marRight w:val="0"/>
                  <w:marTop w:val="0"/>
                  <w:marBottom w:val="0"/>
                  <w:divBdr>
                    <w:top w:val="none" w:sz="0" w:space="0" w:color="auto"/>
                    <w:left w:val="none" w:sz="0" w:space="0" w:color="auto"/>
                    <w:bottom w:val="none" w:sz="0" w:space="0" w:color="auto"/>
                    <w:right w:val="none" w:sz="0" w:space="0" w:color="auto"/>
                  </w:divBdr>
                  <w:divsChild>
                    <w:div w:id="1461220610">
                      <w:marLeft w:val="0"/>
                      <w:marRight w:val="0"/>
                      <w:marTop w:val="0"/>
                      <w:marBottom w:val="0"/>
                      <w:divBdr>
                        <w:top w:val="none" w:sz="0" w:space="0" w:color="auto"/>
                        <w:left w:val="none" w:sz="0" w:space="0" w:color="auto"/>
                        <w:bottom w:val="none" w:sz="0" w:space="0" w:color="auto"/>
                        <w:right w:val="none" w:sz="0" w:space="0" w:color="auto"/>
                      </w:divBdr>
                      <w:divsChild>
                        <w:div w:id="1461220627">
                          <w:marLeft w:val="0"/>
                          <w:marRight w:val="0"/>
                          <w:marTop w:val="0"/>
                          <w:marBottom w:val="0"/>
                          <w:divBdr>
                            <w:top w:val="none" w:sz="0" w:space="0" w:color="auto"/>
                            <w:left w:val="none" w:sz="0" w:space="0" w:color="auto"/>
                            <w:bottom w:val="none" w:sz="0" w:space="0" w:color="auto"/>
                            <w:right w:val="none" w:sz="0" w:space="0" w:color="auto"/>
                          </w:divBdr>
                        </w:div>
                      </w:divsChild>
                    </w:div>
                    <w:div w:id="1461220631">
                      <w:marLeft w:val="0"/>
                      <w:marRight w:val="0"/>
                      <w:marTop w:val="0"/>
                      <w:marBottom w:val="0"/>
                      <w:divBdr>
                        <w:top w:val="none" w:sz="0" w:space="0" w:color="auto"/>
                        <w:left w:val="none" w:sz="0" w:space="0" w:color="auto"/>
                        <w:bottom w:val="none" w:sz="0" w:space="0" w:color="auto"/>
                        <w:right w:val="none" w:sz="0" w:space="0" w:color="auto"/>
                      </w:divBdr>
                      <w:divsChild>
                        <w:div w:id="1461220602">
                          <w:marLeft w:val="0"/>
                          <w:marRight w:val="0"/>
                          <w:marTop w:val="0"/>
                          <w:marBottom w:val="0"/>
                          <w:divBdr>
                            <w:top w:val="none" w:sz="0" w:space="0" w:color="auto"/>
                            <w:left w:val="none" w:sz="0" w:space="0" w:color="auto"/>
                            <w:bottom w:val="none" w:sz="0" w:space="0" w:color="auto"/>
                            <w:right w:val="none" w:sz="0" w:space="0" w:color="auto"/>
                          </w:divBdr>
                        </w:div>
                      </w:divsChild>
                    </w:div>
                    <w:div w:id="1461220641">
                      <w:marLeft w:val="0"/>
                      <w:marRight w:val="0"/>
                      <w:marTop w:val="0"/>
                      <w:marBottom w:val="0"/>
                      <w:divBdr>
                        <w:top w:val="none" w:sz="0" w:space="0" w:color="auto"/>
                        <w:left w:val="none" w:sz="0" w:space="0" w:color="auto"/>
                        <w:bottom w:val="none" w:sz="0" w:space="0" w:color="auto"/>
                        <w:right w:val="none" w:sz="0" w:space="0" w:color="auto"/>
                      </w:divBdr>
                      <w:divsChild>
                        <w:div w:id="1461220599">
                          <w:marLeft w:val="0"/>
                          <w:marRight w:val="0"/>
                          <w:marTop w:val="0"/>
                          <w:marBottom w:val="0"/>
                          <w:divBdr>
                            <w:top w:val="none" w:sz="0" w:space="0" w:color="auto"/>
                            <w:left w:val="none" w:sz="0" w:space="0" w:color="auto"/>
                            <w:bottom w:val="none" w:sz="0" w:space="0" w:color="auto"/>
                            <w:right w:val="none" w:sz="0" w:space="0" w:color="auto"/>
                          </w:divBdr>
                        </w:div>
                      </w:divsChild>
                    </w:div>
                    <w:div w:id="1461220644">
                      <w:marLeft w:val="0"/>
                      <w:marRight w:val="0"/>
                      <w:marTop w:val="0"/>
                      <w:marBottom w:val="0"/>
                      <w:divBdr>
                        <w:top w:val="none" w:sz="0" w:space="0" w:color="auto"/>
                        <w:left w:val="none" w:sz="0" w:space="0" w:color="auto"/>
                        <w:bottom w:val="none" w:sz="0" w:space="0" w:color="auto"/>
                        <w:right w:val="none" w:sz="0" w:space="0" w:color="auto"/>
                      </w:divBdr>
                      <w:divsChild>
                        <w:div w:id="1461220673">
                          <w:marLeft w:val="0"/>
                          <w:marRight w:val="0"/>
                          <w:marTop w:val="0"/>
                          <w:marBottom w:val="0"/>
                          <w:divBdr>
                            <w:top w:val="none" w:sz="0" w:space="0" w:color="auto"/>
                            <w:left w:val="none" w:sz="0" w:space="0" w:color="auto"/>
                            <w:bottom w:val="none" w:sz="0" w:space="0" w:color="auto"/>
                            <w:right w:val="none" w:sz="0" w:space="0" w:color="auto"/>
                          </w:divBdr>
                        </w:div>
                      </w:divsChild>
                    </w:div>
                    <w:div w:id="1461220651">
                      <w:marLeft w:val="0"/>
                      <w:marRight w:val="0"/>
                      <w:marTop w:val="0"/>
                      <w:marBottom w:val="0"/>
                      <w:divBdr>
                        <w:top w:val="none" w:sz="0" w:space="0" w:color="auto"/>
                        <w:left w:val="none" w:sz="0" w:space="0" w:color="auto"/>
                        <w:bottom w:val="none" w:sz="0" w:space="0" w:color="auto"/>
                        <w:right w:val="none" w:sz="0" w:space="0" w:color="auto"/>
                      </w:divBdr>
                      <w:divsChild>
                        <w:div w:id="1461220635">
                          <w:marLeft w:val="0"/>
                          <w:marRight w:val="0"/>
                          <w:marTop w:val="0"/>
                          <w:marBottom w:val="0"/>
                          <w:divBdr>
                            <w:top w:val="none" w:sz="0" w:space="0" w:color="auto"/>
                            <w:left w:val="none" w:sz="0" w:space="0" w:color="auto"/>
                            <w:bottom w:val="none" w:sz="0" w:space="0" w:color="auto"/>
                            <w:right w:val="none" w:sz="0" w:space="0" w:color="auto"/>
                          </w:divBdr>
                        </w:div>
                      </w:divsChild>
                    </w:div>
                    <w:div w:id="1461220653">
                      <w:marLeft w:val="0"/>
                      <w:marRight w:val="0"/>
                      <w:marTop w:val="0"/>
                      <w:marBottom w:val="0"/>
                      <w:divBdr>
                        <w:top w:val="none" w:sz="0" w:space="0" w:color="auto"/>
                        <w:left w:val="none" w:sz="0" w:space="0" w:color="auto"/>
                        <w:bottom w:val="none" w:sz="0" w:space="0" w:color="auto"/>
                        <w:right w:val="none" w:sz="0" w:space="0" w:color="auto"/>
                      </w:divBdr>
                      <w:divsChild>
                        <w:div w:id="1461220634">
                          <w:marLeft w:val="0"/>
                          <w:marRight w:val="0"/>
                          <w:marTop w:val="0"/>
                          <w:marBottom w:val="0"/>
                          <w:divBdr>
                            <w:top w:val="none" w:sz="0" w:space="0" w:color="auto"/>
                            <w:left w:val="none" w:sz="0" w:space="0" w:color="auto"/>
                            <w:bottom w:val="none" w:sz="0" w:space="0" w:color="auto"/>
                            <w:right w:val="none" w:sz="0" w:space="0" w:color="auto"/>
                          </w:divBdr>
                        </w:div>
                      </w:divsChild>
                    </w:div>
                    <w:div w:id="1461220657">
                      <w:marLeft w:val="0"/>
                      <w:marRight w:val="0"/>
                      <w:marTop w:val="0"/>
                      <w:marBottom w:val="0"/>
                      <w:divBdr>
                        <w:top w:val="none" w:sz="0" w:space="0" w:color="auto"/>
                        <w:left w:val="none" w:sz="0" w:space="0" w:color="auto"/>
                        <w:bottom w:val="none" w:sz="0" w:space="0" w:color="auto"/>
                        <w:right w:val="none" w:sz="0" w:space="0" w:color="auto"/>
                      </w:divBdr>
                      <w:divsChild>
                        <w:div w:id="1461220663">
                          <w:marLeft w:val="0"/>
                          <w:marRight w:val="0"/>
                          <w:marTop w:val="0"/>
                          <w:marBottom w:val="0"/>
                          <w:divBdr>
                            <w:top w:val="none" w:sz="0" w:space="0" w:color="auto"/>
                            <w:left w:val="none" w:sz="0" w:space="0" w:color="auto"/>
                            <w:bottom w:val="none" w:sz="0" w:space="0" w:color="auto"/>
                            <w:right w:val="none" w:sz="0" w:space="0" w:color="auto"/>
                          </w:divBdr>
                        </w:div>
                      </w:divsChild>
                    </w:div>
                    <w:div w:id="1461220671">
                      <w:marLeft w:val="0"/>
                      <w:marRight w:val="0"/>
                      <w:marTop w:val="0"/>
                      <w:marBottom w:val="0"/>
                      <w:divBdr>
                        <w:top w:val="none" w:sz="0" w:space="0" w:color="auto"/>
                        <w:left w:val="none" w:sz="0" w:space="0" w:color="auto"/>
                        <w:bottom w:val="none" w:sz="0" w:space="0" w:color="auto"/>
                        <w:right w:val="none" w:sz="0" w:space="0" w:color="auto"/>
                      </w:divBdr>
                      <w:divsChild>
                        <w:div w:id="14612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20608">
      <w:marLeft w:val="0"/>
      <w:marRight w:val="0"/>
      <w:marTop w:val="0"/>
      <w:marBottom w:val="0"/>
      <w:divBdr>
        <w:top w:val="none" w:sz="0" w:space="0" w:color="auto"/>
        <w:left w:val="none" w:sz="0" w:space="0" w:color="auto"/>
        <w:bottom w:val="none" w:sz="0" w:space="0" w:color="auto"/>
        <w:right w:val="none" w:sz="0" w:space="0" w:color="auto"/>
      </w:divBdr>
      <w:divsChild>
        <w:div w:id="1461220612">
          <w:marLeft w:val="0"/>
          <w:marRight w:val="0"/>
          <w:marTop w:val="0"/>
          <w:marBottom w:val="0"/>
          <w:divBdr>
            <w:top w:val="none" w:sz="0" w:space="0" w:color="auto"/>
            <w:left w:val="none" w:sz="0" w:space="0" w:color="auto"/>
            <w:bottom w:val="none" w:sz="0" w:space="0" w:color="auto"/>
            <w:right w:val="none" w:sz="0" w:space="0" w:color="auto"/>
          </w:divBdr>
        </w:div>
        <w:div w:id="1461220660">
          <w:marLeft w:val="0"/>
          <w:marRight w:val="0"/>
          <w:marTop w:val="0"/>
          <w:marBottom w:val="0"/>
          <w:divBdr>
            <w:top w:val="none" w:sz="0" w:space="0" w:color="auto"/>
            <w:left w:val="none" w:sz="0" w:space="0" w:color="auto"/>
            <w:bottom w:val="none" w:sz="0" w:space="0" w:color="auto"/>
            <w:right w:val="none" w:sz="0" w:space="0" w:color="auto"/>
          </w:divBdr>
          <w:divsChild>
            <w:div w:id="1461220649">
              <w:marLeft w:val="0"/>
              <w:marRight w:val="0"/>
              <w:marTop w:val="0"/>
              <w:marBottom w:val="0"/>
              <w:divBdr>
                <w:top w:val="none" w:sz="0" w:space="0" w:color="auto"/>
                <w:left w:val="none" w:sz="0" w:space="0" w:color="auto"/>
                <w:bottom w:val="none" w:sz="0" w:space="0" w:color="auto"/>
                <w:right w:val="none" w:sz="0" w:space="0" w:color="auto"/>
              </w:divBdr>
              <w:divsChild>
                <w:div w:id="14612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0613">
      <w:marLeft w:val="0"/>
      <w:marRight w:val="0"/>
      <w:marTop w:val="0"/>
      <w:marBottom w:val="0"/>
      <w:divBdr>
        <w:top w:val="none" w:sz="0" w:space="0" w:color="auto"/>
        <w:left w:val="none" w:sz="0" w:space="0" w:color="auto"/>
        <w:bottom w:val="none" w:sz="0" w:space="0" w:color="auto"/>
        <w:right w:val="none" w:sz="0" w:space="0" w:color="auto"/>
      </w:divBdr>
    </w:div>
    <w:div w:id="1461220616">
      <w:marLeft w:val="0"/>
      <w:marRight w:val="0"/>
      <w:marTop w:val="0"/>
      <w:marBottom w:val="0"/>
      <w:divBdr>
        <w:top w:val="none" w:sz="0" w:space="0" w:color="auto"/>
        <w:left w:val="none" w:sz="0" w:space="0" w:color="auto"/>
        <w:bottom w:val="none" w:sz="0" w:space="0" w:color="auto"/>
        <w:right w:val="none" w:sz="0" w:space="0" w:color="auto"/>
      </w:divBdr>
      <w:divsChild>
        <w:div w:id="1461220636">
          <w:marLeft w:val="0"/>
          <w:marRight w:val="0"/>
          <w:marTop w:val="0"/>
          <w:marBottom w:val="0"/>
          <w:divBdr>
            <w:top w:val="none" w:sz="0" w:space="0" w:color="auto"/>
            <w:left w:val="none" w:sz="0" w:space="0" w:color="auto"/>
            <w:bottom w:val="none" w:sz="0" w:space="0" w:color="auto"/>
            <w:right w:val="none" w:sz="0" w:space="0" w:color="auto"/>
          </w:divBdr>
          <w:divsChild>
            <w:div w:id="1461220596">
              <w:marLeft w:val="0"/>
              <w:marRight w:val="0"/>
              <w:marTop w:val="0"/>
              <w:marBottom w:val="0"/>
              <w:divBdr>
                <w:top w:val="none" w:sz="0" w:space="0" w:color="auto"/>
                <w:left w:val="none" w:sz="0" w:space="0" w:color="auto"/>
                <w:bottom w:val="none" w:sz="0" w:space="0" w:color="auto"/>
                <w:right w:val="none" w:sz="0" w:space="0" w:color="auto"/>
              </w:divBdr>
            </w:div>
          </w:divsChild>
        </w:div>
        <w:div w:id="1461220669">
          <w:marLeft w:val="0"/>
          <w:marRight w:val="0"/>
          <w:marTop w:val="0"/>
          <w:marBottom w:val="0"/>
          <w:divBdr>
            <w:top w:val="none" w:sz="0" w:space="0" w:color="auto"/>
            <w:left w:val="none" w:sz="0" w:space="0" w:color="auto"/>
            <w:bottom w:val="none" w:sz="0" w:space="0" w:color="auto"/>
            <w:right w:val="none" w:sz="0" w:space="0" w:color="auto"/>
          </w:divBdr>
          <w:divsChild>
            <w:div w:id="1461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18">
      <w:marLeft w:val="0"/>
      <w:marRight w:val="0"/>
      <w:marTop w:val="0"/>
      <w:marBottom w:val="0"/>
      <w:divBdr>
        <w:top w:val="none" w:sz="0" w:space="0" w:color="auto"/>
        <w:left w:val="none" w:sz="0" w:space="0" w:color="auto"/>
        <w:bottom w:val="none" w:sz="0" w:space="0" w:color="auto"/>
        <w:right w:val="none" w:sz="0" w:space="0" w:color="auto"/>
      </w:divBdr>
      <w:divsChild>
        <w:div w:id="1461220595">
          <w:marLeft w:val="0"/>
          <w:marRight w:val="0"/>
          <w:marTop w:val="0"/>
          <w:marBottom w:val="0"/>
          <w:divBdr>
            <w:top w:val="none" w:sz="0" w:space="0" w:color="auto"/>
            <w:left w:val="none" w:sz="0" w:space="0" w:color="auto"/>
            <w:bottom w:val="none" w:sz="0" w:space="0" w:color="auto"/>
            <w:right w:val="none" w:sz="0" w:space="0" w:color="auto"/>
          </w:divBdr>
          <w:divsChild>
            <w:div w:id="1461220670">
              <w:marLeft w:val="0"/>
              <w:marRight w:val="0"/>
              <w:marTop w:val="0"/>
              <w:marBottom w:val="0"/>
              <w:divBdr>
                <w:top w:val="none" w:sz="0" w:space="0" w:color="auto"/>
                <w:left w:val="none" w:sz="0" w:space="0" w:color="auto"/>
                <w:bottom w:val="none" w:sz="0" w:space="0" w:color="auto"/>
                <w:right w:val="none" w:sz="0" w:space="0" w:color="auto"/>
              </w:divBdr>
            </w:div>
          </w:divsChild>
        </w:div>
        <w:div w:id="1461220606">
          <w:marLeft w:val="0"/>
          <w:marRight w:val="0"/>
          <w:marTop w:val="0"/>
          <w:marBottom w:val="0"/>
          <w:divBdr>
            <w:top w:val="none" w:sz="0" w:space="0" w:color="auto"/>
            <w:left w:val="none" w:sz="0" w:space="0" w:color="auto"/>
            <w:bottom w:val="none" w:sz="0" w:space="0" w:color="auto"/>
            <w:right w:val="none" w:sz="0" w:space="0" w:color="auto"/>
          </w:divBdr>
          <w:divsChild>
            <w:div w:id="1461220617">
              <w:marLeft w:val="0"/>
              <w:marRight w:val="0"/>
              <w:marTop w:val="0"/>
              <w:marBottom w:val="0"/>
              <w:divBdr>
                <w:top w:val="none" w:sz="0" w:space="0" w:color="auto"/>
                <w:left w:val="none" w:sz="0" w:space="0" w:color="auto"/>
                <w:bottom w:val="none" w:sz="0" w:space="0" w:color="auto"/>
                <w:right w:val="none" w:sz="0" w:space="0" w:color="auto"/>
              </w:divBdr>
              <w:divsChild>
                <w:div w:id="1461220676">
                  <w:marLeft w:val="0"/>
                  <w:marRight w:val="0"/>
                  <w:marTop w:val="0"/>
                  <w:marBottom w:val="0"/>
                  <w:divBdr>
                    <w:top w:val="none" w:sz="0" w:space="0" w:color="auto"/>
                    <w:left w:val="none" w:sz="0" w:space="0" w:color="auto"/>
                    <w:bottom w:val="none" w:sz="0" w:space="0" w:color="auto"/>
                    <w:right w:val="none" w:sz="0" w:space="0" w:color="auto"/>
                  </w:divBdr>
                  <w:divsChild>
                    <w:div w:id="14612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0">
              <w:marLeft w:val="0"/>
              <w:marRight w:val="0"/>
              <w:marTop w:val="0"/>
              <w:marBottom w:val="0"/>
              <w:divBdr>
                <w:top w:val="none" w:sz="0" w:space="0" w:color="auto"/>
                <w:left w:val="none" w:sz="0" w:space="0" w:color="auto"/>
                <w:bottom w:val="none" w:sz="0" w:space="0" w:color="auto"/>
                <w:right w:val="none" w:sz="0" w:space="0" w:color="auto"/>
              </w:divBdr>
              <w:divsChild>
                <w:div w:id="1461220646">
                  <w:marLeft w:val="0"/>
                  <w:marRight w:val="0"/>
                  <w:marTop w:val="0"/>
                  <w:marBottom w:val="0"/>
                  <w:divBdr>
                    <w:top w:val="none" w:sz="0" w:space="0" w:color="auto"/>
                    <w:left w:val="none" w:sz="0" w:space="0" w:color="auto"/>
                    <w:bottom w:val="none" w:sz="0" w:space="0" w:color="auto"/>
                    <w:right w:val="none" w:sz="0" w:space="0" w:color="auto"/>
                  </w:divBdr>
                  <w:divsChild>
                    <w:div w:id="14612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7">
              <w:marLeft w:val="0"/>
              <w:marRight w:val="0"/>
              <w:marTop w:val="0"/>
              <w:marBottom w:val="0"/>
              <w:divBdr>
                <w:top w:val="none" w:sz="0" w:space="0" w:color="auto"/>
                <w:left w:val="none" w:sz="0" w:space="0" w:color="auto"/>
                <w:bottom w:val="none" w:sz="0" w:space="0" w:color="auto"/>
                <w:right w:val="none" w:sz="0" w:space="0" w:color="auto"/>
              </w:divBdr>
            </w:div>
            <w:div w:id="1461220664">
              <w:marLeft w:val="0"/>
              <w:marRight w:val="0"/>
              <w:marTop w:val="0"/>
              <w:marBottom w:val="0"/>
              <w:divBdr>
                <w:top w:val="none" w:sz="0" w:space="0" w:color="auto"/>
                <w:left w:val="none" w:sz="0" w:space="0" w:color="auto"/>
                <w:bottom w:val="none" w:sz="0" w:space="0" w:color="auto"/>
                <w:right w:val="none" w:sz="0" w:space="0" w:color="auto"/>
              </w:divBdr>
              <w:divsChild>
                <w:div w:id="1461220640">
                  <w:marLeft w:val="0"/>
                  <w:marRight w:val="0"/>
                  <w:marTop w:val="0"/>
                  <w:marBottom w:val="0"/>
                  <w:divBdr>
                    <w:top w:val="none" w:sz="0" w:space="0" w:color="auto"/>
                    <w:left w:val="none" w:sz="0" w:space="0" w:color="auto"/>
                    <w:bottom w:val="none" w:sz="0" w:space="0" w:color="auto"/>
                    <w:right w:val="none" w:sz="0" w:space="0" w:color="auto"/>
                  </w:divBdr>
                  <w:divsChild>
                    <w:div w:id="14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0607">
          <w:marLeft w:val="0"/>
          <w:marRight w:val="0"/>
          <w:marTop w:val="0"/>
          <w:marBottom w:val="0"/>
          <w:divBdr>
            <w:top w:val="none" w:sz="0" w:space="0" w:color="auto"/>
            <w:left w:val="none" w:sz="0" w:space="0" w:color="auto"/>
            <w:bottom w:val="none" w:sz="0" w:space="0" w:color="auto"/>
            <w:right w:val="none" w:sz="0" w:space="0" w:color="auto"/>
          </w:divBdr>
          <w:divsChild>
            <w:div w:id="1461220600">
              <w:marLeft w:val="0"/>
              <w:marRight w:val="0"/>
              <w:marTop w:val="0"/>
              <w:marBottom w:val="0"/>
              <w:divBdr>
                <w:top w:val="none" w:sz="0" w:space="0" w:color="auto"/>
                <w:left w:val="none" w:sz="0" w:space="0" w:color="auto"/>
                <w:bottom w:val="none" w:sz="0" w:space="0" w:color="auto"/>
                <w:right w:val="none" w:sz="0" w:space="0" w:color="auto"/>
              </w:divBdr>
            </w:div>
          </w:divsChild>
        </w:div>
        <w:div w:id="1461220642">
          <w:marLeft w:val="0"/>
          <w:marRight w:val="0"/>
          <w:marTop w:val="0"/>
          <w:marBottom w:val="0"/>
          <w:divBdr>
            <w:top w:val="none" w:sz="0" w:space="0" w:color="auto"/>
            <w:left w:val="none" w:sz="0" w:space="0" w:color="auto"/>
            <w:bottom w:val="none" w:sz="0" w:space="0" w:color="auto"/>
            <w:right w:val="none" w:sz="0" w:space="0" w:color="auto"/>
          </w:divBdr>
          <w:divsChild>
            <w:div w:id="1461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1">
      <w:marLeft w:val="0"/>
      <w:marRight w:val="0"/>
      <w:marTop w:val="0"/>
      <w:marBottom w:val="0"/>
      <w:divBdr>
        <w:top w:val="none" w:sz="0" w:space="0" w:color="auto"/>
        <w:left w:val="none" w:sz="0" w:space="0" w:color="auto"/>
        <w:bottom w:val="none" w:sz="0" w:space="0" w:color="auto"/>
        <w:right w:val="none" w:sz="0" w:space="0" w:color="auto"/>
      </w:divBdr>
    </w:div>
    <w:div w:id="1461220623">
      <w:marLeft w:val="0"/>
      <w:marRight w:val="0"/>
      <w:marTop w:val="0"/>
      <w:marBottom w:val="0"/>
      <w:divBdr>
        <w:top w:val="none" w:sz="0" w:space="0" w:color="auto"/>
        <w:left w:val="none" w:sz="0" w:space="0" w:color="auto"/>
        <w:bottom w:val="none" w:sz="0" w:space="0" w:color="auto"/>
        <w:right w:val="none" w:sz="0" w:space="0" w:color="auto"/>
      </w:divBdr>
    </w:div>
    <w:div w:id="1461220624">
      <w:marLeft w:val="0"/>
      <w:marRight w:val="0"/>
      <w:marTop w:val="0"/>
      <w:marBottom w:val="0"/>
      <w:divBdr>
        <w:top w:val="none" w:sz="0" w:space="0" w:color="auto"/>
        <w:left w:val="none" w:sz="0" w:space="0" w:color="auto"/>
        <w:bottom w:val="none" w:sz="0" w:space="0" w:color="auto"/>
        <w:right w:val="none" w:sz="0" w:space="0" w:color="auto"/>
      </w:divBdr>
    </w:div>
    <w:div w:id="1461220633">
      <w:marLeft w:val="0"/>
      <w:marRight w:val="0"/>
      <w:marTop w:val="0"/>
      <w:marBottom w:val="0"/>
      <w:divBdr>
        <w:top w:val="none" w:sz="0" w:space="0" w:color="auto"/>
        <w:left w:val="none" w:sz="0" w:space="0" w:color="auto"/>
        <w:bottom w:val="none" w:sz="0" w:space="0" w:color="auto"/>
        <w:right w:val="none" w:sz="0" w:space="0" w:color="auto"/>
      </w:divBdr>
    </w:div>
    <w:div w:id="1461220639">
      <w:marLeft w:val="0"/>
      <w:marRight w:val="0"/>
      <w:marTop w:val="0"/>
      <w:marBottom w:val="0"/>
      <w:divBdr>
        <w:top w:val="none" w:sz="0" w:space="0" w:color="auto"/>
        <w:left w:val="none" w:sz="0" w:space="0" w:color="auto"/>
        <w:bottom w:val="none" w:sz="0" w:space="0" w:color="auto"/>
        <w:right w:val="none" w:sz="0" w:space="0" w:color="auto"/>
      </w:divBdr>
    </w:div>
    <w:div w:id="1461220648">
      <w:marLeft w:val="0"/>
      <w:marRight w:val="0"/>
      <w:marTop w:val="0"/>
      <w:marBottom w:val="0"/>
      <w:divBdr>
        <w:top w:val="none" w:sz="0" w:space="0" w:color="auto"/>
        <w:left w:val="none" w:sz="0" w:space="0" w:color="auto"/>
        <w:bottom w:val="none" w:sz="0" w:space="0" w:color="auto"/>
        <w:right w:val="none" w:sz="0" w:space="0" w:color="auto"/>
      </w:divBdr>
    </w:div>
    <w:div w:id="1461220650">
      <w:marLeft w:val="0"/>
      <w:marRight w:val="0"/>
      <w:marTop w:val="0"/>
      <w:marBottom w:val="0"/>
      <w:divBdr>
        <w:top w:val="none" w:sz="0" w:space="0" w:color="auto"/>
        <w:left w:val="none" w:sz="0" w:space="0" w:color="auto"/>
        <w:bottom w:val="none" w:sz="0" w:space="0" w:color="auto"/>
        <w:right w:val="none" w:sz="0" w:space="0" w:color="auto"/>
      </w:divBdr>
    </w:div>
    <w:div w:id="1461220656">
      <w:marLeft w:val="0"/>
      <w:marRight w:val="0"/>
      <w:marTop w:val="0"/>
      <w:marBottom w:val="0"/>
      <w:divBdr>
        <w:top w:val="none" w:sz="0" w:space="0" w:color="auto"/>
        <w:left w:val="none" w:sz="0" w:space="0" w:color="auto"/>
        <w:bottom w:val="none" w:sz="0" w:space="0" w:color="auto"/>
        <w:right w:val="none" w:sz="0" w:space="0" w:color="auto"/>
      </w:divBdr>
    </w:div>
    <w:div w:id="1461220662">
      <w:marLeft w:val="0"/>
      <w:marRight w:val="0"/>
      <w:marTop w:val="0"/>
      <w:marBottom w:val="0"/>
      <w:divBdr>
        <w:top w:val="none" w:sz="0" w:space="0" w:color="auto"/>
        <w:left w:val="none" w:sz="0" w:space="0" w:color="auto"/>
        <w:bottom w:val="none" w:sz="0" w:space="0" w:color="auto"/>
        <w:right w:val="none" w:sz="0" w:space="0" w:color="auto"/>
      </w:divBdr>
    </w:div>
    <w:div w:id="1461220665">
      <w:marLeft w:val="0"/>
      <w:marRight w:val="0"/>
      <w:marTop w:val="0"/>
      <w:marBottom w:val="0"/>
      <w:divBdr>
        <w:top w:val="none" w:sz="0" w:space="0" w:color="auto"/>
        <w:left w:val="none" w:sz="0" w:space="0" w:color="auto"/>
        <w:bottom w:val="none" w:sz="0" w:space="0" w:color="auto"/>
        <w:right w:val="none" w:sz="0" w:space="0" w:color="auto"/>
      </w:divBdr>
      <w:divsChild>
        <w:div w:id="1461220619">
          <w:marLeft w:val="450"/>
          <w:marRight w:val="0"/>
          <w:marTop w:val="0"/>
          <w:marBottom w:val="0"/>
          <w:divBdr>
            <w:top w:val="none" w:sz="0" w:space="0" w:color="auto"/>
            <w:left w:val="none" w:sz="0" w:space="0" w:color="auto"/>
            <w:bottom w:val="none" w:sz="0" w:space="0" w:color="auto"/>
            <w:right w:val="none" w:sz="0" w:space="0" w:color="auto"/>
          </w:divBdr>
        </w:div>
        <w:div w:id="1461220625">
          <w:marLeft w:val="450"/>
          <w:marRight w:val="0"/>
          <w:marTop w:val="0"/>
          <w:marBottom w:val="0"/>
          <w:divBdr>
            <w:top w:val="none" w:sz="0" w:space="0" w:color="auto"/>
            <w:left w:val="none" w:sz="0" w:space="0" w:color="auto"/>
            <w:bottom w:val="none" w:sz="0" w:space="0" w:color="auto"/>
            <w:right w:val="none" w:sz="0" w:space="0" w:color="auto"/>
          </w:divBdr>
        </w:div>
        <w:div w:id="1461220645">
          <w:marLeft w:val="0"/>
          <w:marRight w:val="0"/>
          <w:marTop w:val="0"/>
          <w:marBottom w:val="0"/>
          <w:divBdr>
            <w:top w:val="none" w:sz="0" w:space="0" w:color="auto"/>
            <w:left w:val="none" w:sz="0" w:space="0" w:color="auto"/>
            <w:bottom w:val="none" w:sz="0" w:space="0" w:color="auto"/>
            <w:right w:val="none" w:sz="0" w:space="0" w:color="auto"/>
          </w:divBdr>
        </w:div>
        <w:div w:id="1461220667">
          <w:marLeft w:val="0"/>
          <w:marRight w:val="0"/>
          <w:marTop w:val="0"/>
          <w:marBottom w:val="0"/>
          <w:divBdr>
            <w:top w:val="none" w:sz="0" w:space="0" w:color="auto"/>
            <w:left w:val="none" w:sz="0" w:space="0" w:color="auto"/>
            <w:bottom w:val="none" w:sz="0" w:space="0" w:color="auto"/>
            <w:right w:val="none" w:sz="0" w:space="0" w:color="auto"/>
          </w:divBdr>
        </w:div>
        <w:div w:id="1461220678">
          <w:marLeft w:val="450"/>
          <w:marRight w:val="0"/>
          <w:marTop w:val="0"/>
          <w:marBottom w:val="0"/>
          <w:divBdr>
            <w:top w:val="none" w:sz="0" w:space="0" w:color="auto"/>
            <w:left w:val="none" w:sz="0" w:space="0" w:color="auto"/>
            <w:bottom w:val="none" w:sz="0" w:space="0" w:color="auto"/>
            <w:right w:val="none" w:sz="0" w:space="0" w:color="auto"/>
          </w:divBdr>
        </w:div>
      </w:divsChild>
    </w:div>
    <w:div w:id="1461220674">
      <w:marLeft w:val="0"/>
      <w:marRight w:val="0"/>
      <w:marTop w:val="0"/>
      <w:marBottom w:val="0"/>
      <w:divBdr>
        <w:top w:val="none" w:sz="0" w:space="0" w:color="auto"/>
        <w:left w:val="none" w:sz="0" w:space="0" w:color="auto"/>
        <w:bottom w:val="none" w:sz="0" w:space="0" w:color="auto"/>
        <w:right w:val="none" w:sz="0" w:space="0" w:color="auto"/>
      </w:divBdr>
    </w:div>
    <w:div w:id="1461220677">
      <w:marLeft w:val="0"/>
      <w:marRight w:val="0"/>
      <w:marTop w:val="0"/>
      <w:marBottom w:val="0"/>
      <w:divBdr>
        <w:top w:val="none" w:sz="0" w:space="0" w:color="auto"/>
        <w:left w:val="none" w:sz="0" w:space="0" w:color="auto"/>
        <w:bottom w:val="none" w:sz="0" w:space="0" w:color="auto"/>
        <w:right w:val="none" w:sz="0" w:space="0" w:color="auto"/>
      </w:divBdr>
    </w:div>
    <w:div w:id="1461220679">
      <w:marLeft w:val="0"/>
      <w:marRight w:val="0"/>
      <w:marTop w:val="0"/>
      <w:marBottom w:val="0"/>
      <w:divBdr>
        <w:top w:val="none" w:sz="0" w:space="0" w:color="auto"/>
        <w:left w:val="none" w:sz="0" w:space="0" w:color="auto"/>
        <w:bottom w:val="none" w:sz="0" w:space="0" w:color="auto"/>
        <w:right w:val="none" w:sz="0" w:space="0" w:color="auto"/>
      </w:divBdr>
    </w:div>
    <w:div w:id="146122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9573</Words>
  <Characters>57440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7</cp:revision>
  <cp:lastPrinted>2021-12-21T10:00:00Z</cp:lastPrinted>
  <dcterms:created xsi:type="dcterms:W3CDTF">2021-12-21T08:08:00Z</dcterms:created>
  <dcterms:modified xsi:type="dcterms:W3CDTF">2021-12-21T10:00:00Z</dcterms:modified>
</cp:coreProperties>
</file>