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D3" w:rsidRPr="007E6023" w:rsidRDefault="000D32D3" w:rsidP="009D7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ZP.271.1.30</w:t>
      </w:r>
      <w:r w:rsidRPr="007E6023">
        <w:rPr>
          <w:rFonts w:ascii="Times New Roman" w:hAnsi="Times New Roman"/>
          <w:sz w:val="24"/>
          <w:szCs w:val="24"/>
          <w:lang w:eastAsia="pl-PL"/>
        </w:rPr>
        <w:t xml:space="preserve">.2021.DS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07</w:t>
      </w:r>
      <w:r w:rsidRPr="007E6023">
        <w:rPr>
          <w:rFonts w:ascii="Times New Roman" w:hAnsi="Times New Roman"/>
          <w:sz w:val="24"/>
          <w:szCs w:val="24"/>
          <w:lang w:eastAsia="pl-PL"/>
        </w:rPr>
        <w:t>.12.2021 r.</w:t>
      </w:r>
    </w:p>
    <w:p w:rsidR="000D32D3" w:rsidRPr="007E6023" w:rsidRDefault="000D32D3" w:rsidP="009D779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D32D3" w:rsidRPr="007E6023" w:rsidRDefault="000D32D3" w:rsidP="009D77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E6023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0D32D3" w:rsidRPr="007E6023" w:rsidRDefault="000D32D3" w:rsidP="009D779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E6023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0D32D3" w:rsidRPr="007E6023" w:rsidRDefault="000D32D3" w:rsidP="009D7798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0D32D3" w:rsidRPr="007E6023" w:rsidRDefault="000D32D3" w:rsidP="009D7798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0D32D3" w:rsidRPr="003F77E6" w:rsidRDefault="000D32D3" w:rsidP="009D7798">
      <w:pPr>
        <w:pStyle w:val="NormalWeb"/>
        <w:spacing w:before="0" w:beforeAutospacing="0" w:after="0" w:afterAutospacing="0"/>
        <w:jc w:val="both"/>
        <w:rPr>
          <w:b/>
        </w:rPr>
      </w:pPr>
      <w:r w:rsidRPr="007E6023">
        <w:rPr>
          <w:b/>
        </w:rPr>
        <w:t>Dotyczy postępowania o udzielenie zamówienia publicznego na:</w:t>
      </w:r>
      <w:r w:rsidRPr="007E6023">
        <w:t xml:space="preserve"> </w:t>
      </w:r>
      <w:r w:rsidRPr="003F77E6">
        <w:rPr>
          <w:b/>
        </w:rPr>
        <w:t>„Sukcesywna dostawa oleju opałowego lekkiego L-1 wraz z rozładunkiem do 4-ch placówek oświatowych na terenie Gminy Końskie w 2022 roku.”</w:t>
      </w:r>
    </w:p>
    <w:p w:rsidR="000D32D3" w:rsidRPr="007E6023" w:rsidRDefault="000D32D3" w:rsidP="009D7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2D3" w:rsidRPr="007E6023" w:rsidRDefault="000D32D3" w:rsidP="009D77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2021 r. poz. 1129 t. j.) udzi</w:t>
      </w:r>
      <w:r>
        <w:rPr>
          <w:rFonts w:ascii="Times New Roman" w:hAnsi="Times New Roman"/>
          <w:sz w:val="24"/>
          <w:szCs w:val="24"/>
        </w:rPr>
        <w:t>ela odpowiedzi na zadane pytanie</w:t>
      </w:r>
      <w:r w:rsidRPr="007E6023">
        <w:rPr>
          <w:rFonts w:ascii="Times New Roman" w:hAnsi="Times New Roman"/>
          <w:sz w:val="24"/>
          <w:szCs w:val="24"/>
        </w:rPr>
        <w:t>:</w:t>
      </w:r>
    </w:p>
    <w:p w:rsidR="000D32D3" w:rsidRPr="007E6023" w:rsidRDefault="000D32D3" w:rsidP="009D7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2D3" w:rsidRPr="007E6023" w:rsidRDefault="000D32D3" w:rsidP="009D7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023">
        <w:rPr>
          <w:rFonts w:ascii="Times New Roman" w:hAnsi="Times New Roman"/>
          <w:b/>
          <w:sz w:val="24"/>
          <w:szCs w:val="24"/>
        </w:rPr>
        <w:t>Pytanie 1.</w:t>
      </w:r>
    </w:p>
    <w:p w:rsidR="000D32D3" w:rsidRDefault="000D32D3" w:rsidP="009D7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D7798">
        <w:rPr>
          <w:rFonts w:ascii="Times New Roman" w:hAnsi="Times New Roman"/>
          <w:sz w:val="24"/>
          <w:szCs w:val="24"/>
          <w:lang w:eastAsia="pl-PL"/>
        </w:rPr>
        <w:t xml:space="preserve">Czy do placówek oświatowych o których mowa w pkt 3 ppkt 3.1. SWZ istnieje możliwość wjazdu naczepą cysterną TIR o wymiarach: </w:t>
      </w:r>
      <w:smartTag w:uri="urn:schemas-microsoft-com:office:smarttags" w:element="metricconverter">
        <w:smartTagPr>
          <w:attr w:name="ProductID" w:val="16,5 m"/>
        </w:smartTagPr>
        <w:r w:rsidRPr="009D7798">
          <w:rPr>
            <w:rFonts w:ascii="Times New Roman" w:hAnsi="Times New Roman"/>
            <w:sz w:val="24"/>
            <w:szCs w:val="24"/>
            <w:lang w:eastAsia="pl-PL"/>
          </w:rPr>
          <w:t>16,5 m</w:t>
        </w:r>
      </w:smartTag>
      <w:r w:rsidRPr="009D7798">
        <w:rPr>
          <w:rFonts w:ascii="Times New Roman" w:hAnsi="Times New Roman"/>
          <w:sz w:val="24"/>
          <w:szCs w:val="24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2,8 m"/>
        </w:smartTagPr>
        <w:r w:rsidRPr="009D7798">
          <w:rPr>
            <w:rFonts w:ascii="Times New Roman" w:hAnsi="Times New Roman"/>
            <w:sz w:val="24"/>
            <w:szCs w:val="24"/>
            <w:lang w:eastAsia="pl-PL"/>
          </w:rPr>
          <w:t>2,8 m</w:t>
        </w:r>
      </w:smartTag>
      <w:r w:rsidRPr="009D7798">
        <w:rPr>
          <w:rFonts w:ascii="Times New Roman" w:hAnsi="Times New Roman"/>
          <w:sz w:val="24"/>
          <w:szCs w:val="24"/>
          <w:lang w:eastAsia="pl-PL"/>
        </w:rPr>
        <w:t xml:space="preserve"> x </w:t>
      </w:r>
      <w:smartTag w:uri="urn:schemas-microsoft-com:office:smarttags" w:element="metricconverter">
        <w:smartTagPr>
          <w:attr w:name="ProductID" w:val="4,5 m"/>
        </w:smartTagPr>
        <w:r w:rsidRPr="009D7798">
          <w:rPr>
            <w:rFonts w:ascii="Times New Roman" w:hAnsi="Times New Roman"/>
            <w:sz w:val="24"/>
            <w:szCs w:val="24"/>
            <w:lang w:eastAsia="pl-PL"/>
          </w:rPr>
          <w:t>4,5 m</w:t>
        </w:r>
      </w:smartTag>
      <w:r w:rsidRPr="009D7798">
        <w:rPr>
          <w:rFonts w:ascii="Times New Roman" w:hAnsi="Times New Roman"/>
          <w:sz w:val="24"/>
          <w:szCs w:val="24"/>
          <w:lang w:eastAsia="pl-PL"/>
        </w:rPr>
        <w:t xml:space="preserve"> (długość, szerokość, wysokość) – pojemność </w:t>
      </w:r>
      <w:smartTag w:uri="urn:schemas-microsoft-com:office:smarttags" w:element="metricconverter">
        <w:smartTagPr>
          <w:attr w:name="ProductID" w:val="33 000 litrów"/>
        </w:smartTagPr>
        <w:r w:rsidRPr="009D7798">
          <w:rPr>
            <w:rFonts w:ascii="Times New Roman" w:hAnsi="Times New Roman"/>
            <w:sz w:val="24"/>
            <w:szCs w:val="24"/>
            <w:lang w:eastAsia="pl-PL"/>
          </w:rPr>
          <w:t>33 000 litrów</w:t>
        </w:r>
      </w:smartTag>
      <w:r w:rsidRPr="009D7798">
        <w:rPr>
          <w:rFonts w:ascii="Times New Roman" w:hAnsi="Times New Roman"/>
          <w:sz w:val="24"/>
          <w:szCs w:val="24"/>
          <w:lang w:eastAsia="pl-PL"/>
        </w:rPr>
        <w:t>?  </w:t>
      </w:r>
    </w:p>
    <w:p w:rsidR="000D32D3" w:rsidRDefault="000D32D3" w:rsidP="009D7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0D32D3" w:rsidRPr="009D7798" w:rsidRDefault="000D32D3" w:rsidP="009D7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D7798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0D32D3" w:rsidRPr="009D7798" w:rsidRDefault="000D32D3" w:rsidP="009D7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Możliwość</w:t>
      </w:r>
      <w:r w:rsidRPr="009D7798">
        <w:rPr>
          <w:rFonts w:ascii="Times New Roman" w:hAnsi="Times New Roman"/>
          <w:sz w:val="24"/>
          <w:szCs w:val="24"/>
          <w:lang w:eastAsia="pl-PL"/>
        </w:rPr>
        <w:t xml:space="preserve"> wjazdu  naczepą cysterną o pojemność </w:t>
      </w:r>
      <w:smartTag w:uri="urn:schemas-microsoft-com:office:smarttags" w:element="metricconverter">
        <w:smartTagPr>
          <w:attr w:name="ProductID" w:val="33 000 litrów"/>
        </w:smartTagPr>
        <w:r w:rsidRPr="009D7798">
          <w:rPr>
            <w:rFonts w:ascii="Times New Roman" w:hAnsi="Times New Roman"/>
            <w:sz w:val="24"/>
            <w:szCs w:val="24"/>
            <w:lang w:eastAsia="pl-PL"/>
          </w:rPr>
          <w:t>33 000 litrów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 będzie możliwa do szkół o </w:t>
      </w:r>
      <w:r w:rsidRPr="009D7798">
        <w:rPr>
          <w:rFonts w:ascii="Times New Roman" w:hAnsi="Times New Roman"/>
          <w:sz w:val="24"/>
          <w:szCs w:val="24"/>
          <w:lang w:eastAsia="pl-PL"/>
        </w:rPr>
        <w:t>których mowa w pkt 3 ppkt 3.1. SWZ  za wyjątkiem</w:t>
      </w:r>
      <w:r>
        <w:rPr>
          <w:rFonts w:ascii="Times New Roman" w:hAnsi="Times New Roman"/>
          <w:sz w:val="24"/>
          <w:szCs w:val="24"/>
          <w:lang w:eastAsia="pl-PL"/>
        </w:rPr>
        <w:t xml:space="preserve"> Zespółu Placówek Oświatowych w </w:t>
      </w:r>
      <w:r w:rsidRPr="009D7798">
        <w:rPr>
          <w:rFonts w:ascii="Times New Roman" w:hAnsi="Times New Roman"/>
          <w:sz w:val="24"/>
          <w:szCs w:val="24"/>
          <w:lang w:eastAsia="pl-PL"/>
        </w:rPr>
        <w:t xml:space="preserve">Rogowie.  Jednocześnie informujemy, że maksymalna  ilość jednorazowej dostawy oleju opałowego w poprzednich latach nie przekraczała </w:t>
      </w:r>
      <w:smartTag w:uri="urn:schemas-microsoft-com:office:smarttags" w:element="metricconverter">
        <w:smartTagPr>
          <w:attr w:name="ProductID" w:val="17 000 litrów"/>
        </w:smartTagPr>
        <w:r w:rsidRPr="009D7798">
          <w:rPr>
            <w:rFonts w:ascii="Times New Roman" w:hAnsi="Times New Roman"/>
            <w:sz w:val="24"/>
            <w:szCs w:val="24"/>
            <w:lang w:eastAsia="pl-PL"/>
          </w:rPr>
          <w:t>17 000 litrów</w:t>
        </w:r>
      </w:smartTag>
      <w:r w:rsidRPr="009D7798">
        <w:rPr>
          <w:rFonts w:ascii="Times New Roman" w:hAnsi="Times New Roman"/>
          <w:sz w:val="24"/>
          <w:szCs w:val="24"/>
          <w:lang w:eastAsia="pl-PL"/>
        </w:rPr>
        <w:t>.</w:t>
      </w:r>
    </w:p>
    <w:p w:rsidR="000D32D3" w:rsidRPr="007E6023" w:rsidRDefault="000D32D3" w:rsidP="009D7798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D32D3" w:rsidRPr="007E6023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3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6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7E59"/>
    <w:rsid w:val="0002622F"/>
    <w:rsid w:val="0003588D"/>
    <w:rsid w:val="0004489A"/>
    <w:rsid w:val="0006200F"/>
    <w:rsid w:val="00063D43"/>
    <w:rsid w:val="00081BC1"/>
    <w:rsid w:val="000D32D3"/>
    <w:rsid w:val="000F472B"/>
    <w:rsid w:val="00106BE3"/>
    <w:rsid w:val="00173BBC"/>
    <w:rsid w:val="00173D76"/>
    <w:rsid w:val="001D6741"/>
    <w:rsid w:val="002529EA"/>
    <w:rsid w:val="002C70D4"/>
    <w:rsid w:val="00301830"/>
    <w:rsid w:val="00355288"/>
    <w:rsid w:val="003834A8"/>
    <w:rsid w:val="003F77E6"/>
    <w:rsid w:val="004466D3"/>
    <w:rsid w:val="0045369F"/>
    <w:rsid w:val="004D26EE"/>
    <w:rsid w:val="005226B3"/>
    <w:rsid w:val="00547395"/>
    <w:rsid w:val="00577D42"/>
    <w:rsid w:val="00590CAB"/>
    <w:rsid w:val="00591B25"/>
    <w:rsid w:val="00656698"/>
    <w:rsid w:val="00677F17"/>
    <w:rsid w:val="006F0EF4"/>
    <w:rsid w:val="006F2C6F"/>
    <w:rsid w:val="007022DB"/>
    <w:rsid w:val="00724F49"/>
    <w:rsid w:val="00733D42"/>
    <w:rsid w:val="0074405A"/>
    <w:rsid w:val="00761984"/>
    <w:rsid w:val="007714DF"/>
    <w:rsid w:val="007831EF"/>
    <w:rsid w:val="007C753C"/>
    <w:rsid w:val="007E0A2B"/>
    <w:rsid w:val="007E6023"/>
    <w:rsid w:val="007F794A"/>
    <w:rsid w:val="00822B76"/>
    <w:rsid w:val="0083657B"/>
    <w:rsid w:val="00882A19"/>
    <w:rsid w:val="008908E0"/>
    <w:rsid w:val="008A7E33"/>
    <w:rsid w:val="00967295"/>
    <w:rsid w:val="00973C9C"/>
    <w:rsid w:val="009D7798"/>
    <w:rsid w:val="00A121BA"/>
    <w:rsid w:val="00A1364D"/>
    <w:rsid w:val="00A15EA7"/>
    <w:rsid w:val="00A20806"/>
    <w:rsid w:val="00A21B0D"/>
    <w:rsid w:val="00A321F5"/>
    <w:rsid w:val="00A51E40"/>
    <w:rsid w:val="00A772AF"/>
    <w:rsid w:val="00AB77F8"/>
    <w:rsid w:val="00AC0937"/>
    <w:rsid w:val="00B168A5"/>
    <w:rsid w:val="00B9425C"/>
    <w:rsid w:val="00BA0AD8"/>
    <w:rsid w:val="00BE1557"/>
    <w:rsid w:val="00C32AE0"/>
    <w:rsid w:val="00C34D78"/>
    <w:rsid w:val="00C37D61"/>
    <w:rsid w:val="00C45815"/>
    <w:rsid w:val="00C66F74"/>
    <w:rsid w:val="00CA16C6"/>
    <w:rsid w:val="00CA3D2B"/>
    <w:rsid w:val="00CD7CDE"/>
    <w:rsid w:val="00CE681A"/>
    <w:rsid w:val="00D04502"/>
    <w:rsid w:val="00D6796B"/>
    <w:rsid w:val="00D86423"/>
    <w:rsid w:val="00E043C5"/>
    <w:rsid w:val="00E653CA"/>
    <w:rsid w:val="00E86F4C"/>
    <w:rsid w:val="00F03652"/>
    <w:rsid w:val="00F54D0B"/>
    <w:rsid w:val="00FC5D49"/>
    <w:rsid w:val="00FD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  <w:style w:type="paragraph" w:customStyle="1" w:styleId="Akapitzlist">
    <w:name w:val="Akapit z listą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AkapitzlistZnak"/>
    <w:uiPriority w:val="99"/>
    <w:rsid w:val="0003588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03588D"/>
    <w:rPr>
      <w:lang w:val="pl-PL" w:eastAsia="ar-SA" w:bidi="ar-SA"/>
    </w:rPr>
  </w:style>
  <w:style w:type="paragraph" w:customStyle="1" w:styleId="Default">
    <w:name w:val="Default"/>
    <w:uiPriority w:val="99"/>
    <w:rsid w:val="00CA1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FD0592"/>
    <w:rPr>
      <w:rFonts w:cs="Times New Roman"/>
      <w:i/>
    </w:rPr>
  </w:style>
  <w:style w:type="character" w:customStyle="1" w:styleId="st1">
    <w:name w:val="st1"/>
    <w:uiPriority w:val="99"/>
    <w:rsid w:val="00FD0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492</TotalTime>
  <Pages>1</Pages>
  <Words>157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Zbróg</dc:creator>
  <cp:keywords/>
  <dc:description/>
  <cp:lastModifiedBy>Dorota Sęga</cp:lastModifiedBy>
  <cp:revision>22</cp:revision>
  <cp:lastPrinted>2021-12-07T09:05:00Z</cp:lastPrinted>
  <dcterms:created xsi:type="dcterms:W3CDTF">2021-04-14T08:27:00Z</dcterms:created>
  <dcterms:modified xsi:type="dcterms:W3CDTF">2021-12-07T09:06:00Z</dcterms:modified>
</cp:coreProperties>
</file>