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15" w:rsidRPr="009017F4" w:rsidRDefault="005E0A15" w:rsidP="00AD6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UMOWA Nr ...........</w:t>
      </w:r>
      <w:r>
        <w:rPr>
          <w:rFonts w:ascii="Times New Roman" w:hAnsi="Times New Roman"/>
          <w:b/>
          <w:bCs/>
          <w:sz w:val="24"/>
          <w:szCs w:val="24"/>
        </w:rPr>
        <w:t>....                          /Projekt umowy/</w:t>
      </w:r>
    </w:p>
    <w:p w:rsidR="005E0A15" w:rsidRPr="00F92C39" w:rsidRDefault="005E0A15" w:rsidP="00AD64D7">
      <w:pPr>
        <w:pStyle w:val="Heading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92C39">
        <w:rPr>
          <w:rFonts w:ascii="Times New Roman" w:hAnsi="Times New Roman"/>
          <w:i w:val="0"/>
          <w:color w:val="auto"/>
          <w:sz w:val="24"/>
          <w:szCs w:val="24"/>
        </w:rPr>
        <w:t>zawarta w dniu  …</w:t>
      </w:r>
      <w:r>
        <w:rPr>
          <w:rFonts w:ascii="Times New Roman" w:hAnsi="Times New Roman"/>
          <w:i w:val="0"/>
          <w:color w:val="auto"/>
          <w:sz w:val="24"/>
          <w:szCs w:val="24"/>
        </w:rPr>
        <w:t>…………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r., pomiędzy Gminą Końskie, 26-200 Końskie ul. Partyzantów 1, NIP 658-187-28-38, REGON 291009797 zwaną w dalszej części umowy „</w:t>
      </w:r>
      <w:r w:rsidRPr="00F92C39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5E0A15" w:rsidRPr="00F92C39" w:rsidRDefault="005E0A15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Burmistrza Miasta i Gminy Końskie –  Krzysztofa Obratańskiego  </w:t>
      </w:r>
    </w:p>
    <w:p w:rsidR="005E0A15" w:rsidRPr="00F92C39" w:rsidRDefault="005E0A15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przy kontrasygnacie Skarbnika Beaty Lis</w:t>
      </w:r>
    </w:p>
    <w:p w:rsidR="005E0A15" w:rsidRPr="00F92C39" w:rsidRDefault="005E0A15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a</w:t>
      </w:r>
    </w:p>
    <w:p w:rsidR="005E0A15" w:rsidRPr="00F92C39" w:rsidRDefault="005E0A15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5E0A15" w:rsidRPr="00F92C39" w:rsidRDefault="005E0A15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A15" w:rsidRPr="00F92C39" w:rsidRDefault="005E0A15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zwanym w dalszej części umowy „</w:t>
      </w:r>
      <w:r w:rsidRPr="00F92C39">
        <w:rPr>
          <w:rFonts w:ascii="Times New Roman" w:hAnsi="Times New Roman"/>
          <w:b/>
          <w:sz w:val="24"/>
          <w:szCs w:val="24"/>
        </w:rPr>
        <w:t>Wykonawcą”</w:t>
      </w:r>
      <w:r w:rsidRPr="00F92C39">
        <w:rPr>
          <w:rFonts w:ascii="Times New Roman" w:hAnsi="Times New Roman"/>
          <w:sz w:val="24"/>
          <w:szCs w:val="24"/>
        </w:rPr>
        <w:t>, reprezentowanym przez:</w:t>
      </w:r>
    </w:p>
    <w:p w:rsidR="005E0A15" w:rsidRPr="00F92C39" w:rsidRDefault="005E0A15" w:rsidP="00AD6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5E0A15" w:rsidRDefault="005E0A15" w:rsidP="00AD6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0A15" w:rsidRPr="00015EC9" w:rsidRDefault="005E0A15" w:rsidP="00AD64D7">
      <w:pPr>
        <w:pStyle w:val="NormalWeb"/>
        <w:spacing w:before="0" w:beforeAutospacing="0" w:after="0"/>
        <w:jc w:val="both"/>
      </w:pPr>
      <w:r w:rsidRPr="00E449B0">
        <w:t xml:space="preserve">W wyniku rozstrzygniętego w dniu </w:t>
      </w:r>
      <w:r>
        <w:t>……………</w:t>
      </w:r>
      <w:r w:rsidRPr="00E449B0">
        <w:t xml:space="preserve"> r. postępowania przetargowego, Zamawiający zleca, a Wykonawca zobowiązuje się do dostawy oleju opałowego </w:t>
      </w:r>
      <w:r w:rsidRPr="00E449B0">
        <w:rPr>
          <w:color w:val="000000"/>
        </w:rPr>
        <w:t>lekkiego L-1</w:t>
      </w:r>
      <w:r w:rsidRPr="00E449B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wraz </w:t>
      </w:r>
      <w:r w:rsidRPr="00E449B0">
        <w:rPr>
          <w:bCs/>
          <w:color w:val="000000"/>
        </w:rPr>
        <w:t>z rozładunkiem</w:t>
      </w:r>
      <w:r>
        <w:rPr>
          <w:bCs/>
          <w:color w:val="000000"/>
        </w:rPr>
        <w:t>,</w:t>
      </w:r>
      <w:r w:rsidRPr="00E449B0">
        <w:rPr>
          <w:color w:val="000000"/>
        </w:rPr>
        <w:t xml:space="preserve"> </w:t>
      </w:r>
      <w:r w:rsidRPr="00E449B0">
        <w:t xml:space="preserve">w ilości do </w:t>
      </w:r>
      <w:smartTag w:uri="urn:schemas-microsoft-com:office:smarttags" w:element="metricconverter">
        <w:smartTagPr>
          <w:attr w:name="ProductID" w:val="80 000 litrów"/>
        </w:smartTagPr>
        <w:r>
          <w:t>80</w:t>
        </w:r>
        <w:r w:rsidRPr="00E449B0">
          <w:t> 000 litrów</w:t>
        </w:r>
      </w:smartTag>
      <w:r>
        <w:t>,</w:t>
      </w:r>
      <w:r w:rsidRPr="00E449B0">
        <w:t xml:space="preserve"> do</w:t>
      </w:r>
      <w:r w:rsidRPr="00E449B0">
        <w:rPr>
          <w:bCs/>
          <w:color w:val="000000"/>
        </w:rPr>
        <w:t xml:space="preserve"> kotłowni olejowych zlokalizowanych w </w:t>
      </w:r>
      <w:r>
        <w:rPr>
          <w:bCs/>
          <w:color w:val="000000"/>
        </w:rPr>
        <w:t>4</w:t>
      </w:r>
      <w:r w:rsidRPr="00E449B0">
        <w:rPr>
          <w:bCs/>
          <w:color w:val="000000"/>
        </w:rPr>
        <w:t>-</w:t>
      </w:r>
      <w:r>
        <w:rPr>
          <w:bCs/>
          <w:color w:val="000000"/>
        </w:rPr>
        <w:t>ch</w:t>
      </w:r>
      <w:r w:rsidRPr="00E449B0">
        <w:rPr>
          <w:bCs/>
          <w:color w:val="000000"/>
        </w:rPr>
        <w:t xml:space="preserve"> jednostkach oświatowych na terenie Gminy Końskie</w:t>
      </w:r>
      <w:r w:rsidRPr="00015EC9">
        <w:rPr>
          <w:bCs/>
          <w:color w:val="000000"/>
        </w:rPr>
        <w:t xml:space="preserve"> w 202</w:t>
      </w:r>
      <w:r>
        <w:rPr>
          <w:bCs/>
          <w:color w:val="000000"/>
        </w:rPr>
        <w:t>2</w:t>
      </w:r>
      <w:r w:rsidRPr="00015EC9">
        <w:rPr>
          <w:bCs/>
          <w:color w:val="000000"/>
        </w:rPr>
        <w:t xml:space="preserve"> roku. </w:t>
      </w:r>
    </w:p>
    <w:p w:rsidR="005E0A15" w:rsidRDefault="005E0A15" w:rsidP="00AD64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0A15" w:rsidRPr="000E6AFC" w:rsidRDefault="005E0A15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1. (Przedmiot umowy) </w:t>
      </w:r>
    </w:p>
    <w:p w:rsidR="005E0A15" w:rsidRPr="004A72FD" w:rsidRDefault="005E0A15" w:rsidP="00AD64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8C">
        <w:rPr>
          <w:rFonts w:ascii="Times New Roman" w:hAnsi="Times New Roman"/>
          <w:bCs/>
          <w:color w:val="000000"/>
          <w:sz w:val="24"/>
          <w:szCs w:val="24"/>
        </w:rPr>
        <w:t>Przedmiotem zamówienia jest dostawa wraz z rozładunkiem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oleju opałowego lekkiego L-1 do niżej wymienionych placówek oświatowych, na miejsce wskazane przez dyrektorów tych jednostek: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5106"/>
        <w:gridCol w:w="1985"/>
        <w:gridCol w:w="1984"/>
      </w:tblGrid>
      <w:tr w:rsidR="005E0A15" w:rsidRPr="00A700B2" w:rsidTr="00A700B2">
        <w:tc>
          <w:tcPr>
            <w:tcW w:w="672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5106" w:type="dxa"/>
            <w:vAlign w:val="center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i adres placówki oświatowej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/lokalizacja kotłowni/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osoba do kontaktu (dyrektor), 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telefon kontaktowy </w:t>
            </w:r>
          </w:p>
        </w:tc>
        <w:tc>
          <w:tcPr>
            <w:tcW w:w="1985" w:type="dxa"/>
            <w:vAlign w:val="center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Pojemność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zbiorników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magazynowych</w:t>
            </w:r>
          </w:p>
        </w:tc>
        <w:tc>
          <w:tcPr>
            <w:tcW w:w="1984" w:type="dxa"/>
            <w:vAlign w:val="center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Przewidywane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zapotrzebowanie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 okresie trwania umowy</w:t>
            </w:r>
          </w:p>
        </w:tc>
      </w:tr>
      <w:tr w:rsidR="005E0A15" w:rsidRPr="00A700B2" w:rsidTr="00A700B2">
        <w:tc>
          <w:tcPr>
            <w:tcW w:w="672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5E0A15" w:rsidRPr="00A700B2" w:rsidRDefault="005E0A15" w:rsidP="008050F2">
            <w:pPr>
              <w:pStyle w:val="Zawartotabeli"/>
              <w:rPr>
                <w:kern w:val="2"/>
              </w:rPr>
            </w:pPr>
            <w:r w:rsidRPr="00A700B2">
              <w:rPr>
                <w:b/>
                <w:bCs/>
              </w:rPr>
              <w:t>Zespół Placówek Oświatowych w Rogowie</w:t>
            </w:r>
          </w:p>
          <w:p w:rsidR="005E0A15" w:rsidRPr="00E04342" w:rsidRDefault="005E0A15" w:rsidP="00A700B2">
            <w:pPr>
              <w:pStyle w:val="Zawartotabeli"/>
              <w:numPr>
                <w:ilvl w:val="1"/>
                <w:numId w:val="41"/>
              </w:numPr>
            </w:pPr>
            <w:r w:rsidRPr="00E04342">
              <w:t>Końskie Rogów ul.Kozubskiego 18 b</w:t>
            </w:r>
          </w:p>
          <w:p w:rsidR="005E0A15" w:rsidRPr="00E04342" w:rsidRDefault="005E0A15" w:rsidP="00A700B2">
            <w:pPr>
              <w:pStyle w:val="Zawartotabeli"/>
              <w:numPr>
                <w:ilvl w:val="0"/>
                <w:numId w:val="40"/>
              </w:numPr>
            </w:pPr>
            <w:r w:rsidRPr="00E04342">
              <w:t>osoba do kontaktu: Waldemar Wiktorowski</w:t>
            </w:r>
          </w:p>
          <w:p w:rsidR="005E0A15" w:rsidRPr="00A700B2" w:rsidRDefault="005E0A15" w:rsidP="008050F2">
            <w:pPr>
              <w:pStyle w:val="Zawartotabeli"/>
              <w:rPr>
                <w:b/>
                <w:bCs/>
              </w:rPr>
            </w:pPr>
            <w:r w:rsidRPr="00E04342">
              <w:t>telefon: (41) 372-57-02</w:t>
            </w:r>
          </w:p>
        </w:tc>
        <w:tc>
          <w:tcPr>
            <w:tcW w:w="1985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A700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E0A15" w:rsidRPr="00A700B2" w:rsidTr="00A700B2">
        <w:tc>
          <w:tcPr>
            <w:tcW w:w="672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5E0A15" w:rsidRPr="00A700B2" w:rsidRDefault="005E0A15" w:rsidP="008050F2">
            <w:pPr>
              <w:pStyle w:val="Zawartotabeli"/>
              <w:rPr>
                <w:b/>
                <w:bCs/>
              </w:rPr>
            </w:pPr>
            <w:r w:rsidRPr="00A700B2">
              <w:rPr>
                <w:b/>
                <w:bCs/>
              </w:rPr>
              <w:t xml:space="preserve">Szkoła Podstawowa w Bedlnie  </w:t>
            </w:r>
          </w:p>
          <w:p w:rsidR="005E0A15" w:rsidRPr="00A700B2" w:rsidRDefault="005E0A15" w:rsidP="008050F2">
            <w:pPr>
              <w:pStyle w:val="Zawartotabeli"/>
              <w:rPr>
                <w:bCs/>
              </w:rPr>
            </w:pPr>
            <w:r w:rsidRPr="00A700B2">
              <w:rPr>
                <w:bCs/>
              </w:rPr>
              <w:t xml:space="preserve">26-200 Końskie Bedlno </w:t>
            </w:r>
            <w:smartTag w:uri="urn:schemas-microsoft-com:office:smarttags" w:element="metricconverter">
              <w:smartTagPr>
                <w:attr w:name="ProductID" w:val="94 C"/>
              </w:smartTagPr>
              <w:r w:rsidRPr="00A700B2">
                <w:rPr>
                  <w:bCs/>
                </w:rPr>
                <w:t>94 C</w:t>
              </w:r>
            </w:smartTag>
          </w:p>
          <w:p w:rsidR="005E0A15" w:rsidRPr="00A700B2" w:rsidRDefault="005E0A15" w:rsidP="008050F2">
            <w:pPr>
              <w:pStyle w:val="Zawartotabeli"/>
              <w:rPr>
                <w:bCs/>
              </w:rPr>
            </w:pPr>
            <w:r w:rsidRPr="00A700B2">
              <w:rPr>
                <w:bCs/>
              </w:rPr>
              <w:t>osoba do kontaktu: Sławomir Drzazga</w:t>
            </w:r>
          </w:p>
          <w:p w:rsidR="005E0A15" w:rsidRPr="00A700B2" w:rsidRDefault="005E0A15" w:rsidP="008050F2">
            <w:pPr>
              <w:pStyle w:val="Zawartotabeli"/>
              <w:rPr>
                <w:bCs/>
              </w:rPr>
            </w:pPr>
            <w:r w:rsidRPr="00A700B2">
              <w:rPr>
                <w:bCs/>
              </w:rPr>
              <w:t>telefon: 606-471-925</w:t>
            </w:r>
          </w:p>
        </w:tc>
        <w:tc>
          <w:tcPr>
            <w:tcW w:w="1985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A700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E0A15" w:rsidRPr="00A700B2" w:rsidTr="00A700B2">
        <w:tc>
          <w:tcPr>
            <w:tcW w:w="672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5E0A15" w:rsidRPr="00E04342" w:rsidRDefault="005E0A15" w:rsidP="008050F2">
            <w:pPr>
              <w:pStyle w:val="Zawartotabeli"/>
            </w:pPr>
            <w:r w:rsidRPr="00A700B2">
              <w:rPr>
                <w:b/>
                <w:bCs/>
              </w:rPr>
              <w:t>Zespół Placówek Oświatowych w Kazanowie</w:t>
            </w:r>
          </w:p>
          <w:p w:rsidR="005E0A15" w:rsidRPr="00E04342" w:rsidRDefault="005E0A15" w:rsidP="008050F2">
            <w:pPr>
              <w:pStyle w:val="Zawartotabeli"/>
            </w:pPr>
            <w:r w:rsidRPr="00E04342">
              <w:t xml:space="preserve">26-200 Końskie </w:t>
            </w:r>
            <w:r>
              <w:t>ul.Konecka 12</w:t>
            </w:r>
          </w:p>
          <w:p w:rsidR="005E0A15" w:rsidRPr="00E04342" w:rsidRDefault="005E0A15" w:rsidP="00A700B2">
            <w:pPr>
              <w:pStyle w:val="Zawartotabeli"/>
              <w:numPr>
                <w:ilvl w:val="0"/>
                <w:numId w:val="42"/>
              </w:numPr>
            </w:pPr>
            <w:r w:rsidRPr="00E04342">
              <w:t>osoba do kontaktu: Paweł Milcarek</w:t>
            </w:r>
          </w:p>
          <w:p w:rsidR="005E0A15" w:rsidRPr="00A700B2" w:rsidRDefault="005E0A15" w:rsidP="008050F2">
            <w:pPr>
              <w:pStyle w:val="Zawartotabeli"/>
              <w:rPr>
                <w:b/>
                <w:bCs/>
              </w:rPr>
            </w:pPr>
            <w:r w:rsidRPr="00E04342">
              <w:t>telefon: (41) 372-36-12</w:t>
            </w:r>
          </w:p>
        </w:tc>
        <w:tc>
          <w:tcPr>
            <w:tcW w:w="1985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po 2200 dcm</w:t>
            </w:r>
            <w:r w:rsidRPr="00A700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E0A15" w:rsidRPr="00A700B2" w:rsidTr="00A700B2">
        <w:tc>
          <w:tcPr>
            <w:tcW w:w="672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w Dziebałtowie</w:t>
            </w:r>
            <w:r w:rsidRPr="00A70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sz w:val="24"/>
                <w:szCs w:val="24"/>
              </w:rPr>
              <w:t>26-200 Końskie Nowy Dziebałtów 85</w:t>
            </w:r>
          </w:p>
          <w:p w:rsidR="005E0A15" w:rsidRPr="00A700B2" w:rsidRDefault="005E0A15" w:rsidP="00A700B2">
            <w:pPr>
              <w:pStyle w:val="Zawartotabeli"/>
              <w:numPr>
                <w:ilvl w:val="0"/>
                <w:numId w:val="43"/>
              </w:numPr>
              <w:rPr>
                <w:b/>
                <w:bCs/>
              </w:rPr>
            </w:pPr>
            <w:r w:rsidRPr="00E04342">
              <w:t>osoba do kontaktu: Beata Zbróg</w:t>
            </w:r>
          </w:p>
          <w:p w:rsidR="005E0A15" w:rsidRPr="00A700B2" w:rsidRDefault="005E0A15" w:rsidP="008050F2">
            <w:pPr>
              <w:pStyle w:val="Zawartotabeli"/>
              <w:rPr>
                <w:b/>
                <w:bCs/>
              </w:rPr>
            </w:pPr>
            <w:r w:rsidRPr="00A700B2">
              <w:rPr>
                <w:bCs/>
              </w:rPr>
              <w:t>telefon: (41) 372-06-02  501-204-626</w:t>
            </w:r>
          </w:p>
        </w:tc>
        <w:tc>
          <w:tcPr>
            <w:tcW w:w="1985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po 3000 dcm</w:t>
            </w:r>
            <w:r w:rsidRPr="00A700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E0A15" w:rsidRPr="00A700B2" w:rsidTr="00A700B2">
        <w:tc>
          <w:tcPr>
            <w:tcW w:w="5778" w:type="dxa"/>
            <w:gridSpan w:val="2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0A15" w:rsidRPr="00A700B2" w:rsidRDefault="005E0A15" w:rsidP="00A700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984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80 000 dcm</w:t>
            </w: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5E0A15" w:rsidRDefault="005E0A15" w:rsidP="004A7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0A15" w:rsidRPr="00015EC9" w:rsidRDefault="005E0A15" w:rsidP="00015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15EC9">
        <w:rPr>
          <w:rFonts w:ascii="Times New Roman" w:hAnsi="Times New Roman"/>
          <w:color w:val="000000"/>
          <w:sz w:val="24"/>
          <w:szCs w:val="24"/>
        </w:rPr>
        <w:t>Olej opałowy lekki powinien odpowiadać warunkom technicznym Polskiej Normy PN–C–96024:2011 dla gatunku L-1 o poniższych parametrach technicznych: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979"/>
        <w:gridCol w:w="2303"/>
      </w:tblGrid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spacing w:after="0" w:line="240" w:lineRule="auto"/>
              <w:ind w:left="74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Wartość opałowa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MJ/kg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&gt;=42,6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Lepkość klimatyczna w temp. </w:t>
            </w:r>
            <w:smartTag w:uri="urn:schemas-microsoft-com:office:smarttags" w:element="metricconverter">
              <w:smartTagPr>
                <w:attr w:name="ProductID" w:val="20 C"/>
              </w:smartTagPr>
              <w:r w:rsidRPr="00A700B2">
                <w:rPr>
                  <w:rFonts w:ascii="Times New Roman" w:hAnsi="Times New Roman"/>
                  <w:color w:val="000000"/>
                  <w:sz w:val="24"/>
                  <w:szCs w:val="24"/>
                </w:rPr>
                <w:t>20 C</w:t>
              </w:r>
            </w:smartTag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r w:rsidRPr="00A700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&lt;=6,00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Temperatura płynięcia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&lt;=-20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Temperatura zapłonu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&gt;56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Zawartość siarki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% (m/m)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&lt;=0,10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Zawartość wody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&lt;=200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Całkowita zawartość zanieczyszczeń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&lt;=24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Barwa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czerwona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5 °C"/>
              </w:smartTagPr>
              <w:r w:rsidRPr="00A700B2">
                <w:rPr>
                  <w:rFonts w:ascii="Times New Roman" w:hAnsi="Times New Roman"/>
                  <w:color w:val="000000"/>
                  <w:sz w:val="24"/>
                  <w:szCs w:val="24"/>
                </w:rPr>
                <w:t>15 °C</w:t>
              </w:r>
            </w:smartTag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kg/m</w:t>
            </w:r>
            <w:r w:rsidRPr="00A700B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&lt;=860</w:t>
            </w:r>
          </w:p>
        </w:tc>
      </w:tr>
      <w:tr w:rsidR="005E0A15" w:rsidRPr="00A700B2" w:rsidTr="00A700B2">
        <w:tc>
          <w:tcPr>
            <w:tcW w:w="817" w:type="dxa"/>
          </w:tcPr>
          <w:p w:rsidR="005E0A15" w:rsidRPr="00A700B2" w:rsidRDefault="005E0A15" w:rsidP="00A700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0A15" w:rsidRPr="00A700B2" w:rsidRDefault="005E0A15" w:rsidP="00A7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Zawartość barwnika S red 19</w:t>
            </w:r>
          </w:p>
        </w:tc>
        <w:tc>
          <w:tcPr>
            <w:tcW w:w="1979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303" w:type="dxa"/>
          </w:tcPr>
          <w:p w:rsidR="005E0A15" w:rsidRPr="00A700B2" w:rsidRDefault="005E0A15" w:rsidP="00A7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B2">
              <w:rPr>
                <w:rFonts w:ascii="Times New Roman" w:hAnsi="Times New Roman"/>
                <w:color w:val="000000"/>
                <w:sz w:val="24"/>
                <w:szCs w:val="24"/>
              </w:rPr>
              <w:t>&gt;=6,3</w:t>
            </w:r>
          </w:p>
        </w:tc>
      </w:tr>
    </w:tbl>
    <w:p w:rsidR="005E0A15" w:rsidRPr="00690AD8" w:rsidRDefault="005E0A15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Zamawiający zastrzega, że nie będzie zobowiązany zakupić całego przedmiotu zamówienia.</w:t>
      </w:r>
    </w:p>
    <w:p w:rsidR="005E0A15" w:rsidRPr="0083338C" w:rsidRDefault="005E0A15" w:rsidP="008333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Wykonawca będzie dostarczał przedmiot zamówienia przez cały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690AD8">
        <w:rPr>
          <w:rFonts w:ascii="Times New Roman" w:hAnsi="Times New Roman"/>
          <w:color w:val="000000"/>
          <w:sz w:val="24"/>
          <w:szCs w:val="24"/>
        </w:rPr>
        <w:t xml:space="preserve"> rok partiami nie mniejszymi niż </w:t>
      </w:r>
      <w:smartTag w:uri="urn:schemas-microsoft-com:office:smarttags" w:element="metricconverter">
        <w:smartTagPr>
          <w:attr w:name="ProductID" w:val="4000 litrów"/>
        </w:smartTagPr>
        <w:r>
          <w:rPr>
            <w:rFonts w:ascii="Times New Roman" w:hAnsi="Times New Roman"/>
            <w:color w:val="000000"/>
            <w:sz w:val="24"/>
            <w:szCs w:val="24"/>
          </w:rPr>
          <w:t>4</w:t>
        </w:r>
        <w:r w:rsidRPr="00690AD8">
          <w:rPr>
            <w:rFonts w:ascii="Times New Roman" w:hAnsi="Times New Roman"/>
            <w:color w:val="000000"/>
            <w:sz w:val="24"/>
            <w:szCs w:val="24"/>
          </w:rPr>
          <w:t>000 litrów</w:t>
        </w:r>
      </w:smartTag>
      <w:r w:rsidRPr="00690AD8">
        <w:rPr>
          <w:rFonts w:ascii="Times New Roman" w:hAnsi="Times New Roman"/>
          <w:color w:val="000000"/>
          <w:sz w:val="24"/>
          <w:szCs w:val="24"/>
        </w:rPr>
        <w:t xml:space="preserve"> jednorazowo w terminie 3 dni roboczych od momentu wystosowania zapotrzebowania faksem, e-mailem, lub telefonicznie.</w:t>
      </w:r>
    </w:p>
    <w:p w:rsidR="005E0A15" w:rsidRPr="00690AD8" w:rsidRDefault="005E0A15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Nabywany olej opałowy będzie w 100 % przeznaczony do celów opałowych.</w:t>
      </w:r>
    </w:p>
    <w:p w:rsidR="005E0A15" w:rsidRPr="00690AD8" w:rsidRDefault="005E0A15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mogły być realizowane przez Wykonawcę w godzinach od 8:00 do 14:00 czasu lokalnego, od poniedziałku do piątku z wyłączeniem dni ustawowo wolnych od pracy.</w:t>
      </w:r>
    </w:p>
    <w:p w:rsidR="005E0A15" w:rsidRPr="00690AD8" w:rsidRDefault="005E0A15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 xml:space="preserve">Dostawy odbywać się będą autocysterną wyposażoną w zalegalizowany i zaplombowany licznik, na koszt i ryzyko Wykonawcy. Miernikiem dostarczonego oleju opałowego będą wskazania zalegalizowanego licznika paliwa, zainstalowanego na autocysternie dowożącej olej, </w:t>
      </w:r>
      <w:r>
        <w:rPr>
          <w:rFonts w:ascii="Times New Roman" w:hAnsi="Times New Roman"/>
          <w:color w:val="000000"/>
          <w:sz w:val="24"/>
          <w:szCs w:val="24"/>
        </w:rPr>
        <w:t xml:space="preserve">a odczyt odbywać się będzie </w:t>
      </w:r>
      <w:r w:rsidRPr="00690AD8">
        <w:rPr>
          <w:rFonts w:ascii="Times New Roman" w:hAnsi="Times New Roman"/>
          <w:color w:val="000000"/>
          <w:sz w:val="24"/>
          <w:szCs w:val="24"/>
        </w:rPr>
        <w:t>w obecności Zamawiającego lub upoważnionego przez Zamawiającego pracownika.</w:t>
      </w:r>
    </w:p>
    <w:p w:rsidR="005E0A15" w:rsidRPr="00690AD8" w:rsidRDefault="005E0A15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Dowodem zrealizowania każdorazowej dostawy będzie pisemne potwierdzenie przyjęcia dostawy (dokument Wz), wystawiony przez Wykonawcę i potwierdzony przez upoważnione osoby Zamawiającego.</w:t>
      </w:r>
    </w:p>
    <w:p w:rsidR="005E0A15" w:rsidRPr="00690AD8" w:rsidRDefault="005E0A15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 żądanie Zamawiającego Wykonawca okaże świadectwo jakości lub równoważny dokument przedstawiający parametry dostarczanego oleju opałowego, wystawione przez producenta.</w:t>
      </w:r>
    </w:p>
    <w:p w:rsidR="005E0A15" w:rsidRPr="00690AD8" w:rsidRDefault="005E0A15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odbywać się przy rozliczeniu w temperaturze referencyjnej 15</w:t>
      </w:r>
      <w:r w:rsidRPr="00690AD8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690AD8">
        <w:rPr>
          <w:rFonts w:ascii="Times New Roman" w:hAnsi="Times New Roman"/>
          <w:color w:val="000000"/>
          <w:sz w:val="24"/>
          <w:szCs w:val="24"/>
        </w:rPr>
        <w:t>C.</w:t>
      </w:r>
    </w:p>
    <w:p w:rsidR="005E0A15" w:rsidRPr="000E6AFC" w:rsidRDefault="005E0A15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2. (Termin wykonania) </w:t>
      </w:r>
    </w:p>
    <w:p w:rsidR="005E0A15" w:rsidRPr="000E6AFC" w:rsidRDefault="005E0A15" w:rsidP="000E6A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Strony ustanawiają termin wykonania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 xml:space="preserve">dnia podpisania umowy </w:t>
      </w:r>
      <w:r w:rsidRPr="000E6AFC">
        <w:rPr>
          <w:rFonts w:ascii="Times New Roman" w:hAnsi="Times New Roman"/>
          <w:color w:val="000000"/>
          <w:sz w:val="24"/>
          <w:szCs w:val="24"/>
        </w:rPr>
        <w:t>do dnia 31 grudnia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roku.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5E0A15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3. (Cena) </w:t>
      </w:r>
    </w:p>
    <w:p w:rsidR="005E0A15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0A15" w:rsidRPr="005F2232" w:rsidRDefault="005E0A15" w:rsidP="00701A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32">
        <w:rPr>
          <w:rFonts w:ascii="Times New Roman" w:hAnsi="Times New Roman"/>
          <w:sz w:val="24"/>
          <w:szCs w:val="24"/>
        </w:rPr>
        <w:t xml:space="preserve">Szacunkowa łączna wartość </w:t>
      </w:r>
      <w:r w:rsidRPr="005F223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2232">
        <w:rPr>
          <w:rFonts w:ascii="Times New Roman" w:hAnsi="Times New Roman"/>
          <w:sz w:val="24"/>
          <w:szCs w:val="24"/>
        </w:rPr>
        <w:t xml:space="preserve">umowy </w:t>
      </w:r>
      <w:r w:rsidRPr="005F2232">
        <w:rPr>
          <w:rFonts w:ascii="Times New Roman" w:hAnsi="Times New Roman"/>
          <w:color w:val="000000"/>
          <w:sz w:val="24"/>
          <w:szCs w:val="24"/>
        </w:rPr>
        <w:t xml:space="preserve">zgodnie z ofertą przetargową Wykonawcy </w:t>
      </w:r>
      <w:r w:rsidRPr="005F2232">
        <w:rPr>
          <w:rFonts w:ascii="Times New Roman" w:hAnsi="Times New Roman"/>
          <w:sz w:val="24"/>
          <w:szCs w:val="24"/>
        </w:rPr>
        <w:t xml:space="preserve">wynosi  </w:t>
      </w:r>
      <w:r w:rsidRPr="005F2232">
        <w:rPr>
          <w:rFonts w:ascii="Times New Roman" w:hAnsi="Times New Roman"/>
          <w:bCs/>
          <w:sz w:val="24"/>
          <w:szCs w:val="24"/>
        </w:rPr>
        <w:t xml:space="preserve">brutto:…………………zł 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słownie złotych: ………. </w:t>
      </w:r>
      <w:r>
        <w:rPr>
          <w:rFonts w:ascii="Times New Roman" w:hAnsi="Times New Roman"/>
          <w:bCs/>
          <w:sz w:val="24"/>
          <w:szCs w:val="24"/>
        </w:rPr>
        <w:t>, w tym podatek VAT …………..zł.</w:t>
      </w:r>
    </w:p>
    <w:p w:rsidR="005E0A15" w:rsidRPr="003679A0" w:rsidRDefault="005E0A15" w:rsidP="00701A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9A0">
        <w:rPr>
          <w:rFonts w:ascii="Times New Roman" w:hAnsi="Times New Roman"/>
          <w:color w:val="000000"/>
          <w:sz w:val="24"/>
          <w:szCs w:val="24"/>
        </w:rPr>
        <w:t>Wartości poszczególnych dostaw będą wyliczane w następujący sposób:</w:t>
      </w:r>
    </w:p>
    <w:p w:rsidR="005E0A15" w:rsidRPr="006A26E7" w:rsidRDefault="005E0A15" w:rsidP="00701A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plus marża (........,..zł) = ......................zł + VAT ..... 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 .............................. zł </w:t>
      </w:r>
    </w:p>
    <w:p w:rsidR="005E0A15" w:rsidRDefault="005E0A15" w:rsidP="00701A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p w:rsidR="005E0A15" w:rsidRPr="00A14E0D" w:rsidRDefault="005E0A15" w:rsidP="00701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lub</w:t>
      </w:r>
    </w:p>
    <w:p w:rsidR="005E0A15" w:rsidRPr="000E6AFC" w:rsidRDefault="005E0A15" w:rsidP="00701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minus upust (........,...zł) = .................zł + VAT ....% = 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................................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(słownie:......................................................)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p w:rsidR="005E0A15" w:rsidRPr="006A26E7" w:rsidRDefault="005E0A15" w:rsidP="00701A7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= ................... ....zł + VAT....%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0A15" w:rsidRPr="000E6AFC" w:rsidRDefault="005E0A15" w:rsidP="00701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(słownie:…......................................................)</w:t>
      </w:r>
    </w:p>
    <w:p w:rsidR="005E0A15" w:rsidRPr="00EB0D2B" w:rsidRDefault="005E0A15" w:rsidP="00701A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D2B">
        <w:rPr>
          <w:rFonts w:ascii="Times New Roman" w:hAnsi="Times New Roman"/>
          <w:color w:val="000000"/>
          <w:sz w:val="24"/>
          <w:szCs w:val="24"/>
        </w:rPr>
        <w:t>Powyższa marża lub upust będzie obowiązywać podczas całego okresu obowiązywania umowy.</w:t>
      </w:r>
    </w:p>
    <w:p w:rsidR="005E0A15" w:rsidRPr="000E6AFC" w:rsidRDefault="005E0A15" w:rsidP="00701A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Cena hurtowa oleju opałowego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>będzie równa cenie jaką podaje PKN ORLEN na swojej stronie internetowej na dzień realizacji dostawy prz</w:t>
      </w:r>
      <w:r>
        <w:rPr>
          <w:rFonts w:ascii="Times New Roman" w:hAnsi="Times New Roman"/>
          <w:color w:val="000000"/>
          <w:sz w:val="24"/>
          <w:szCs w:val="24"/>
        </w:rPr>
        <w:t>ez Zamawiającego /powiększoną o </w:t>
      </w:r>
      <w:r w:rsidRPr="000E6AFC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arżę w wysokości podanej w pkt.2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/ pomniejszoną o </w:t>
      </w:r>
      <w:r>
        <w:rPr>
          <w:rFonts w:ascii="Times New Roman" w:hAnsi="Times New Roman"/>
          <w:color w:val="000000"/>
          <w:sz w:val="24"/>
          <w:szCs w:val="24"/>
        </w:rPr>
        <w:t>upust w wysokości podany w pkt.2</w:t>
      </w:r>
      <w:r w:rsidRPr="000E6AFC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0E6AFC">
        <w:rPr>
          <w:rFonts w:ascii="Times New Roman" w:hAnsi="Times New Roman"/>
          <w:color w:val="000000"/>
          <w:sz w:val="24"/>
          <w:szCs w:val="24"/>
        </w:rPr>
        <w:t>.</w:t>
      </w:r>
    </w:p>
    <w:p w:rsidR="005E0A15" w:rsidRPr="00981756" w:rsidRDefault="005E0A15" w:rsidP="00701A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Należność, o której mowa w ust. 1 Zamawiający wypłaci Wykonawcy przelewem na rachunek bankowy podany w fakturze w terminie 30 dni od dnia otrzymania </w:t>
      </w:r>
      <w:r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faktury przez Wykonawcę. </w:t>
      </w:r>
    </w:p>
    <w:p w:rsidR="005E0A15" w:rsidRPr="00480DE6" w:rsidRDefault="005E0A15" w:rsidP="00701A71">
      <w:pPr>
        <w:pStyle w:val="WW-NormalnyWeb"/>
        <w:numPr>
          <w:ilvl w:val="0"/>
          <w:numId w:val="12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Gmina Końskie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poszczególnych placówek.</w:t>
      </w:r>
    </w:p>
    <w:p w:rsidR="005E0A15" w:rsidRDefault="005E0A15" w:rsidP="00701A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Strony postanawiają, iż zapłata następuje w dniu obciążenia rachunku bankowego Zamawiającego.</w:t>
      </w:r>
    </w:p>
    <w:p w:rsidR="005E0A15" w:rsidRPr="007F1D58" w:rsidRDefault="005E0A15" w:rsidP="00701A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 przypadku nieterminowej płatności należności Wykonawca ma prawo naliczyć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D58">
        <w:rPr>
          <w:rFonts w:ascii="Times New Roman" w:hAnsi="Times New Roman"/>
          <w:color w:val="000000"/>
          <w:sz w:val="24"/>
          <w:szCs w:val="24"/>
        </w:rPr>
        <w:t>Zamawiającemu odsetki ustawowe za każdy dzień zwłoki.</w:t>
      </w:r>
    </w:p>
    <w:p w:rsidR="005E0A15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0A15" w:rsidRPr="007F1D58" w:rsidRDefault="005E0A15" w:rsidP="007F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28" w:hanging="28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(Warunki poszczególnych dostaw częściowych)</w:t>
      </w:r>
    </w:p>
    <w:p w:rsidR="005E0A15" w:rsidRPr="000E6AFC" w:rsidRDefault="005E0A15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Każdorazowo zapotrzebowana ilość oleju opałowego będzie dostarczany na koszt i ryzyko Wykonawcy, najpóźniej w terminie do 3 dni roboczych od dnia powiadomienia przez Zamawiającego lub osobę przez niego upoważnioną o wielkości dostawy faksem, telefonicznie lub e-mailem.</w:t>
      </w:r>
    </w:p>
    <w:p w:rsidR="005E0A15" w:rsidRPr="000E6AFC" w:rsidRDefault="005E0A15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Osobą upoważnioną do kontaktów z Wykonawcą jest inspektor </w:t>
      </w:r>
      <w:r>
        <w:rPr>
          <w:rFonts w:ascii="Times New Roman" w:hAnsi="Times New Roman"/>
          <w:color w:val="000000"/>
          <w:sz w:val="24"/>
          <w:szCs w:val="24"/>
        </w:rPr>
        <w:t xml:space="preserve">Wydziału Edukacji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Pan Janusz Szociński lub inna osoba upoważniona na piśmie przez osobę reprezentującą Zamawiającego. </w:t>
      </w:r>
    </w:p>
    <w:p w:rsidR="005E0A15" w:rsidRPr="000E6AFC" w:rsidRDefault="005E0A15" w:rsidP="007F1D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(Kary umowne) </w:t>
      </w:r>
    </w:p>
    <w:p w:rsidR="005E0A15" w:rsidRPr="007F1D58" w:rsidRDefault="005E0A15" w:rsidP="007B65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Strony ustanawiają odpowiedzialność za niewykonanie lub nienależyte wykonanie Umowy w formie kar umownych. </w:t>
      </w:r>
    </w:p>
    <w:p w:rsidR="005E0A15" w:rsidRPr="007F1D58" w:rsidRDefault="005E0A15" w:rsidP="007B65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5E0A15" w:rsidRPr="000E6AFC" w:rsidRDefault="005E0A15" w:rsidP="007B6581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za zwłokę w wykonaniu przedmiotu umowy w wysokości 0,1% wynagrodzenia określonego w § 3 ust. 1 za każdy dzień zwłoki;</w:t>
      </w:r>
    </w:p>
    <w:p w:rsidR="005E0A15" w:rsidRPr="000E6AFC" w:rsidRDefault="005E0A15" w:rsidP="007B6581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2) z tytułu odstąpienia od umowy z przyczyn zależnych od Wykonawcy w wysokości 10% wynagrodzenia określonego w § 3 ust. 1. </w:t>
      </w:r>
    </w:p>
    <w:p w:rsidR="005E0A15" w:rsidRPr="007F1D58" w:rsidRDefault="005E0A15" w:rsidP="007B658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zapłaci Wykonawcy karę umowną w p</w:t>
      </w:r>
      <w:r>
        <w:rPr>
          <w:rFonts w:ascii="Times New Roman" w:hAnsi="Times New Roman"/>
          <w:color w:val="000000"/>
          <w:sz w:val="24"/>
          <w:szCs w:val="24"/>
        </w:rPr>
        <w:t>rzypadku odstąpienia od umowy z </w:t>
      </w:r>
      <w:r w:rsidRPr="007F1D58">
        <w:rPr>
          <w:rFonts w:ascii="Times New Roman" w:hAnsi="Times New Roman"/>
          <w:color w:val="000000"/>
          <w:sz w:val="24"/>
          <w:szCs w:val="24"/>
        </w:rPr>
        <w:t xml:space="preserve">przyczyn zależnych od Zamawiającego w wysokości 10% wynagrodzenia określonego w § 3 ust. 1. </w:t>
      </w: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(Odstąpienie od umowy)</w:t>
      </w:r>
    </w:p>
    <w:p w:rsidR="005E0A15" w:rsidRPr="007F1D58" w:rsidRDefault="005E0A15" w:rsidP="007F1D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</w:p>
    <w:p w:rsidR="005E0A15" w:rsidRPr="007F1D58" w:rsidRDefault="005E0A15" w:rsidP="007F1D5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W wypadku określonym w ust. 1 postanowienia o karze umownej nie mają zastosowania. 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(Oświadczenie Wykonawcy)</w:t>
      </w:r>
    </w:p>
    <w:p w:rsidR="005E0A15" w:rsidRDefault="005E0A15" w:rsidP="00015EC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EC9">
        <w:rPr>
          <w:rFonts w:ascii="Times New Roman" w:hAnsi="Times New Roman"/>
          <w:color w:val="000000"/>
          <w:sz w:val="24"/>
          <w:szCs w:val="24"/>
        </w:rPr>
        <w:t xml:space="preserve">Wykonawca oświadcza, że towar oferowany Zamawiającemu jest wolny od wad i spełnia wszystkie normy stawiane przez prawo polskie. </w:t>
      </w:r>
    </w:p>
    <w:p w:rsidR="005E0A15" w:rsidRPr="00555CF0" w:rsidRDefault="005E0A15" w:rsidP="00015EC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EC9">
        <w:rPr>
          <w:rFonts w:ascii="Times New Roman" w:hAnsi="Times New Roman"/>
          <w:color w:val="000000"/>
          <w:sz w:val="24"/>
          <w:szCs w:val="24"/>
        </w:rPr>
        <w:t xml:space="preserve">Wykonawca oświadcza, że jako podmiot sprzedający paliwa spełnia wszystkie warunki wynikające z ustawy </w:t>
      </w:r>
      <w:r w:rsidRPr="00015EC9">
        <w:rPr>
          <w:rFonts w:ascii="Times New Roman" w:hAnsi="Times New Roman"/>
          <w:sz w:val="24"/>
          <w:szCs w:val="24"/>
        </w:rPr>
        <w:t>z dnia 9 marca 2017 r. o systemie monitorowania drogowego i kolejowego przewozu towarów oraz obrotu paliwami opałowymi t.j. Dz. U. z 2020 r. poz. 859.</w:t>
      </w:r>
    </w:p>
    <w:p w:rsidR="005E0A15" w:rsidRPr="00555CF0" w:rsidRDefault="005E0A15" w:rsidP="00555C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0A15" w:rsidRPr="005E7B30" w:rsidRDefault="005E0A15" w:rsidP="005E7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B30">
        <w:rPr>
          <w:rFonts w:ascii="Times New Roman" w:hAnsi="Times New Roman"/>
          <w:b/>
          <w:sz w:val="24"/>
          <w:szCs w:val="24"/>
        </w:rPr>
        <w:t>§ 8. (Oświadczenie Zamawiającego)</w:t>
      </w:r>
    </w:p>
    <w:p w:rsidR="005E0A15" w:rsidRDefault="005E0A15" w:rsidP="00682509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2509">
        <w:rPr>
          <w:rFonts w:ascii="Times New Roman" w:hAnsi="Times New Roman"/>
          <w:bCs/>
          <w:color w:val="000000"/>
          <w:sz w:val="24"/>
          <w:szCs w:val="24"/>
        </w:rPr>
        <w:t>Zamawiający oświadcza, że jako nabywca paliw opałowych dokonał zgłoszenia rejestracyjnego w akcyzie (AKC-RU)i uzyskał status „zużywającego podmiotu olejowego”.</w:t>
      </w:r>
    </w:p>
    <w:p w:rsidR="005E0A15" w:rsidRPr="007E2FFE" w:rsidRDefault="005E0A15" w:rsidP="005E7B30">
      <w:pPr>
        <w:numPr>
          <w:ilvl w:val="0"/>
          <w:numId w:val="48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2FFE">
        <w:rPr>
          <w:rFonts w:ascii="Times New Roman" w:hAnsi="Times New Roman"/>
          <w:bCs/>
          <w:color w:val="000000"/>
          <w:sz w:val="24"/>
          <w:szCs w:val="24"/>
        </w:rPr>
        <w:t>Każdorazowo po odbiorze paliw opałowych od Wykonawcy  Zamawiający niezwłocznie uzupełni dokonane przez Wykonawcę zgłoszenia przewozu SENT o informację o odbiorze towarów, składając w ramach tego uzupełnienia następujące oświadczenie: Oświadczam, że n</w:t>
      </w:r>
      <w:r w:rsidRPr="007E2FFE">
        <w:rPr>
          <w:rFonts w:ascii="Times New Roman" w:hAnsi="Times New Roman"/>
          <w:color w:val="000000"/>
          <w:sz w:val="24"/>
          <w:szCs w:val="24"/>
        </w:rPr>
        <w:t>abywane wyroby zużyję do celów opałowych”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E0A15" w:rsidRDefault="005E0A15" w:rsidP="0068250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(Zakaz powierzania wykonania umowy)</w:t>
      </w:r>
    </w:p>
    <w:p w:rsidR="005E0A15" w:rsidRPr="000E6AFC" w:rsidRDefault="005E0A15" w:rsidP="0053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Wykonawca nie może wykonywać swego zobowiązania za pomocą osób trzecich, które na podstawie art. 24 ustawy z dnia 29 stycznia 2004 r. – Prawo zamówień publicznych są wykluczone z ubiegania się o udzielenie zamówienia publicznego. Zawinione naruszenie ww. postanowienia stanowi podstawę do odstąpienia od umowy przez Zamawiającego.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(Zmiana postanowień umowy)</w:t>
      </w:r>
    </w:p>
    <w:p w:rsidR="005E0A15" w:rsidRPr="000E6AFC" w:rsidRDefault="005E0A15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Zmiana postanowień umowy może nastąpić za zgodą obu Stron wyrażoną na piśmie pod rygorem nieważności takiej zmiany.</w:t>
      </w:r>
    </w:p>
    <w:p w:rsidR="005E0A15" w:rsidRPr="000E6AFC" w:rsidRDefault="005E0A15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Zamawiającego dopuszcza możliwość wprowadzenia pisemnych zmian postanowień zawartej umowy w stosunku do treści oferty na podstawie której dokonano wyboru Wykonawcy  w przypadku wystąpienia poniższych okoliczności:</w:t>
      </w:r>
    </w:p>
    <w:p w:rsidR="005E0A15" w:rsidRPr="0053594C" w:rsidRDefault="005E0A15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zmiana obowiązującej stawki podatku VAT, spowodowana zmianą przepisów,</w:t>
      </w:r>
    </w:p>
    <w:p w:rsidR="005E0A15" w:rsidRPr="0053594C" w:rsidRDefault="005E0A15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wszelkie zmiany umowy, o ile konieczność ich wprowadzenia będzie wynikała ze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94C">
        <w:rPr>
          <w:rFonts w:ascii="Times New Roman" w:hAnsi="Times New Roman"/>
          <w:color w:val="000000"/>
          <w:sz w:val="24"/>
          <w:szCs w:val="24"/>
        </w:rPr>
        <w:t>zmian w obowiązujących przepisach prawa.</w:t>
      </w:r>
    </w:p>
    <w:p w:rsidR="005E0A15" w:rsidRPr="000E6AFC" w:rsidRDefault="005E0A15" w:rsidP="0053594C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Niedopuszczalna, pod rygorem nieważności, jest zmiana postanowień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5E0A15" w:rsidRPr="000E6AFC" w:rsidRDefault="005E0A15" w:rsidP="0053594C">
      <w:pPr>
        <w:spacing w:after="0" w:line="240" w:lineRule="auto"/>
        <w:ind w:left="65" w:hanging="425"/>
        <w:jc w:val="both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(Posiłkowe stosowanie przepisów)</w:t>
      </w:r>
    </w:p>
    <w:p w:rsidR="005E0A15" w:rsidRPr="000E6AFC" w:rsidRDefault="005E0A15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 sprawach nieuregulowanych stosuje się przepisy Kodeksu Cywilnego i ustawy z dnia 29 stycznia 2004 r. – Prawo zamówień publicznych. 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(Właściwość sądu)</w:t>
      </w:r>
    </w:p>
    <w:p w:rsidR="005E0A15" w:rsidRPr="000E6AFC" w:rsidRDefault="005E0A15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(Załączniki)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Załączniki stanowią integralną część umowy. Załącznikami są:</w:t>
      </w:r>
    </w:p>
    <w:p w:rsidR="005E0A15" w:rsidRPr="000E6AFC" w:rsidRDefault="005E0A15" w:rsidP="000E6AFC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oferta przetargowa.</w:t>
      </w:r>
    </w:p>
    <w:p w:rsidR="005E0A15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0A15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(Liczba egzemplarzy)</w:t>
      </w:r>
    </w:p>
    <w:p w:rsidR="005E0A15" w:rsidRPr="000E6AFC" w:rsidRDefault="005E0A15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(Wejście w życie umowy)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Umowa wchodzi w życie z dniem podpisania przez obie strony. </w:t>
      </w:r>
    </w:p>
    <w:p w:rsidR="005E0A15" w:rsidRPr="000E6AFC" w:rsidRDefault="005E0A15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5E0A15" w:rsidRPr="000E6AFC" w:rsidRDefault="005E0A15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</w:t>
      </w:r>
    </w:p>
    <w:p w:rsidR="005E0A15" w:rsidRPr="000E6AFC" w:rsidRDefault="005E0A15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0A15" w:rsidRPr="000E6AFC" w:rsidSect="004A72F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3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1066055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">
    <w:nsid w:val="086B2956"/>
    <w:multiLevelType w:val="multilevel"/>
    <w:tmpl w:val="2A624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0E3B1167"/>
    <w:multiLevelType w:val="multilevel"/>
    <w:tmpl w:val="AE9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62B5C"/>
    <w:multiLevelType w:val="multilevel"/>
    <w:tmpl w:val="42E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C20A3"/>
    <w:multiLevelType w:val="multilevel"/>
    <w:tmpl w:val="AD7AB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13F589A"/>
    <w:multiLevelType w:val="multilevel"/>
    <w:tmpl w:val="8FF2C0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6A86876"/>
    <w:multiLevelType w:val="multilevel"/>
    <w:tmpl w:val="949C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0005CC5"/>
    <w:multiLevelType w:val="multilevel"/>
    <w:tmpl w:val="75B29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21D174AA"/>
    <w:multiLevelType w:val="hybridMultilevel"/>
    <w:tmpl w:val="F14CAD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7B749B2"/>
    <w:multiLevelType w:val="multilevel"/>
    <w:tmpl w:val="02C6A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F2125A"/>
    <w:multiLevelType w:val="multilevel"/>
    <w:tmpl w:val="57143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C921C63"/>
    <w:multiLevelType w:val="multilevel"/>
    <w:tmpl w:val="7E306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CD819DE"/>
    <w:multiLevelType w:val="multilevel"/>
    <w:tmpl w:val="0324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AA6369"/>
    <w:multiLevelType w:val="multilevel"/>
    <w:tmpl w:val="DA88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0F56E8E"/>
    <w:multiLevelType w:val="multilevel"/>
    <w:tmpl w:val="142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A501F"/>
    <w:multiLevelType w:val="multilevel"/>
    <w:tmpl w:val="1212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8A046C"/>
    <w:multiLevelType w:val="multilevel"/>
    <w:tmpl w:val="93B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EF0DD5"/>
    <w:multiLevelType w:val="multilevel"/>
    <w:tmpl w:val="B5D07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3A78568B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3">
    <w:nsid w:val="3D1C0C28"/>
    <w:multiLevelType w:val="multilevel"/>
    <w:tmpl w:val="1BA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B19AD"/>
    <w:multiLevelType w:val="multilevel"/>
    <w:tmpl w:val="4DFC3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3171DCC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>
    <w:nsid w:val="4DAA3A13"/>
    <w:multiLevelType w:val="hybridMultilevel"/>
    <w:tmpl w:val="5AD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5344C"/>
    <w:multiLevelType w:val="multilevel"/>
    <w:tmpl w:val="1E8E7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3907503"/>
    <w:multiLevelType w:val="multilevel"/>
    <w:tmpl w:val="402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5F4D2E"/>
    <w:multiLevelType w:val="multilevel"/>
    <w:tmpl w:val="DE4E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0">
    <w:nsid w:val="5E30346A"/>
    <w:multiLevelType w:val="hybridMultilevel"/>
    <w:tmpl w:val="49C0A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3684AF1"/>
    <w:multiLevelType w:val="hybridMultilevel"/>
    <w:tmpl w:val="703040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5CB7661"/>
    <w:multiLevelType w:val="multilevel"/>
    <w:tmpl w:val="55E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>
    <w:nsid w:val="6A8962BF"/>
    <w:multiLevelType w:val="multilevel"/>
    <w:tmpl w:val="F17490BE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CB2279C"/>
    <w:multiLevelType w:val="hybridMultilevel"/>
    <w:tmpl w:val="7F2E99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5EE7BB5"/>
    <w:multiLevelType w:val="multilevel"/>
    <w:tmpl w:val="6D4EAB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C334DA"/>
    <w:multiLevelType w:val="hybridMultilevel"/>
    <w:tmpl w:val="94F875EE"/>
    <w:lvl w:ilvl="0" w:tplc="D70A4B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534990"/>
    <w:multiLevelType w:val="multilevel"/>
    <w:tmpl w:val="CC9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550FB0"/>
    <w:multiLevelType w:val="multilevel"/>
    <w:tmpl w:val="319801BA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>
        <w:rFonts w:cs="Times New Roman"/>
      </w:rPr>
    </w:lvl>
  </w:abstractNum>
  <w:abstractNum w:abstractNumId="39">
    <w:nsid w:val="7A2C2D6E"/>
    <w:multiLevelType w:val="hybridMultilevel"/>
    <w:tmpl w:val="CB2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1">
    <w:nsid w:val="7DDB143D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6"/>
  </w:num>
  <w:num w:numId="5">
    <w:abstractNumId w:val="18"/>
  </w:num>
  <w:num w:numId="6">
    <w:abstractNumId w:val="7"/>
  </w:num>
  <w:num w:numId="7">
    <w:abstractNumId w:val="21"/>
  </w:num>
  <w:num w:numId="8">
    <w:abstractNumId w:val="32"/>
  </w:num>
  <w:num w:numId="9">
    <w:abstractNumId w:val="19"/>
  </w:num>
  <w:num w:numId="10">
    <w:abstractNumId w:val="37"/>
    <w:lvlOverride w:ilvl="0">
      <w:startOverride w:val="1"/>
    </w:lvlOverride>
  </w:num>
  <w:num w:numId="11">
    <w:abstractNumId w:val="13"/>
  </w:num>
  <w:num w:numId="12">
    <w:abstractNumId w:val="40"/>
  </w:num>
  <w:num w:numId="13">
    <w:abstractNumId w:val="24"/>
  </w:num>
  <w:num w:numId="14">
    <w:abstractNumId w:val="38"/>
  </w:num>
  <w:num w:numId="15">
    <w:abstractNumId w:val="28"/>
  </w:num>
  <w:num w:numId="16">
    <w:abstractNumId w:val="16"/>
  </w:num>
  <w:num w:numId="17">
    <w:abstractNumId w:val="35"/>
  </w:num>
  <w:num w:numId="18">
    <w:abstractNumId w:val="27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41"/>
  </w:num>
  <w:num w:numId="24">
    <w:abstractNumId w:val="4"/>
  </w:num>
  <w:num w:numId="25">
    <w:abstractNumId w:val="11"/>
  </w:num>
  <w:num w:numId="26">
    <w:abstractNumId w:val="30"/>
  </w:num>
  <w:num w:numId="27">
    <w:abstractNumId w:val="39"/>
  </w:num>
  <w:num w:numId="28">
    <w:abstractNumId w:val="22"/>
  </w:num>
  <w:num w:numId="29">
    <w:abstractNumId w:val="25"/>
  </w:num>
  <w:num w:numId="30">
    <w:abstractNumId w:val="29"/>
  </w:num>
  <w:num w:numId="31">
    <w:abstractNumId w:val="36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9"/>
    <w:lvlOverride w:ilvl="0">
      <w:startOverride w:val="26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3"/>
  </w:num>
  <w:num w:numId="42">
    <w:abstractNumId w:val="2"/>
  </w:num>
  <w:num w:numId="43">
    <w:abstractNumId w:val="3"/>
  </w:num>
  <w:num w:numId="44">
    <w:abstractNumId w:val="0"/>
  </w:num>
  <w:num w:numId="45">
    <w:abstractNumId w:val="5"/>
  </w:num>
  <w:num w:numId="46">
    <w:abstractNumId w:val="34"/>
  </w:num>
  <w:num w:numId="47">
    <w:abstractNumId w:val="12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44"/>
    <w:rsid w:val="00015EC9"/>
    <w:rsid w:val="000E6AFC"/>
    <w:rsid w:val="001D56DA"/>
    <w:rsid w:val="00202C9F"/>
    <w:rsid w:val="002D3612"/>
    <w:rsid w:val="00304CD8"/>
    <w:rsid w:val="00342C98"/>
    <w:rsid w:val="0035140B"/>
    <w:rsid w:val="00366ED0"/>
    <w:rsid w:val="003679A0"/>
    <w:rsid w:val="003F1E44"/>
    <w:rsid w:val="00480DE6"/>
    <w:rsid w:val="004A72FD"/>
    <w:rsid w:val="004F3F64"/>
    <w:rsid w:val="00505185"/>
    <w:rsid w:val="0053594C"/>
    <w:rsid w:val="00555CF0"/>
    <w:rsid w:val="00570BBB"/>
    <w:rsid w:val="0059071E"/>
    <w:rsid w:val="005E0A15"/>
    <w:rsid w:val="005E7B30"/>
    <w:rsid w:val="005F2232"/>
    <w:rsid w:val="005F5FA9"/>
    <w:rsid w:val="00640445"/>
    <w:rsid w:val="00682509"/>
    <w:rsid w:val="00690AD8"/>
    <w:rsid w:val="006A26E7"/>
    <w:rsid w:val="006B35B1"/>
    <w:rsid w:val="00701A71"/>
    <w:rsid w:val="0072046F"/>
    <w:rsid w:val="007B6581"/>
    <w:rsid w:val="007C7661"/>
    <w:rsid w:val="007E2FFE"/>
    <w:rsid w:val="007F1D58"/>
    <w:rsid w:val="008050F2"/>
    <w:rsid w:val="0083338C"/>
    <w:rsid w:val="00843497"/>
    <w:rsid w:val="00864F75"/>
    <w:rsid w:val="00886C6C"/>
    <w:rsid w:val="008C3825"/>
    <w:rsid w:val="008C5495"/>
    <w:rsid w:val="008E1FAB"/>
    <w:rsid w:val="009017F4"/>
    <w:rsid w:val="00953012"/>
    <w:rsid w:val="00981756"/>
    <w:rsid w:val="00987D0A"/>
    <w:rsid w:val="00A14E0D"/>
    <w:rsid w:val="00A16981"/>
    <w:rsid w:val="00A62190"/>
    <w:rsid w:val="00A700B2"/>
    <w:rsid w:val="00AD64D7"/>
    <w:rsid w:val="00B64B1D"/>
    <w:rsid w:val="00C7102E"/>
    <w:rsid w:val="00CD7665"/>
    <w:rsid w:val="00DF6EE9"/>
    <w:rsid w:val="00E00499"/>
    <w:rsid w:val="00E04342"/>
    <w:rsid w:val="00E2583E"/>
    <w:rsid w:val="00E449B0"/>
    <w:rsid w:val="00EB0D2B"/>
    <w:rsid w:val="00EE4328"/>
    <w:rsid w:val="00F52EA0"/>
    <w:rsid w:val="00F9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D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1E44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6AF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E4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AFC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3F1E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49B0"/>
    <w:pPr>
      <w:ind w:left="720"/>
      <w:contextualSpacing/>
    </w:pPr>
  </w:style>
  <w:style w:type="table" w:styleId="TableGrid">
    <w:name w:val="Table Grid"/>
    <w:basedOn w:val="TableNormal"/>
    <w:uiPriority w:val="99"/>
    <w:rsid w:val="00E44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nyWeb">
    <w:name w:val="WW-Normalny (Web)"/>
    <w:basedOn w:val="Normal"/>
    <w:uiPriority w:val="99"/>
    <w:rsid w:val="00981756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98175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EE4328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8C3825"/>
    <w:rPr>
      <w:rFonts w:cs="Times New Roman"/>
      <w:b/>
      <w:bCs/>
    </w:rPr>
  </w:style>
  <w:style w:type="table" w:customStyle="1" w:styleId="Tabela-Siatka1">
    <w:name w:val="Tabela - Siatka1"/>
    <w:uiPriority w:val="99"/>
    <w:rsid w:val="00015E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4</Pages>
  <Words>1471</Words>
  <Characters>8831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Dorota Sęga</cp:lastModifiedBy>
  <cp:revision>34</cp:revision>
  <cp:lastPrinted>2020-12-03T09:07:00Z</cp:lastPrinted>
  <dcterms:created xsi:type="dcterms:W3CDTF">2016-11-29T12:28:00Z</dcterms:created>
  <dcterms:modified xsi:type="dcterms:W3CDTF">2021-12-02T12:16:00Z</dcterms:modified>
</cp:coreProperties>
</file>