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934" w:rsidRDefault="00F901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Znak: 271.2.108</w:t>
      </w:r>
      <w:r w:rsidR="00651CEE">
        <w:rPr>
          <w:rFonts w:ascii="Times New Roman" w:hAnsi="Times New Roman" w:cs="Times New Roman"/>
          <w:sz w:val="24"/>
          <w:szCs w:val="24"/>
        </w:rPr>
        <w:t>.</w:t>
      </w:r>
      <w:r w:rsidR="00762934" w:rsidRPr="00762934">
        <w:rPr>
          <w:rFonts w:ascii="Times New Roman" w:hAnsi="Times New Roman" w:cs="Times New Roman"/>
          <w:sz w:val="24"/>
          <w:szCs w:val="24"/>
        </w:rPr>
        <w:t>2021.EP</w:t>
      </w:r>
      <w:r w:rsidR="00762934">
        <w:rPr>
          <w:rFonts w:ascii="Times New Roman" w:hAnsi="Times New Roman" w:cs="Times New Roman"/>
          <w:sz w:val="24"/>
          <w:szCs w:val="24"/>
        </w:rPr>
        <w:tab/>
      </w:r>
      <w:r w:rsidR="00762934">
        <w:rPr>
          <w:rFonts w:ascii="Times New Roman" w:hAnsi="Times New Roman" w:cs="Times New Roman"/>
          <w:sz w:val="24"/>
          <w:szCs w:val="24"/>
        </w:rPr>
        <w:tab/>
      </w:r>
      <w:r w:rsidR="00762934">
        <w:rPr>
          <w:rFonts w:ascii="Times New Roman" w:hAnsi="Times New Roman" w:cs="Times New Roman"/>
          <w:sz w:val="24"/>
          <w:szCs w:val="24"/>
        </w:rPr>
        <w:tab/>
      </w:r>
      <w:r w:rsidR="00762934">
        <w:rPr>
          <w:rFonts w:ascii="Times New Roman" w:hAnsi="Times New Roman" w:cs="Times New Roman"/>
          <w:sz w:val="24"/>
          <w:szCs w:val="24"/>
        </w:rPr>
        <w:tab/>
      </w:r>
      <w:r w:rsidR="00762934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Końskie, 29</w:t>
      </w:r>
      <w:r w:rsidR="00762934" w:rsidRPr="00762934">
        <w:rPr>
          <w:rFonts w:ascii="Times New Roman" w:hAnsi="Times New Roman" w:cs="Times New Roman"/>
          <w:sz w:val="24"/>
          <w:szCs w:val="24"/>
        </w:rPr>
        <w:t>.11.2021</w:t>
      </w:r>
    </w:p>
    <w:p w:rsidR="00651CEE" w:rsidRDefault="00651CEE">
      <w:pPr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otrzymują według</w:t>
      </w:r>
    </w:p>
    <w:p w:rsidR="00651CEE" w:rsidRPr="00762934" w:rsidRDefault="00651CEE" w:rsidP="00651CE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rozdzielnika</w:t>
      </w:r>
    </w:p>
    <w:p w:rsidR="00762934" w:rsidRPr="00762934" w:rsidRDefault="00762934">
      <w:pPr>
        <w:rPr>
          <w:rFonts w:ascii="Times New Roman" w:hAnsi="Times New Roman" w:cs="Times New Roman"/>
          <w:sz w:val="24"/>
          <w:szCs w:val="24"/>
        </w:rPr>
      </w:pPr>
    </w:p>
    <w:p w:rsidR="00DF09B9" w:rsidRPr="00F9019A" w:rsidRDefault="00762934" w:rsidP="00DF09B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9B9">
        <w:rPr>
          <w:rFonts w:ascii="Times New Roman" w:hAnsi="Times New Roman" w:cs="Times New Roman"/>
          <w:sz w:val="24"/>
          <w:szCs w:val="24"/>
        </w:rPr>
        <w:t xml:space="preserve">dotyczy postępowania o udzielenie </w:t>
      </w:r>
      <w:proofErr w:type="spellStart"/>
      <w:r w:rsidRPr="00DF09B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DF09B9">
        <w:rPr>
          <w:rFonts w:ascii="Times New Roman" w:hAnsi="Times New Roman" w:cs="Times New Roman"/>
          <w:sz w:val="24"/>
          <w:szCs w:val="24"/>
        </w:rPr>
        <w:t xml:space="preserve"> publicznego:</w:t>
      </w:r>
      <w:r w:rsidRPr="00DF09B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9019A" w:rsidRPr="00F9019A">
        <w:rPr>
          <w:rFonts w:ascii="Times New Roman" w:hAnsi="Times New Roman" w:cs="Times New Roman"/>
          <w:b/>
          <w:sz w:val="24"/>
          <w:szCs w:val="24"/>
        </w:rPr>
        <w:t>„</w:t>
      </w:r>
      <w:r w:rsidR="00F9019A" w:rsidRPr="00F9019A">
        <w:rPr>
          <w:rFonts w:ascii="Times New Roman" w:hAnsi="Times New Roman" w:cs="Times New Roman"/>
          <w:b/>
          <w:bCs/>
          <w:sz w:val="24"/>
          <w:szCs w:val="24"/>
        </w:rPr>
        <w:t xml:space="preserve">Budowa przejścia </w:t>
      </w:r>
      <w:r w:rsidR="00F9019A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9019A" w:rsidRPr="00F9019A">
        <w:rPr>
          <w:rFonts w:ascii="Times New Roman" w:hAnsi="Times New Roman" w:cs="Times New Roman"/>
          <w:b/>
          <w:bCs/>
          <w:sz w:val="24"/>
          <w:szCs w:val="24"/>
        </w:rPr>
        <w:t>dla pieszych na drodze gminnej nr 333040 T – ul. Mostowa w Końskich”</w:t>
      </w:r>
    </w:p>
    <w:p w:rsidR="00651CEE" w:rsidRDefault="00651CEE" w:rsidP="00651CEE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F9019A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wprowadza modyfikację do zaproszenia poprzez dołączenie przedmiotowych załączników.</w:t>
      </w: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09B9" w:rsidRDefault="00DF09B9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0064A" w:rsidRDefault="00A0064A"/>
    <w:sectPr w:rsidR="00A0064A" w:rsidSect="006B7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0064A"/>
    <w:rsid w:val="000A1D5B"/>
    <w:rsid w:val="001F5C54"/>
    <w:rsid w:val="00394872"/>
    <w:rsid w:val="005225A4"/>
    <w:rsid w:val="005F4A66"/>
    <w:rsid w:val="00651CEE"/>
    <w:rsid w:val="006B7A30"/>
    <w:rsid w:val="00761871"/>
    <w:rsid w:val="00762934"/>
    <w:rsid w:val="00A0064A"/>
    <w:rsid w:val="00B00529"/>
    <w:rsid w:val="00D7040A"/>
    <w:rsid w:val="00D82423"/>
    <w:rsid w:val="00DF09B9"/>
    <w:rsid w:val="00ED38DA"/>
    <w:rsid w:val="00F90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A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312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2021-11-29T12:04:00Z</cp:lastPrinted>
  <dcterms:created xsi:type="dcterms:W3CDTF">2021-11-29T12:04:00Z</dcterms:created>
  <dcterms:modified xsi:type="dcterms:W3CDTF">2021-11-29T12:04:00Z</dcterms:modified>
</cp:coreProperties>
</file>