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73" w:rsidRDefault="00F72E73" w:rsidP="00F72E73">
      <w:pPr>
        <w:numPr>
          <w:ilvl w:val="0"/>
          <w:numId w:val="0"/>
        </w:numPr>
        <w:jc w:val="both"/>
        <w:rPr>
          <w:b/>
          <w:color w:val="000000"/>
        </w:rPr>
      </w:pPr>
      <w:r>
        <w:rPr>
          <w:b/>
          <w:color w:val="000000"/>
        </w:rPr>
        <w:t>ZP.271.1.24.2021.EP</w:t>
      </w:r>
      <w:r w:rsidRPr="00935A68">
        <w:rPr>
          <w:b/>
          <w:color w:val="000000"/>
        </w:rPr>
        <w:t xml:space="preserve">                          </w:t>
      </w:r>
      <w:r>
        <w:rPr>
          <w:b/>
          <w:color w:val="000000"/>
        </w:rPr>
        <w:t xml:space="preserve">               </w:t>
      </w:r>
      <w:r w:rsidRPr="00935A68">
        <w:rPr>
          <w:b/>
          <w:color w:val="000000"/>
        </w:rPr>
        <w:t xml:space="preserve">               </w:t>
      </w:r>
      <w:r w:rsidR="006D0385">
        <w:rPr>
          <w:b/>
          <w:color w:val="000000"/>
        </w:rPr>
        <w:t xml:space="preserve">           </w:t>
      </w:r>
      <w:r w:rsidR="00E54F80">
        <w:rPr>
          <w:b/>
          <w:color w:val="000000"/>
        </w:rPr>
        <w:t xml:space="preserve">  </w:t>
      </w:r>
      <w:r w:rsidR="006D0385">
        <w:rPr>
          <w:b/>
          <w:color w:val="000000"/>
        </w:rPr>
        <w:t>Końskie, dnia 08</w:t>
      </w:r>
      <w:r>
        <w:rPr>
          <w:b/>
          <w:color w:val="000000"/>
        </w:rPr>
        <w:t>.10</w:t>
      </w:r>
      <w:r w:rsidRPr="00935A68">
        <w:rPr>
          <w:b/>
          <w:color w:val="000000"/>
        </w:rPr>
        <w:t>.2021 r.</w:t>
      </w:r>
    </w:p>
    <w:p w:rsidR="00F72E73" w:rsidRDefault="00F72E73" w:rsidP="00F72E73">
      <w:pPr>
        <w:numPr>
          <w:ilvl w:val="0"/>
          <w:numId w:val="0"/>
        </w:numPr>
        <w:jc w:val="both"/>
        <w:rPr>
          <w:b/>
          <w:color w:val="000000"/>
        </w:rPr>
      </w:pPr>
    </w:p>
    <w:p w:rsidR="00F72E73" w:rsidRDefault="00F72E73" w:rsidP="00F72E73">
      <w:pPr>
        <w:numPr>
          <w:ilvl w:val="0"/>
          <w:numId w:val="0"/>
        </w:numPr>
        <w:jc w:val="both"/>
        <w:rPr>
          <w:b/>
          <w:color w:val="000000"/>
        </w:rPr>
      </w:pPr>
    </w:p>
    <w:p w:rsidR="00F72E73" w:rsidRDefault="00F72E73" w:rsidP="00F72E73">
      <w:pPr>
        <w:numPr>
          <w:ilvl w:val="0"/>
          <w:numId w:val="0"/>
        </w:numPr>
        <w:jc w:val="right"/>
        <w:rPr>
          <w:b/>
          <w:color w:val="000000"/>
        </w:rPr>
      </w:pPr>
      <w:r>
        <w:rPr>
          <w:b/>
          <w:color w:val="000000"/>
        </w:rPr>
        <w:t xml:space="preserve">otrzymują uczestnicy </w:t>
      </w:r>
    </w:p>
    <w:p w:rsidR="00F72E73" w:rsidRDefault="00F72E73" w:rsidP="00F72E73">
      <w:pPr>
        <w:numPr>
          <w:ilvl w:val="0"/>
          <w:numId w:val="0"/>
        </w:numPr>
        <w:jc w:val="right"/>
        <w:rPr>
          <w:b/>
          <w:color w:val="000000"/>
        </w:rPr>
      </w:pPr>
      <w:r>
        <w:rPr>
          <w:b/>
          <w:color w:val="000000"/>
        </w:rPr>
        <w:t>postępowania przetargowego</w:t>
      </w:r>
    </w:p>
    <w:p w:rsidR="00F72E73" w:rsidRDefault="00F72E73" w:rsidP="00F72E73">
      <w:pPr>
        <w:numPr>
          <w:ilvl w:val="0"/>
          <w:numId w:val="0"/>
        </w:numPr>
        <w:jc w:val="right"/>
        <w:rPr>
          <w:b/>
          <w:color w:val="000000"/>
        </w:rPr>
      </w:pPr>
    </w:p>
    <w:p w:rsidR="00F72E73" w:rsidRPr="00935A68" w:rsidRDefault="00F72E73" w:rsidP="00F72E73">
      <w:pPr>
        <w:numPr>
          <w:ilvl w:val="0"/>
          <w:numId w:val="0"/>
        </w:numPr>
        <w:jc w:val="right"/>
        <w:rPr>
          <w:b/>
          <w:color w:val="000000"/>
        </w:rPr>
      </w:pPr>
    </w:p>
    <w:p w:rsidR="00F72E73" w:rsidRDefault="00F72E73" w:rsidP="006D0385">
      <w:pPr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>
        <w:t xml:space="preserve">dotyczy: </w:t>
      </w:r>
      <w:r w:rsidRPr="00C4742A">
        <w:rPr>
          <w:b/>
        </w:rPr>
        <w:t xml:space="preserve">Odbiór odpadów </w:t>
      </w:r>
      <w:proofErr w:type="spellStart"/>
      <w:r w:rsidRPr="00C4742A">
        <w:rPr>
          <w:b/>
        </w:rPr>
        <w:t>komunalnych</w:t>
      </w:r>
      <w:proofErr w:type="spellEnd"/>
      <w:r w:rsidRPr="00C4742A">
        <w:rPr>
          <w:b/>
        </w:rPr>
        <w:t xml:space="preserve"> od właścicieli nieruchomości  z terenu miasta </w:t>
      </w:r>
      <w:r w:rsidR="006D0385">
        <w:rPr>
          <w:b/>
        </w:rPr>
        <w:br/>
      </w:r>
      <w:r w:rsidRPr="00C4742A">
        <w:rPr>
          <w:b/>
        </w:rPr>
        <w:t>i gminy Końskie</w:t>
      </w:r>
    </w:p>
    <w:p w:rsidR="00F72E73" w:rsidRDefault="00F72E73" w:rsidP="006D0385">
      <w:pPr>
        <w:numPr>
          <w:ilvl w:val="0"/>
          <w:numId w:val="0"/>
        </w:numPr>
        <w:tabs>
          <w:tab w:val="left" w:pos="708"/>
        </w:tabs>
        <w:jc w:val="both"/>
        <w:rPr>
          <w:b/>
        </w:rPr>
      </w:pPr>
    </w:p>
    <w:p w:rsidR="00F72E73" w:rsidRDefault="00CF5CD5" w:rsidP="00E54F80">
      <w:pPr>
        <w:numPr>
          <w:ilvl w:val="0"/>
          <w:numId w:val="0"/>
        </w:numPr>
        <w:ind w:firstLine="708"/>
        <w:jc w:val="both"/>
      </w:pPr>
      <w:r>
        <w:t xml:space="preserve">Na podstawie art. 137 </w:t>
      </w:r>
      <w:r w:rsidR="00F72E73" w:rsidRPr="00502010">
        <w:t>ustawy z dnia 11 wr</w:t>
      </w:r>
      <w:r w:rsidR="00E54F80">
        <w:t xml:space="preserve">ześnia 2019 r. – Prawo zamówień </w:t>
      </w:r>
      <w:r w:rsidR="00F72E73" w:rsidRPr="00502010">
        <w:t>publicznych (Dz. U. z 2021 r., poz. 1129</w:t>
      </w:r>
      <w:r w:rsidR="00F72E73">
        <w:t xml:space="preserve"> z </w:t>
      </w:r>
      <w:proofErr w:type="spellStart"/>
      <w:r w:rsidR="00F72E73">
        <w:t>póź</w:t>
      </w:r>
      <w:proofErr w:type="spellEnd"/>
      <w:r w:rsidR="00F72E73">
        <w:t xml:space="preserve"> zm.</w:t>
      </w:r>
      <w:r w:rsidR="00F72E73" w:rsidRPr="00502010">
        <w:t>)</w:t>
      </w:r>
      <w:r w:rsidR="00E54F80">
        <w:t>,</w:t>
      </w:r>
      <w:r w:rsidR="00F72E73">
        <w:t xml:space="preserve"> Zamawiający wprowadza modyfikację </w:t>
      </w:r>
      <w:r w:rsidR="00E54F80">
        <w:br/>
      </w:r>
      <w:r w:rsidR="00F72E73">
        <w:t>do SWZ</w:t>
      </w:r>
      <w:r>
        <w:t xml:space="preserve"> i jej załącznika</w:t>
      </w:r>
      <w:r w:rsidR="002A48DF">
        <w:t>:</w:t>
      </w:r>
      <w:r w:rsidR="00F72E73">
        <w:t xml:space="preserve"> </w:t>
      </w:r>
    </w:p>
    <w:p w:rsidR="00F72E73" w:rsidRDefault="00F72E73" w:rsidP="006D0385">
      <w:pPr>
        <w:pStyle w:val="Akapitzlist"/>
        <w:numPr>
          <w:ilvl w:val="0"/>
          <w:numId w:val="0"/>
        </w:numPr>
        <w:ind w:left="720"/>
      </w:pPr>
    </w:p>
    <w:p w:rsidR="002A48DF" w:rsidRDefault="006D0385" w:rsidP="00F72E7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72E73" w:rsidRPr="006D0385">
        <w:rPr>
          <w:rFonts w:ascii="Times New Roman" w:hAnsi="Times New Roman" w:cs="Times New Roman"/>
          <w:b/>
          <w:sz w:val="24"/>
          <w:szCs w:val="24"/>
        </w:rPr>
        <w:t xml:space="preserve">zamiast zapisu w rozdziale IV opis przedmiotu </w:t>
      </w:r>
      <w:proofErr w:type="spellStart"/>
      <w:r w:rsidR="00F72E73" w:rsidRPr="006D0385">
        <w:rPr>
          <w:rFonts w:ascii="Times New Roman" w:hAnsi="Times New Roman" w:cs="Times New Roman"/>
          <w:b/>
          <w:sz w:val="24"/>
          <w:szCs w:val="24"/>
        </w:rPr>
        <w:t>zamówienia</w:t>
      </w:r>
      <w:proofErr w:type="spellEnd"/>
      <w:r w:rsidR="002A48DF">
        <w:rPr>
          <w:rFonts w:ascii="Times New Roman" w:hAnsi="Times New Roman" w:cs="Times New Roman"/>
          <w:sz w:val="24"/>
          <w:szCs w:val="24"/>
        </w:rPr>
        <w:t>:</w:t>
      </w:r>
    </w:p>
    <w:p w:rsidR="002A48DF" w:rsidRPr="002A48DF" w:rsidRDefault="002A48DF" w:rsidP="00F72E73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038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72E73" w:rsidRPr="006D03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2E73" w:rsidRPr="006D0385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F72E73" w:rsidRPr="006D0385">
        <w:rPr>
          <w:rFonts w:ascii="Times New Roman" w:hAnsi="Times New Roman" w:cs="Times New Roman"/>
          <w:b/>
          <w:sz w:val="24"/>
          <w:szCs w:val="24"/>
        </w:rPr>
        <w:t xml:space="preserve"> 4.1</w:t>
      </w:r>
      <w:r w:rsidR="00F72E73" w:rsidRPr="002A48DF">
        <w:rPr>
          <w:rFonts w:ascii="Times New Roman" w:hAnsi="Times New Roman" w:cs="Times New Roman"/>
          <w:sz w:val="24"/>
          <w:szCs w:val="24"/>
        </w:rPr>
        <w:t xml:space="preserve"> „…</w:t>
      </w:r>
      <w:r w:rsidR="00F72E73" w:rsidRPr="002A48DF">
        <w:rPr>
          <w:rFonts w:ascii="Times New Roman" w:hAnsi="Times New Roman" w:cs="Times New Roman"/>
          <w:color w:val="auto"/>
          <w:sz w:val="24"/>
          <w:szCs w:val="24"/>
        </w:rPr>
        <w:t>Szacunkowa ilość obsługiwanych nieruchomości niezamieszkałych wynosi około 6554</w:t>
      </w:r>
      <w:r w:rsidRPr="002A48DF">
        <w:rPr>
          <w:rFonts w:ascii="Times New Roman" w:hAnsi="Times New Roman" w:cs="Times New Roman"/>
          <w:color w:val="auto"/>
          <w:sz w:val="24"/>
          <w:szCs w:val="24"/>
        </w:rPr>
        <w:t>…..”</w:t>
      </w:r>
    </w:p>
    <w:p w:rsidR="00F72E73" w:rsidRDefault="00F72E73" w:rsidP="00F72E73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385">
        <w:rPr>
          <w:rFonts w:ascii="Times New Roman" w:hAnsi="Times New Roman" w:cs="Times New Roman"/>
          <w:b/>
          <w:sz w:val="24"/>
          <w:szCs w:val="24"/>
        </w:rPr>
        <w:t>wprowadza się zapis 4.1</w:t>
      </w:r>
      <w:r w:rsidRPr="002A48DF">
        <w:rPr>
          <w:rFonts w:ascii="Times New Roman" w:hAnsi="Times New Roman" w:cs="Times New Roman"/>
          <w:sz w:val="24"/>
          <w:szCs w:val="24"/>
        </w:rPr>
        <w:t xml:space="preserve"> „…</w:t>
      </w:r>
      <w:r w:rsidRPr="002A48DF">
        <w:rPr>
          <w:rFonts w:ascii="Times New Roman" w:hAnsi="Times New Roman" w:cs="Times New Roman"/>
          <w:color w:val="auto"/>
          <w:sz w:val="24"/>
          <w:szCs w:val="24"/>
        </w:rPr>
        <w:t>Szacunkowa ilość obsługiwanych nieruchomości zamieszkałych wynosi około 6554</w:t>
      </w:r>
      <w:r w:rsidR="002A48DF" w:rsidRPr="002A48DF">
        <w:rPr>
          <w:rFonts w:ascii="Times New Roman" w:hAnsi="Times New Roman" w:cs="Times New Roman"/>
          <w:color w:val="auto"/>
          <w:sz w:val="24"/>
          <w:szCs w:val="24"/>
        </w:rPr>
        <w:t>…”</w:t>
      </w:r>
    </w:p>
    <w:p w:rsidR="002A48DF" w:rsidRDefault="002A48DF" w:rsidP="00F72E7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6D03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zamiast  zapisu w pkt. 1.2. zakres rzeczowy przedmiotu </w:t>
      </w:r>
      <w:proofErr w:type="spellStart"/>
      <w:r w:rsidRPr="006D0385">
        <w:rPr>
          <w:rFonts w:ascii="Times New Roman" w:hAnsi="Times New Roman" w:cs="Times New Roman"/>
          <w:b/>
          <w:color w:val="auto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 „… </w:t>
      </w:r>
      <w:r w:rsidRPr="006D0385">
        <w:rPr>
          <w:rFonts w:ascii="Times New Roman" w:hAnsi="Times New Roman" w:cs="Times New Roman"/>
          <w:b/>
          <w:sz w:val="24"/>
          <w:szCs w:val="24"/>
        </w:rPr>
        <w:t>7)</w:t>
      </w:r>
      <w:r w:rsidRPr="00A7112A">
        <w:rPr>
          <w:rFonts w:ascii="Times New Roman" w:hAnsi="Times New Roman" w:cs="Times New Roman"/>
          <w:sz w:val="24"/>
          <w:szCs w:val="24"/>
        </w:rPr>
        <w:t xml:space="preserve"> Wykonawca jest obowiązany do realizacji reklamacji składanej przez właściciela nieruchomości (nieodebranie z nieruchomości odpadów zgodnie z harmonogramem, niedostarczenie worków na odpady segregowane, wyjaśnienie nieprawidłowości związanych z zarejestrowaną ilością odebranych odpadów z danej nieruchomości itp.) </w:t>
      </w:r>
      <w:r>
        <w:rPr>
          <w:rFonts w:ascii="Times New Roman" w:hAnsi="Times New Roman" w:cs="Times New Roman"/>
          <w:sz w:val="24"/>
          <w:szCs w:val="24"/>
        </w:rPr>
        <w:t xml:space="preserve">w przeciągu </w:t>
      </w:r>
      <w:r w:rsidRPr="00A7112A">
        <w:rPr>
          <w:rFonts w:ascii="Times New Roman" w:hAnsi="Times New Roman" w:cs="Times New Roman"/>
          <w:sz w:val="24"/>
          <w:szCs w:val="24"/>
        </w:rPr>
        <w:t xml:space="preserve">36 godzin od jej otrzymania. Wykonanie reklamacji </w:t>
      </w:r>
      <w:r>
        <w:rPr>
          <w:rFonts w:ascii="Times New Roman" w:hAnsi="Times New Roman" w:cs="Times New Roman"/>
          <w:sz w:val="24"/>
          <w:szCs w:val="24"/>
        </w:rPr>
        <w:t>należy niezwłocznie potwierdzić</w:t>
      </w:r>
      <w:r w:rsidRPr="00A7112A">
        <w:rPr>
          <w:rFonts w:ascii="Times New Roman" w:hAnsi="Times New Roman" w:cs="Times New Roman"/>
          <w:sz w:val="24"/>
          <w:szCs w:val="24"/>
        </w:rPr>
        <w:t xml:space="preserve"> – mailem lub na adres Zamawiającego</w:t>
      </w:r>
      <w:r>
        <w:rPr>
          <w:rFonts w:ascii="Times New Roman" w:hAnsi="Times New Roman" w:cs="Times New Roman"/>
          <w:sz w:val="24"/>
          <w:szCs w:val="24"/>
        </w:rPr>
        <w:t>….”</w:t>
      </w:r>
    </w:p>
    <w:p w:rsidR="002A48DF" w:rsidRDefault="006D0385" w:rsidP="002A48D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48DF" w:rsidRPr="006D0385">
        <w:rPr>
          <w:rFonts w:ascii="Times New Roman" w:hAnsi="Times New Roman" w:cs="Times New Roman"/>
          <w:b/>
          <w:sz w:val="24"/>
          <w:szCs w:val="24"/>
        </w:rPr>
        <w:t>wprowadza się zapis:</w:t>
      </w:r>
      <w:r w:rsidR="002A48DF">
        <w:rPr>
          <w:rFonts w:ascii="Times New Roman" w:hAnsi="Times New Roman" w:cs="Times New Roman"/>
          <w:sz w:val="24"/>
          <w:szCs w:val="24"/>
        </w:rPr>
        <w:t xml:space="preserve"> „ …</w:t>
      </w:r>
      <w:r w:rsidR="002A48DF" w:rsidRPr="006D0385">
        <w:rPr>
          <w:rFonts w:ascii="Times New Roman" w:hAnsi="Times New Roman" w:cs="Times New Roman"/>
          <w:b/>
          <w:sz w:val="24"/>
          <w:szCs w:val="24"/>
        </w:rPr>
        <w:t>7)</w:t>
      </w:r>
      <w:r w:rsidR="002A48DF" w:rsidRPr="00A7112A">
        <w:rPr>
          <w:rFonts w:ascii="Times New Roman" w:hAnsi="Times New Roman" w:cs="Times New Roman"/>
          <w:sz w:val="24"/>
          <w:szCs w:val="24"/>
        </w:rPr>
        <w:t xml:space="preserve"> Wykonawca jest obowiązany do realizacji reklamacji składanej przez właściciela nieruchomości (nieodebranie z nieruchomości odpadów zgodnie </w:t>
      </w:r>
      <w:r w:rsidR="00E54F80">
        <w:rPr>
          <w:rFonts w:ascii="Times New Roman" w:hAnsi="Times New Roman" w:cs="Times New Roman"/>
          <w:sz w:val="24"/>
          <w:szCs w:val="24"/>
        </w:rPr>
        <w:br/>
      </w:r>
      <w:r w:rsidR="002A48DF" w:rsidRPr="00A7112A">
        <w:rPr>
          <w:rFonts w:ascii="Times New Roman" w:hAnsi="Times New Roman" w:cs="Times New Roman"/>
          <w:sz w:val="24"/>
          <w:szCs w:val="24"/>
        </w:rPr>
        <w:t xml:space="preserve">z harmonogramem, niedostarczenie worków na odpady segregowane, wyjaśnienie nieprawidłowości związanych z zarejestrowaną ilością odebranych odpadów z danej nieruchomości itp.) </w:t>
      </w:r>
      <w:r w:rsidR="00CF5CD5">
        <w:rPr>
          <w:rFonts w:ascii="Times New Roman" w:hAnsi="Times New Roman" w:cs="Times New Roman"/>
          <w:sz w:val="24"/>
          <w:szCs w:val="24"/>
        </w:rPr>
        <w:t>w ciągu</w:t>
      </w:r>
      <w:r w:rsidR="002A48DF">
        <w:rPr>
          <w:rFonts w:ascii="Times New Roman" w:hAnsi="Times New Roman" w:cs="Times New Roman"/>
          <w:sz w:val="24"/>
          <w:szCs w:val="24"/>
        </w:rPr>
        <w:t xml:space="preserve"> 2 dni roboczych </w:t>
      </w:r>
      <w:r w:rsidR="002A48DF" w:rsidRPr="00A7112A">
        <w:rPr>
          <w:rFonts w:ascii="Times New Roman" w:hAnsi="Times New Roman" w:cs="Times New Roman"/>
          <w:sz w:val="24"/>
          <w:szCs w:val="24"/>
        </w:rPr>
        <w:t xml:space="preserve">od jej otrzymania. Wykonanie reklamacji </w:t>
      </w:r>
      <w:r w:rsidR="002A48DF">
        <w:rPr>
          <w:rFonts w:ascii="Times New Roman" w:hAnsi="Times New Roman" w:cs="Times New Roman"/>
          <w:sz w:val="24"/>
          <w:szCs w:val="24"/>
        </w:rPr>
        <w:t>należy niezwłocznie potwierdzić</w:t>
      </w:r>
      <w:r w:rsidR="002A48DF" w:rsidRPr="00A7112A">
        <w:rPr>
          <w:rFonts w:ascii="Times New Roman" w:hAnsi="Times New Roman" w:cs="Times New Roman"/>
          <w:sz w:val="24"/>
          <w:szCs w:val="24"/>
        </w:rPr>
        <w:t xml:space="preserve"> – mailem lub na adres Zamawiającego</w:t>
      </w:r>
      <w:r w:rsidR="002A48DF">
        <w:rPr>
          <w:rFonts w:ascii="Times New Roman" w:hAnsi="Times New Roman" w:cs="Times New Roman"/>
          <w:sz w:val="24"/>
          <w:szCs w:val="24"/>
        </w:rPr>
        <w:t>….”</w:t>
      </w:r>
    </w:p>
    <w:p w:rsidR="002A48DF" w:rsidRDefault="002A48DF" w:rsidP="002A48D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6D0385">
        <w:rPr>
          <w:rFonts w:ascii="Times New Roman" w:hAnsi="Times New Roman" w:cs="Times New Roman"/>
          <w:b/>
          <w:sz w:val="24"/>
          <w:szCs w:val="24"/>
        </w:rPr>
        <w:t>-</w:t>
      </w:r>
      <w:r w:rsidRPr="006D03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zamiast  zapisu w pkt. 1.2.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zakres rzeczowy przedmiotu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 „… </w:t>
      </w:r>
      <w:r w:rsidRPr="006D0385">
        <w:rPr>
          <w:rFonts w:ascii="Times New Roman" w:hAnsi="Times New Roman" w:cs="Times New Roman"/>
          <w:b/>
          <w:sz w:val="24"/>
          <w:szCs w:val="24"/>
        </w:rPr>
        <w:t>8)</w:t>
      </w:r>
      <w:r w:rsidRPr="00A7112A">
        <w:rPr>
          <w:rFonts w:ascii="Times New Roman" w:hAnsi="Times New Roman" w:cs="Times New Roman"/>
          <w:sz w:val="24"/>
          <w:szCs w:val="24"/>
        </w:rPr>
        <w:t xml:space="preserve"> Wykonawca jest zobowiązany do ważenia wszystkich odebranych odpadów </w:t>
      </w:r>
      <w:proofErr w:type="spellStart"/>
      <w:r w:rsidRPr="00A7112A">
        <w:rPr>
          <w:rFonts w:ascii="Times New Roman" w:hAnsi="Times New Roman" w:cs="Times New Roman"/>
          <w:sz w:val="24"/>
          <w:szCs w:val="24"/>
        </w:rPr>
        <w:t>komunalnych</w:t>
      </w:r>
      <w:proofErr w:type="spellEnd"/>
      <w:r w:rsidRPr="00A7112A">
        <w:rPr>
          <w:rFonts w:ascii="Times New Roman" w:hAnsi="Times New Roman" w:cs="Times New Roman"/>
          <w:sz w:val="24"/>
          <w:szCs w:val="24"/>
        </w:rPr>
        <w:t xml:space="preserve"> na legalizowanej wadze i przekazywania dokumentacji z ważenia Zamawiającemu</w:t>
      </w:r>
      <w:r w:rsidRPr="00A7112A">
        <w:rPr>
          <w:rFonts w:ascii="Times New Roman" w:hAnsi="Times New Roman" w:cs="Times New Roman"/>
          <w:sz w:val="24"/>
          <w:szCs w:val="24"/>
        </w:rPr>
        <w:br/>
        <w:t xml:space="preserve">w okresach miesięcznych. Wykonawca jest zobowiązany do bieżącego prowadzenia ilościowej i jakościowej ewidencji odpadów zgodnie z przepisami ustawy o odpadach oraz ustawy o utrzymaniu czystości i porządku w gminach i przekazywania </w:t>
      </w:r>
      <w:r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E54F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terminach miesięcznych raportu bilansowego poszczególnych frakcji odpadów</w:t>
      </w:r>
      <w:r w:rsidRPr="00A7112A">
        <w:rPr>
          <w:rFonts w:ascii="Times New Roman" w:hAnsi="Times New Roman" w:cs="Times New Roman"/>
          <w:sz w:val="24"/>
          <w:szCs w:val="24"/>
        </w:rPr>
        <w:t xml:space="preserve"> z odbioru odpadów </w:t>
      </w:r>
      <w:proofErr w:type="spellStart"/>
      <w:r w:rsidRPr="00A7112A">
        <w:rPr>
          <w:rFonts w:ascii="Times New Roman" w:hAnsi="Times New Roman" w:cs="Times New Roman"/>
          <w:sz w:val="24"/>
          <w:szCs w:val="24"/>
        </w:rPr>
        <w:t>komunalnych</w:t>
      </w:r>
      <w:proofErr w:type="spellEnd"/>
      <w:r w:rsidRPr="00A7112A">
        <w:rPr>
          <w:rFonts w:ascii="Times New Roman" w:hAnsi="Times New Roman" w:cs="Times New Roman"/>
          <w:sz w:val="24"/>
          <w:szCs w:val="24"/>
        </w:rPr>
        <w:t xml:space="preserve"> z nieruchomości </w:t>
      </w:r>
      <w:r>
        <w:rPr>
          <w:rFonts w:ascii="Times New Roman" w:hAnsi="Times New Roman" w:cs="Times New Roman"/>
          <w:sz w:val="24"/>
          <w:szCs w:val="24"/>
        </w:rPr>
        <w:t xml:space="preserve">zamieszkałych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FF4DDE">
        <w:rPr>
          <w:rFonts w:ascii="Times New Roman" w:hAnsi="Times New Roman"/>
          <w:bCs/>
          <w:sz w:val="24"/>
          <w:szCs w:val="24"/>
        </w:rPr>
        <w:t>od właścicieli nieruchomości</w:t>
      </w:r>
      <w:r w:rsidRPr="00FF4DDE">
        <w:rPr>
          <w:rFonts w:ascii="Times New Roman" w:hAnsi="Times New Roman"/>
          <w:sz w:val="24"/>
          <w:szCs w:val="24"/>
        </w:rPr>
        <w:t xml:space="preserve"> niezamieszkałych na których powstają odpady komunalne,</w:t>
      </w:r>
      <w:r>
        <w:rPr>
          <w:rFonts w:ascii="Times New Roman" w:hAnsi="Times New Roman"/>
          <w:sz w:val="24"/>
          <w:szCs w:val="24"/>
        </w:rPr>
        <w:t xml:space="preserve"> od </w:t>
      </w:r>
      <w:r w:rsidRPr="00FF4DDE">
        <w:rPr>
          <w:rFonts w:ascii="Times New Roman" w:hAnsi="Times New Roman"/>
          <w:sz w:val="24"/>
          <w:szCs w:val="24"/>
        </w:rPr>
        <w:t xml:space="preserve">których odbiór odpadów </w:t>
      </w:r>
      <w:proofErr w:type="spellStart"/>
      <w:r w:rsidRPr="00FF4DDE">
        <w:rPr>
          <w:rFonts w:ascii="Times New Roman" w:hAnsi="Times New Roman"/>
          <w:sz w:val="24"/>
          <w:szCs w:val="24"/>
        </w:rPr>
        <w:lastRenderedPageBreak/>
        <w:t>komunalnych</w:t>
      </w:r>
      <w:proofErr w:type="spellEnd"/>
      <w:r w:rsidRPr="00FF4DDE">
        <w:rPr>
          <w:rFonts w:ascii="Times New Roman" w:hAnsi="Times New Roman"/>
          <w:sz w:val="24"/>
          <w:szCs w:val="24"/>
        </w:rPr>
        <w:t xml:space="preserve"> przejmie Gmina w drodze decyzji administracyjnej</w:t>
      </w:r>
      <w:r>
        <w:rPr>
          <w:rFonts w:ascii="Times New Roman" w:hAnsi="Times New Roman"/>
          <w:sz w:val="24"/>
          <w:szCs w:val="24"/>
        </w:rPr>
        <w:t xml:space="preserve"> oraz z miejsc odbioru należących do Urzędu Miasta i Gminy w Końskich.</w:t>
      </w:r>
      <w:r>
        <w:rPr>
          <w:rFonts w:ascii="Times New Roman" w:hAnsi="Times New Roman" w:cs="Times New Roman"/>
          <w:sz w:val="24"/>
          <w:szCs w:val="24"/>
        </w:rPr>
        <w:t xml:space="preserve"> ….”</w:t>
      </w:r>
    </w:p>
    <w:p w:rsidR="002A48DF" w:rsidRDefault="006D0385" w:rsidP="002A48D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6D0385">
        <w:rPr>
          <w:rFonts w:ascii="Times New Roman" w:hAnsi="Times New Roman" w:cs="Times New Roman"/>
          <w:b/>
          <w:sz w:val="24"/>
          <w:szCs w:val="24"/>
        </w:rPr>
        <w:t>-</w:t>
      </w:r>
      <w:r w:rsidR="002A48DF" w:rsidRPr="006D0385">
        <w:rPr>
          <w:rFonts w:ascii="Times New Roman" w:hAnsi="Times New Roman" w:cs="Times New Roman"/>
          <w:b/>
          <w:sz w:val="24"/>
          <w:szCs w:val="24"/>
        </w:rPr>
        <w:t>wprowadza się zapis:</w:t>
      </w:r>
      <w:r w:rsidR="002A48DF">
        <w:rPr>
          <w:rFonts w:ascii="Times New Roman" w:hAnsi="Times New Roman" w:cs="Times New Roman"/>
          <w:sz w:val="24"/>
          <w:szCs w:val="24"/>
        </w:rPr>
        <w:t xml:space="preserve"> </w:t>
      </w:r>
      <w:r w:rsidR="002A48DF">
        <w:rPr>
          <w:rFonts w:ascii="Times New Roman" w:hAnsi="Times New Roman" w:cs="Times New Roman"/>
          <w:color w:val="auto"/>
          <w:sz w:val="24"/>
          <w:szCs w:val="24"/>
        </w:rPr>
        <w:t xml:space="preserve">„… </w:t>
      </w:r>
      <w:r w:rsidR="002A48DF" w:rsidRPr="006D0385">
        <w:rPr>
          <w:rFonts w:ascii="Times New Roman" w:hAnsi="Times New Roman" w:cs="Times New Roman"/>
          <w:b/>
          <w:sz w:val="24"/>
          <w:szCs w:val="24"/>
        </w:rPr>
        <w:t>8)</w:t>
      </w:r>
      <w:r w:rsidR="002A48DF" w:rsidRPr="00A7112A">
        <w:rPr>
          <w:rFonts w:ascii="Times New Roman" w:hAnsi="Times New Roman" w:cs="Times New Roman"/>
          <w:sz w:val="24"/>
          <w:szCs w:val="24"/>
        </w:rPr>
        <w:t xml:space="preserve"> Wykonawca jest zobowiązany do ważenia wszystkich odebranych odpadów </w:t>
      </w:r>
      <w:proofErr w:type="spellStart"/>
      <w:r w:rsidR="002A48DF" w:rsidRPr="00A7112A">
        <w:rPr>
          <w:rFonts w:ascii="Times New Roman" w:hAnsi="Times New Roman" w:cs="Times New Roman"/>
          <w:sz w:val="24"/>
          <w:szCs w:val="24"/>
        </w:rPr>
        <w:t>komunalnych</w:t>
      </w:r>
      <w:proofErr w:type="spellEnd"/>
      <w:r w:rsidR="002A48DF" w:rsidRPr="00A7112A">
        <w:rPr>
          <w:rFonts w:ascii="Times New Roman" w:hAnsi="Times New Roman" w:cs="Times New Roman"/>
          <w:sz w:val="24"/>
          <w:szCs w:val="24"/>
        </w:rPr>
        <w:t xml:space="preserve"> na legalizowanej wadze i przekazywania dokum</w:t>
      </w:r>
      <w:r w:rsidR="002A48DF">
        <w:rPr>
          <w:rFonts w:ascii="Times New Roman" w:hAnsi="Times New Roman" w:cs="Times New Roman"/>
          <w:sz w:val="24"/>
          <w:szCs w:val="24"/>
        </w:rPr>
        <w:t xml:space="preserve">entacji </w:t>
      </w:r>
      <w:r>
        <w:rPr>
          <w:rFonts w:ascii="Times New Roman" w:hAnsi="Times New Roman" w:cs="Times New Roman"/>
          <w:sz w:val="24"/>
          <w:szCs w:val="24"/>
        </w:rPr>
        <w:br/>
      </w:r>
      <w:r w:rsidR="002A48DF">
        <w:rPr>
          <w:rFonts w:ascii="Times New Roman" w:hAnsi="Times New Roman" w:cs="Times New Roman"/>
          <w:sz w:val="24"/>
          <w:szCs w:val="24"/>
        </w:rPr>
        <w:t xml:space="preserve">z ważenia </w:t>
      </w:r>
      <w:proofErr w:type="spellStart"/>
      <w:r w:rsidR="002A48DF">
        <w:rPr>
          <w:rFonts w:ascii="Times New Roman" w:hAnsi="Times New Roman" w:cs="Times New Roman"/>
          <w:sz w:val="24"/>
          <w:szCs w:val="24"/>
        </w:rPr>
        <w:t>Zamawiającemu</w:t>
      </w:r>
      <w:r w:rsidR="002A48DF" w:rsidRPr="00A7112A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2A48DF" w:rsidRPr="00A7112A">
        <w:rPr>
          <w:rFonts w:ascii="Times New Roman" w:hAnsi="Times New Roman" w:cs="Times New Roman"/>
          <w:sz w:val="24"/>
          <w:szCs w:val="24"/>
        </w:rPr>
        <w:t xml:space="preserve"> okresach miesięcznych. Wykonawca jest zobowiązany </w:t>
      </w:r>
      <w:r>
        <w:rPr>
          <w:rFonts w:ascii="Times New Roman" w:hAnsi="Times New Roman" w:cs="Times New Roman"/>
          <w:sz w:val="24"/>
          <w:szCs w:val="24"/>
        </w:rPr>
        <w:br/>
      </w:r>
      <w:r w:rsidR="002A48DF" w:rsidRPr="00A7112A">
        <w:rPr>
          <w:rFonts w:ascii="Times New Roman" w:hAnsi="Times New Roman" w:cs="Times New Roman"/>
          <w:sz w:val="24"/>
          <w:szCs w:val="24"/>
        </w:rPr>
        <w:t xml:space="preserve">do bieżącego prowadzenia ilościowej i jakościowej ewidencji odpadów zgodnie z przepisami ustawy o odpadach oraz ustawy o utrzymaniu czystości i porządku w gminach </w:t>
      </w:r>
      <w:r>
        <w:rPr>
          <w:rFonts w:ascii="Times New Roman" w:hAnsi="Times New Roman" w:cs="Times New Roman"/>
          <w:sz w:val="24"/>
          <w:szCs w:val="24"/>
        </w:rPr>
        <w:br/>
      </w:r>
      <w:r w:rsidR="002A48DF" w:rsidRPr="00A7112A">
        <w:rPr>
          <w:rFonts w:ascii="Times New Roman" w:hAnsi="Times New Roman" w:cs="Times New Roman"/>
          <w:sz w:val="24"/>
          <w:szCs w:val="24"/>
        </w:rPr>
        <w:t xml:space="preserve">i przekazywania </w:t>
      </w:r>
      <w:r w:rsidR="002A48DF">
        <w:rPr>
          <w:rFonts w:ascii="Times New Roman" w:hAnsi="Times New Roman" w:cs="Times New Roman"/>
          <w:sz w:val="24"/>
          <w:szCs w:val="24"/>
        </w:rPr>
        <w:t>Zamawiającemu w terminach miesięcznych raportu bilansowego poszczególnych frakcji odpadów</w:t>
      </w:r>
      <w:r w:rsidR="002A48DF" w:rsidRPr="00A7112A">
        <w:rPr>
          <w:rFonts w:ascii="Times New Roman" w:hAnsi="Times New Roman" w:cs="Times New Roman"/>
          <w:sz w:val="24"/>
          <w:szCs w:val="24"/>
        </w:rPr>
        <w:t xml:space="preserve"> z odbioru odpadów </w:t>
      </w:r>
      <w:proofErr w:type="spellStart"/>
      <w:r w:rsidR="002A48DF" w:rsidRPr="00A7112A">
        <w:rPr>
          <w:rFonts w:ascii="Times New Roman" w:hAnsi="Times New Roman" w:cs="Times New Roman"/>
          <w:sz w:val="24"/>
          <w:szCs w:val="24"/>
        </w:rPr>
        <w:t>komunalnych</w:t>
      </w:r>
      <w:proofErr w:type="spellEnd"/>
      <w:r w:rsidR="002A48DF" w:rsidRPr="00A7112A">
        <w:rPr>
          <w:rFonts w:ascii="Times New Roman" w:hAnsi="Times New Roman" w:cs="Times New Roman"/>
          <w:sz w:val="24"/>
          <w:szCs w:val="24"/>
        </w:rPr>
        <w:t xml:space="preserve"> z nieruchomości </w:t>
      </w:r>
      <w:r w:rsidR="002A48DF">
        <w:rPr>
          <w:rFonts w:ascii="Times New Roman" w:hAnsi="Times New Roman" w:cs="Times New Roman"/>
          <w:sz w:val="24"/>
          <w:szCs w:val="24"/>
        </w:rPr>
        <w:t xml:space="preserve">zamieszkałych </w:t>
      </w:r>
      <w:r w:rsidR="002A48DF">
        <w:rPr>
          <w:rFonts w:ascii="Times New Roman" w:hAnsi="Times New Roman"/>
          <w:sz w:val="24"/>
          <w:szCs w:val="24"/>
        </w:rPr>
        <w:t xml:space="preserve">i </w:t>
      </w:r>
      <w:r w:rsidR="002A48DF" w:rsidRPr="00FF4DDE">
        <w:rPr>
          <w:rFonts w:ascii="Times New Roman" w:hAnsi="Times New Roman"/>
          <w:bCs/>
          <w:sz w:val="24"/>
          <w:szCs w:val="24"/>
        </w:rPr>
        <w:t>od właścicieli nieruchomości</w:t>
      </w:r>
      <w:r w:rsidR="002A48DF" w:rsidRPr="00FF4DDE">
        <w:rPr>
          <w:rFonts w:ascii="Times New Roman" w:hAnsi="Times New Roman"/>
          <w:sz w:val="24"/>
          <w:szCs w:val="24"/>
        </w:rPr>
        <w:t xml:space="preserve"> niezamieszkałych na których powstają odpady komunalne,</w:t>
      </w:r>
      <w:r w:rsidR="002A48DF">
        <w:rPr>
          <w:rFonts w:ascii="Times New Roman" w:hAnsi="Times New Roman"/>
          <w:sz w:val="24"/>
          <w:szCs w:val="24"/>
        </w:rPr>
        <w:t xml:space="preserve"> od </w:t>
      </w:r>
      <w:r w:rsidR="002A48DF" w:rsidRPr="00FF4DDE">
        <w:rPr>
          <w:rFonts w:ascii="Times New Roman" w:hAnsi="Times New Roman"/>
          <w:sz w:val="24"/>
          <w:szCs w:val="24"/>
        </w:rPr>
        <w:t xml:space="preserve">których odbiór odpadów </w:t>
      </w:r>
      <w:proofErr w:type="spellStart"/>
      <w:r w:rsidR="002A48DF" w:rsidRPr="00FF4DDE">
        <w:rPr>
          <w:rFonts w:ascii="Times New Roman" w:hAnsi="Times New Roman"/>
          <w:sz w:val="24"/>
          <w:szCs w:val="24"/>
        </w:rPr>
        <w:t>komunalnych</w:t>
      </w:r>
      <w:proofErr w:type="spellEnd"/>
      <w:r w:rsidR="002A48DF" w:rsidRPr="00FF4DDE">
        <w:rPr>
          <w:rFonts w:ascii="Times New Roman" w:hAnsi="Times New Roman"/>
          <w:sz w:val="24"/>
          <w:szCs w:val="24"/>
        </w:rPr>
        <w:t xml:space="preserve"> przejmie Gmina w drodze decyzji administracyjnej</w:t>
      </w:r>
      <w:r w:rsidR="002A48DF">
        <w:rPr>
          <w:rFonts w:ascii="Times New Roman" w:hAnsi="Times New Roman"/>
          <w:sz w:val="24"/>
          <w:szCs w:val="24"/>
        </w:rPr>
        <w:t>.</w:t>
      </w:r>
      <w:r w:rsidR="002A48DF">
        <w:rPr>
          <w:rFonts w:ascii="Times New Roman" w:hAnsi="Times New Roman" w:cs="Times New Roman"/>
          <w:sz w:val="24"/>
          <w:szCs w:val="24"/>
        </w:rPr>
        <w:t xml:space="preserve"> ….”</w:t>
      </w:r>
    </w:p>
    <w:p w:rsidR="007B745E" w:rsidRDefault="006D0385" w:rsidP="007B745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6D0385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7B745E" w:rsidRPr="006D0385">
        <w:rPr>
          <w:rFonts w:ascii="Times New Roman" w:hAnsi="Times New Roman" w:cs="Times New Roman"/>
          <w:b/>
          <w:color w:val="auto"/>
          <w:sz w:val="24"/>
          <w:szCs w:val="24"/>
        </w:rPr>
        <w:t>zamiast  zapisu w pkt. 1.2) zakres rzeczowy przedmiotu zamówienia</w:t>
      </w:r>
      <w:r w:rsidR="007B745E">
        <w:rPr>
          <w:rFonts w:ascii="Times New Roman" w:hAnsi="Times New Roman" w:cs="Times New Roman"/>
          <w:color w:val="auto"/>
          <w:sz w:val="24"/>
          <w:szCs w:val="24"/>
        </w:rPr>
        <w:t>:”…</w:t>
      </w:r>
      <w:r w:rsidR="007B745E" w:rsidRPr="006D0385">
        <w:rPr>
          <w:rFonts w:ascii="Times New Roman" w:hAnsi="Times New Roman" w:cs="Times New Roman"/>
          <w:b/>
          <w:color w:val="auto"/>
          <w:sz w:val="24"/>
          <w:szCs w:val="24"/>
        </w:rPr>
        <w:t>13)</w:t>
      </w:r>
      <w:r w:rsidR="007B745E">
        <w:rPr>
          <w:rFonts w:ascii="Times New Roman" w:hAnsi="Times New Roman" w:cs="Times New Roman"/>
          <w:color w:val="auto"/>
          <w:sz w:val="24"/>
          <w:szCs w:val="24"/>
        </w:rPr>
        <w:t xml:space="preserve"> pojazdy muszą spełniać następujące </w:t>
      </w:r>
      <w:proofErr w:type="spellStart"/>
      <w:r w:rsidR="007B745E">
        <w:rPr>
          <w:rFonts w:ascii="Times New Roman" w:hAnsi="Times New Roman" w:cs="Times New Roman"/>
          <w:color w:val="auto"/>
          <w:sz w:val="24"/>
          <w:szCs w:val="24"/>
        </w:rPr>
        <w:t>warunki…</w:t>
      </w:r>
      <w:r w:rsidR="007B745E" w:rsidRPr="00CF5CD5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proofErr w:type="spellEnd"/>
      <w:r w:rsidR="007B745E" w:rsidRPr="00CF5CD5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7B745E" w:rsidRPr="00A7112A">
        <w:rPr>
          <w:rFonts w:ascii="Times New Roman" w:hAnsi="Times New Roman" w:cs="Times New Roman"/>
          <w:sz w:val="24"/>
          <w:szCs w:val="24"/>
        </w:rPr>
        <w:t xml:space="preserve"> konstrukcja pojazdów musi zabezpieczać przed niekontrolowanym wydostaniem się na zewnątrz odpadów, podczas ich magazynowania, przeładunku, a także transportu oraz minimalizować oddziaływanie czynników </w:t>
      </w:r>
      <w:r w:rsidR="007B745E">
        <w:rPr>
          <w:rFonts w:ascii="Times New Roman" w:hAnsi="Times New Roman" w:cs="Times New Roman"/>
          <w:sz w:val="24"/>
          <w:szCs w:val="24"/>
        </w:rPr>
        <w:t>atmosferycznych na odpady…”</w:t>
      </w:r>
    </w:p>
    <w:p w:rsidR="007B745E" w:rsidRDefault="006D0385" w:rsidP="007B745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6D0385">
        <w:rPr>
          <w:rFonts w:ascii="Times New Roman" w:hAnsi="Times New Roman" w:cs="Times New Roman"/>
          <w:b/>
          <w:sz w:val="24"/>
          <w:szCs w:val="24"/>
        </w:rPr>
        <w:t>-</w:t>
      </w:r>
      <w:r w:rsidR="007B745E" w:rsidRPr="006D0385">
        <w:rPr>
          <w:rFonts w:ascii="Times New Roman" w:hAnsi="Times New Roman" w:cs="Times New Roman"/>
          <w:b/>
          <w:sz w:val="24"/>
          <w:szCs w:val="24"/>
        </w:rPr>
        <w:t>wprowadza się zapis:</w:t>
      </w:r>
      <w:r w:rsidR="007B745E">
        <w:rPr>
          <w:rFonts w:ascii="Times New Roman" w:hAnsi="Times New Roman" w:cs="Times New Roman"/>
          <w:sz w:val="24"/>
          <w:szCs w:val="24"/>
        </w:rPr>
        <w:t xml:space="preserve"> „…</w:t>
      </w:r>
      <w:r w:rsidR="007B745E" w:rsidRPr="006D0385">
        <w:rPr>
          <w:rFonts w:ascii="Times New Roman" w:hAnsi="Times New Roman" w:cs="Times New Roman"/>
          <w:b/>
          <w:color w:val="auto"/>
          <w:sz w:val="24"/>
          <w:szCs w:val="24"/>
        </w:rPr>
        <w:t>13)</w:t>
      </w:r>
      <w:r w:rsidR="007B745E">
        <w:rPr>
          <w:rFonts w:ascii="Times New Roman" w:hAnsi="Times New Roman" w:cs="Times New Roman"/>
          <w:color w:val="auto"/>
          <w:sz w:val="24"/>
          <w:szCs w:val="24"/>
        </w:rPr>
        <w:t xml:space="preserve"> pojazdy muszą spełniać następujące </w:t>
      </w:r>
      <w:proofErr w:type="spellStart"/>
      <w:r w:rsidR="007B745E">
        <w:rPr>
          <w:rFonts w:ascii="Times New Roman" w:hAnsi="Times New Roman" w:cs="Times New Roman"/>
          <w:color w:val="auto"/>
          <w:sz w:val="24"/>
          <w:szCs w:val="24"/>
        </w:rPr>
        <w:t>warunki…</w:t>
      </w:r>
      <w:r w:rsidR="007B745E" w:rsidRPr="00CF5CD5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proofErr w:type="spellEnd"/>
      <w:r w:rsidR="007B745E" w:rsidRPr="00CF5CD5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7B745E" w:rsidRPr="00A7112A">
        <w:rPr>
          <w:rFonts w:ascii="Times New Roman" w:hAnsi="Times New Roman" w:cs="Times New Roman"/>
          <w:sz w:val="24"/>
          <w:szCs w:val="24"/>
        </w:rPr>
        <w:t xml:space="preserve"> konstrukcja pojazdów musi zabezpieczać przed niekontrolowanym wydostaniem się </w:t>
      </w:r>
      <w:r w:rsidR="007B745E">
        <w:rPr>
          <w:rFonts w:ascii="Times New Roman" w:hAnsi="Times New Roman" w:cs="Times New Roman"/>
          <w:sz w:val="24"/>
          <w:szCs w:val="24"/>
        </w:rPr>
        <w:t>na zewnątrz odpadów</w:t>
      </w:r>
      <w:r w:rsidR="007B745E" w:rsidRPr="00A7112A">
        <w:rPr>
          <w:rFonts w:ascii="Times New Roman" w:hAnsi="Times New Roman" w:cs="Times New Roman"/>
          <w:sz w:val="24"/>
          <w:szCs w:val="24"/>
        </w:rPr>
        <w:t xml:space="preserve">, przeładunku, a także transportu oraz minimalizować oddziaływanie czynników </w:t>
      </w:r>
      <w:r w:rsidR="007B745E">
        <w:rPr>
          <w:rFonts w:ascii="Times New Roman" w:hAnsi="Times New Roman" w:cs="Times New Roman"/>
          <w:sz w:val="24"/>
          <w:szCs w:val="24"/>
        </w:rPr>
        <w:t>atmosferycznych na odpady…”</w:t>
      </w:r>
    </w:p>
    <w:p w:rsidR="007B745E" w:rsidRPr="006D0385" w:rsidRDefault="006D0385" w:rsidP="007B745E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B745E" w:rsidRPr="006D0385">
        <w:rPr>
          <w:rFonts w:ascii="Times New Roman" w:hAnsi="Times New Roman" w:cs="Times New Roman"/>
          <w:b/>
          <w:sz w:val="24"/>
          <w:szCs w:val="24"/>
        </w:rPr>
        <w:t xml:space="preserve">skreśla się zapis w </w:t>
      </w:r>
      <w:proofErr w:type="spellStart"/>
      <w:r w:rsidR="007B745E" w:rsidRPr="006D0385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7B745E" w:rsidRPr="006D0385">
        <w:rPr>
          <w:rFonts w:ascii="Times New Roman" w:hAnsi="Times New Roman" w:cs="Times New Roman"/>
          <w:b/>
          <w:sz w:val="24"/>
          <w:szCs w:val="24"/>
        </w:rPr>
        <w:t xml:space="preserve"> 1.2) zakres rzeczowy przedmiotu </w:t>
      </w:r>
      <w:proofErr w:type="spellStart"/>
      <w:r w:rsidR="007B745E" w:rsidRPr="006D0385">
        <w:rPr>
          <w:rFonts w:ascii="Times New Roman" w:hAnsi="Times New Roman" w:cs="Times New Roman"/>
          <w:b/>
          <w:sz w:val="24"/>
          <w:szCs w:val="24"/>
        </w:rPr>
        <w:t>zamówienia</w:t>
      </w:r>
      <w:proofErr w:type="spellEnd"/>
      <w:r w:rsidR="007B745E" w:rsidRPr="006D0385">
        <w:rPr>
          <w:rFonts w:ascii="Times New Roman" w:hAnsi="Times New Roman" w:cs="Times New Roman"/>
          <w:b/>
          <w:sz w:val="24"/>
          <w:szCs w:val="24"/>
        </w:rPr>
        <w:t xml:space="preserve">: „…Dane </w:t>
      </w:r>
      <w:r w:rsidR="00E54F80">
        <w:rPr>
          <w:rFonts w:ascii="Times New Roman" w:hAnsi="Times New Roman" w:cs="Times New Roman"/>
          <w:b/>
          <w:sz w:val="24"/>
          <w:szCs w:val="24"/>
        </w:rPr>
        <w:br/>
      </w:r>
      <w:r w:rsidR="007B745E" w:rsidRPr="006D0385">
        <w:rPr>
          <w:rFonts w:ascii="Times New Roman" w:hAnsi="Times New Roman" w:cs="Times New Roman"/>
          <w:b/>
          <w:sz w:val="24"/>
          <w:szCs w:val="24"/>
        </w:rPr>
        <w:t>te Wykonawca zobowiązany jest przechowywać przez okres 2 lat…”</w:t>
      </w:r>
    </w:p>
    <w:p w:rsidR="007B745E" w:rsidRDefault="006D0385" w:rsidP="007B745E">
      <w:pPr>
        <w:pStyle w:val="Standard"/>
        <w:jc w:val="both"/>
        <w:rPr>
          <w:rFonts w:ascii="Times New Roman" w:hAnsi="Times New Roman"/>
          <w:color w:val="000000"/>
          <w:szCs w:val="24"/>
        </w:rPr>
      </w:pPr>
      <w:r w:rsidRPr="00E54F80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7B745E" w:rsidRPr="00E54F80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zamiast  zapisu w pkt. 1.2) </w:t>
      </w:r>
      <w:r w:rsidR="007B745E">
        <w:rPr>
          <w:rFonts w:ascii="Times New Roman" w:hAnsi="Times New Roman" w:cs="Times New Roman"/>
          <w:color w:val="auto"/>
          <w:sz w:val="24"/>
          <w:szCs w:val="24"/>
        </w:rPr>
        <w:t xml:space="preserve">zakres </w:t>
      </w:r>
      <w:r w:rsidR="00E54F80">
        <w:rPr>
          <w:rFonts w:ascii="Times New Roman" w:hAnsi="Times New Roman" w:cs="Times New Roman"/>
          <w:color w:val="auto"/>
          <w:sz w:val="24"/>
          <w:szCs w:val="24"/>
        </w:rPr>
        <w:t xml:space="preserve">rzeczowy przedmiotu </w:t>
      </w:r>
      <w:proofErr w:type="spellStart"/>
      <w:r w:rsidR="00E54F80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proofErr w:type="spellEnd"/>
      <w:r w:rsidR="00E54F80">
        <w:rPr>
          <w:rFonts w:ascii="Times New Roman" w:hAnsi="Times New Roman" w:cs="Times New Roman"/>
          <w:color w:val="auto"/>
          <w:sz w:val="24"/>
          <w:szCs w:val="24"/>
        </w:rPr>
        <w:t>: „</w:t>
      </w:r>
      <w:r w:rsidR="007B745E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7B745E" w:rsidRPr="00E54F80">
        <w:rPr>
          <w:rFonts w:ascii="Times New Roman" w:hAnsi="Times New Roman" w:cs="Times New Roman"/>
          <w:b/>
          <w:color w:val="auto"/>
          <w:sz w:val="24"/>
          <w:szCs w:val="24"/>
        </w:rPr>
        <w:t>19)</w:t>
      </w:r>
      <w:r w:rsidR="007B74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745E" w:rsidRPr="00A7112A">
        <w:rPr>
          <w:rFonts w:ascii="Times New Roman" w:hAnsi="Times New Roman"/>
          <w:color w:val="000000"/>
          <w:szCs w:val="24"/>
        </w:rPr>
        <w:t>W przypadku nieprzewidzianych okoliczności za zgodą Zamawiającego dopuszcza się zmianę terminów odbioru odpadów. Wykonawca odpowiedzialny jest w takim przypadku za bieżące poinformowanie Zamawiającego oraz właścicieli nieruchomości</w:t>
      </w:r>
      <w:r w:rsidR="00E54F80">
        <w:rPr>
          <w:rFonts w:ascii="Times New Roman" w:hAnsi="Times New Roman"/>
          <w:color w:val="000000"/>
          <w:szCs w:val="24"/>
        </w:rPr>
        <w:t>…”</w:t>
      </w:r>
    </w:p>
    <w:p w:rsidR="007B745E" w:rsidRDefault="00E54F80" w:rsidP="007B745E">
      <w:pPr>
        <w:pStyle w:val="Standard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-</w:t>
      </w:r>
      <w:r w:rsidR="007B745E" w:rsidRPr="00E54F80">
        <w:rPr>
          <w:rFonts w:ascii="Times New Roman" w:hAnsi="Times New Roman"/>
          <w:b/>
          <w:color w:val="000000"/>
          <w:szCs w:val="24"/>
        </w:rPr>
        <w:t>wprowadza się zapis: „…</w:t>
      </w:r>
      <w:r w:rsidR="007B745E" w:rsidRPr="00E54F80">
        <w:rPr>
          <w:rFonts w:ascii="Times New Roman" w:hAnsi="Times New Roman" w:cs="Times New Roman"/>
          <w:b/>
          <w:color w:val="auto"/>
          <w:sz w:val="24"/>
          <w:szCs w:val="24"/>
        </w:rPr>
        <w:t>19)</w:t>
      </w:r>
      <w:r w:rsidR="007B745E">
        <w:rPr>
          <w:rFonts w:ascii="Times New Roman" w:hAnsi="Times New Roman" w:cs="Times New Roman"/>
          <w:color w:val="auto"/>
          <w:sz w:val="24"/>
          <w:szCs w:val="24"/>
        </w:rPr>
        <w:t xml:space="preserve">  „…</w:t>
      </w:r>
      <w:r w:rsidR="007B745E" w:rsidRPr="00A7112A">
        <w:rPr>
          <w:rFonts w:ascii="Times New Roman" w:hAnsi="Times New Roman"/>
          <w:color w:val="000000"/>
          <w:szCs w:val="24"/>
        </w:rPr>
        <w:t>W przypadku nieprzewidzianych okoliczności dopuszcza się zmianę terminów odbioru odpadów. Wykonawca odpowiedzialny jest w takim przypadku za bieżące poinformowanie Zamawiającego oraz właścicieli nieruchomości</w:t>
      </w:r>
      <w:r w:rsidR="007B745E">
        <w:rPr>
          <w:rFonts w:ascii="Times New Roman" w:hAnsi="Times New Roman"/>
          <w:color w:val="000000"/>
          <w:szCs w:val="24"/>
        </w:rPr>
        <w:t>…”</w:t>
      </w:r>
    </w:p>
    <w:p w:rsidR="007B745E" w:rsidRDefault="00E54F80" w:rsidP="007B745E">
      <w:pPr>
        <w:numPr>
          <w:ilvl w:val="0"/>
          <w:numId w:val="0"/>
        </w:numPr>
        <w:suppressAutoHyphens w:val="0"/>
        <w:autoSpaceDE w:val="0"/>
        <w:jc w:val="both"/>
        <w:rPr>
          <w:color w:val="000000"/>
        </w:rPr>
      </w:pPr>
      <w:r>
        <w:t>-</w:t>
      </w:r>
      <w:r>
        <w:rPr>
          <w:b/>
        </w:rPr>
        <w:t>zamiast  zapisu w pkt. 1.3</w:t>
      </w:r>
      <w:r w:rsidR="007B745E" w:rsidRPr="00E54F80">
        <w:rPr>
          <w:b/>
        </w:rPr>
        <w:t>)</w:t>
      </w:r>
      <w:r>
        <w:rPr>
          <w:b/>
        </w:rPr>
        <w:t xml:space="preserve"> </w:t>
      </w:r>
      <w:r w:rsidR="007B745E" w:rsidRPr="007B745E">
        <w:rPr>
          <w:b/>
          <w:color w:val="000000"/>
        </w:rPr>
        <w:t xml:space="preserve">Czynności niezbędne do realizacji </w:t>
      </w:r>
      <w:proofErr w:type="spellStart"/>
      <w:r w:rsidR="007B745E" w:rsidRPr="007B745E">
        <w:rPr>
          <w:b/>
          <w:color w:val="000000"/>
        </w:rPr>
        <w:t>zamówienia</w:t>
      </w:r>
      <w:proofErr w:type="spellEnd"/>
      <w:r w:rsidR="007B745E" w:rsidRPr="007B745E">
        <w:rPr>
          <w:b/>
          <w:color w:val="000000"/>
        </w:rPr>
        <w:t>, które wymagają zatrudnienia na podstawie umowy o pracę przez wykonawcę lub podwykonawcę osób wykonujących je w trakcie realizacji Zamówienia lit. c)</w:t>
      </w:r>
      <w:r w:rsidR="007B745E" w:rsidRPr="007B745E">
        <w:rPr>
          <w:color w:val="000000"/>
        </w:rPr>
        <w:t xml:space="preserve"> Rejestrowanie odbieranych ilości odpadów </w:t>
      </w:r>
      <w:proofErr w:type="spellStart"/>
      <w:r w:rsidR="007B745E" w:rsidRPr="007B745E">
        <w:rPr>
          <w:color w:val="000000"/>
        </w:rPr>
        <w:t>komunalnych</w:t>
      </w:r>
      <w:proofErr w:type="spellEnd"/>
      <w:r w:rsidR="007B745E" w:rsidRPr="007B745E">
        <w:rPr>
          <w:color w:val="000000"/>
        </w:rPr>
        <w:t xml:space="preserve"> od właścicieli nieruchomości </w:t>
      </w:r>
      <w:r w:rsidR="007B745E" w:rsidRPr="007B745E">
        <w:rPr>
          <w:color w:val="000000"/>
        </w:rPr>
        <w:br/>
        <w:t>z terenu Gminy Końskie oraz nadzór nad właściwą realizacją umowy</w:t>
      </w:r>
    </w:p>
    <w:p w:rsidR="00E54F80" w:rsidRDefault="00E54F80" w:rsidP="007B745E">
      <w:pPr>
        <w:numPr>
          <w:ilvl w:val="0"/>
          <w:numId w:val="0"/>
        </w:numPr>
        <w:suppressAutoHyphens w:val="0"/>
        <w:autoSpaceDE w:val="0"/>
        <w:jc w:val="both"/>
        <w:rPr>
          <w:color w:val="000000"/>
        </w:rPr>
      </w:pPr>
    </w:p>
    <w:p w:rsidR="007B745E" w:rsidRDefault="007B745E" w:rsidP="007B745E">
      <w:pPr>
        <w:numPr>
          <w:ilvl w:val="0"/>
          <w:numId w:val="0"/>
        </w:numPr>
        <w:suppressAutoHyphens w:val="0"/>
        <w:autoSpaceDE w:val="0"/>
        <w:jc w:val="both"/>
        <w:rPr>
          <w:color w:val="000000"/>
        </w:rPr>
      </w:pPr>
      <w:r w:rsidRPr="00E54F80">
        <w:rPr>
          <w:b/>
          <w:color w:val="000000"/>
        </w:rPr>
        <w:t>wprowadza się zapis:</w:t>
      </w:r>
      <w:r>
        <w:rPr>
          <w:color w:val="000000"/>
        </w:rPr>
        <w:t xml:space="preserve"> </w:t>
      </w:r>
      <w:r w:rsidRPr="007B745E">
        <w:rPr>
          <w:b/>
          <w:color w:val="000000"/>
        </w:rPr>
        <w:t>lit. c)</w:t>
      </w:r>
      <w:r w:rsidRPr="007B745E">
        <w:rPr>
          <w:color w:val="000000"/>
        </w:rPr>
        <w:t xml:space="preserve"> Rejestrowanie odbieranych ilości odpadów </w:t>
      </w:r>
      <w:proofErr w:type="spellStart"/>
      <w:r w:rsidRPr="007B745E">
        <w:rPr>
          <w:color w:val="000000"/>
        </w:rPr>
        <w:t>komunalnych</w:t>
      </w:r>
      <w:proofErr w:type="spellEnd"/>
      <w:r w:rsidRPr="007B745E">
        <w:rPr>
          <w:color w:val="000000"/>
        </w:rPr>
        <w:t xml:space="preserve"> </w:t>
      </w:r>
      <w:r w:rsidR="00E54F80">
        <w:rPr>
          <w:color w:val="000000"/>
        </w:rPr>
        <w:br/>
      </w:r>
      <w:r w:rsidRPr="007B745E">
        <w:rPr>
          <w:color w:val="000000"/>
        </w:rPr>
        <w:t>z terenu Gminy Końskie oraz nadzór nad właściwą realizacją umowy</w:t>
      </w:r>
    </w:p>
    <w:p w:rsidR="00F02ABD" w:rsidRDefault="00F02ABD" w:rsidP="007B745E">
      <w:pPr>
        <w:numPr>
          <w:ilvl w:val="0"/>
          <w:numId w:val="0"/>
        </w:numPr>
        <w:suppressAutoHyphens w:val="0"/>
        <w:autoSpaceDE w:val="0"/>
        <w:jc w:val="both"/>
        <w:rPr>
          <w:color w:val="000000"/>
        </w:rPr>
      </w:pPr>
    </w:p>
    <w:p w:rsidR="00F02ABD" w:rsidRPr="006D0385" w:rsidRDefault="006D0385" w:rsidP="00CF5CD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-</w:t>
      </w:r>
      <w:r w:rsidR="00F02ABD" w:rsidRPr="006D0385">
        <w:rPr>
          <w:rFonts w:ascii="Times New Roman" w:hAnsi="Times New Roman" w:cs="Times New Roman"/>
          <w:b/>
          <w:color w:val="000000"/>
          <w:sz w:val="24"/>
          <w:szCs w:val="24"/>
        </w:rPr>
        <w:t>zamiast zapisu: w załączniku 3 do SWZ – projektowane postanowienia umowy</w:t>
      </w:r>
      <w:r w:rsidR="00F02ABD" w:rsidRPr="006D0385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F02ABD" w:rsidRPr="006D0385">
        <w:rPr>
          <w:rFonts w:ascii="Times New Roman" w:hAnsi="Times New Roman" w:cs="Times New Roman"/>
          <w:b/>
          <w:iCs/>
          <w:sz w:val="24"/>
          <w:szCs w:val="24"/>
        </w:rPr>
        <w:t>§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ABD" w:rsidRPr="006D0385">
        <w:rPr>
          <w:rFonts w:ascii="Times New Roman" w:hAnsi="Times New Roman" w:cs="Times New Roman"/>
          <w:b/>
          <w:sz w:val="24"/>
          <w:szCs w:val="24"/>
        </w:rPr>
        <w:t>KARY UMOWNE</w:t>
      </w:r>
      <w:r>
        <w:rPr>
          <w:rFonts w:ascii="Times New Roman" w:hAnsi="Times New Roman" w:cs="Times New Roman"/>
          <w:b/>
          <w:sz w:val="24"/>
          <w:szCs w:val="24"/>
        </w:rPr>
        <w:t xml:space="preserve">  w ust.1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CF5CD5">
        <w:rPr>
          <w:rFonts w:ascii="Times New Roman" w:hAnsi="Times New Roman" w:cs="Times New Roman"/>
          <w:bCs/>
          <w:sz w:val="24"/>
          <w:szCs w:val="24"/>
        </w:rPr>
        <w:t>„…z</w:t>
      </w:r>
      <w:r w:rsidR="00F02ABD" w:rsidRPr="006D0385">
        <w:rPr>
          <w:rFonts w:ascii="Times New Roman" w:hAnsi="Times New Roman" w:cs="Times New Roman"/>
          <w:bCs/>
          <w:sz w:val="24"/>
          <w:szCs w:val="24"/>
        </w:rPr>
        <w:t xml:space="preserve">a każdy stwierdzony przypadek transportowania odpadów </w:t>
      </w:r>
      <w:proofErr w:type="spellStart"/>
      <w:r w:rsidR="00F02ABD" w:rsidRPr="006D0385">
        <w:rPr>
          <w:rFonts w:ascii="Times New Roman" w:hAnsi="Times New Roman" w:cs="Times New Roman"/>
          <w:bCs/>
          <w:sz w:val="24"/>
          <w:szCs w:val="24"/>
        </w:rPr>
        <w:t>komunalnych</w:t>
      </w:r>
      <w:proofErr w:type="spellEnd"/>
      <w:r w:rsidR="00F02ABD" w:rsidRPr="006D0385">
        <w:rPr>
          <w:rFonts w:ascii="Times New Roman" w:hAnsi="Times New Roman" w:cs="Times New Roman"/>
          <w:bCs/>
          <w:sz w:val="24"/>
          <w:szCs w:val="24"/>
        </w:rPr>
        <w:t xml:space="preserve"> w sposób niezgodny z § 4 ust. 3 w wysokości 10 000,00 zł</w:t>
      </w:r>
      <w:r>
        <w:rPr>
          <w:rFonts w:ascii="Times New Roman" w:hAnsi="Times New Roman" w:cs="Times New Roman"/>
          <w:bCs/>
          <w:sz w:val="24"/>
          <w:szCs w:val="24"/>
        </w:rPr>
        <w:t>…”</w:t>
      </w:r>
    </w:p>
    <w:p w:rsidR="00F02ABD" w:rsidRPr="006D0385" w:rsidRDefault="006D0385" w:rsidP="00CF5CD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038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02ABD" w:rsidRPr="006D03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wprowadza się zapis: </w:t>
      </w:r>
      <w:r w:rsidR="00F02ABD" w:rsidRPr="006D0385">
        <w:rPr>
          <w:rFonts w:ascii="Times New Roman" w:hAnsi="Times New Roman" w:cs="Times New Roman"/>
          <w:b/>
          <w:iCs/>
          <w:sz w:val="24"/>
          <w:szCs w:val="24"/>
        </w:rPr>
        <w:t>§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ABD" w:rsidRPr="006D0385">
        <w:rPr>
          <w:rFonts w:ascii="Times New Roman" w:hAnsi="Times New Roman" w:cs="Times New Roman"/>
          <w:b/>
          <w:sz w:val="24"/>
          <w:szCs w:val="24"/>
        </w:rPr>
        <w:t>KARY UMOWNE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:</w:t>
      </w:r>
      <w:r w:rsidR="00CF5CD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6D038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02ABD" w:rsidRPr="006D0385">
        <w:rPr>
          <w:rFonts w:ascii="Times New Roman" w:hAnsi="Times New Roman" w:cs="Times New Roman"/>
          <w:bCs/>
          <w:sz w:val="24"/>
          <w:szCs w:val="24"/>
        </w:rPr>
        <w:t xml:space="preserve">za każdy stwierdzony przypadek odbioru odpadów </w:t>
      </w:r>
      <w:proofErr w:type="spellStart"/>
      <w:r w:rsidR="00F02ABD" w:rsidRPr="006D0385">
        <w:rPr>
          <w:rFonts w:ascii="Times New Roman" w:hAnsi="Times New Roman" w:cs="Times New Roman"/>
          <w:bCs/>
          <w:sz w:val="24"/>
          <w:szCs w:val="24"/>
        </w:rPr>
        <w:t>komunalnych</w:t>
      </w:r>
      <w:proofErr w:type="spellEnd"/>
      <w:r w:rsidR="00F02ABD" w:rsidRPr="006D0385">
        <w:rPr>
          <w:rFonts w:ascii="Times New Roman" w:hAnsi="Times New Roman" w:cs="Times New Roman"/>
          <w:bCs/>
          <w:sz w:val="24"/>
          <w:szCs w:val="24"/>
        </w:rPr>
        <w:t xml:space="preserve"> w sposób niezgodny z § 4 ust. 3 w wysokości 10 000,00 zł</w:t>
      </w:r>
      <w:r>
        <w:rPr>
          <w:rFonts w:ascii="Times New Roman" w:hAnsi="Times New Roman" w:cs="Times New Roman"/>
          <w:bCs/>
          <w:sz w:val="24"/>
          <w:szCs w:val="24"/>
        </w:rPr>
        <w:t>…”</w:t>
      </w:r>
    </w:p>
    <w:p w:rsidR="00F02ABD" w:rsidRPr="006D0385" w:rsidRDefault="006D0385" w:rsidP="00CF5CD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02ABD" w:rsidRPr="006D0385">
        <w:rPr>
          <w:rFonts w:ascii="Times New Roman" w:hAnsi="Times New Roman" w:cs="Times New Roman"/>
          <w:b/>
          <w:bCs/>
          <w:sz w:val="24"/>
          <w:szCs w:val="24"/>
        </w:rPr>
        <w:t>amiast zapisu</w:t>
      </w:r>
      <w:r w:rsidR="00CF5C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02ABD" w:rsidRPr="006D0385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F02ABD" w:rsidRPr="006D0385">
        <w:rPr>
          <w:rFonts w:ascii="Times New Roman" w:hAnsi="Times New Roman" w:cs="Times New Roman"/>
          <w:b/>
          <w:iCs/>
          <w:sz w:val="24"/>
          <w:szCs w:val="24"/>
        </w:rPr>
        <w:t>§ 8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02ABD" w:rsidRPr="006D0385">
        <w:rPr>
          <w:rFonts w:ascii="Times New Roman" w:hAnsi="Times New Roman" w:cs="Times New Roman"/>
          <w:b/>
          <w:sz w:val="24"/>
          <w:szCs w:val="24"/>
        </w:rPr>
        <w:t xml:space="preserve">KARY UMOWNE  ust.1 </w:t>
      </w:r>
      <w:proofErr w:type="spellStart"/>
      <w:r w:rsidR="00F02ABD" w:rsidRPr="006D0385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F02ABD" w:rsidRPr="006D0385">
        <w:rPr>
          <w:rFonts w:ascii="Times New Roman" w:hAnsi="Times New Roman" w:cs="Times New Roman"/>
          <w:b/>
          <w:sz w:val="24"/>
          <w:szCs w:val="24"/>
        </w:rPr>
        <w:t xml:space="preserve"> 9) </w:t>
      </w:r>
      <w:r w:rsidRPr="006D0385">
        <w:rPr>
          <w:rFonts w:ascii="Times New Roman" w:hAnsi="Times New Roman" w:cs="Times New Roman"/>
          <w:sz w:val="24"/>
          <w:szCs w:val="24"/>
        </w:rPr>
        <w:t>„…</w:t>
      </w:r>
      <w:r w:rsidR="00CF5CD5">
        <w:rPr>
          <w:rFonts w:ascii="Times New Roman" w:hAnsi="Times New Roman" w:cs="Times New Roman"/>
          <w:spacing w:val="-6"/>
          <w:kern w:val="24"/>
          <w:sz w:val="24"/>
          <w:szCs w:val="24"/>
        </w:rPr>
        <w:t>z</w:t>
      </w:r>
      <w:r w:rsidR="00F02ABD" w:rsidRPr="006D0385">
        <w:rPr>
          <w:rFonts w:ascii="Times New Roman" w:hAnsi="Times New Roman" w:cs="Times New Roman"/>
          <w:spacing w:val="-6"/>
          <w:kern w:val="24"/>
          <w:sz w:val="24"/>
          <w:szCs w:val="24"/>
        </w:rPr>
        <w:t>a uniemożliwienie Zamawiającemu kontroli, o której mowa w § 4 ust. 14 w wysokości 1 000,00 zł</w:t>
      </w:r>
      <w:r>
        <w:rPr>
          <w:rFonts w:ascii="Times New Roman" w:hAnsi="Times New Roman" w:cs="Times New Roman"/>
          <w:color w:val="000000"/>
          <w:spacing w:val="-6"/>
          <w:kern w:val="24"/>
          <w:sz w:val="24"/>
          <w:szCs w:val="24"/>
        </w:rPr>
        <w:t>…”</w:t>
      </w:r>
    </w:p>
    <w:p w:rsidR="00F02ABD" w:rsidRPr="006D0385" w:rsidRDefault="006D0385" w:rsidP="00CF5CD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kern w:val="24"/>
          <w:sz w:val="24"/>
          <w:szCs w:val="24"/>
        </w:rPr>
        <w:t>-</w:t>
      </w:r>
      <w:r w:rsidR="00F02ABD" w:rsidRPr="006D0385">
        <w:rPr>
          <w:rFonts w:ascii="Times New Roman" w:hAnsi="Times New Roman" w:cs="Times New Roman"/>
          <w:b/>
          <w:color w:val="000000"/>
          <w:spacing w:val="-6"/>
          <w:kern w:val="24"/>
          <w:sz w:val="24"/>
          <w:szCs w:val="24"/>
        </w:rPr>
        <w:t>wprowadza sie zapis</w:t>
      </w:r>
      <w:r w:rsidR="00F02ABD" w:rsidRPr="006D0385">
        <w:rPr>
          <w:rFonts w:ascii="Times New Roman" w:hAnsi="Times New Roman" w:cs="Times New Roman"/>
          <w:color w:val="000000"/>
          <w:spacing w:val="-6"/>
          <w:kern w:val="24"/>
          <w:sz w:val="24"/>
          <w:szCs w:val="24"/>
        </w:rPr>
        <w:t xml:space="preserve">: </w:t>
      </w:r>
      <w:r w:rsidR="00F02ABD" w:rsidRPr="006D0385">
        <w:rPr>
          <w:rFonts w:ascii="Times New Roman" w:hAnsi="Times New Roman" w:cs="Times New Roman"/>
          <w:b/>
          <w:iCs/>
          <w:sz w:val="24"/>
          <w:szCs w:val="24"/>
        </w:rPr>
        <w:t>§ 8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02ABD" w:rsidRPr="006D0385">
        <w:rPr>
          <w:rFonts w:ascii="Times New Roman" w:hAnsi="Times New Roman" w:cs="Times New Roman"/>
          <w:b/>
          <w:sz w:val="24"/>
          <w:szCs w:val="24"/>
        </w:rPr>
        <w:t xml:space="preserve">KARY UMOWNE  ust.1 </w:t>
      </w:r>
      <w:proofErr w:type="spellStart"/>
      <w:r w:rsidR="00F02ABD" w:rsidRPr="006D0385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F02ABD" w:rsidRPr="006D0385">
        <w:rPr>
          <w:rFonts w:ascii="Times New Roman" w:hAnsi="Times New Roman" w:cs="Times New Roman"/>
          <w:b/>
          <w:sz w:val="24"/>
          <w:szCs w:val="24"/>
        </w:rPr>
        <w:t xml:space="preserve"> 9) </w:t>
      </w:r>
      <w:r>
        <w:rPr>
          <w:rFonts w:ascii="Times New Roman" w:hAnsi="Times New Roman" w:cs="Times New Roman"/>
          <w:sz w:val="24"/>
          <w:szCs w:val="24"/>
        </w:rPr>
        <w:t>„…</w:t>
      </w:r>
      <w:r w:rsidR="00CF5CD5">
        <w:rPr>
          <w:rFonts w:ascii="Times New Roman" w:hAnsi="Times New Roman" w:cs="Times New Roman"/>
          <w:spacing w:val="-6"/>
          <w:kern w:val="24"/>
          <w:sz w:val="24"/>
          <w:szCs w:val="24"/>
        </w:rPr>
        <w:t>z</w:t>
      </w:r>
      <w:r w:rsidR="00F02ABD" w:rsidRPr="006D0385">
        <w:rPr>
          <w:rFonts w:ascii="Times New Roman" w:hAnsi="Times New Roman" w:cs="Times New Roman"/>
          <w:spacing w:val="-6"/>
          <w:kern w:val="24"/>
          <w:sz w:val="24"/>
          <w:szCs w:val="24"/>
        </w:rPr>
        <w:t>a uniemożliwienie Zamawiającemu kontroli, o której mowa w § 4 ust. 15 w wysokości 1 000,00 zł</w:t>
      </w:r>
      <w:r>
        <w:rPr>
          <w:rFonts w:ascii="Times New Roman" w:hAnsi="Times New Roman" w:cs="Times New Roman"/>
          <w:color w:val="000000"/>
          <w:spacing w:val="-6"/>
          <w:kern w:val="24"/>
          <w:sz w:val="24"/>
          <w:szCs w:val="24"/>
        </w:rPr>
        <w:t>…”.</w:t>
      </w:r>
    </w:p>
    <w:p w:rsidR="00F02ABD" w:rsidRPr="006D0385" w:rsidRDefault="00F02ABD" w:rsidP="00F02ABD">
      <w:pPr>
        <w:pStyle w:val="Textbody"/>
        <w:spacing w:after="0" w:line="276" w:lineRule="auto"/>
        <w:jc w:val="both"/>
        <w:rPr>
          <w:bCs/>
          <w:spacing w:val="-6"/>
          <w:kern w:val="24"/>
          <w:lang w:val="pl-PL"/>
        </w:rPr>
      </w:pPr>
    </w:p>
    <w:p w:rsidR="00F02ABD" w:rsidRPr="006D0385" w:rsidRDefault="00F02ABD" w:rsidP="00F02ABD">
      <w:pPr>
        <w:pStyle w:val="Standard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F02ABD" w:rsidRPr="006D0385" w:rsidRDefault="00F02ABD" w:rsidP="00F02ABD">
      <w:pPr>
        <w:pStyle w:val="Textbody"/>
        <w:tabs>
          <w:tab w:val="left" w:pos="709"/>
        </w:tabs>
        <w:spacing w:after="0" w:line="276" w:lineRule="auto"/>
        <w:jc w:val="both"/>
        <w:rPr>
          <w:bCs/>
          <w:lang w:val="pl-PL"/>
        </w:rPr>
      </w:pPr>
    </w:p>
    <w:p w:rsidR="00F02ABD" w:rsidRPr="006D0385" w:rsidRDefault="00F02ABD" w:rsidP="007B745E">
      <w:pPr>
        <w:numPr>
          <w:ilvl w:val="0"/>
          <w:numId w:val="0"/>
        </w:numPr>
        <w:suppressAutoHyphens w:val="0"/>
        <w:autoSpaceDE w:val="0"/>
        <w:jc w:val="both"/>
        <w:rPr>
          <w:color w:val="000000"/>
        </w:rPr>
      </w:pPr>
    </w:p>
    <w:p w:rsidR="007B745E" w:rsidRPr="006D0385" w:rsidRDefault="007B745E" w:rsidP="007B745E">
      <w:pPr>
        <w:numPr>
          <w:ilvl w:val="0"/>
          <w:numId w:val="0"/>
        </w:numPr>
        <w:suppressAutoHyphens w:val="0"/>
        <w:autoSpaceDE w:val="0"/>
        <w:jc w:val="both"/>
      </w:pPr>
    </w:p>
    <w:p w:rsidR="007B745E" w:rsidRPr="006D0385" w:rsidRDefault="007B745E" w:rsidP="007B745E">
      <w:pPr>
        <w:pStyle w:val="Akapitzlist"/>
        <w:numPr>
          <w:ilvl w:val="0"/>
          <w:numId w:val="0"/>
        </w:numPr>
        <w:autoSpaceDE w:val="0"/>
        <w:rPr>
          <w:b/>
          <w:color w:val="000000"/>
        </w:rPr>
      </w:pPr>
      <w:r w:rsidRPr="006D0385">
        <w:rPr>
          <w:b/>
          <w:color w:val="000000"/>
        </w:rPr>
        <w:t xml:space="preserve"> </w:t>
      </w:r>
    </w:p>
    <w:p w:rsidR="007B745E" w:rsidRPr="006D0385" w:rsidRDefault="007B745E" w:rsidP="006D0385">
      <w:pPr>
        <w:pStyle w:val="Akapitzlist"/>
        <w:numPr>
          <w:ilvl w:val="0"/>
          <w:numId w:val="0"/>
        </w:numPr>
        <w:autoSpaceDE w:val="0"/>
        <w:rPr>
          <w:color w:val="000000"/>
        </w:rPr>
      </w:pPr>
    </w:p>
    <w:p w:rsidR="007B745E" w:rsidRDefault="007B745E" w:rsidP="007B745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7B745E" w:rsidRPr="00A7112A" w:rsidRDefault="007B745E" w:rsidP="007B745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2A48DF" w:rsidRPr="002A48DF" w:rsidRDefault="002A48DF" w:rsidP="002A48DF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2A48DF" w:rsidRDefault="002A48DF" w:rsidP="002A48D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2A48DF" w:rsidRPr="002A48DF" w:rsidRDefault="002A48DF" w:rsidP="00F72E7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72E73" w:rsidRDefault="00F72E73" w:rsidP="006D0385">
      <w:pPr>
        <w:numPr>
          <w:ilvl w:val="0"/>
          <w:numId w:val="0"/>
        </w:numPr>
      </w:pPr>
    </w:p>
    <w:p w:rsidR="006C15BB" w:rsidRDefault="00CF5CD5" w:rsidP="006D0385">
      <w:pPr>
        <w:numPr>
          <w:ilvl w:val="0"/>
          <w:numId w:val="0"/>
        </w:numPr>
      </w:pPr>
    </w:p>
    <w:sectPr w:rsidR="006C15BB" w:rsidSect="009E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">
    <w:nsid w:val="24F57DBB"/>
    <w:multiLevelType w:val="hybridMultilevel"/>
    <w:tmpl w:val="CF0A4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9ACEB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2318C"/>
    <w:multiLevelType w:val="hybridMultilevel"/>
    <w:tmpl w:val="F10C21F2"/>
    <w:lvl w:ilvl="0" w:tplc="02B2D6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3">
    <w:nsid w:val="485E6FB7"/>
    <w:multiLevelType w:val="hybridMultilevel"/>
    <w:tmpl w:val="F10C21F2"/>
    <w:lvl w:ilvl="0" w:tplc="02B2D6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E59D6"/>
    <w:multiLevelType w:val="hybridMultilevel"/>
    <w:tmpl w:val="296ED2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3C77E3"/>
    <w:multiLevelType w:val="hybridMultilevel"/>
    <w:tmpl w:val="A6C66E00"/>
    <w:lvl w:ilvl="0" w:tplc="0C22C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2E73"/>
    <w:rsid w:val="002A48DF"/>
    <w:rsid w:val="005F4A66"/>
    <w:rsid w:val="00615FA8"/>
    <w:rsid w:val="006D0385"/>
    <w:rsid w:val="007B745E"/>
    <w:rsid w:val="009E3554"/>
    <w:rsid w:val="00B00529"/>
    <w:rsid w:val="00B62F75"/>
    <w:rsid w:val="00CF5CD5"/>
    <w:rsid w:val="00E54F80"/>
    <w:rsid w:val="00F02ABD"/>
    <w:rsid w:val="00F7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73"/>
    <w:pPr>
      <w:numPr>
        <w:ilvl w:val="8"/>
        <w:numId w:val="6"/>
      </w:numPr>
      <w:tabs>
        <w:tab w:val="num" w:pos="360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qFormat/>
    <w:rsid w:val="00F72E73"/>
    <w:pPr>
      <w:ind w:left="720"/>
      <w:contextualSpacing/>
    </w:pPr>
  </w:style>
  <w:style w:type="paragraph" w:customStyle="1" w:styleId="Standard">
    <w:name w:val="Standard"/>
    <w:rsid w:val="00F72E73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locked/>
    <w:rsid w:val="007B74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F02ABD"/>
    <w:pPr>
      <w:widowControl w:val="0"/>
      <w:autoSpaceDN/>
      <w:spacing w:after="12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5</cp:revision>
  <cp:lastPrinted>2021-10-08T05:40:00Z</cp:lastPrinted>
  <dcterms:created xsi:type="dcterms:W3CDTF">2021-10-07T12:29:00Z</dcterms:created>
  <dcterms:modified xsi:type="dcterms:W3CDTF">2021-10-08T05:48:00Z</dcterms:modified>
</cp:coreProperties>
</file>