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0D" w:rsidRPr="004E2CFD" w:rsidRDefault="00AA3C0D" w:rsidP="004E2CFD">
      <w:pPr>
        <w:jc w:val="right"/>
        <w:rPr>
          <w:rFonts w:ascii="Times New Roman" w:hAnsi="Times New Roman"/>
          <w:i/>
          <w:iCs/>
          <w:sz w:val="24"/>
        </w:rPr>
      </w:pPr>
      <w:bookmarkStart w:id="0" w:name="_Hlk69381844"/>
      <w:r w:rsidRPr="0037071F">
        <w:t xml:space="preserve"> </w:t>
      </w:r>
      <w:bookmarkEnd w:id="0"/>
      <w:r w:rsidRPr="004E2CFD">
        <w:rPr>
          <w:rFonts w:ascii="Times New Roman" w:hAnsi="Times New Roman"/>
          <w:i/>
          <w:iCs/>
          <w:sz w:val="24"/>
        </w:rPr>
        <w:t>Projekt</w:t>
      </w:r>
    </w:p>
    <w:p w:rsidR="00AA3C0D" w:rsidRDefault="00AA3C0D" w:rsidP="00F3584B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>UMOWA NR …………….</w:t>
      </w:r>
    </w:p>
    <w:p w:rsidR="00AA3C0D" w:rsidRPr="00F3584B" w:rsidRDefault="00AA3C0D" w:rsidP="00F3584B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</w:p>
    <w:p w:rsidR="00AA3C0D" w:rsidRPr="004E2CFD" w:rsidRDefault="00AA3C0D" w:rsidP="004E2CFD">
      <w:pPr>
        <w:spacing w:after="160" w:line="240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zawarta w dniu …………… 2021 r. w Końskich pomiędzy Gminą Końskie, 26–200 Końskie, ul. Partyzantów 1, NIP 658-187-28-38, REGON 291009797 zwaną w dalszej części umowy „Zamawiającym” reprezentowaną przez:</w:t>
      </w:r>
    </w:p>
    <w:p w:rsidR="00AA3C0D" w:rsidRPr="004E2CFD" w:rsidRDefault="00AA3C0D" w:rsidP="004E2CFD">
      <w:pPr>
        <w:spacing w:after="160" w:line="240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 xml:space="preserve">Krzysztofa </w:t>
      </w:r>
      <w:r>
        <w:rPr>
          <w:rFonts w:ascii="Times New Roman" w:hAnsi="Times New Roman"/>
          <w:sz w:val="24"/>
        </w:rPr>
        <w:t>Obratańskieg</w:t>
      </w:r>
      <w:r w:rsidRPr="004E2CFD">
        <w:rPr>
          <w:rFonts w:ascii="Times New Roman" w:hAnsi="Times New Roman"/>
          <w:sz w:val="24"/>
        </w:rPr>
        <w:t xml:space="preserve">o - Burmistrza Miasta i Gminy Końskie </w:t>
      </w:r>
    </w:p>
    <w:p w:rsidR="00AA3C0D" w:rsidRPr="004E2CFD" w:rsidRDefault="00AA3C0D" w:rsidP="004E2CFD">
      <w:pPr>
        <w:spacing w:after="160" w:line="240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przy kontrasygnacie Skarbnika – Beaty Lis</w:t>
      </w:r>
    </w:p>
    <w:p w:rsidR="00AA3C0D" w:rsidRPr="004E2CFD" w:rsidRDefault="00AA3C0D" w:rsidP="0016013F">
      <w:pPr>
        <w:spacing w:after="160" w:line="259" w:lineRule="auto"/>
        <w:jc w:val="center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a</w:t>
      </w: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………………………………………………………………….., zwanym dalej „Wykonawcą” reprezentowaną przez ………………………………</w:t>
      </w: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</w:p>
    <w:p w:rsidR="00AA3C0D" w:rsidRPr="004E2CF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>§ 1 PRZEDMIOT UMOWY</w:t>
      </w:r>
    </w:p>
    <w:p w:rsidR="00AA3C0D" w:rsidRPr="007F59EE" w:rsidRDefault="00AA3C0D" w:rsidP="007F59EE">
      <w:pPr>
        <w:numPr>
          <w:ilvl w:val="0"/>
          <w:numId w:val="22"/>
        </w:numPr>
        <w:tabs>
          <w:tab w:val="clear" w:pos="720"/>
        </w:tabs>
        <w:spacing w:after="160" w:line="259" w:lineRule="auto"/>
        <w:ind w:left="360"/>
        <w:rPr>
          <w:rFonts w:ascii="Times New Roman" w:hAnsi="Times New Roman"/>
          <w:b/>
          <w:sz w:val="24"/>
        </w:rPr>
      </w:pPr>
      <w:r w:rsidRPr="0016013F">
        <w:rPr>
          <w:rFonts w:ascii="Times New Roman" w:hAnsi="Times New Roman"/>
          <w:sz w:val="24"/>
        </w:rPr>
        <w:t>W wyniku rozstrzygniętego w dniu ………</w:t>
      </w:r>
      <w:r>
        <w:rPr>
          <w:rFonts w:ascii="Times New Roman" w:hAnsi="Times New Roman"/>
          <w:sz w:val="24"/>
        </w:rPr>
        <w:t>2021r.</w:t>
      </w:r>
      <w:r w:rsidRPr="0016013F">
        <w:rPr>
          <w:rFonts w:ascii="Times New Roman" w:hAnsi="Times New Roman"/>
          <w:sz w:val="24"/>
        </w:rPr>
        <w:t xml:space="preserve"> postępowania przetargowego, Zamawiający zleca, a Wykonawca przyjmuje do wykonania zadanie pn.  </w:t>
      </w:r>
      <w:r w:rsidRPr="0016013F">
        <w:rPr>
          <w:rFonts w:ascii="Times New Roman" w:hAnsi="Times New Roman"/>
          <w:iCs/>
          <w:sz w:val="24"/>
        </w:rPr>
        <w:t>Przebudowa infrastruktury drogowej na potrzeby utworzenia centrum przesiadkowego przy ul. Wojska Polskiego w Końskich</w:t>
      </w:r>
      <w:r w:rsidRPr="0016013F">
        <w:rPr>
          <w:rFonts w:ascii="Times New Roman" w:hAnsi="Times New Roman"/>
          <w:sz w:val="24"/>
        </w:rPr>
        <w:t xml:space="preserve"> w ramach projektu „Zintegrowane centrum przesiadkowe na terenie Gminy Końskie”. </w:t>
      </w:r>
    </w:p>
    <w:p w:rsidR="00AA3C0D" w:rsidRPr="007F59EE" w:rsidRDefault="00AA3C0D" w:rsidP="007F59EE">
      <w:pPr>
        <w:numPr>
          <w:ilvl w:val="0"/>
          <w:numId w:val="22"/>
        </w:numPr>
        <w:tabs>
          <w:tab w:val="clear" w:pos="720"/>
        </w:tabs>
        <w:spacing w:after="160" w:line="259" w:lineRule="auto"/>
        <w:ind w:left="360"/>
        <w:rPr>
          <w:rFonts w:ascii="Times New Roman" w:hAnsi="Times New Roman"/>
          <w:b/>
          <w:sz w:val="24"/>
        </w:rPr>
      </w:pPr>
      <w:r w:rsidRPr="004E2CFD">
        <w:rPr>
          <w:rFonts w:ascii="Times New Roman" w:hAnsi="Times New Roman"/>
          <w:sz w:val="24"/>
        </w:rPr>
        <w:t xml:space="preserve">Zadanie realizowane będzie zgodnie z opisem przedmiotu zamówienia, stanowiącym załącznik Nr 1 do umowy. </w:t>
      </w:r>
    </w:p>
    <w:p w:rsidR="00AA3C0D" w:rsidRPr="004E2CF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>§ 2  TERMINY</w:t>
      </w:r>
    </w:p>
    <w:p w:rsidR="00AA3C0D" w:rsidRDefault="00AA3C0D" w:rsidP="007F59EE">
      <w:pPr>
        <w:numPr>
          <w:ilvl w:val="0"/>
          <w:numId w:val="23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sz w:val="24"/>
        </w:rPr>
        <w:t xml:space="preserve">Strony ustalają termin rozpoczęcia robót na dzień zawarcia umowy, będący jednocześnie dniem protokolarnego przekazania terenu budowy, a zakończenie nastąpi w ciągu </w:t>
      </w:r>
      <w:r>
        <w:rPr>
          <w:rFonts w:ascii="Times New Roman" w:hAnsi="Times New Roman"/>
          <w:b/>
          <w:bCs/>
          <w:sz w:val="24"/>
        </w:rPr>
        <w:t>………….</w:t>
      </w:r>
      <w:r w:rsidRPr="0016013F">
        <w:rPr>
          <w:rFonts w:ascii="Times New Roman" w:hAnsi="Times New Roman"/>
          <w:b/>
          <w:bCs/>
          <w:sz w:val="24"/>
        </w:rPr>
        <w:t xml:space="preserve"> dni </w:t>
      </w:r>
      <w:r>
        <w:rPr>
          <w:rFonts w:ascii="Times New Roman" w:hAnsi="Times New Roman"/>
          <w:b/>
          <w:bCs/>
          <w:sz w:val="24"/>
        </w:rPr>
        <w:t xml:space="preserve">kalendarzowych </w:t>
      </w:r>
      <w:r w:rsidRPr="0016013F">
        <w:rPr>
          <w:rFonts w:ascii="Times New Roman" w:hAnsi="Times New Roman"/>
          <w:b/>
          <w:bCs/>
          <w:sz w:val="24"/>
        </w:rPr>
        <w:t>od daty podpisania umowy.</w:t>
      </w:r>
    </w:p>
    <w:p w:rsidR="00AA3C0D" w:rsidRPr="007F59EE" w:rsidRDefault="00AA3C0D" w:rsidP="007F59EE">
      <w:pPr>
        <w:numPr>
          <w:ilvl w:val="0"/>
          <w:numId w:val="23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sz w:val="24"/>
        </w:rPr>
        <w:t>Zadanie realizowane będzie zgodnie z harmonogramem rzeczowo-finansowym, stanowiącym załącznik Nr 2 do umowy.</w:t>
      </w: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</w:p>
    <w:p w:rsidR="00AA3C0D" w:rsidRPr="004E2CF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>§ 3 WYNAGRODZENIE I WARUNKI PŁATNOŚCI</w:t>
      </w:r>
    </w:p>
    <w:p w:rsidR="00AA3C0D" w:rsidRPr="00A83329" w:rsidRDefault="00AA3C0D" w:rsidP="00A83329">
      <w:pPr>
        <w:numPr>
          <w:ilvl w:val="0"/>
          <w:numId w:val="18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A83329">
        <w:rPr>
          <w:rFonts w:ascii="Times New Roman" w:hAnsi="Times New Roman"/>
          <w:sz w:val="24"/>
        </w:rPr>
        <w:t xml:space="preserve">Za wykonanie przedmiotu umowy Wykonawca otrzyma wynagrodzenie ryczałtowe </w:t>
      </w:r>
      <w:r w:rsidRPr="00A83329">
        <w:rPr>
          <w:rFonts w:ascii="Times New Roman" w:hAnsi="Times New Roman"/>
          <w:sz w:val="24"/>
        </w:rPr>
        <w:br/>
        <w:t>w kwocie ______ zł +VAT ______ , łącznie __________ zł brutto.</w:t>
      </w:r>
    </w:p>
    <w:p w:rsidR="00AA3C0D" w:rsidRPr="00A83329" w:rsidRDefault="00AA3C0D" w:rsidP="00A83329">
      <w:pPr>
        <w:numPr>
          <w:ilvl w:val="0"/>
          <w:numId w:val="18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A83329">
        <w:rPr>
          <w:rFonts w:ascii="Times New Roman" w:hAnsi="Times New Roman"/>
          <w:sz w:val="24"/>
        </w:rPr>
        <w:t xml:space="preserve">Kwota określona w ust. 1 jest stała i zawiera wszelkie koszty związane z realizacją zadania. </w:t>
      </w:r>
    </w:p>
    <w:p w:rsidR="00AA3C0D" w:rsidRPr="00A83329" w:rsidRDefault="00AA3C0D" w:rsidP="00A83329">
      <w:pPr>
        <w:numPr>
          <w:ilvl w:val="0"/>
          <w:numId w:val="18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A83329">
        <w:rPr>
          <w:rFonts w:ascii="Times New Roman" w:hAnsi="Times New Roman"/>
          <w:sz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AA3C0D" w:rsidRPr="00A83329" w:rsidRDefault="00AA3C0D" w:rsidP="00A83329">
      <w:pPr>
        <w:numPr>
          <w:ilvl w:val="0"/>
          <w:numId w:val="18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A83329">
        <w:rPr>
          <w:rFonts w:ascii="Times New Roman" w:hAnsi="Times New Roman"/>
          <w:sz w:val="24"/>
        </w:rPr>
        <w:t xml:space="preserve">Faktura będzie płatna w terminie do 30 dni od daty jej dostarczenia Zamawiającemu, przelewem na konto Wykonawcy. </w:t>
      </w:r>
    </w:p>
    <w:p w:rsidR="00AA3C0D" w:rsidRPr="00A83329" w:rsidRDefault="00AA3C0D" w:rsidP="00A83329">
      <w:pPr>
        <w:numPr>
          <w:ilvl w:val="0"/>
          <w:numId w:val="18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A83329">
        <w:rPr>
          <w:rFonts w:ascii="Times New Roman" w:hAnsi="Times New Roman"/>
          <w:sz w:val="24"/>
        </w:rPr>
        <w:t xml:space="preserve">Wysokość wynagrodzenia może ulec zmianie, w przypadku zmiany stawek podatkowych, </w:t>
      </w:r>
      <w:r w:rsidRPr="00A83329">
        <w:rPr>
          <w:rFonts w:ascii="Times New Roman" w:hAnsi="Times New Roman"/>
          <w:sz w:val="24"/>
        </w:rPr>
        <w:br/>
        <w:t>w tym podatku VAT.</w:t>
      </w:r>
    </w:p>
    <w:p w:rsidR="00AA3C0D" w:rsidRPr="00A83329" w:rsidRDefault="00AA3C0D" w:rsidP="00A83329">
      <w:pPr>
        <w:numPr>
          <w:ilvl w:val="0"/>
          <w:numId w:val="18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A83329">
        <w:rPr>
          <w:rFonts w:ascii="Times New Roman" w:hAnsi="Times New Roman"/>
          <w:sz w:val="24"/>
        </w:rPr>
        <w:t>Wykonawca oświadcza, że zawierając niniejszą umowę i akceptując ustalone w niej należne mu wynagrodzenie przyjął na siebie obowiązek wykonania także wszystkich innych robót niezbędnych do realizacji niniejszej umowy oraz że uwzględnił tę okoliczność w swojej wycenie przedmiotu umowy.</w:t>
      </w:r>
    </w:p>
    <w:p w:rsidR="00AA3C0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</w:p>
    <w:p w:rsidR="00AA3C0D" w:rsidRPr="004E2CF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>§ 4. ODBIÓR ROBÓT</w:t>
      </w:r>
    </w:p>
    <w:p w:rsidR="00AA3C0D" w:rsidRDefault="00AA3C0D" w:rsidP="00A83329">
      <w:pPr>
        <w:numPr>
          <w:ilvl w:val="0"/>
          <w:numId w:val="19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Komisyjny odbiór końcowy robót zorganizowa</w:t>
      </w:r>
      <w:r>
        <w:rPr>
          <w:rFonts w:ascii="Times New Roman" w:hAnsi="Times New Roman"/>
          <w:sz w:val="24"/>
        </w:rPr>
        <w:t>ny będzie przez Zamawiającego w </w:t>
      </w:r>
      <w:r w:rsidRPr="004E2CFD">
        <w:rPr>
          <w:rFonts w:ascii="Times New Roman" w:hAnsi="Times New Roman"/>
          <w:sz w:val="24"/>
        </w:rPr>
        <w:t xml:space="preserve">terminie </w:t>
      </w:r>
      <w:r>
        <w:rPr>
          <w:rFonts w:ascii="Times New Roman" w:hAnsi="Times New Roman"/>
          <w:sz w:val="24"/>
        </w:rPr>
        <w:t>7</w:t>
      </w:r>
      <w:r w:rsidRPr="004E2CFD">
        <w:rPr>
          <w:rFonts w:ascii="Times New Roman" w:hAnsi="Times New Roman"/>
          <w:sz w:val="24"/>
        </w:rPr>
        <w:t xml:space="preserve"> dni od daty zgłoszenia i potwierdzenia gotowości wykonanego przedmiotu umowy.</w:t>
      </w:r>
    </w:p>
    <w:p w:rsidR="00AA3C0D" w:rsidRPr="004E2CFD" w:rsidRDefault="00AA3C0D" w:rsidP="00A83329">
      <w:pPr>
        <w:numPr>
          <w:ilvl w:val="0"/>
          <w:numId w:val="19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Gotowość do odbioru końcowego uznaje się, kiedy spełnione są łącznie następujące warunki:</w:t>
      </w:r>
    </w:p>
    <w:p w:rsidR="00AA3C0D" w:rsidRDefault="00AA3C0D" w:rsidP="00A83329">
      <w:pPr>
        <w:numPr>
          <w:ilvl w:val="1"/>
          <w:numId w:val="19"/>
        </w:numPr>
        <w:tabs>
          <w:tab w:val="clear" w:pos="108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16013F">
        <w:rPr>
          <w:rFonts w:ascii="Times New Roman" w:hAnsi="Times New Roman"/>
          <w:sz w:val="24"/>
        </w:rPr>
        <w:t>wykonano wszystkie roboty objęte umową,</w:t>
      </w:r>
    </w:p>
    <w:p w:rsidR="00AA3C0D" w:rsidRDefault="00AA3C0D" w:rsidP="00A83329">
      <w:pPr>
        <w:numPr>
          <w:ilvl w:val="1"/>
          <w:numId w:val="19"/>
        </w:numPr>
        <w:tabs>
          <w:tab w:val="clear" w:pos="108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16013F">
        <w:rPr>
          <w:rFonts w:ascii="Times New Roman" w:hAnsi="Times New Roman"/>
          <w:sz w:val="24"/>
        </w:rPr>
        <w:t>uporządkowano teren, na którym prowadzono prace,</w:t>
      </w:r>
    </w:p>
    <w:p w:rsidR="00AA3C0D" w:rsidRPr="0016013F" w:rsidRDefault="00AA3C0D" w:rsidP="00A83329">
      <w:pPr>
        <w:numPr>
          <w:ilvl w:val="1"/>
          <w:numId w:val="19"/>
        </w:numPr>
        <w:tabs>
          <w:tab w:val="clear" w:pos="108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16013F">
        <w:rPr>
          <w:rFonts w:ascii="Times New Roman" w:hAnsi="Times New Roman"/>
          <w:sz w:val="24"/>
        </w:rPr>
        <w:t>złożono pełną i uporządkowaną dokumentację, tj.:</w:t>
      </w:r>
    </w:p>
    <w:p w:rsidR="00AA3C0D" w:rsidRPr="0016013F" w:rsidRDefault="00AA3C0D" w:rsidP="00A83329">
      <w:pPr>
        <w:spacing w:after="160" w:line="259" w:lineRule="auto"/>
        <w:ind w:left="1260"/>
        <w:rPr>
          <w:rFonts w:ascii="Times New Roman" w:hAnsi="Times New Roman"/>
          <w:sz w:val="24"/>
        </w:rPr>
      </w:pPr>
      <w:r w:rsidRPr="0016013F">
        <w:rPr>
          <w:rFonts w:ascii="Times New Roman" w:hAnsi="Times New Roman"/>
          <w:sz w:val="24"/>
        </w:rPr>
        <w:t>a) inwentaryzację geodezyjną powykonawczą (inwentaryzacja opracowana przez uprawnionego geodetę),</w:t>
      </w:r>
    </w:p>
    <w:p w:rsidR="00AA3C0D" w:rsidRPr="0016013F" w:rsidRDefault="00AA3C0D" w:rsidP="00A83329">
      <w:pPr>
        <w:spacing w:after="160" w:line="259" w:lineRule="auto"/>
        <w:ind w:left="1260"/>
        <w:rPr>
          <w:rFonts w:ascii="Times New Roman" w:hAnsi="Times New Roman"/>
          <w:sz w:val="24"/>
        </w:rPr>
      </w:pPr>
      <w:r w:rsidRPr="0016013F">
        <w:rPr>
          <w:rFonts w:ascii="Times New Roman" w:hAnsi="Times New Roman"/>
          <w:sz w:val="24"/>
        </w:rPr>
        <w:t>b) zwymiarowany rysunek techniczny wiaty (w tym również w wersji elektronicznej) wraz z określeniem jej pełnej specyfikacji i ewentualnymi wytycznymi producenta odnośnie jej użytkowania i konserwacji;</w:t>
      </w:r>
    </w:p>
    <w:p w:rsidR="00AA3C0D" w:rsidRPr="0016013F" w:rsidRDefault="00AA3C0D" w:rsidP="00A83329">
      <w:pPr>
        <w:spacing w:after="160" w:line="259" w:lineRule="auto"/>
        <w:ind w:left="1260"/>
        <w:rPr>
          <w:rFonts w:ascii="Times New Roman" w:hAnsi="Times New Roman"/>
          <w:sz w:val="24"/>
        </w:rPr>
      </w:pPr>
      <w:r w:rsidRPr="0016013F">
        <w:rPr>
          <w:rFonts w:ascii="Times New Roman" w:hAnsi="Times New Roman"/>
          <w:sz w:val="24"/>
        </w:rPr>
        <w:t>c) certyfikaty na zastosowane materiały, atesty, aprobaty techniczne,</w:t>
      </w:r>
    </w:p>
    <w:p w:rsidR="00AA3C0D" w:rsidRPr="0016013F" w:rsidRDefault="00AA3C0D" w:rsidP="00A83329">
      <w:pPr>
        <w:spacing w:after="160" w:line="259" w:lineRule="auto"/>
        <w:ind w:left="1260"/>
        <w:rPr>
          <w:rFonts w:ascii="Times New Roman" w:hAnsi="Times New Roman"/>
          <w:sz w:val="24"/>
        </w:rPr>
      </w:pPr>
      <w:r w:rsidRPr="0016013F">
        <w:rPr>
          <w:rFonts w:ascii="Times New Roman" w:hAnsi="Times New Roman"/>
          <w:sz w:val="24"/>
        </w:rPr>
        <w:t>d) dokumentację fotograficzną z realizacji Zamówienia.</w:t>
      </w:r>
    </w:p>
    <w:p w:rsidR="00AA3C0D" w:rsidRDefault="00AA3C0D" w:rsidP="002229F4">
      <w:pPr>
        <w:numPr>
          <w:ilvl w:val="0"/>
          <w:numId w:val="19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W przypadku braku któregokolwiek z dokumentów opisanego w ust. 2 pkt 3, Zamawiający ma prawo odmówić przystąpienia do odbioru, a skutki z tym związane ponosi Wykonawca.</w:t>
      </w:r>
    </w:p>
    <w:p w:rsidR="00AA3C0D" w:rsidRPr="004E2CFD" w:rsidRDefault="00AA3C0D" w:rsidP="002229F4">
      <w:pPr>
        <w:numPr>
          <w:ilvl w:val="0"/>
          <w:numId w:val="19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Jeżeli w toku czynności odbioru robót zostaną stwierdzone wady, to Zamawiającemu przysługują następujące uprawnienia:</w:t>
      </w:r>
    </w:p>
    <w:p w:rsidR="00AA3C0D" w:rsidRDefault="00AA3C0D" w:rsidP="002229F4">
      <w:pPr>
        <w:numPr>
          <w:ilvl w:val="1"/>
          <w:numId w:val="19"/>
        </w:numPr>
        <w:tabs>
          <w:tab w:val="clear" w:pos="1080"/>
          <w:tab w:val="num" w:pos="720"/>
        </w:tabs>
        <w:spacing w:after="160" w:line="259" w:lineRule="auto"/>
        <w:ind w:hanging="72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jeżeli wady nadają się do usunięcia, może odmówić odbioru do czasu usunięcia wad,</w:t>
      </w:r>
    </w:p>
    <w:p w:rsidR="00AA3C0D" w:rsidRPr="004E2CFD" w:rsidRDefault="00AA3C0D" w:rsidP="002229F4">
      <w:pPr>
        <w:numPr>
          <w:ilvl w:val="1"/>
          <w:numId w:val="19"/>
        </w:numPr>
        <w:tabs>
          <w:tab w:val="clear" w:pos="1080"/>
          <w:tab w:val="num" w:pos="720"/>
        </w:tabs>
        <w:spacing w:after="160" w:line="259" w:lineRule="auto"/>
        <w:ind w:left="720" w:hanging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 xml:space="preserve"> jeżeli wady nie nadają się do usunięcia i jeżeli nie uniemożliwiają one użytkowania przedmiotu odbioru zgodnie z przeznaczeniem, może żądać odpowiedniego obniżenia wynagrodzenia, jeżeli uniemożliwiają one użytkowanie zgodnie z przeznaczeniem, może odstąpić od umowy lub żądać wykonania przedmiotu odbioru po raz drugi.</w:t>
      </w:r>
    </w:p>
    <w:p w:rsidR="00AA3C0D" w:rsidRDefault="00AA3C0D" w:rsidP="002229F4">
      <w:pPr>
        <w:numPr>
          <w:ilvl w:val="0"/>
          <w:numId w:val="19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 xml:space="preserve">Z czynności odbioru będzie spisany protokół, zawierający wszelkie ustalenia dokonane </w:t>
      </w:r>
      <w:r w:rsidRPr="004E2CFD">
        <w:rPr>
          <w:rFonts w:ascii="Times New Roman" w:hAnsi="Times New Roman"/>
          <w:sz w:val="24"/>
        </w:rPr>
        <w:br/>
        <w:t>w toku odbioru, jak też terminy wyznaczone na usunięcie stwierdzonych przy odbiorze wad.</w:t>
      </w:r>
    </w:p>
    <w:p w:rsidR="00AA3C0D" w:rsidRDefault="00AA3C0D" w:rsidP="002229F4">
      <w:pPr>
        <w:numPr>
          <w:ilvl w:val="0"/>
          <w:numId w:val="19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 xml:space="preserve">Wykonawca jest zobowiązany do zawiadomienia Zamawiającego o usunięciu wad </w:t>
      </w:r>
      <w:r w:rsidRPr="004E2CFD">
        <w:rPr>
          <w:rFonts w:ascii="Times New Roman" w:hAnsi="Times New Roman"/>
          <w:sz w:val="24"/>
        </w:rPr>
        <w:br/>
        <w:t>oraz do żądania wyznaczenia terminu na odbiór zakwestionowanych poprzednio prac, jako wadliwych.</w:t>
      </w:r>
    </w:p>
    <w:p w:rsidR="00AA3C0D" w:rsidRPr="004E2CFD" w:rsidRDefault="00AA3C0D" w:rsidP="002229F4">
      <w:pPr>
        <w:numPr>
          <w:ilvl w:val="0"/>
          <w:numId w:val="19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AA3C0D" w:rsidRPr="004E2CF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/>
      </w:r>
      <w:r w:rsidRPr="004E2CFD">
        <w:rPr>
          <w:rFonts w:ascii="Times New Roman" w:hAnsi="Times New Roman"/>
          <w:b/>
          <w:bCs/>
          <w:sz w:val="24"/>
        </w:rPr>
        <w:t>§ 5 OKRES GWARANCJI I RĘKOJMI</w:t>
      </w:r>
    </w:p>
    <w:p w:rsidR="00AA3C0D" w:rsidRDefault="00AA3C0D" w:rsidP="007F59EE">
      <w:pPr>
        <w:numPr>
          <w:ilvl w:val="0"/>
          <w:numId w:val="24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Uprawnienia z tytułu gwarancji i rękojmi wygasają po upływie</w:t>
      </w:r>
      <w:r>
        <w:rPr>
          <w:rFonts w:ascii="Times New Roman" w:hAnsi="Times New Roman"/>
          <w:sz w:val="24"/>
        </w:rPr>
        <w:t>……..</w:t>
      </w:r>
      <w:r w:rsidRPr="00EF24E3">
        <w:rPr>
          <w:rFonts w:ascii="Times New Roman" w:hAnsi="Times New Roman"/>
          <w:b/>
          <w:bCs/>
          <w:sz w:val="24"/>
        </w:rPr>
        <w:t>miesięcy</w:t>
      </w:r>
      <w:r>
        <w:rPr>
          <w:rFonts w:ascii="Times New Roman" w:hAnsi="Times New Roman"/>
          <w:sz w:val="24"/>
        </w:rPr>
        <w:t>,</w:t>
      </w:r>
      <w:r w:rsidRPr="004E2CFD">
        <w:rPr>
          <w:rFonts w:ascii="Times New Roman" w:hAnsi="Times New Roman"/>
          <w:sz w:val="24"/>
        </w:rPr>
        <w:t xml:space="preserve"> licząc od daty odbioru końcowego przedmiotu umowy.</w:t>
      </w:r>
    </w:p>
    <w:p w:rsidR="00AA3C0D" w:rsidRDefault="00AA3C0D" w:rsidP="007F59EE">
      <w:pPr>
        <w:numPr>
          <w:ilvl w:val="0"/>
          <w:numId w:val="24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Bieg terminów gwarancji rozpoczyna się od dnia dokonania przez strony odbioru końcowego przedmiotu umowy z tym, że w przypadku stwierdzenia podczas odbioru końcowego wad</w:t>
      </w:r>
      <w:r>
        <w:rPr>
          <w:rFonts w:ascii="Times New Roman" w:hAnsi="Times New Roman"/>
          <w:sz w:val="24"/>
        </w:rPr>
        <w:t xml:space="preserve"> </w:t>
      </w:r>
      <w:r w:rsidRPr="004E2CFD">
        <w:rPr>
          <w:rFonts w:ascii="Times New Roman" w:hAnsi="Times New Roman"/>
          <w:sz w:val="24"/>
        </w:rPr>
        <w:t>i usterek – od dnia ich usunięcia.</w:t>
      </w:r>
    </w:p>
    <w:p w:rsidR="00AA3C0D" w:rsidRDefault="00AA3C0D" w:rsidP="007F59EE">
      <w:pPr>
        <w:numPr>
          <w:ilvl w:val="0"/>
          <w:numId w:val="24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Jeżeli w okresie gwarancji ujawnią się wady, to Zamawiający wzywa Wykonawcę do ich usunięcia i wyznacza mu w tym celu odpowiedni termin.</w:t>
      </w:r>
    </w:p>
    <w:p w:rsidR="00AA3C0D" w:rsidRDefault="00AA3C0D" w:rsidP="007F59EE">
      <w:pPr>
        <w:numPr>
          <w:ilvl w:val="0"/>
          <w:numId w:val="24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 xml:space="preserve">Jeżeli Wykonawca nie usunie wad w terminie wyznaczonym zgodnie z ust. 3, to Zamawiający może wyznaczyć innego Wykonawcę do usunięcia wad, na koszt i ryzyko Wykonawcy. </w:t>
      </w:r>
    </w:p>
    <w:p w:rsidR="00AA3C0D" w:rsidRPr="0016013F" w:rsidRDefault="00AA3C0D" w:rsidP="007F59EE">
      <w:pPr>
        <w:numPr>
          <w:ilvl w:val="0"/>
          <w:numId w:val="24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sz w:val="24"/>
        </w:rPr>
      </w:pPr>
      <w:r w:rsidRPr="0016013F">
        <w:rPr>
          <w:rFonts w:ascii="Times New Roman" w:hAnsi="Times New Roman"/>
          <w:sz w:val="24"/>
        </w:rPr>
        <w:t>Na Wykonawcy spoczywa obowiązek brania udziału w przeglądach w trakcie trwania gwarancji oraz przeglądzie pogwarancyjnym.</w:t>
      </w: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</w:p>
    <w:p w:rsidR="00AA3C0D" w:rsidRPr="004E2CF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>§ 6 KARY UMOWNE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W razie niewykonania lub nienależytego wykonania umowy strona jest obowiązana do zapłaty kary umownej w następujących wypadkach i wysokościach: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 xml:space="preserve">1. Zamawiający </w:t>
      </w:r>
      <w:r>
        <w:rPr>
          <w:rFonts w:ascii="Times New Roman" w:hAnsi="Times New Roman"/>
          <w:sz w:val="24"/>
        </w:rPr>
        <w:t>za</w:t>
      </w:r>
      <w:r w:rsidRPr="004E2CFD">
        <w:rPr>
          <w:rFonts w:ascii="Times New Roman" w:hAnsi="Times New Roman"/>
          <w:sz w:val="24"/>
        </w:rPr>
        <w:t>płaci Wykonawcy karę umowną za odstąpienie od umowy przez Wykonawcę wskutek okoliczności, za które Zamawi</w:t>
      </w:r>
      <w:r>
        <w:rPr>
          <w:rFonts w:ascii="Times New Roman" w:hAnsi="Times New Roman"/>
          <w:sz w:val="24"/>
        </w:rPr>
        <w:t>ający ponosi odpowiedzialność w </w:t>
      </w:r>
      <w:r w:rsidRPr="004E2CFD">
        <w:rPr>
          <w:rFonts w:ascii="Times New Roman" w:hAnsi="Times New Roman"/>
          <w:sz w:val="24"/>
        </w:rPr>
        <w:t xml:space="preserve">wysokości </w:t>
      </w:r>
      <w:r w:rsidRPr="004E2CFD">
        <w:rPr>
          <w:rFonts w:ascii="Times New Roman" w:hAnsi="Times New Roman"/>
          <w:sz w:val="24"/>
        </w:rPr>
        <w:br/>
        <w:t>20 % wynagrodzenia brutto za cały przedmiot umowy.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 xml:space="preserve">2. Wykonawca </w:t>
      </w:r>
      <w:r>
        <w:rPr>
          <w:rFonts w:ascii="Times New Roman" w:hAnsi="Times New Roman"/>
          <w:sz w:val="24"/>
        </w:rPr>
        <w:t>za</w:t>
      </w:r>
      <w:r w:rsidRPr="004E2CFD">
        <w:rPr>
          <w:rFonts w:ascii="Times New Roman" w:hAnsi="Times New Roman"/>
          <w:sz w:val="24"/>
        </w:rPr>
        <w:t>płaci Zamawiającemu karę umowną: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a) za zwłokę </w:t>
      </w:r>
      <w:r w:rsidRPr="004E2CFD">
        <w:rPr>
          <w:rFonts w:ascii="Times New Roman" w:hAnsi="Times New Roman"/>
          <w:sz w:val="24"/>
        </w:rPr>
        <w:t>w wykonaniu przedmiotu umowy w wysokości 0,5 % wynagrodzenia umownego brutto za każdy dzień zwłoki, a</w:t>
      </w:r>
      <w:r>
        <w:rPr>
          <w:rFonts w:ascii="Times New Roman" w:hAnsi="Times New Roman"/>
          <w:sz w:val="24"/>
        </w:rPr>
        <w:t xml:space="preserve"> począwszy od 15 dnia zwłoki 1 % za każdy dzień zwłoki</w:t>
      </w:r>
      <w:r w:rsidRPr="004E2CFD">
        <w:rPr>
          <w:rFonts w:ascii="Times New Roman" w:hAnsi="Times New Roman"/>
          <w:sz w:val="24"/>
        </w:rPr>
        <w:t>, licząc od umownego terminu jej dostarczenia. Całkowita wartość kar umownych nie może przekraczać 20% wynagrodzenia umownego brutto,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b) za zwłokę</w:t>
      </w:r>
      <w:r w:rsidRPr="004E2CFD">
        <w:rPr>
          <w:rFonts w:ascii="Times New Roman" w:hAnsi="Times New Roman"/>
          <w:sz w:val="24"/>
        </w:rPr>
        <w:t xml:space="preserve"> w usunięciu wad – w wysokości 0,5 % wynagrodzenia umownego brutto za każdy  dzień zwłoki, a</w:t>
      </w:r>
      <w:r>
        <w:rPr>
          <w:rFonts w:ascii="Times New Roman" w:hAnsi="Times New Roman"/>
          <w:sz w:val="24"/>
        </w:rPr>
        <w:t xml:space="preserve"> począwszy od 15 dnia zwłoki 1 % za każdy dzień zwłoki</w:t>
      </w:r>
      <w:r w:rsidRPr="004E2CFD">
        <w:rPr>
          <w:rFonts w:ascii="Times New Roman" w:hAnsi="Times New Roman"/>
          <w:sz w:val="24"/>
        </w:rPr>
        <w:t>, licząc od dnia wyznaczonego przez Zamawiającego do usunięcia wad, lecz nie więcej niż 20 % wynagrodzenia umownego brutto,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c) za odstąpienie od umowy przez Zamawiającego wskutek okoliczności, za które odpowiada Wykonawca – w wysokości 20 % wynagrodzenia umownego brutto.</w:t>
      </w:r>
    </w:p>
    <w:p w:rsidR="00AA3C0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3. Zastrzeżone w niniejszej umowie kary umowne nie wyłączają możliwości dochodzenia przez uprawnionego odszkodowania na zasadach ogólnych przewyższającego wysokość zastrzeżonych kar.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</w:p>
    <w:p w:rsidR="00AA3C0D" w:rsidRPr="004E2CF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>§ 7 ODSTĄPIENIE OD UMOWY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1. Zamawiającemu przysługuje prawo odstąpienia od umowy w szczególności: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1) w razie wystąpienia istotnej zmiany okoliczności powodującej, że wykonanie umowy nie leży w interesie publicznym, czego nie można było przewidzieć w chwili zawarcia umowy. Zamawiającemu przysługuje prawo odstąpienia w terminie 30 dni od dnia wystąpienia okoliczności opisanych w zdaniu pierwszym,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2) w razie rozwiązania przedsiębiorstwa Wykonawcy, w terminie 30 dni od dnia powzięcia przez Zamawiającego informacji o rozwiązaniu przedsiębiorstwa Wykonawcy,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3) gdy zostanie wydany nakaz zajęcia majątku Wykonawcy, w terminie 30 dni od powzięcia przez Zamawiającego informacji o wydaniu nakazu zapłaty,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4) gdy Wykonawca nie rozpoczął robót bez uzasadnionych przyczyn, pomimo wezwania Zamawiającego złożonego na piśmie, przez okres 5 dni od dnia otrzymania tego wezwania,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5) gdy Wykonawca bez uzgodnienia z Zamawiającym przerwał realizację robót i przerwa ta trwa dłużej niż 10 dni lub przerwa trwa tak długo, że łączne kary za opóźnienie osiągnęły górną granicę stosowania kar umownych,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2.  Wykonawcy przysługuje prawo odstąpienia od umowy w szczególności, jeżeli: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1) Zamawiający nie wywiązuje się z obowiązku zapłaty faktur, mimo dodatkowego wezwania w terminie 1 miesiąca od upływu terminu do zapłaty faktur, określonego w niniejszej umowie,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 xml:space="preserve">2) Zamawiający zawiadomi Wykonawcę, że wobec zaistnienia uprzednio nieprzewidzianych okoliczności nie będzie mógł spełnić swoich zobowiązań umownych wobec Wykonawcy, </w:t>
      </w:r>
      <w:r w:rsidRPr="004E2CFD">
        <w:rPr>
          <w:rFonts w:ascii="Times New Roman" w:hAnsi="Times New Roman"/>
          <w:sz w:val="24"/>
        </w:rPr>
        <w:br/>
        <w:t>w terminie 30 dni od dnia zawiadomienia przez Zamawiającego o okolicznościach opisanych w zdaniu pierwszym.</w:t>
      </w:r>
    </w:p>
    <w:p w:rsidR="00AA3C0D" w:rsidRPr="004E2CFD" w:rsidRDefault="00AA3C0D" w:rsidP="004E2CFD">
      <w:pPr>
        <w:spacing w:after="160" w:line="259" w:lineRule="auto"/>
        <w:rPr>
          <w:rFonts w:ascii="Times New Roman" w:hAnsi="Times New Roman"/>
          <w:sz w:val="24"/>
        </w:rPr>
      </w:pPr>
      <w:r w:rsidRPr="004E2CFD">
        <w:rPr>
          <w:rFonts w:ascii="Times New Roman" w:hAnsi="Times New Roman"/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 umowy.</w:t>
      </w: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</w:p>
    <w:p w:rsidR="00AA3C0D" w:rsidRPr="004E2CF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>§ 8 ODSETKI</w:t>
      </w: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 nieterminową płatność</w:t>
      </w:r>
      <w:r w:rsidRPr="004E2CFD">
        <w:rPr>
          <w:rFonts w:ascii="Times New Roman" w:hAnsi="Times New Roman"/>
          <w:sz w:val="24"/>
        </w:rPr>
        <w:t xml:space="preserve"> faktur</w:t>
      </w:r>
      <w:r>
        <w:rPr>
          <w:rFonts w:ascii="Times New Roman" w:hAnsi="Times New Roman"/>
          <w:sz w:val="24"/>
        </w:rPr>
        <w:t>y, o której</w:t>
      </w:r>
      <w:r w:rsidRPr="004E2CFD">
        <w:rPr>
          <w:rFonts w:ascii="Times New Roman" w:hAnsi="Times New Roman"/>
          <w:sz w:val="24"/>
        </w:rPr>
        <w:t xml:space="preserve"> mowa w § 3, Zamawiający zapłaci Wykonawcy odsetki w wysokości ustawowej. </w:t>
      </w: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</w:p>
    <w:p w:rsidR="00AA3C0D" w:rsidRPr="004E2CFD" w:rsidRDefault="00AA3C0D" w:rsidP="004E2CFD">
      <w:pPr>
        <w:spacing w:after="160" w:line="259" w:lineRule="auto"/>
        <w:jc w:val="center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>§ 9 POSTANOWIENIA KOŃCOWE</w:t>
      </w:r>
    </w:p>
    <w:p w:rsidR="00AA3C0D" w:rsidRPr="002229F4" w:rsidRDefault="00AA3C0D" w:rsidP="002229F4">
      <w:pPr>
        <w:numPr>
          <w:ilvl w:val="0"/>
          <w:numId w:val="21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sz w:val="24"/>
        </w:rPr>
        <w:t xml:space="preserve">W sprawach nieregulowanych niniejszą umową stosuje się przepisy ustawy z dnia </w:t>
      </w:r>
      <w:r w:rsidRPr="004E2CFD">
        <w:rPr>
          <w:rFonts w:ascii="Times New Roman" w:hAnsi="Times New Roman"/>
          <w:sz w:val="24"/>
        </w:rPr>
        <w:br/>
        <w:t>11 września 2019 r. Prawo z</w:t>
      </w:r>
      <w:r>
        <w:rPr>
          <w:rFonts w:ascii="Times New Roman" w:hAnsi="Times New Roman"/>
          <w:sz w:val="24"/>
        </w:rPr>
        <w:t>amówień publicznych (Dz.U z 2021 r. poz. 1129 t.j.</w:t>
      </w:r>
      <w:r w:rsidRPr="004E2CFD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4E2CFD">
        <w:rPr>
          <w:rFonts w:ascii="Times New Roman" w:hAnsi="Times New Roman"/>
          <w:sz w:val="24"/>
        </w:rPr>
        <w:t xml:space="preserve">oraz kodeksu cywilnego. </w:t>
      </w:r>
    </w:p>
    <w:p w:rsidR="00AA3C0D" w:rsidRPr="002229F4" w:rsidRDefault="00AA3C0D" w:rsidP="002229F4">
      <w:pPr>
        <w:numPr>
          <w:ilvl w:val="0"/>
          <w:numId w:val="21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sz w:val="24"/>
        </w:rPr>
        <w:t>Właściwym do rozpoznania sporów wynikłych na tle realizacji niniejszej Umowy jest właściwy dla Zamawiającego Sąd powszechny.</w:t>
      </w:r>
    </w:p>
    <w:p w:rsidR="00AA3C0D" w:rsidRPr="002229F4" w:rsidRDefault="00AA3C0D" w:rsidP="002229F4">
      <w:pPr>
        <w:numPr>
          <w:ilvl w:val="0"/>
          <w:numId w:val="21"/>
        </w:numPr>
        <w:tabs>
          <w:tab w:val="clear" w:pos="720"/>
          <w:tab w:val="num" w:pos="360"/>
        </w:tabs>
        <w:spacing w:after="160" w:line="259" w:lineRule="auto"/>
        <w:ind w:left="360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sz w:val="24"/>
        </w:rPr>
        <w:t>Umowę niniejszą sporządzono w dwóch jednobrzmiących egzemplarzach, po jednym egzemplarzu dla każdej ze Stron.</w:t>
      </w: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sz w:val="24"/>
        </w:rPr>
      </w:pPr>
    </w:p>
    <w:p w:rsidR="00AA3C0D" w:rsidRPr="004E2CFD" w:rsidRDefault="00AA3C0D" w:rsidP="004E2CFD">
      <w:pPr>
        <w:spacing w:after="160" w:line="259" w:lineRule="auto"/>
        <w:jc w:val="left"/>
        <w:rPr>
          <w:rFonts w:ascii="Times New Roman" w:hAnsi="Times New Roman"/>
          <w:b/>
          <w:bCs/>
          <w:sz w:val="24"/>
        </w:rPr>
      </w:pPr>
      <w:r w:rsidRPr="004E2CFD">
        <w:rPr>
          <w:rFonts w:ascii="Times New Roman" w:hAnsi="Times New Roman"/>
          <w:b/>
          <w:bCs/>
          <w:sz w:val="24"/>
        </w:rPr>
        <w:t xml:space="preserve">     WYKONAWCA:</w:t>
      </w:r>
      <w:r w:rsidRPr="004E2CFD">
        <w:rPr>
          <w:rFonts w:ascii="Times New Roman" w:hAnsi="Times New Roman"/>
          <w:b/>
          <w:bCs/>
          <w:sz w:val="24"/>
        </w:rPr>
        <w:tab/>
      </w:r>
      <w:r w:rsidRPr="004E2CFD">
        <w:rPr>
          <w:rFonts w:ascii="Times New Roman" w:hAnsi="Times New Roman"/>
          <w:b/>
          <w:bCs/>
          <w:sz w:val="24"/>
        </w:rPr>
        <w:tab/>
      </w:r>
      <w:r w:rsidRPr="004E2CFD">
        <w:rPr>
          <w:rFonts w:ascii="Times New Roman" w:hAnsi="Times New Roman"/>
          <w:b/>
          <w:bCs/>
          <w:sz w:val="24"/>
        </w:rPr>
        <w:tab/>
      </w:r>
      <w:r w:rsidRPr="004E2CFD">
        <w:rPr>
          <w:rFonts w:ascii="Times New Roman" w:hAnsi="Times New Roman"/>
          <w:b/>
          <w:bCs/>
          <w:sz w:val="24"/>
        </w:rPr>
        <w:tab/>
      </w:r>
      <w:r w:rsidRPr="004E2CFD">
        <w:rPr>
          <w:rFonts w:ascii="Times New Roman" w:hAnsi="Times New Roman"/>
          <w:b/>
          <w:bCs/>
          <w:sz w:val="24"/>
        </w:rPr>
        <w:tab/>
      </w:r>
      <w:r w:rsidRPr="004E2CFD">
        <w:rPr>
          <w:rFonts w:ascii="Times New Roman" w:hAnsi="Times New Roman"/>
          <w:b/>
          <w:bCs/>
          <w:sz w:val="24"/>
        </w:rPr>
        <w:tab/>
        <w:t xml:space="preserve">           ZAMAWIAJĄCY:</w:t>
      </w:r>
    </w:p>
    <w:p w:rsidR="00AA3C0D" w:rsidRPr="0037071F" w:rsidRDefault="00AA3C0D" w:rsidP="0037071F"/>
    <w:sectPr w:rsidR="00AA3C0D" w:rsidRPr="0037071F" w:rsidSect="00406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C0D" w:rsidRDefault="00AA3C0D" w:rsidP="00E06595">
      <w:pPr>
        <w:spacing w:line="240" w:lineRule="auto"/>
      </w:pPr>
      <w:r>
        <w:separator/>
      </w:r>
    </w:p>
  </w:endnote>
  <w:endnote w:type="continuationSeparator" w:id="0">
    <w:p w:rsidR="00AA3C0D" w:rsidRDefault="00AA3C0D" w:rsidP="00E065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SansUnicode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ra">
    <w:altName w:val="Calibr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C0D" w:rsidRDefault="00AA3C0D" w:rsidP="00E06595">
      <w:pPr>
        <w:spacing w:line="240" w:lineRule="auto"/>
      </w:pPr>
      <w:r>
        <w:separator/>
      </w:r>
    </w:p>
  </w:footnote>
  <w:footnote w:type="continuationSeparator" w:id="0">
    <w:p w:rsidR="00AA3C0D" w:rsidRDefault="00AA3C0D" w:rsidP="00E0659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57" w:type="dxa"/>
        <w:right w:w="57" w:type="dxa"/>
      </w:tblCellMar>
      <w:tblLook w:val="00A0"/>
    </w:tblPr>
    <w:tblGrid>
      <w:gridCol w:w="2564"/>
      <w:gridCol w:w="3366"/>
      <w:gridCol w:w="3256"/>
    </w:tblGrid>
    <w:tr w:rsidR="00AA3C0D" w:rsidRPr="006F7D75" w:rsidTr="00BC3C5A">
      <w:tc>
        <w:tcPr>
          <w:tcW w:w="1396" w:type="pct"/>
          <w:shd w:val="clear" w:color="auto" w:fill="FFFFFF"/>
        </w:tcPr>
        <w:p w:rsidR="00AA3C0D" w:rsidRPr="006F7D75" w:rsidRDefault="00AA3C0D" w:rsidP="00BC3C5A">
          <w:pPr>
            <w:spacing w:line="240" w:lineRule="auto"/>
            <w:jc w:val="left"/>
            <w:rPr>
              <w:rFonts w:ascii="Calibri" w:hAnsi="Calibri"/>
              <w:noProof/>
              <w:lang w:eastAsia="pl-PL"/>
            </w:rPr>
          </w:pPr>
          <w:r w:rsidRPr="006F7D75">
            <w:rPr>
              <w:rFonts w:ascii="Calibri" w:hAnsi="Calibri"/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6" o:spid="_x0000_i1028" type="#_x0000_t75" style="width:101.25pt;height:43.5pt;visibility:visible">
                <v:imagedata r:id="rId1" o:title=""/>
              </v:shape>
            </w:pict>
          </w:r>
        </w:p>
      </w:tc>
      <w:tc>
        <w:tcPr>
          <w:tcW w:w="1832" w:type="pct"/>
          <w:shd w:val="clear" w:color="auto" w:fill="FFFFFF"/>
        </w:tcPr>
        <w:p w:rsidR="00AA3C0D" w:rsidRPr="006F7D75" w:rsidRDefault="00AA3C0D" w:rsidP="00BC3C5A">
          <w:pPr>
            <w:spacing w:line="240" w:lineRule="auto"/>
            <w:ind w:left="-58" w:right="130"/>
            <w:jc w:val="center"/>
            <w:rPr>
              <w:rFonts w:ascii="Calibri" w:hAnsi="Calibri"/>
              <w:noProof/>
              <w:lang w:eastAsia="pl-PL"/>
            </w:rPr>
          </w:pPr>
          <w:r w:rsidRPr="006F7D75">
            <w:rPr>
              <w:rFonts w:ascii="Calibri" w:hAnsi="Calibri"/>
              <w:noProof/>
              <w:lang w:eastAsia="pl-PL"/>
            </w:rPr>
            <w:pict>
              <v:shape id="Obraz 17" o:spid="_x0000_i1029" type="#_x0000_t75" style="width:95.25pt;height:43.5pt;visibility:visible">
                <v:imagedata r:id="rId2" o:title=""/>
              </v:shape>
            </w:pict>
          </w:r>
        </w:p>
      </w:tc>
      <w:tc>
        <w:tcPr>
          <w:tcW w:w="1772" w:type="pct"/>
          <w:shd w:val="clear" w:color="auto" w:fill="FFFFFF"/>
        </w:tcPr>
        <w:p w:rsidR="00AA3C0D" w:rsidRPr="006F7D75" w:rsidRDefault="00AA3C0D" w:rsidP="00BC3C5A">
          <w:pPr>
            <w:spacing w:line="240" w:lineRule="auto"/>
            <w:jc w:val="right"/>
            <w:rPr>
              <w:rFonts w:ascii="Calibri" w:hAnsi="Calibri"/>
              <w:noProof/>
              <w:lang w:eastAsia="pl-PL"/>
            </w:rPr>
          </w:pPr>
          <w:r w:rsidRPr="006F7D75">
            <w:rPr>
              <w:rFonts w:ascii="Calibri" w:hAnsi="Calibri"/>
              <w:noProof/>
              <w:lang w:eastAsia="pl-PL"/>
            </w:rPr>
            <w:pict>
              <v:shape id="Obraz 18" o:spid="_x0000_i1030" type="#_x0000_t75" style="width:2in;height:43.5pt;visibility:visible">
                <v:imagedata r:id="rId3" o:title=""/>
              </v:shape>
            </w:pict>
          </w:r>
        </w:p>
      </w:tc>
    </w:tr>
  </w:tbl>
  <w:p w:rsidR="00AA3C0D" w:rsidRDefault="00AA3C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950DE"/>
    <w:multiLevelType w:val="hybridMultilevel"/>
    <w:tmpl w:val="05366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609B9E">
      <w:start w:val="1"/>
      <w:numFmt w:val="decimal"/>
      <w:lvlText w:val="%2)"/>
      <w:lvlJc w:val="left"/>
      <w:pPr>
        <w:tabs>
          <w:tab w:val="num" w:pos="1080"/>
        </w:tabs>
        <w:ind w:left="1080"/>
      </w:pPr>
      <w:rPr>
        <w:rFonts w:ascii="Microsoft Tai Le" w:eastAsia="Times New Roman" w:hAnsi="Microsoft Tai Le" w:cs="Microsoft Tai L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667532"/>
    <w:multiLevelType w:val="hybridMultilevel"/>
    <w:tmpl w:val="9E48D3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D5DE1"/>
    <w:multiLevelType w:val="hybridMultilevel"/>
    <w:tmpl w:val="945AB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2E3525"/>
    <w:multiLevelType w:val="hybridMultilevel"/>
    <w:tmpl w:val="1DD01AE6"/>
    <w:lvl w:ilvl="0" w:tplc="A378D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C76FE5"/>
    <w:multiLevelType w:val="hybridMultilevel"/>
    <w:tmpl w:val="E7AE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814E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56294"/>
    <w:multiLevelType w:val="hybridMultilevel"/>
    <w:tmpl w:val="221AA4C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66841"/>
    <w:multiLevelType w:val="hybridMultilevel"/>
    <w:tmpl w:val="C1D82D92"/>
    <w:lvl w:ilvl="0" w:tplc="A378D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2579E"/>
    <w:multiLevelType w:val="hybridMultilevel"/>
    <w:tmpl w:val="2B48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BB6011"/>
    <w:multiLevelType w:val="hybridMultilevel"/>
    <w:tmpl w:val="68644C94"/>
    <w:lvl w:ilvl="0" w:tplc="A378D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5F4EA6"/>
    <w:multiLevelType w:val="hybridMultilevel"/>
    <w:tmpl w:val="1B2A92F2"/>
    <w:lvl w:ilvl="0" w:tplc="CD609B9E">
      <w:start w:val="1"/>
      <w:numFmt w:val="decimal"/>
      <w:lvlText w:val="%1)"/>
      <w:lvlJc w:val="left"/>
      <w:pPr>
        <w:tabs>
          <w:tab w:val="num" w:pos="1080"/>
        </w:tabs>
        <w:ind w:left="1080"/>
      </w:pPr>
      <w:rPr>
        <w:rFonts w:ascii="Microsoft Tai Le" w:eastAsia="Times New Roman" w:hAnsi="Microsoft Tai Le" w:cs="Microsoft Tai Le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9AE330D"/>
    <w:multiLevelType w:val="hybridMultilevel"/>
    <w:tmpl w:val="6FE6509A"/>
    <w:lvl w:ilvl="0" w:tplc="44FE1CF6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5C0510"/>
    <w:multiLevelType w:val="hybridMultilevel"/>
    <w:tmpl w:val="FEFE2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17918"/>
    <w:multiLevelType w:val="hybridMultilevel"/>
    <w:tmpl w:val="BE08CCC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5C57C3"/>
    <w:multiLevelType w:val="hybridMultilevel"/>
    <w:tmpl w:val="4694F6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D32BCB"/>
    <w:multiLevelType w:val="hybridMultilevel"/>
    <w:tmpl w:val="B25ACD08"/>
    <w:lvl w:ilvl="0" w:tplc="AFFC007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F1F2999"/>
    <w:multiLevelType w:val="hybridMultilevel"/>
    <w:tmpl w:val="3448FA5E"/>
    <w:lvl w:ilvl="0" w:tplc="A378D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16"/>
  </w:num>
  <w:num w:numId="5">
    <w:abstractNumId w:val="11"/>
  </w:num>
  <w:num w:numId="6">
    <w:abstractNumId w:val="8"/>
  </w:num>
  <w:num w:numId="7">
    <w:abstractNumId w:val="2"/>
  </w:num>
  <w:num w:numId="8">
    <w:abstractNumId w:val="10"/>
  </w:num>
  <w:num w:numId="9">
    <w:abstractNumId w:val="21"/>
  </w:num>
  <w:num w:numId="10">
    <w:abstractNumId w:val="17"/>
  </w:num>
  <w:num w:numId="11">
    <w:abstractNumId w:val="5"/>
  </w:num>
  <w:num w:numId="12">
    <w:abstractNumId w:val="19"/>
  </w:num>
  <w:num w:numId="13">
    <w:abstractNumId w:val="20"/>
  </w:num>
  <w:num w:numId="14">
    <w:abstractNumId w:val="22"/>
  </w:num>
  <w:num w:numId="15">
    <w:abstractNumId w:val="18"/>
  </w:num>
  <w:num w:numId="16">
    <w:abstractNumId w:val="7"/>
  </w:num>
  <w:num w:numId="17">
    <w:abstractNumId w:val="15"/>
  </w:num>
  <w:num w:numId="18">
    <w:abstractNumId w:val="3"/>
  </w:num>
  <w:num w:numId="19">
    <w:abstractNumId w:val="0"/>
  </w:num>
  <w:num w:numId="20">
    <w:abstractNumId w:val="14"/>
  </w:num>
  <w:num w:numId="21">
    <w:abstractNumId w:val="23"/>
  </w:num>
  <w:num w:numId="22">
    <w:abstractNumId w:val="9"/>
  </w:num>
  <w:num w:numId="23">
    <w:abstractNumId w:val="13"/>
  </w:num>
  <w:num w:numId="24">
    <w:abstractNumId w:val="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79E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6896"/>
    <w:rsid w:val="0001753A"/>
    <w:rsid w:val="000203A9"/>
    <w:rsid w:val="00020CD9"/>
    <w:rsid w:val="00023788"/>
    <w:rsid w:val="00024661"/>
    <w:rsid w:val="00025D69"/>
    <w:rsid w:val="00031A59"/>
    <w:rsid w:val="00031BB5"/>
    <w:rsid w:val="000322A1"/>
    <w:rsid w:val="00033ECB"/>
    <w:rsid w:val="00036953"/>
    <w:rsid w:val="00036BA3"/>
    <w:rsid w:val="00036EA6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0FE0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FAE"/>
    <w:rsid w:val="000800ED"/>
    <w:rsid w:val="000812E7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5FF"/>
    <w:rsid w:val="000A2950"/>
    <w:rsid w:val="000A2F64"/>
    <w:rsid w:val="000A4431"/>
    <w:rsid w:val="000A6403"/>
    <w:rsid w:val="000A6E6E"/>
    <w:rsid w:val="000A718F"/>
    <w:rsid w:val="000B076F"/>
    <w:rsid w:val="000B0F6A"/>
    <w:rsid w:val="000B2113"/>
    <w:rsid w:val="000B306F"/>
    <w:rsid w:val="000B48B1"/>
    <w:rsid w:val="000B48E8"/>
    <w:rsid w:val="000B4BE3"/>
    <w:rsid w:val="000B68D2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3D6C"/>
    <w:rsid w:val="000D4CF4"/>
    <w:rsid w:val="000D53DA"/>
    <w:rsid w:val="000D6DE1"/>
    <w:rsid w:val="000D7AA2"/>
    <w:rsid w:val="000D7B19"/>
    <w:rsid w:val="000D7C98"/>
    <w:rsid w:val="000E0736"/>
    <w:rsid w:val="000E0E86"/>
    <w:rsid w:val="000E0F2E"/>
    <w:rsid w:val="000E1D50"/>
    <w:rsid w:val="000E1FC8"/>
    <w:rsid w:val="000E206C"/>
    <w:rsid w:val="000E32E8"/>
    <w:rsid w:val="000E36D6"/>
    <w:rsid w:val="000E53A1"/>
    <w:rsid w:val="000E59B4"/>
    <w:rsid w:val="000E6897"/>
    <w:rsid w:val="000E6B8E"/>
    <w:rsid w:val="000F01F1"/>
    <w:rsid w:val="000F0D2B"/>
    <w:rsid w:val="000F1D47"/>
    <w:rsid w:val="000F1D69"/>
    <w:rsid w:val="000F1E02"/>
    <w:rsid w:val="000F1FC5"/>
    <w:rsid w:val="000F3D04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1703"/>
    <w:rsid w:val="001030C2"/>
    <w:rsid w:val="001030D8"/>
    <w:rsid w:val="001040E5"/>
    <w:rsid w:val="0010479A"/>
    <w:rsid w:val="00105C77"/>
    <w:rsid w:val="00105EC4"/>
    <w:rsid w:val="001068A6"/>
    <w:rsid w:val="00106DBE"/>
    <w:rsid w:val="0011000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6B00"/>
    <w:rsid w:val="0011753F"/>
    <w:rsid w:val="00120C58"/>
    <w:rsid w:val="00121289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470F"/>
    <w:rsid w:val="00136749"/>
    <w:rsid w:val="001373AE"/>
    <w:rsid w:val="00137C35"/>
    <w:rsid w:val="00141A6F"/>
    <w:rsid w:val="00142CF6"/>
    <w:rsid w:val="0014557A"/>
    <w:rsid w:val="001465A5"/>
    <w:rsid w:val="00146F30"/>
    <w:rsid w:val="00147A56"/>
    <w:rsid w:val="001507C4"/>
    <w:rsid w:val="0015089C"/>
    <w:rsid w:val="001519FA"/>
    <w:rsid w:val="00152C08"/>
    <w:rsid w:val="00152ECA"/>
    <w:rsid w:val="00153276"/>
    <w:rsid w:val="00153C7E"/>
    <w:rsid w:val="00155649"/>
    <w:rsid w:val="00156357"/>
    <w:rsid w:val="0016013F"/>
    <w:rsid w:val="00161A1F"/>
    <w:rsid w:val="00162500"/>
    <w:rsid w:val="001632AE"/>
    <w:rsid w:val="001640BF"/>
    <w:rsid w:val="00164D90"/>
    <w:rsid w:val="00165506"/>
    <w:rsid w:val="00165847"/>
    <w:rsid w:val="001704D7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6D8"/>
    <w:rsid w:val="00182BB2"/>
    <w:rsid w:val="00183782"/>
    <w:rsid w:val="00184087"/>
    <w:rsid w:val="0018469E"/>
    <w:rsid w:val="001878D6"/>
    <w:rsid w:val="00191741"/>
    <w:rsid w:val="001935DC"/>
    <w:rsid w:val="001938A3"/>
    <w:rsid w:val="00195DD5"/>
    <w:rsid w:val="00196DD6"/>
    <w:rsid w:val="001973B1"/>
    <w:rsid w:val="001977FC"/>
    <w:rsid w:val="00197FC3"/>
    <w:rsid w:val="001A04AB"/>
    <w:rsid w:val="001A098C"/>
    <w:rsid w:val="001A1172"/>
    <w:rsid w:val="001A5325"/>
    <w:rsid w:val="001A57FC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4F75"/>
    <w:rsid w:val="001E5EA3"/>
    <w:rsid w:val="001E684F"/>
    <w:rsid w:val="001E6F01"/>
    <w:rsid w:val="001E7A74"/>
    <w:rsid w:val="001E7C49"/>
    <w:rsid w:val="001F0E92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1ABB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072A3"/>
    <w:rsid w:val="00210F04"/>
    <w:rsid w:val="0021136A"/>
    <w:rsid w:val="002140BD"/>
    <w:rsid w:val="002140C1"/>
    <w:rsid w:val="002159F3"/>
    <w:rsid w:val="00215AEC"/>
    <w:rsid w:val="00215BC2"/>
    <w:rsid w:val="002163D5"/>
    <w:rsid w:val="00216FFF"/>
    <w:rsid w:val="00217130"/>
    <w:rsid w:val="002203C2"/>
    <w:rsid w:val="00221BD7"/>
    <w:rsid w:val="002229F4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5D2C"/>
    <w:rsid w:val="00236730"/>
    <w:rsid w:val="00236BC1"/>
    <w:rsid w:val="00236EBE"/>
    <w:rsid w:val="00243924"/>
    <w:rsid w:val="0024404B"/>
    <w:rsid w:val="00244310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81F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677A1"/>
    <w:rsid w:val="00271332"/>
    <w:rsid w:val="00272AF2"/>
    <w:rsid w:val="00273E3C"/>
    <w:rsid w:val="002740AB"/>
    <w:rsid w:val="002741B0"/>
    <w:rsid w:val="00276F3E"/>
    <w:rsid w:val="00280F9D"/>
    <w:rsid w:val="00282349"/>
    <w:rsid w:val="00282FBB"/>
    <w:rsid w:val="00283C27"/>
    <w:rsid w:val="00284483"/>
    <w:rsid w:val="00284999"/>
    <w:rsid w:val="00285951"/>
    <w:rsid w:val="00286D98"/>
    <w:rsid w:val="00290D5E"/>
    <w:rsid w:val="002918CD"/>
    <w:rsid w:val="00293AF2"/>
    <w:rsid w:val="00293B36"/>
    <w:rsid w:val="00293D60"/>
    <w:rsid w:val="002970F0"/>
    <w:rsid w:val="00297C7B"/>
    <w:rsid w:val="00297D6C"/>
    <w:rsid w:val="002A1919"/>
    <w:rsid w:val="002A3157"/>
    <w:rsid w:val="002A3DBE"/>
    <w:rsid w:val="002A3E07"/>
    <w:rsid w:val="002A6C7F"/>
    <w:rsid w:val="002A7DEE"/>
    <w:rsid w:val="002B075D"/>
    <w:rsid w:val="002B0E28"/>
    <w:rsid w:val="002B2073"/>
    <w:rsid w:val="002B271B"/>
    <w:rsid w:val="002B2B52"/>
    <w:rsid w:val="002B348B"/>
    <w:rsid w:val="002B3A1D"/>
    <w:rsid w:val="002B3D68"/>
    <w:rsid w:val="002B55C4"/>
    <w:rsid w:val="002B58E0"/>
    <w:rsid w:val="002B7FA1"/>
    <w:rsid w:val="002C11A2"/>
    <w:rsid w:val="002C3683"/>
    <w:rsid w:val="002C5083"/>
    <w:rsid w:val="002C6874"/>
    <w:rsid w:val="002C746F"/>
    <w:rsid w:val="002D0B20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BEA"/>
    <w:rsid w:val="002F1C0C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566"/>
    <w:rsid w:val="00303CC9"/>
    <w:rsid w:val="00303E3A"/>
    <w:rsid w:val="00303E8A"/>
    <w:rsid w:val="00304FD0"/>
    <w:rsid w:val="003056C2"/>
    <w:rsid w:val="003057C9"/>
    <w:rsid w:val="0030702C"/>
    <w:rsid w:val="0030709B"/>
    <w:rsid w:val="00311D20"/>
    <w:rsid w:val="00311F5C"/>
    <w:rsid w:val="003127B4"/>
    <w:rsid w:val="00313A2C"/>
    <w:rsid w:val="00313C51"/>
    <w:rsid w:val="00313EAB"/>
    <w:rsid w:val="00317B59"/>
    <w:rsid w:val="00321326"/>
    <w:rsid w:val="00321FB7"/>
    <w:rsid w:val="00322838"/>
    <w:rsid w:val="00323D0F"/>
    <w:rsid w:val="00325A0C"/>
    <w:rsid w:val="003268A8"/>
    <w:rsid w:val="00330EF5"/>
    <w:rsid w:val="0033126B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3B26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3B5"/>
    <w:rsid w:val="00354CFF"/>
    <w:rsid w:val="00355E67"/>
    <w:rsid w:val="003572F9"/>
    <w:rsid w:val="00360E92"/>
    <w:rsid w:val="00361D32"/>
    <w:rsid w:val="00362473"/>
    <w:rsid w:val="003624CF"/>
    <w:rsid w:val="0036300A"/>
    <w:rsid w:val="003632E5"/>
    <w:rsid w:val="003640FA"/>
    <w:rsid w:val="0036745F"/>
    <w:rsid w:val="00367E30"/>
    <w:rsid w:val="00370197"/>
    <w:rsid w:val="0037071F"/>
    <w:rsid w:val="003714AA"/>
    <w:rsid w:val="00371C52"/>
    <w:rsid w:val="00372C12"/>
    <w:rsid w:val="003736C3"/>
    <w:rsid w:val="00373A36"/>
    <w:rsid w:val="003750CD"/>
    <w:rsid w:val="003751E8"/>
    <w:rsid w:val="00376677"/>
    <w:rsid w:val="00377539"/>
    <w:rsid w:val="00380B05"/>
    <w:rsid w:val="00381A6F"/>
    <w:rsid w:val="003832C4"/>
    <w:rsid w:val="00383AB5"/>
    <w:rsid w:val="0038484B"/>
    <w:rsid w:val="003854BC"/>
    <w:rsid w:val="003855F9"/>
    <w:rsid w:val="00386A91"/>
    <w:rsid w:val="003900A8"/>
    <w:rsid w:val="00391926"/>
    <w:rsid w:val="0039375B"/>
    <w:rsid w:val="00396330"/>
    <w:rsid w:val="00396574"/>
    <w:rsid w:val="003A104A"/>
    <w:rsid w:val="003A10E0"/>
    <w:rsid w:val="003A1471"/>
    <w:rsid w:val="003A2C1F"/>
    <w:rsid w:val="003A3046"/>
    <w:rsid w:val="003A360A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64A6"/>
    <w:rsid w:val="003B7147"/>
    <w:rsid w:val="003B776B"/>
    <w:rsid w:val="003B7AC7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186"/>
    <w:rsid w:val="003C7B8A"/>
    <w:rsid w:val="003D1E9B"/>
    <w:rsid w:val="003D36BB"/>
    <w:rsid w:val="003D427E"/>
    <w:rsid w:val="003D4631"/>
    <w:rsid w:val="003D4F6B"/>
    <w:rsid w:val="003D54C4"/>
    <w:rsid w:val="003D573A"/>
    <w:rsid w:val="003D6B58"/>
    <w:rsid w:val="003D788C"/>
    <w:rsid w:val="003E022F"/>
    <w:rsid w:val="003E0395"/>
    <w:rsid w:val="003E0F76"/>
    <w:rsid w:val="003E33DB"/>
    <w:rsid w:val="003E3980"/>
    <w:rsid w:val="003E564B"/>
    <w:rsid w:val="003E68D7"/>
    <w:rsid w:val="003E692E"/>
    <w:rsid w:val="003F0B0C"/>
    <w:rsid w:val="003F0B13"/>
    <w:rsid w:val="003F200B"/>
    <w:rsid w:val="003F4F1C"/>
    <w:rsid w:val="003F52CF"/>
    <w:rsid w:val="004001EE"/>
    <w:rsid w:val="004012F8"/>
    <w:rsid w:val="00402EE7"/>
    <w:rsid w:val="00406A64"/>
    <w:rsid w:val="00406B5D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1E83"/>
    <w:rsid w:val="0042219B"/>
    <w:rsid w:val="0042296A"/>
    <w:rsid w:val="00422E4D"/>
    <w:rsid w:val="004239CC"/>
    <w:rsid w:val="00424759"/>
    <w:rsid w:val="004255C5"/>
    <w:rsid w:val="00427B66"/>
    <w:rsid w:val="00427ED5"/>
    <w:rsid w:val="0043064F"/>
    <w:rsid w:val="00431559"/>
    <w:rsid w:val="00432A73"/>
    <w:rsid w:val="004333CB"/>
    <w:rsid w:val="004334CF"/>
    <w:rsid w:val="004351CC"/>
    <w:rsid w:val="00436069"/>
    <w:rsid w:val="00436C53"/>
    <w:rsid w:val="004372CC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6C"/>
    <w:rsid w:val="004553FB"/>
    <w:rsid w:val="00456FE0"/>
    <w:rsid w:val="00457F65"/>
    <w:rsid w:val="00461AE0"/>
    <w:rsid w:val="00461F6B"/>
    <w:rsid w:val="00462275"/>
    <w:rsid w:val="00463AD7"/>
    <w:rsid w:val="00466F29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87005"/>
    <w:rsid w:val="004873AB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507C"/>
    <w:rsid w:val="004A5C98"/>
    <w:rsid w:val="004A6268"/>
    <w:rsid w:val="004A653F"/>
    <w:rsid w:val="004A6A2C"/>
    <w:rsid w:val="004A6C77"/>
    <w:rsid w:val="004A762C"/>
    <w:rsid w:val="004B03AB"/>
    <w:rsid w:val="004B0400"/>
    <w:rsid w:val="004B1395"/>
    <w:rsid w:val="004B2EDC"/>
    <w:rsid w:val="004B3CA3"/>
    <w:rsid w:val="004B5434"/>
    <w:rsid w:val="004B55DF"/>
    <w:rsid w:val="004B7244"/>
    <w:rsid w:val="004C05B6"/>
    <w:rsid w:val="004C1354"/>
    <w:rsid w:val="004C1B06"/>
    <w:rsid w:val="004C246B"/>
    <w:rsid w:val="004C403F"/>
    <w:rsid w:val="004C4739"/>
    <w:rsid w:val="004C5DEB"/>
    <w:rsid w:val="004C7C85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44C"/>
    <w:rsid w:val="004D6AAF"/>
    <w:rsid w:val="004D7310"/>
    <w:rsid w:val="004D7504"/>
    <w:rsid w:val="004D77A4"/>
    <w:rsid w:val="004E00C4"/>
    <w:rsid w:val="004E1A47"/>
    <w:rsid w:val="004E2BF2"/>
    <w:rsid w:val="004E2CFD"/>
    <w:rsid w:val="004E54ED"/>
    <w:rsid w:val="004E7B64"/>
    <w:rsid w:val="004F2724"/>
    <w:rsid w:val="004F2BF9"/>
    <w:rsid w:val="004F402B"/>
    <w:rsid w:val="004F4612"/>
    <w:rsid w:val="004F4707"/>
    <w:rsid w:val="004F471C"/>
    <w:rsid w:val="004F490D"/>
    <w:rsid w:val="004F4943"/>
    <w:rsid w:val="004F7F76"/>
    <w:rsid w:val="005005A5"/>
    <w:rsid w:val="00500789"/>
    <w:rsid w:val="00500921"/>
    <w:rsid w:val="00500F85"/>
    <w:rsid w:val="00501199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2B8D"/>
    <w:rsid w:val="00513DDF"/>
    <w:rsid w:val="0051458F"/>
    <w:rsid w:val="005146F9"/>
    <w:rsid w:val="00516366"/>
    <w:rsid w:val="0051687F"/>
    <w:rsid w:val="00516AFA"/>
    <w:rsid w:val="00517D0A"/>
    <w:rsid w:val="005202FC"/>
    <w:rsid w:val="00520913"/>
    <w:rsid w:val="0052174F"/>
    <w:rsid w:val="0052300F"/>
    <w:rsid w:val="00523B3E"/>
    <w:rsid w:val="00524766"/>
    <w:rsid w:val="00525265"/>
    <w:rsid w:val="0052529E"/>
    <w:rsid w:val="00527EDE"/>
    <w:rsid w:val="00531309"/>
    <w:rsid w:val="0053239A"/>
    <w:rsid w:val="005328FE"/>
    <w:rsid w:val="00532D35"/>
    <w:rsid w:val="0053391C"/>
    <w:rsid w:val="00533F25"/>
    <w:rsid w:val="00535FB8"/>
    <w:rsid w:val="00537467"/>
    <w:rsid w:val="00537B67"/>
    <w:rsid w:val="0054109E"/>
    <w:rsid w:val="005422E9"/>
    <w:rsid w:val="00542DA0"/>
    <w:rsid w:val="00544056"/>
    <w:rsid w:val="0054413A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62967"/>
    <w:rsid w:val="005641F7"/>
    <w:rsid w:val="00570AF0"/>
    <w:rsid w:val="00571CDC"/>
    <w:rsid w:val="0057216E"/>
    <w:rsid w:val="00572604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14C"/>
    <w:rsid w:val="005956CD"/>
    <w:rsid w:val="005971E4"/>
    <w:rsid w:val="00597591"/>
    <w:rsid w:val="005A06C4"/>
    <w:rsid w:val="005A0E4C"/>
    <w:rsid w:val="005A11D3"/>
    <w:rsid w:val="005A1A46"/>
    <w:rsid w:val="005A3FA6"/>
    <w:rsid w:val="005A461A"/>
    <w:rsid w:val="005A61B9"/>
    <w:rsid w:val="005A63E0"/>
    <w:rsid w:val="005A68FB"/>
    <w:rsid w:val="005B05E7"/>
    <w:rsid w:val="005B080E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59EF"/>
    <w:rsid w:val="005D6363"/>
    <w:rsid w:val="005D7822"/>
    <w:rsid w:val="005E189F"/>
    <w:rsid w:val="005E2A25"/>
    <w:rsid w:val="005E37CE"/>
    <w:rsid w:val="005E425C"/>
    <w:rsid w:val="005E4422"/>
    <w:rsid w:val="005E4E38"/>
    <w:rsid w:val="005E4F5E"/>
    <w:rsid w:val="005E4FBE"/>
    <w:rsid w:val="005E6771"/>
    <w:rsid w:val="005E7905"/>
    <w:rsid w:val="005F0552"/>
    <w:rsid w:val="005F0FAB"/>
    <w:rsid w:val="005F18E6"/>
    <w:rsid w:val="005F1F30"/>
    <w:rsid w:val="005F2F39"/>
    <w:rsid w:val="005F464C"/>
    <w:rsid w:val="005F7BD3"/>
    <w:rsid w:val="00600EAE"/>
    <w:rsid w:val="00601C40"/>
    <w:rsid w:val="006027A1"/>
    <w:rsid w:val="006027F1"/>
    <w:rsid w:val="00602F92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17F85"/>
    <w:rsid w:val="00620EBF"/>
    <w:rsid w:val="00620F21"/>
    <w:rsid w:val="0062119F"/>
    <w:rsid w:val="00621F82"/>
    <w:rsid w:val="00622064"/>
    <w:rsid w:val="006228D0"/>
    <w:rsid w:val="00622A39"/>
    <w:rsid w:val="006239EA"/>
    <w:rsid w:val="006261EF"/>
    <w:rsid w:val="00626891"/>
    <w:rsid w:val="00626E36"/>
    <w:rsid w:val="006278C9"/>
    <w:rsid w:val="00627E7D"/>
    <w:rsid w:val="00630794"/>
    <w:rsid w:val="00632251"/>
    <w:rsid w:val="00633E56"/>
    <w:rsid w:val="00633F3C"/>
    <w:rsid w:val="006341AB"/>
    <w:rsid w:val="00634E57"/>
    <w:rsid w:val="00634FD3"/>
    <w:rsid w:val="00637AB5"/>
    <w:rsid w:val="00640238"/>
    <w:rsid w:val="00641165"/>
    <w:rsid w:val="00642026"/>
    <w:rsid w:val="00642CBD"/>
    <w:rsid w:val="00644003"/>
    <w:rsid w:val="00646CCA"/>
    <w:rsid w:val="00650181"/>
    <w:rsid w:val="00651777"/>
    <w:rsid w:val="00652816"/>
    <w:rsid w:val="00652D52"/>
    <w:rsid w:val="00653337"/>
    <w:rsid w:val="00653625"/>
    <w:rsid w:val="00653C34"/>
    <w:rsid w:val="00653EDC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2A61"/>
    <w:rsid w:val="00667297"/>
    <w:rsid w:val="0067133F"/>
    <w:rsid w:val="006718C4"/>
    <w:rsid w:val="00671907"/>
    <w:rsid w:val="00671971"/>
    <w:rsid w:val="006719AB"/>
    <w:rsid w:val="00672C0C"/>
    <w:rsid w:val="00673080"/>
    <w:rsid w:val="0067378F"/>
    <w:rsid w:val="00673E4F"/>
    <w:rsid w:val="00674655"/>
    <w:rsid w:val="006746C5"/>
    <w:rsid w:val="00675C93"/>
    <w:rsid w:val="00676066"/>
    <w:rsid w:val="006768FA"/>
    <w:rsid w:val="00676BA8"/>
    <w:rsid w:val="006773DD"/>
    <w:rsid w:val="00677C51"/>
    <w:rsid w:val="00680FCB"/>
    <w:rsid w:val="006827A6"/>
    <w:rsid w:val="006831AC"/>
    <w:rsid w:val="00683572"/>
    <w:rsid w:val="006836DE"/>
    <w:rsid w:val="00683760"/>
    <w:rsid w:val="00684B3B"/>
    <w:rsid w:val="00686049"/>
    <w:rsid w:val="00686F9B"/>
    <w:rsid w:val="00686FAF"/>
    <w:rsid w:val="0069252D"/>
    <w:rsid w:val="006926CC"/>
    <w:rsid w:val="006926FC"/>
    <w:rsid w:val="0069284B"/>
    <w:rsid w:val="006929CB"/>
    <w:rsid w:val="00692A6F"/>
    <w:rsid w:val="00693C8A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4DD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071E"/>
    <w:rsid w:val="006C1883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0F9E"/>
    <w:rsid w:val="006E1E4A"/>
    <w:rsid w:val="006E25F0"/>
    <w:rsid w:val="006E29A6"/>
    <w:rsid w:val="006E3001"/>
    <w:rsid w:val="006E3B81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2666"/>
    <w:rsid w:val="006F4DB8"/>
    <w:rsid w:val="006F4FC9"/>
    <w:rsid w:val="006F7390"/>
    <w:rsid w:val="006F73E0"/>
    <w:rsid w:val="006F7D75"/>
    <w:rsid w:val="0070021A"/>
    <w:rsid w:val="00700342"/>
    <w:rsid w:val="00700BEF"/>
    <w:rsid w:val="00701127"/>
    <w:rsid w:val="0070146D"/>
    <w:rsid w:val="0070191C"/>
    <w:rsid w:val="0070356C"/>
    <w:rsid w:val="00703D5E"/>
    <w:rsid w:val="007070AC"/>
    <w:rsid w:val="0070790B"/>
    <w:rsid w:val="00710420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4C1"/>
    <w:rsid w:val="00717700"/>
    <w:rsid w:val="007201E1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542B"/>
    <w:rsid w:val="0072725E"/>
    <w:rsid w:val="0072771A"/>
    <w:rsid w:val="007302CE"/>
    <w:rsid w:val="00730CF2"/>
    <w:rsid w:val="007317B1"/>
    <w:rsid w:val="007324F4"/>
    <w:rsid w:val="0073356F"/>
    <w:rsid w:val="007342AC"/>
    <w:rsid w:val="0073505C"/>
    <w:rsid w:val="007356BF"/>
    <w:rsid w:val="00735A82"/>
    <w:rsid w:val="00735E89"/>
    <w:rsid w:val="007371EC"/>
    <w:rsid w:val="00737E23"/>
    <w:rsid w:val="007419A6"/>
    <w:rsid w:val="00741BB7"/>
    <w:rsid w:val="00743073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694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5A0B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507E"/>
    <w:rsid w:val="0077518F"/>
    <w:rsid w:val="00775193"/>
    <w:rsid w:val="007777FC"/>
    <w:rsid w:val="00777B0E"/>
    <w:rsid w:val="007801CC"/>
    <w:rsid w:val="0078142E"/>
    <w:rsid w:val="007818CC"/>
    <w:rsid w:val="00783B78"/>
    <w:rsid w:val="00784ABB"/>
    <w:rsid w:val="00785862"/>
    <w:rsid w:val="0078683A"/>
    <w:rsid w:val="00787338"/>
    <w:rsid w:val="00787A72"/>
    <w:rsid w:val="007903B1"/>
    <w:rsid w:val="007924AB"/>
    <w:rsid w:val="007937D9"/>
    <w:rsid w:val="00793DB7"/>
    <w:rsid w:val="00794DA4"/>
    <w:rsid w:val="00796B21"/>
    <w:rsid w:val="00797B46"/>
    <w:rsid w:val="007A1903"/>
    <w:rsid w:val="007A22A0"/>
    <w:rsid w:val="007A29A8"/>
    <w:rsid w:val="007A2CB2"/>
    <w:rsid w:val="007A440D"/>
    <w:rsid w:val="007A4C25"/>
    <w:rsid w:val="007A6D61"/>
    <w:rsid w:val="007A7BD9"/>
    <w:rsid w:val="007B0787"/>
    <w:rsid w:val="007B0D9A"/>
    <w:rsid w:val="007B1C29"/>
    <w:rsid w:val="007B3D73"/>
    <w:rsid w:val="007B7883"/>
    <w:rsid w:val="007B7B87"/>
    <w:rsid w:val="007C0185"/>
    <w:rsid w:val="007C0DB2"/>
    <w:rsid w:val="007C0FD3"/>
    <w:rsid w:val="007C21F2"/>
    <w:rsid w:val="007C5440"/>
    <w:rsid w:val="007C5471"/>
    <w:rsid w:val="007C5CAE"/>
    <w:rsid w:val="007C6476"/>
    <w:rsid w:val="007C6779"/>
    <w:rsid w:val="007C6C74"/>
    <w:rsid w:val="007D135B"/>
    <w:rsid w:val="007D17A6"/>
    <w:rsid w:val="007D272B"/>
    <w:rsid w:val="007D2B22"/>
    <w:rsid w:val="007D2BC7"/>
    <w:rsid w:val="007D3604"/>
    <w:rsid w:val="007D3F2E"/>
    <w:rsid w:val="007D4717"/>
    <w:rsid w:val="007D5966"/>
    <w:rsid w:val="007D67F8"/>
    <w:rsid w:val="007D6D2A"/>
    <w:rsid w:val="007D74E6"/>
    <w:rsid w:val="007E1A9B"/>
    <w:rsid w:val="007E3580"/>
    <w:rsid w:val="007E3927"/>
    <w:rsid w:val="007E3D12"/>
    <w:rsid w:val="007E43FB"/>
    <w:rsid w:val="007E5642"/>
    <w:rsid w:val="007E5871"/>
    <w:rsid w:val="007E6865"/>
    <w:rsid w:val="007F0FDB"/>
    <w:rsid w:val="007F148B"/>
    <w:rsid w:val="007F2637"/>
    <w:rsid w:val="007F2C3E"/>
    <w:rsid w:val="007F2ED7"/>
    <w:rsid w:val="007F2F18"/>
    <w:rsid w:val="007F59EE"/>
    <w:rsid w:val="008004D7"/>
    <w:rsid w:val="008004DE"/>
    <w:rsid w:val="00802D3A"/>
    <w:rsid w:val="0080323C"/>
    <w:rsid w:val="00804053"/>
    <w:rsid w:val="008045C4"/>
    <w:rsid w:val="00804DED"/>
    <w:rsid w:val="0080594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C26"/>
    <w:rsid w:val="00821524"/>
    <w:rsid w:val="008219E8"/>
    <w:rsid w:val="00823EB9"/>
    <w:rsid w:val="00824191"/>
    <w:rsid w:val="0082578C"/>
    <w:rsid w:val="00827043"/>
    <w:rsid w:val="00830CC8"/>
    <w:rsid w:val="00831F29"/>
    <w:rsid w:val="00832B59"/>
    <w:rsid w:val="00834016"/>
    <w:rsid w:val="008344DD"/>
    <w:rsid w:val="008348C3"/>
    <w:rsid w:val="00834E5E"/>
    <w:rsid w:val="00836AC0"/>
    <w:rsid w:val="00841634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6F8"/>
    <w:rsid w:val="00870502"/>
    <w:rsid w:val="00870FAE"/>
    <w:rsid w:val="008712C8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1529"/>
    <w:rsid w:val="00882241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1DD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557"/>
    <w:rsid w:val="008C70C7"/>
    <w:rsid w:val="008C7492"/>
    <w:rsid w:val="008C7CF1"/>
    <w:rsid w:val="008D06F8"/>
    <w:rsid w:val="008D28B6"/>
    <w:rsid w:val="008D2970"/>
    <w:rsid w:val="008D3354"/>
    <w:rsid w:val="008D435E"/>
    <w:rsid w:val="008D56D5"/>
    <w:rsid w:val="008D6FB9"/>
    <w:rsid w:val="008D718F"/>
    <w:rsid w:val="008D7993"/>
    <w:rsid w:val="008E0CE5"/>
    <w:rsid w:val="008E1440"/>
    <w:rsid w:val="008E1E3A"/>
    <w:rsid w:val="008E211B"/>
    <w:rsid w:val="008E28E6"/>
    <w:rsid w:val="008E4918"/>
    <w:rsid w:val="008E5A0D"/>
    <w:rsid w:val="008E5D84"/>
    <w:rsid w:val="008E60B0"/>
    <w:rsid w:val="008E7FE2"/>
    <w:rsid w:val="008F081C"/>
    <w:rsid w:val="008F4342"/>
    <w:rsid w:val="008F6334"/>
    <w:rsid w:val="008F6613"/>
    <w:rsid w:val="008F6DDE"/>
    <w:rsid w:val="008F6EF2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1C2"/>
    <w:rsid w:val="00915DBB"/>
    <w:rsid w:val="00916590"/>
    <w:rsid w:val="0091786B"/>
    <w:rsid w:val="009206DD"/>
    <w:rsid w:val="00920E5F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40A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474D3"/>
    <w:rsid w:val="00952644"/>
    <w:rsid w:val="0095281E"/>
    <w:rsid w:val="00952905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A09"/>
    <w:rsid w:val="00972C4B"/>
    <w:rsid w:val="00972CD1"/>
    <w:rsid w:val="00974A2B"/>
    <w:rsid w:val="0097615B"/>
    <w:rsid w:val="00976205"/>
    <w:rsid w:val="00977A63"/>
    <w:rsid w:val="00977F04"/>
    <w:rsid w:val="00980EFC"/>
    <w:rsid w:val="009814FE"/>
    <w:rsid w:val="00981775"/>
    <w:rsid w:val="00981AF2"/>
    <w:rsid w:val="0098282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5094"/>
    <w:rsid w:val="009A1890"/>
    <w:rsid w:val="009A1939"/>
    <w:rsid w:val="009A4337"/>
    <w:rsid w:val="009A4B47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B4B34"/>
    <w:rsid w:val="009C0058"/>
    <w:rsid w:val="009C03A8"/>
    <w:rsid w:val="009C0841"/>
    <w:rsid w:val="009C2594"/>
    <w:rsid w:val="009C341B"/>
    <w:rsid w:val="009C3E2F"/>
    <w:rsid w:val="009C5563"/>
    <w:rsid w:val="009C582C"/>
    <w:rsid w:val="009C5848"/>
    <w:rsid w:val="009C745E"/>
    <w:rsid w:val="009C75EF"/>
    <w:rsid w:val="009D0268"/>
    <w:rsid w:val="009D041B"/>
    <w:rsid w:val="009D4BBE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413F"/>
    <w:rsid w:val="009E481D"/>
    <w:rsid w:val="009E48A1"/>
    <w:rsid w:val="009E4C12"/>
    <w:rsid w:val="009E672A"/>
    <w:rsid w:val="009E69DA"/>
    <w:rsid w:val="009E6C61"/>
    <w:rsid w:val="009E7025"/>
    <w:rsid w:val="009F0713"/>
    <w:rsid w:val="009F07B0"/>
    <w:rsid w:val="009F0DA9"/>
    <w:rsid w:val="009F3CCF"/>
    <w:rsid w:val="009F43FB"/>
    <w:rsid w:val="009F4447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307F"/>
    <w:rsid w:val="00A04598"/>
    <w:rsid w:val="00A05C0F"/>
    <w:rsid w:val="00A071E0"/>
    <w:rsid w:val="00A1182F"/>
    <w:rsid w:val="00A11FB9"/>
    <w:rsid w:val="00A11FF0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309F"/>
    <w:rsid w:val="00A34336"/>
    <w:rsid w:val="00A35904"/>
    <w:rsid w:val="00A36778"/>
    <w:rsid w:val="00A36DD3"/>
    <w:rsid w:val="00A4209A"/>
    <w:rsid w:val="00A4483F"/>
    <w:rsid w:val="00A454A2"/>
    <w:rsid w:val="00A45FD4"/>
    <w:rsid w:val="00A466FA"/>
    <w:rsid w:val="00A46AD4"/>
    <w:rsid w:val="00A47780"/>
    <w:rsid w:val="00A50DA8"/>
    <w:rsid w:val="00A52F7A"/>
    <w:rsid w:val="00A532BD"/>
    <w:rsid w:val="00A53EEA"/>
    <w:rsid w:val="00A54D7C"/>
    <w:rsid w:val="00A56515"/>
    <w:rsid w:val="00A61EAD"/>
    <w:rsid w:val="00A62356"/>
    <w:rsid w:val="00A663DD"/>
    <w:rsid w:val="00A66825"/>
    <w:rsid w:val="00A70268"/>
    <w:rsid w:val="00A71319"/>
    <w:rsid w:val="00A72648"/>
    <w:rsid w:val="00A745FE"/>
    <w:rsid w:val="00A74716"/>
    <w:rsid w:val="00A7660F"/>
    <w:rsid w:val="00A774D3"/>
    <w:rsid w:val="00A77A96"/>
    <w:rsid w:val="00A80428"/>
    <w:rsid w:val="00A80716"/>
    <w:rsid w:val="00A83329"/>
    <w:rsid w:val="00A8421E"/>
    <w:rsid w:val="00A84878"/>
    <w:rsid w:val="00A86B5D"/>
    <w:rsid w:val="00A875F9"/>
    <w:rsid w:val="00A87ACA"/>
    <w:rsid w:val="00A90333"/>
    <w:rsid w:val="00A91FFD"/>
    <w:rsid w:val="00A949E2"/>
    <w:rsid w:val="00A96742"/>
    <w:rsid w:val="00A97155"/>
    <w:rsid w:val="00AA18BD"/>
    <w:rsid w:val="00AA18FF"/>
    <w:rsid w:val="00AA200B"/>
    <w:rsid w:val="00AA28A7"/>
    <w:rsid w:val="00AA3C0D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6518"/>
    <w:rsid w:val="00AB7EAA"/>
    <w:rsid w:val="00AC0925"/>
    <w:rsid w:val="00AC09E2"/>
    <w:rsid w:val="00AC1123"/>
    <w:rsid w:val="00AC2238"/>
    <w:rsid w:val="00AC298C"/>
    <w:rsid w:val="00AC4307"/>
    <w:rsid w:val="00AC4B54"/>
    <w:rsid w:val="00AC5CFC"/>
    <w:rsid w:val="00AC746E"/>
    <w:rsid w:val="00AD01E2"/>
    <w:rsid w:val="00AD148E"/>
    <w:rsid w:val="00AD2D9A"/>
    <w:rsid w:val="00AD5669"/>
    <w:rsid w:val="00AD56C8"/>
    <w:rsid w:val="00AD5773"/>
    <w:rsid w:val="00AD5AF2"/>
    <w:rsid w:val="00AD6359"/>
    <w:rsid w:val="00AE0AB3"/>
    <w:rsid w:val="00AE0FDC"/>
    <w:rsid w:val="00AE1D94"/>
    <w:rsid w:val="00AE1F09"/>
    <w:rsid w:val="00AE2A45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042FA"/>
    <w:rsid w:val="00B051FF"/>
    <w:rsid w:val="00B1037A"/>
    <w:rsid w:val="00B1063C"/>
    <w:rsid w:val="00B1242D"/>
    <w:rsid w:val="00B12608"/>
    <w:rsid w:val="00B1318D"/>
    <w:rsid w:val="00B13A97"/>
    <w:rsid w:val="00B13C03"/>
    <w:rsid w:val="00B14A3A"/>
    <w:rsid w:val="00B15A76"/>
    <w:rsid w:val="00B16028"/>
    <w:rsid w:val="00B177FB"/>
    <w:rsid w:val="00B22DB3"/>
    <w:rsid w:val="00B2315C"/>
    <w:rsid w:val="00B2393C"/>
    <w:rsid w:val="00B23C36"/>
    <w:rsid w:val="00B24B76"/>
    <w:rsid w:val="00B24E2F"/>
    <w:rsid w:val="00B25246"/>
    <w:rsid w:val="00B265F0"/>
    <w:rsid w:val="00B275D3"/>
    <w:rsid w:val="00B276D0"/>
    <w:rsid w:val="00B27B9D"/>
    <w:rsid w:val="00B3152B"/>
    <w:rsid w:val="00B321D8"/>
    <w:rsid w:val="00B3255B"/>
    <w:rsid w:val="00B33A49"/>
    <w:rsid w:val="00B34343"/>
    <w:rsid w:val="00B34555"/>
    <w:rsid w:val="00B34900"/>
    <w:rsid w:val="00B35DCB"/>
    <w:rsid w:val="00B3670D"/>
    <w:rsid w:val="00B3677A"/>
    <w:rsid w:val="00B3691A"/>
    <w:rsid w:val="00B40311"/>
    <w:rsid w:val="00B40380"/>
    <w:rsid w:val="00B414E2"/>
    <w:rsid w:val="00B41801"/>
    <w:rsid w:val="00B41F1A"/>
    <w:rsid w:val="00B42021"/>
    <w:rsid w:val="00B42D8D"/>
    <w:rsid w:val="00B442B2"/>
    <w:rsid w:val="00B4607E"/>
    <w:rsid w:val="00B475B6"/>
    <w:rsid w:val="00B47BEE"/>
    <w:rsid w:val="00B47CCF"/>
    <w:rsid w:val="00B5066C"/>
    <w:rsid w:val="00B51C82"/>
    <w:rsid w:val="00B52582"/>
    <w:rsid w:val="00B52780"/>
    <w:rsid w:val="00B542D0"/>
    <w:rsid w:val="00B55117"/>
    <w:rsid w:val="00B56905"/>
    <w:rsid w:val="00B56DDB"/>
    <w:rsid w:val="00B56ED1"/>
    <w:rsid w:val="00B5733F"/>
    <w:rsid w:val="00B57E76"/>
    <w:rsid w:val="00B60CF9"/>
    <w:rsid w:val="00B6215B"/>
    <w:rsid w:val="00B629D0"/>
    <w:rsid w:val="00B62AC7"/>
    <w:rsid w:val="00B63163"/>
    <w:rsid w:val="00B64DE2"/>
    <w:rsid w:val="00B6529F"/>
    <w:rsid w:val="00B67AD4"/>
    <w:rsid w:val="00B70D08"/>
    <w:rsid w:val="00B7255E"/>
    <w:rsid w:val="00B73789"/>
    <w:rsid w:val="00B74629"/>
    <w:rsid w:val="00B807C5"/>
    <w:rsid w:val="00B81177"/>
    <w:rsid w:val="00B81289"/>
    <w:rsid w:val="00B82F5D"/>
    <w:rsid w:val="00B8322F"/>
    <w:rsid w:val="00B8581D"/>
    <w:rsid w:val="00B902CD"/>
    <w:rsid w:val="00B90350"/>
    <w:rsid w:val="00B91D63"/>
    <w:rsid w:val="00B91E5F"/>
    <w:rsid w:val="00B91F43"/>
    <w:rsid w:val="00B937D9"/>
    <w:rsid w:val="00B94257"/>
    <w:rsid w:val="00B94C0B"/>
    <w:rsid w:val="00B95B73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B2E"/>
    <w:rsid w:val="00BB00CB"/>
    <w:rsid w:val="00BB035E"/>
    <w:rsid w:val="00BB0CA3"/>
    <w:rsid w:val="00BB1652"/>
    <w:rsid w:val="00BB1CEA"/>
    <w:rsid w:val="00BB2685"/>
    <w:rsid w:val="00BB2FCA"/>
    <w:rsid w:val="00BB46C8"/>
    <w:rsid w:val="00BB5714"/>
    <w:rsid w:val="00BB606B"/>
    <w:rsid w:val="00BB7991"/>
    <w:rsid w:val="00BC07D9"/>
    <w:rsid w:val="00BC2488"/>
    <w:rsid w:val="00BC2647"/>
    <w:rsid w:val="00BC2FBA"/>
    <w:rsid w:val="00BC30B8"/>
    <w:rsid w:val="00BC3C5A"/>
    <w:rsid w:val="00BC48DF"/>
    <w:rsid w:val="00BD072A"/>
    <w:rsid w:val="00BD0A29"/>
    <w:rsid w:val="00BD14C8"/>
    <w:rsid w:val="00BD159D"/>
    <w:rsid w:val="00BD1746"/>
    <w:rsid w:val="00BD37AB"/>
    <w:rsid w:val="00BD55FF"/>
    <w:rsid w:val="00BD56BE"/>
    <w:rsid w:val="00BD6809"/>
    <w:rsid w:val="00BD7D2F"/>
    <w:rsid w:val="00BE05F0"/>
    <w:rsid w:val="00BE1B99"/>
    <w:rsid w:val="00BE4ACD"/>
    <w:rsid w:val="00BE57D1"/>
    <w:rsid w:val="00BE59CB"/>
    <w:rsid w:val="00BE5C03"/>
    <w:rsid w:val="00BE5EE2"/>
    <w:rsid w:val="00BE607E"/>
    <w:rsid w:val="00BE7929"/>
    <w:rsid w:val="00BF0667"/>
    <w:rsid w:val="00BF1450"/>
    <w:rsid w:val="00BF31FB"/>
    <w:rsid w:val="00BF470F"/>
    <w:rsid w:val="00BF60DF"/>
    <w:rsid w:val="00BF6ADF"/>
    <w:rsid w:val="00BF770A"/>
    <w:rsid w:val="00BF7D50"/>
    <w:rsid w:val="00BF7F0E"/>
    <w:rsid w:val="00C00690"/>
    <w:rsid w:val="00C00B9A"/>
    <w:rsid w:val="00C01919"/>
    <w:rsid w:val="00C03B24"/>
    <w:rsid w:val="00C042CF"/>
    <w:rsid w:val="00C04BB4"/>
    <w:rsid w:val="00C04E7D"/>
    <w:rsid w:val="00C05AB9"/>
    <w:rsid w:val="00C06A91"/>
    <w:rsid w:val="00C06AD7"/>
    <w:rsid w:val="00C06B91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125E"/>
    <w:rsid w:val="00C53A6B"/>
    <w:rsid w:val="00C53A74"/>
    <w:rsid w:val="00C542A7"/>
    <w:rsid w:val="00C54A6A"/>
    <w:rsid w:val="00C570D9"/>
    <w:rsid w:val="00C5755C"/>
    <w:rsid w:val="00C57968"/>
    <w:rsid w:val="00C62198"/>
    <w:rsid w:val="00C62A16"/>
    <w:rsid w:val="00C63BFE"/>
    <w:rsid w:val="00C654BE"/>
    <w:rsid w:val="00C66111"/>
    <w:rsid w:val="00C6750F"/>
    <w:rsid w:val="00C676AB"/>
    <w:rsid w:val="00C6781C"/>
    <w:rsid w:val="00C70782"/>
    <w:rsid w:val="00C70AA8"/>
    <w:rsid w:val="00C720CF"/>
    <w:rsid w:val="00C7214B"/>
    <w:rsid w:val="00C72A1B"/>
    <w:rsid w:val="00C73EB0"/>
    <w:rsid w:val="00C73F76"/>
    <w:rsid w:val="00C74B4F"/>
    <w:rsid w:val="00C76620"/>
    <w:rsid w:val="00C76FAC"/>
    <w:rsid w:val="00C810DA"/>
    <w:rsid w:val="00C84796"/>
    <w:rsid w:val="00C85529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5E20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B68"/>
    <w:rsid w:val="00CA5C7F"/>
    <w:rsid w:val="00CA5FFB"/>
    <w:rsid w:val="00CB05AE"/>
    <w:rsid w:val="00CB1E2D"/>
    <w:rsid w:val="00CB33FA"/>
    <w:rsid w:val="00CB360B"/>
    <w:rsid w:val="00CB63E7"/>
    <w:rsid w:val="00CB6F01"/>
    <w:rsid w:val="00CB6F3D"/>
    <w:rsid w:val="00CB7D99"/>
    <w:rsid w:val="00CB7DFC"/>
    <w:rsid w:val="00CC0FBC"/>
    <w:rsid w:val="00CC161B"/>
    <w:rsid w:val="00CC1A57"/>
    <w:rsid w:val="00CC2664"/>
    <w:rsid w:val="00CC2F11"/>
    <w:rsid w:val="00CC3412"/>
    <w:rsid w:val="00CC5C97"/>
    <w:rsid w:val="00CC5D85"/>
    <w:rsid w:val="00CC6003"/>
    <w:rsid w:val="00CC60EE"/>
    <w:rsid w:val="00CC6E06"/>
    <w:rsid w:val="00CD1B6D"/>
    <w:rsid w:val="00CD26CB"/>
    <w:rsid w:val="00CD2873"/>
    <w:rsid w:val="00CD2EEB"/>
    <w:rsid w:val="00CD2FC3"/>
    <w:rsid w:val="00CD329E"/>
    <w:rsid w:val="00CD3976"/>
    <w:rsid w:val="00CD3DBF"/>
    <w:rsid w:val="00CD43DC"/>
    <w:rsid w:val="00CD58A2"/>
    <w:rsid w:val="00CD698C"/>
    <w:rsid w:val="00CD6B53"/>
    <w:rsid w:val="00CD79FF"/>
    <w:rsid w:val="00CE0AB3"/>
    <w:rsid w:val="00CE1749"/>
    <w:rsid w:val="00CE2AA2"/>
    <w:rsid w:val="00CE2C83"/>
    <w:rsid w:val="00CE30D2"/>
    <w:rsid w:val="00CE7301"/>
    <w:rsid w:val="00CF0A76"/>
    <w:rsid w:val="00CF0F93"/>
    <w:rsid w:val="00CF33AA"/>
    <w:rsid w:val="00CF4B97"/>
    <w:rsid w:val="00CF4D32"/>
    <w:rsid w:val="00CF517B"/>
    <w:rsid w:val="00CF74F2"/>
    <w:rsid w:val="00CF75DD"/>
    <w:rsid w:val="00D005D3"/>
    <w:rsid w:val="00D04253"/>
    <w:rsid w:val="00D045DD"/>
    <w:rsid w:val="00D05188"/>
    <w:rsid w:val="00D059BB"/>
    <w:rsid w:val="00D05C45"/>
    <w:rsid w:val="00D07C56"/>
    <w:rsid w:val="00D10FBD"/>
    <w:rsid w:val="00D11EAE"/>
    <w:rsid w:val="00D12114"/>
    <w:rsid w:val="00D13318"/>
    <w:rsid w:val="00D1619E"/>
    <w:rsid w:val="00D1655B"/>
    <w:rsid w:val="00D169B8"/>
    <w:rsid w:val="00D171A4"/>
    <w:rsid w:val="00D2298D"/>
    <w:rsid w:val="00D230FE"/>
    <w:rsid w:val="00D2353A"/>
    <w:rsid w:val="00D23978"/>
    <w:rsid w:val="00D2417F"/>
    <w:rsid w:val="00D25AB8"/>
    <w:rsid w:val="00D2636A"/>
    <w:rsid w:val="00D26DF0"/>
    <w:rsid w:val="00D30520"/>
    <w:rsid w:val="00D334F0"/>
    <w:rsid w:val="00D3477A"/>
    <w:rsid w:val="00D3608F"/>
    <w:rsid w:val="00D374DC"/>
    <w:rsid w:val="00D3797B"/>
    <w:rsid w:val="00D401DA"/>
    <w:rsid w:val="00D4152A"/>
    <w:rsid w:val="00D41783"/>
    <w:rsid w:val="00D4287F"/>
    <w:rsid w:val="00D43810"/>
    <w:rsid w:val="00D44A86"/>
    <w:rsid w:val="00D46763"/>
    <w:rsid w:val="00D47642"/>
    <w:rsid w:val="00D507DF"/>
    <w:rsid w:val="00D512B8"/>
    <w:rsid w:val="00D51EB9"/>
    <w:rsid w:val="00D52059"/>
    <w:rsid w:val="00D52494"/>
    <w:rsid w:val="00D52E56"/>
    <w:rsid w:val="00D54711"/>
    <w:rsid w:val="00D55D3F"/>
    <w:rsid w:val="00D568C7"/>
    <w:rsid w:val="00D56DA2"/>
    <w:rsid w:val="00D57094"/>
    <w:rsid w:val="00D57B37"/>
    <w:rsid w:val="00D608D3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3AE"/>
    <w:rsid w:val="00D7352D"/>
    <w:rsid w:val="00D7691A"/>
    <w:rsid w:val="00D80D01"/>
    <w:rsid w:val="00D80E17"/>
    <w:rsid w:val="00D815DC"/>
    <w:rsid w:val="00D827A0"/>
    <w:rsid w:val="00D83647"/>
    <w:rsid w:val="00D842D7"/>
    <w:rsid w:val="00D84D03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0753"/>
    <w:rsid w:val="00DA17C9"/>
    <w:rsid w:val="00DA308F"/>
    <w:rsid w:val="00DA48A6"/>
    <w:rsid w:val="00DA4AE5"/>
    <w:rsid w:val="00DA536A"/>
    <w:rsid w:val="00DA65DC"/>
    <w:rsid w:val="00DA7CE9"/>
    <w:rsid w:val="00DA7F23"/>
    <w:rsid w:val="00DB186F"/>
    <w:rsid w:val="00DB286B"/>
    <w:rsid w:val="00DB2CAA"/>
    <w:rsid w:val="00DB2CCF"/>
    <w:rsid w:val="00DB512F"/>
    <w:rsid w:val="00DB526F"/>
    <w:rsid w:val="00DC2580"/>
    <w:rsid w:val="00DC2E55"/>
    <w:rsid w:val="00DC35DD"/>
    <w:rsid w:val="00DC4F6B"/>
    <w:rsid w:val="00DC520F"/>
    <w:rsid w:val="00DC5628"/>
    <w:rsid w:val="00DC5F87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3741"/>
    <w:rsid w:val="00DE464A"/>
    <w:rsid w:val="00DE5CA1"/>
    <w:rsid w:val="00DE723B"/>
    <w:rsid w:val="00DE775E"/>
    <w:rsid w:val="00DF047D"/>
    <w:rsid w:val="00DF1A4D"/>
    <w:rsid w:val="00DF2EFE"/>
    <w:rsid w:val="00DF3308"/>
    <w:rsid w:val="00DF4B5A"/>
    <w:rsid w:val="00DF4E32"/>
    <w:rsid w:val="00DF5D6F"/>
    <w:rsid w:val="00DF7563"/>
    <w:rsid w:val="00DF75D6"/>
    <w:rsid w:val="00DF7955"/>
    <w:rsid w:val="00E0069A"/>
    <w:rsid w:val="00E01856"/>
    <w:rsid w:val="00E022F5"/>
    <w:rsid w:val="00E02313"/>
    <w:rsid w:val="00E02CDA"/>
    <w:rsid w:val="00E05655"/>
    <w:rsid w:val="00E05E1B"/>
    <w:rsid w:val="00E0641D"/>
    <w:rsid w:val="00E06595"/>
    <w:rsid w:val="00E070AC"/>
    <w:rsid w:val="00E072D9"/>
    <w:rsid w:val="00E0762A"/>
    <w:rsid w:val="00E10215"/>
    <w:rsid w:val="00E104E8"/>
    <w:rsid w:val="00E10B17"/>
    <w:rsid w:val="00E10BAA"/>
    <w:rsid w:val="00E11E08"/>
    <w:rsid w:val="00E12BDE"/>
    <w:rsid w:val="00E1549C"/>
    <w:rsid w:val="00E15A5A"/>
    <w:rsid w:val="00E20B6B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6E5B"/>
    <w:rsid w:val="00E3718C"/>
    <w:rsid w:val="00E37987"/>
    <w:rsid w:val="00E37B47"/>
    <w:rsid w:val="00E40F3C"/>
    <w:rsid w:val="00E41B76"/>
    <w:rsid w:val="00E4231E"/>
    <w:rsid w:val="00E4269D"/>
    <w:rsid w:val="00E43268"/>
    <w:rsid w:val="00E43423"/>
    <w:rsid w:val="00E45003"/>
    <w:rsid w:val="00E46F4E"/>
    <w:rsid w:val="00E50546"/>
    <w:rsid w:val="00E5092A"/>
    <w:rsid w:val="00E512AE"/>
    <w:rsid w:val="00E51E86"/>
    <w:rsid w:val="00E51EF6"/>
    <w:rsid w:val="00E52014"/>
    <w:rsid w:val="00E5363D"/>
    <w:rsid w:val="00E537FD"/>
    <w:rsid w:val="00E542F7"/>
    <w:rsid w:val="00E56EEC"/>
    <w:rsid w:val="00E57BB7"/>
    <w:rsid w:val="00E57ED0"/>
    <w:rsid w:val="00E60005"/>
    <w:rsid w:val="00E6038D"/>
    <w:rsid w:val="00E6101D"/>
    <w:rsid w:val="00E6285B"/>
    <w:rsid w:val="00E62D68"/>
    <w:rsid w:val="00E635F7"/>
    <w:rsid w:val="00E63DCA"/>
    <w:rsid w:val="00E64414"/>
    <w:rsid w:val="00E64FEA"/>
    <w:rsid w:val="00E659ED"/>
    <w:rsid w:val="00E65B2B"/>
    <w:rsid w:val="00E65D14"/>
    <w:rsid w:val="00E65E1F"/>
    <w:rsid w:val="00E66149"/>
    <w:rsid w:val="00E71268"/>
    <w:rsid w:val="00E733ED"/>
    <w:rsid w:val="00E74459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BEE"/>
    <w:rsid w:val="00E83C80"/>
    <w:rsid w:val="00E85855"/>
    <w:rsid w:val="00E859FF"/>
    <w:rsid w:val="00E8701C"/>
    <w:rsid w:val="00E870CE"/>
    <w:rsid w:val="00E87A2E"/>
    <w:rsid w:val="00E87C71"/>
    <w:rsid w:val="00E90184"/>
    <w:rsid w:val="00E902F1"/>
    <w:rsid w:val="00E918E9"/>
    <w:rsid w:val="00E92090"/>
    <w:rsid w:val="00E923EB"/>
    <w:rsid w:val="00E92E79"/>
    <w:rsid w:val="00E93354"/>
    <w:rsid w:val="00E94097"/>
    <w:rsid w:val="00E95177"/>
    <w:rsid w:val="00E9518A"/>
    <w:rsid w:val="00E95F96"/>
    <w:rsid w:val="00E96194"/>
    <w:rsid w:val="00E96280"/>
    <w:rsid w:val="00E97928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06E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3BD2"/>
    <w:rsid w:val="00EC5863"/>
    <w:rsid w:val="00EC661E"/>
    <w:rsid w:val="00ED00B2"/>
    <w:rsid w:val="00ED0647"/>
    <w:rsid w:val="00ED0D59"/>
    <w:rsid w:val="00ED1FE9"/>
    <w:rsid w:val="00ED33B3"/>
    <w:rsid w:val="00ED46D6"/>
    <w:rsid w:val="00ED476E"/>
    <w:rsid w:val="00ED4EBC"/>
    <w:rsid w:val="00ED641F"/>
    <w:rsid w:val="00EE0A9A"/>
    <w:rsid w:val="00EE19AB"/>
    <w:rsid w:val="00EE3E56"/>
    <w:rsid w:val="00EE45B0"/>
    <w:rsid w:val="00EE7040"/>
    <w:rsid w:val="00EF0A81"/>
    <w:rsid w:val="00EF24E3"/>
    <w:rsid w:val="00EF2579"/>
    <w:rsid w:val="00EF2E30"/>
    <w:rsid w:val="00EF3E41"/>
    <w:rsid w:val="00EF4046"/>
    <w:rsid w:val="00EF40F1"/>
    <w:rsid w:val="00EF4D49"/>
    <w:rsid w:val="00EF6B67"/>
    <w:rsid w:val="00EF6C69"/>
    <w:rsid w:val="00EF7414"/>
    <w:rsid w:val="00EF7B07"/>
    <w:rsid w:val="00F00FC5"/>
    <w:rsid w:val="00F03734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3461"/>
    <w:rsid w:val="00F2485D"/>
    <w:rsid w:val="00F25208"/>
    <w:rsid w:val="00F269CE"/>
    <w:rsid w:val="00F26FE1"/>
    <w:rsid w:val="00F319F8"/>
    <w:rsid w:val="00F33394"/>
    <w:rsid w:val="00F33421"/>
    <w:rsid w:val="00F3470B"/>
    <w:rsid w:val="00F3584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2C75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84E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5D7A"/>
    <w:rsid w:val="00F67474"/>
    <w:rsid w:val="00F70A39"/>
    <w:rsid w:val="00F712B2"/>
    <w:rsid w:val="00F71FA7"/>
    <w:rsid w:val="00F72C7F"/>
    <w:rsid w:val="00F75A09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A78"/>
    <w:rsid w:val="00F85B34"/>
    <w:rsid w:val="00F85B77"/>
    <w:rsid w:val="00F86DCA"/>
    <w:rsid w:val="00F91DF9"/>
    <w:rsid w:val="00F9272A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1183"/>
    <w:rsid w:val="00FA3BAD"/>
    <w:rsid w:val="00FA3D46"/>
    <w:rsid w:val="00FA4E42"/>
    <w:rsid w:val="00FA545F"/>
    <w:rsid w:val="00FB055B"/>
    <w:rsid w:val="00FB0645"/>
    <w:rsid w:val="00FB0B93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046"/>
    <w:rsid w:val="00FB7750"/>
    <w:rsid w:val="00FB7AD2"/>
    <w:rsid w:val="00FC0097"/>
    <w:rsid w:val="00FC0415"/>
    <w:rsid w:val="00FC1FF3"/>
    <w:rsid w:val="00FC32EA"/>
    <w:rsid w:val="00FC413E"/>
    <w:rsid w:val="00FC66A9"/>
    <w:rsid w:val="00FC6BED"/>
    <w:rsid w:val="00FC719D"/>
    <w:rsid w:val="00FC7E6F"/>
    <w:rsid w:val="00FD1F81"/>
    <w:rsid w:val="00FD44F4"/>
    <w:rsid w:val="00FD465A"/>
    <w:rsid w:val="00FD4CCC"/>
    <w:rsid w:val="00FD740E"/>
    <w:rsid w:val="00FE06F9"/>
    <w:rsid w:val="00FE3BDF"/>
    <w:rsid w:val="00FE4F66"/>
    <w:rsid w:val="00FE7F0A"/>
    <w:rsid w:val="00FF06BF"/>
    <w:rsid w:val="00FF1241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F03"/>
    <w:pPr>
      <w:spacing w:line="360" w:lineRule="auto"/>
      <w:jc w:val="both"/>
    </w:pPr>
    <w:rPr>
      <w:rFonts w:ascii="Arial" w:eastAsia="Times New Roman" w:hAnsi="Arial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3C5A"/>
    <w:pPr>
      <w:keepNext/>
      <w:keepLines/>
      <w:spacing w:before="40" w:line="276" w:lineRule="auto"/>
      <w:jc w:val="left"/>
      <w:outlineLvl w:val="2"/>
    </w:pPr>
    <w:rPr>
      <w:rFonts w:ascii="Calibri Light" w:hAnsi="Calibri Light" w:cs="Calibri Light"/>
      <w:color w:val="1F3763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C3C5A"/>
    <w:rPr>
      <w:rFonts w:ascii="Calibri Light" w:hAnsi="Calibri Light" w:cs="Calibri Light"/>
      <w:color w:val="1F3763"/>
    </w:rPr>
  </w:style>
  <w:style w:type="table" w:styleId="TableGrid">
    <w:name w:val="Table Grid"/>
    <w:basedOn w:val="TableNormal"/>
    <w:uiPriority w:val="99"/>
    <w:rsid w:val="00EB3DD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3DD7"/>
    <w:rPr>
      <w:rFonts w:ascii="Tahoma" w:hAnsi="Tahoma" w:cs="Tahoma"/>
      <w:sz w:val="16"/>
      <w:szCs w:val="16"/>
    </w:rPr>
  </w:style>
  <w:style w:type="paragraph" w:styleId="ListParagraph">
    <w:name w:val="List Paragraph"/>
    <w:aliases w:val="Numerowanie,Akapit z listą BS"/>
    <w:basedOn w:val="Normal"/>
    <w:link w:val="ListParagraphChar"/>
    <w:uiPriority w:val="99"/>
    <w:qFormat/>
    <w:rsid w:val="000F1D69"/>
    <w:pPr>
      <w:ind w:left="720"/>
      <w:contextualSpacing/>
    </w:pPr>
    <w:rPr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E0659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06595"/>
    <w:rPr>
      <w:rFonts w:ascii="Arial" w:hAnsi="Arial" w:cs="Times New Roman"/>
      <w:sz w:val="22"/>
    </w:rPr>
  </w:style>
  <w:style w:type="paragraph" w:styleId="Footer">
    <w:name w:val="footer"/>
    <w:basedOn w:val="Normal"/>
    <w:link w:val="FooterChar"/>
    <w:uiPriority w:val="99"/>
    <w:rsid w:val="00E0659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6595"/>
    <w:rPr>
      <w:rFonts w:ascii="Arial" w:hAnsi="Arial" w:cs="Times New Roman"/>
      <w:sz w:val="22"/>
    </w:rPr>
  </w:style>
  <w:style w:type="table" w:customStyle="1" w:styleId="Tabela-Siatka1">
    <w:name w:val="Tabela - Siatka1"/>
    <w:uiPriority w:val="99"/>
    <w:rsid w:val="00146F3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Normal"/>
    <w:uiPriority w:val="99"/>
    <w:rsid w:val="00BC3C5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pl-PL"/>
    </w:rPr>
  </w:style>
  <w:style w:type="character" w:customStyle="1" w:styleId="fontstyle01">
    <w:name w:val="fontstyle01"/>
    <w:uiPriority w:val="99"/>
    <w:rsid w:val="00BC3C5A"/>
    <w:rPr>
      <w:rFonts w:ascii="LucidaSansUnicode" w:hAnsi="LucidaSansUnicode"/>
      <w:color w:val="auto"/>
      <w:sz w:val="72"/>
    </w:rPr>
  </w:style>
  <w:style w:type="character" w:customStyle="1" w:styleId="fontstyle21">
    <w:name w:val="fontstyle21"/>
    <w:uiPriority w:val="99"/>
    <w:rsid w:val="00BC3C5A"/>
    <w:rPr>
      <w:rFonts w:ascii="LucidaSansUnicode" w:hAnsi="LucidaSansUnicode"/>
      <w:color w:val="000000"/>
      <w:sz w:val="22"/>
    </w:rPr>
  </w:style>
  <w:style w:type="paragraph" w:customStyle="1" w:styleId="Tabelanr">
    <w:name w:val="Tabela nr"/>
    <w:basedOn w:val="Normal"/>
    <w:autoRedefine/>
    <w:uiPriority w:val="99"/>
    <w:rsid w:val="00FB7046"/>
    <w:pPr>
      <w:spacing w:line="240" w:lineRule="auto"/>
    </w:pPr>
    <w:rPr>
      <w:rFonts w:ascii="Verdana" w:hAnsi="Verdana"/>
      <w:sz w:val="20"/>
      <w:szCs w:val="21"/>
    </w:rPr>
  </w:style>
  <w:style w:type="paragraph" w:customStyle="1" w:styleId="TabelaLPR">
    <w:name w:val="Tabela LPR"/>
    <w:basedOn w:val="Normal"/>
    <w:autoRedefine/>
    <w:uiPriority w:val="99"/>
    <w:rsid w:val="00FB7046"/>
    <w:pPr>
      <w:widowControl w:val="0"/>
      <w:suppressAutoHyphens/>
      <w:spacing w:before="60" w:after="60" w:line="240" w:lineRule="auto"/>
    </w:pPr>
    <w:rPr>
      <w:rFonts w:ascii="Verdana" w:hAnsi="Verdana"/>
      <w:sz w:val="20"/>
      <w:szCs w:val="18"/>
      <w:lang w:eastAsia="pl-PL"/>
    </w:rPr>
  </w:style>
  <w:style w:type="paragraph" w:styleId="NoSpacing">
    <w:name w:val="No Spacing"/>
    <w:uiPriority w:val="99"/>
    <w:qFormat/>
    <w:rsid w:val="004372CC"/>
    <w:rPr>
      <w:rFonts w:ascii="Calibri" w:hAnsi="Calibri" w:cs="Calibri"/>
      <w:lang w:eastAsia="en-US"/>
    </w:rPr>
  </w:style>
  <w:style w:type="character" w:customStyle="1" w:styleId="ListParagraphChar">
    <w:name w:val="List Paragraph Char"/>
    <w:aliases w:val="Numerowanie Char,Akapit z listą BS Char"/>
    <w:link w:val="ListParagraph"/>
    <w:uiPriority w:val="99"/>
    <w:locked/>
    <w:rsid w:val="004372CC"/>
    <w:rPr>
      <w:rFonts w:ascii="Arial" w:hAnsi="Arial"/>
      <w:sz w:val="22"/>
    </w:rPr>
  </w:style>
  <w:style w:type="paragraph" w:customStyle="1" w:styleId="Default">
    <w:name w:val="Default"/>
    <w:uiPriority w:val="99"/>
    <w:rsid w:val="004372CC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4372CC"/>
    <w:pPr>
      <w:widowControl w:val="0"/>
      <w:suppressAutoHyphens/>
      <w:autoSpaceDN w:val="0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4372CC"/>
    <w:pPr>
      <w:spacing w:after="140" w:line="288" w:lineRule="auto"/>
    </w:pPr>
  </w:style>
  <w:style w:type="character" w:customStyle="1" w:styleId="StrongEmphasis">
    <w:name w:val="Strong Emphasis"/>
    <w:uiPriority w:val="99"/>
    <w:rsid w:val="004372CC"/>
    <w:rPr>
      <w:b/>
    </w:rPr>
  </w:style>
  <w:style w:type="character" w:styleId="Hyperlink">
    <w:name w:val="Hyperlink"/>
    <w:basedOn w:val="DefaultParagraphFont"/>
    <w:uiPriority w:val="99"/>
    <w:rsid w:val="004372CC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4372CC"/>
    <w:rPr>
      <w:color w:val="808080"/>
      <w:shd w:val="clear" w:color="auto" w:fill="auto"/>
    </w:rPr>
  </w:style>
  <w:style w:type="paragraph" w:customStyle="1" w:styleId="Tabelapozycja">
    <w:name w:val="Tabela pozycja"/>
    <w:basedOn w:val="Normal"/>
    <w:uiPriority w:val="99"/>
    <w:rsid w:val="004372CC"/>
    <w:pPr>
      <w:spacing w:line="240" w:lineRule="auto"/>
      <w:jc w:val="left"/>
    </w:pPr>
    <w:rPr>
      <w:rFonts w:eastAsia="Calibri" w:cs="Arial"/>
      <w:szCs w:val="22"/>
      <w:lang w:eastAsia="pl-PL"/>
    </w:rPr>
  </w:style>
  <w:style w:type="table" w:customStyle="1" w:styleId="Tabela-Siatka2">
    <w:name w:val="Tabela - Siatka2"/>
    <w:uiPriority w:val="99"/>
    <w:rsid w:val="004372C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B2CAA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B2CAA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DB2CAA"/>
    <w:rPr>
      <w:rFonts w:cs="Times New Roman"/>
      <w:vertAlign w:val="superscript"/>
    </w:rPr>
  </w:style>
  <w:style w:type="table" w:customStyle="1" w:styleId="WolanskiCorpTabela">
    <w:name w:val="Wolanski Corp Tabela"/>
    <w:uiPriority w:val="99"/>
    <w:rsid w:val="00DB2CAA"/>
    <w:pPr>
      <w:tabs>
        <w:tab w:val="left" w:pos="284"/>
      </w:tabs>
      <w:spacing w:before="60" w:after="60"/>
    </w:pPr>
    <w:rPr>
      <w:rFonts w:ascii="Lora" w:hAnsi="Lora"/>
      <w:sz w:val="20"/>
    </w:rPr>
    <w:tblPr>
      <w:tblStyleRowBandSize w:val="1"/>
      <w:tblInd w:w="0" w:type="dxa"/>
      <w:tblBorders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jc w:val="left"/>
      </w:pPr>
      <w:rPr>
        <w:rFonts w:ascii="Times New Roman" w:hAnsi="Times New Roman" w:cs="Times New Roman"/>
        <w:b/>
        <w:caps/>
        <w:smallCaps w:val="0"/>
        <w:sz w:val="20"/>
      </w:rPr>
      <w:tblPr/>
      <w:trPr>
        <w:tblHeader/>
      </w:trPr>
      <w:tcPr>
        <w:shd w:val="clear" w:color="auto" w:fill="FFC800"/>
      </w:tcPr>
    </w:tblStylePr>
    <w:tblStylePr w:type="firstCol">
      <w:pPr>
        <w:jc w:val="left"/>
      </w:pPr>
      <w:rPr>
        <w:rFonts w:ascii="Times New Roman" w:hAnsi="Times New Roman" w:cs="Times New Roman"/>
        <w:b/>
        <w:i w:val="0"/>
        <w:caps/>
        <w:smallCaps w:val="0"/>
        <w:color w:val="auto"/>
      </w:rPr>
      <w:tblPr/>
      <w:tcPr>
        <w:shd w:val="clear" w:color="auto" w:fill="FFC800"/>
      </w:tcPr>
    </w:tblStylePr>
    <w:tblStylePr w:type="band1Horz">
      <w:rPr>
        <w:rFonts w:cs="Times New Roman"/>
      </w:rPr>
      <w:tblPr/>
      <w:tcPr>
        <w:shd w:val="clear" w:color="auto" w:fill="EFEFEF"/>
      </w:tcPr>
    </w:tblStylePr>
  </w:style>
  <w:style w:type="table" w:customStyle="1" w:styleId="Tabela-Siatka3">
    <w:name w:val="Tabela - Siatka3"/>
    <w:uiPriority w:val="99"/>
    <w:rsid w:val="00B629D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">
    <w:name w:val="Akapit z listą"/>
    <w:basedOn w:val="Normal"/>
    <w:uiPriority w:val="99"/>
    <w:rsid w:val="00A83329"/>
    <w:pPr>
      <w:suppressAutoHyphens/>
      <w:spacing w:line="240" w:lineRule="auto"/>
      <w:ind w:left="720"/>
      <w:jc w:val="left"/>
    </w:pPr>
    <w:rPr>
      <w:rFonts w:ascii="Times New Roman" w:eastAsia="Calibri" w:hAnsi="Times New Roman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5</Pages>
  <Words>1277</Words>
  <Characters>7662</Characters>
  <Application>Microsoft Office Outlook</Application>
  <DocSecurity>0</DocSecurity>
  <Lines>0</Lines>
  <Paragraphs>0</Paragraphs>
  <ScaleCrop>false</ScaleCrop>
  <Company>Województwa Świętokrzyskiego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pioada</dc:creator>
  <cp:keywords/>
  <dc:description/>
  <cp:lastModifiedBy>Dorota Sęga</cp:lastModifiedBy>
  <cp:revision>7</cp:revision>
  <cp:lastPrinted>2021-06-01T06:12:00Z</cp:lastPrinted>
  <dcterms:created xsi:type="dcterms:W3CDTF">2021-06-16T11:40:00Z</dcterms:created>
  <dcterms:modified xsi:type="dcterms:W3CDTF">2021-07-19T12:46:00Z</dcterms:modified>
</cp:coreProperties>
</file>