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0" w:rsidRPr="00392002" w:rsidRDefault="00847ED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47ED0" w:rsidRPr="00392002" w:rsidTr="009429D8">
        <w:trPr>
          <w:trHeight w:val="843"/>
        </w:trPr>
        <w:tc>
          <w:tcPr>
            <w:tcW w:w="648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 xml:space="preserve">GMINA KOŃSKIE </w:t>
            </w:r>
          </w:p>
          <w:p w:rsidR="00847ED0" w:rsidRPr="00392002" w:rsidRDefault="00847ED0" w:rsidP="009429D8">
            <w:pPr>
              <w:ind w:left="0"/>
            </w:pPr>
            <w:r w:rsidRPr="00392002">
              <w:rPr>
                <w:szCs w:val="22"/>
              </w:rPr>
              <w:t>ul. Partyzantów 1</w:t>
            </w:r>
          </w:p>
          <w:p w:rsidR="00847ED0" w:rsidRPr="00392002" w:rsidRDefault="00847ED0" w:rsidP="009429D8">
            <w:pPr>
              <w:ind w:left="0"/>
            </w:pPr>
            <w:r w:rsidRPr="00392002">
              <w:rPr>
                <w:szCs w:val="22"/>
              </w:rPr>
              <w:t>26-200 Końskie</w:t>
            </w:r>
          </w:p>
          <w:p w:rsidR="00847ED0" w:rsidRPr="00392002" w:rsidRDefault="00847ED0" w:rsidP="009429D8">
            <w:pPr>
              <w:ind w:left="0"/>
            </w:pPr>
            <w:r w:rsidRPr="00392002">
              <w:rPr>
                <w:szCs w:val="22"/>
              </w:rPr>
              <w:t>Polska</w:t>
            </w:r>
          </w:p>
          <w:p w:rsidR="00847ED0" w:rsidRPr="00392002" w:rsidRDefault="00847ED0" w:rsidP="009429D8">
            <w:pPr>
              <w:ind w:left="0"/>
            </w:pPr>
            <w:r w:rsidRPr="00392002">
              <w:rPr>
                <w:szCs w:val="22"/>
              </w:rPr>
              <w:t>NIP:658-18-72-838</w:t>
            </w:r>
          </w:p>
          <w:p w:rsidR="00847ED0" w:rsidRPr="00392002" w:rsidRDefault="00847ED0" w:rsidP="009429D8">
            <w:pPr>
              <w:ind w:left="0"/>
            </w:pPr>
            <w:r w:rsidRPr="00392002">
              <w:rPr>
                <w:szCs w:val="22"/>
              </w:rPr>
              <w:t>REGON:291009797</w:t>
            </w:r>
          </w:p>
          <w:p w:rsidR="00847ED0" w:rsidRPr="00392002" w:rsidRDefault="00847ED0"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847ED0" w:rsidRPr="00392002" w:rsidRDefault="00847ED0" w:rsidP="009429D8">
            <w:pPr>
              <w:ind w:left="0"/>
            </w:pPr>
          </w:p>
        </w:tc>
        <w:tc>
          <w:tcPr>
            <w:tcW w:w="272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Tel:  +48 41 372 32 49</w:t>
            </w:r>
          </w:p>
          <w:p w:rsidR="00847ED0" w:rsidRPr="00392002" w:rsidRDefault="00847ED0" w:rsidP="009429D8">
            <w:pPr>
              <w:ind w:left="0"/>
            </w:pPr>
            <w:proofErr w:type="spellStart"/>
            <w:r w:rsidRPr="00392002">
              <w:rPr>
                <w:szCs w:val="22"/>
              </w:rPr>
              <w:t>Fax</w:t>
            </w:r>
            <w:proofErr w:type="spellEnd"/>
            <w:r w:rsidRPr="00392002">
              <w:rPr>
                <w:szCs w:val="22"/>
              </w:rPr>
              <w:t>: +48 41 372 29 55</w:t>
            </w:r>
          </w:p>
          <w:p w:rsidR="00847ED0" w:rsidRPr="00392002" w:rsidRDefault="00847ED0" w:rsidP="009429D8">
            <w:pPr>
              <w:ind w:left="0"/>
            </w:pPr>
            <w:r w:rsidRPr="00392002">
              <w:rPr>
                <w:szCs w:val="22"/>
              </w:rPr>
              <w:t>www.umkonskie.pl</w:t>
            </w:r>
          </w:p>
          <w:p w:rsidR="00847ED0" w:rsidRPr="00392002" w:rsidRDefault="006C32DE" w:rsidP="009429D8">
            <w:pPr>
              <w:ind w:left="0"/>
              <w:rPr>
                <w:sz w:val="20"/>
                <w:szCs w:val="20"/>
              </w:rPr>
            </w:pPr>
            <w:r>
              <w:t>przetargi@umkonskie.pl</w:t>
            </w:r>
          </w:p>
        </w:tc>
      </w:tr>
    </w:tbl>
    <w:p w:rsidR="00847ED0" w:rsidRPr="00392002" w:rsidRDefault="006C32DE" w:rsidP="009429D8">
      <w:pPr>
        <w:autoSpaceDE w:val="0"/>
        <w:autoSpaceDN w:val="0"/>
        <w:adjustRightInd w:val="0"/>
        <w:ind w:left="0"/>
        <w:rPr>
          <w:b/>
          <w:bCs/>
        </w:rPr>
      </w:pPr>
      <w:r>
        <w:rPr>
          <w:b/>
          <w:bCs/>
        </w:rPr>
        <w:t>Znak sprawy: ZP.271.1.13.2021.EP</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bez przeprowadzenia negocjacji na podstawie art. 275 </w:t>
      </w:r>
      <w:proofErr w:type="spellStart"/>
      <w:r w:rsidRPr="00392002">
        <w:rPr>
          <w:b/>
          <w:bCs/>
        </w:rPr>
        <w:t>pkt</w:t>
      </w:r>
      <w:proofErr w:type="spellEnd"/>
      <w:r w:rsidRPr="00392002">
        <w:rPr>
          <w:b/>
          <w:bCs/>
        </w:rPr>
        <w:t xml:space="preserve"> 1 ustawy z dnia 11 września 2019 r. Prawo zamówień publicznych (Dz. U. z 2019 r. poz. 2019 ze zm.)</w:t>
      </w:r>
    </w:p>
    <w:p w:rsidR="00847ED0" w:rsidRPr="00392002" w:rsidRDefault="00847ED0" w:rsidP="009429D8">
      <w:pPr>
        <w:spacing w:after="240"/>
        <w:ind w:left="0"/>
        <w:jc w:val="center"/>
        <w:rPr>
          <w:b/>
        </w:rPr>
      </w:pPr>
    </w:p>
    <w:p w:rsidR="00847ED0" w:rsidRPr="00392002" w:rsidRDefault="00847ED0" w:rsidP="009429D8">
      <w:pPr>
        <w:spacing w:after="240"/>
        <w:ind w:left="0"/>
        <w:jc w:val="center"/>
        <w:rPr>
          <w:b/>
        </w:rPr>
      </w:pPr>
      <w:r w:rsidRPr="00392002">
        <w:rPr>
          <w:b/>
        </w:rPr>
        <w:t xml:space="preserve">Rodzaj </w:t>
      </w:r>
      <w:proofErr w:type="spellStart"/>
      <w:r w:rsidRPr="00392002">
        <w:rPr>
          <w:b/>
        </w:rPr>
        <w:t>zamówienia</w:t>
      </w:r>
      <w:proofErr w:type="spellEnd"/>
      <w:r w:rsidRPr="00392002">
        <w:rPr>
          <w:b/>
        </w:rPr>
        <w:t>: robota budowlana</w:t>
      </w:r>
    </w:p>
    <w:p w:rsidR="00847ED0" w:rsidRPr="00392002" w:rsidRDefault="00847ED0" w:rsidP="009429D8">
      <w:pPr>
        <w:spacing w:after="240"/>
        <w:ind w:left="0"/>
        <w:jc w:val="center"/>
      </w:pPr>
    </w:p>
    <w:p w:rsidR="006C32DE" w:rsidRDefault="006C32DE" w:rsidP="006C32DE">
      <w:pPr>
        <w:tabs>
          <w:tab w:val="left" w:pos="708"/>
        </w:tabs>
        <w:ind w:left="0"/>
        <w:jc w:val="center"/>
      </w:pPr>
      <w:r>
        <w:t xml:space="preserve">„Przebudowa drogi wewnętrznej w Wincentowie” </w:t>
      </w:r>
      <w:r>
        <w:br/>
        <w:t>w ramach zadania ”Przebudowa dróg wewnętrznych na terenie miasta i gminy Końskie” .</w:t>
      </w:r>
    </w:p>
    <w:p w:rsidR="00847ED0" w:rsidRPr="00392002" w:rsidRDefault="00847ED0" w:rsidP="006C32DE">
      <w:pPr>
        <w:spacing w:after="240"/>
        <w:ind w:left="0"/>
        <w:jc w:val="center"/>
        <w:rPr>
          <w:b/>
          <w:sz w:val="28"/>
          <w:szCs w:val="28"/>
          <w:highlight w:val="yellow"/>
        </w:rPr>
      </w:pPr>
    </w:p>
    <w:p w:rsidR="00847ED0" w:rsidRPr="000D167A" w:rsidRDefault="00847ED0" w:rsidP="009429D8">
      <w:pPr>
        <w:spacing w:after="240"/>
        <w:ind w:left="0"/>
        <w:jc w:val="center"/>
        <w:rPr>
          <w:b/>
          <w:sz w:val="32"/>
          <w:szCs w:val="32"/>
        </w:rPr>
      </w:pPr>
    </w:p>
    <w:p w:rsidR="00847ED0" w:rsidRPr="00781287" w:rsidRDefault="00847ED0" w:rsidP="009429D8">
      <w:pPr>
        <w:spacing w:after="240"/>
        <w:ind w:left="0"/>
        <w:jc w:val="center"/>
        <w:rPr>
          <w:sz w:val="28"/>
          <w:szCs w:val="28"/>
        </w:rPr>
      </w:pPr>
    </w:p>
    <w:p w:rsidR="00847ED0" w:rsidRPr="00392002" w:rsidRDefault="00847ED0" w:rsidP="009429D8">
      <w:pPr>
        <w:ind w:left="0"/>
      </w:pPr>
    </w:p>
    <w:p w:rsidR="00847ED0" w:rsidRPr="00392002" w:rsidRDefault="00847ED0" w:rsidP="009429D8">
      <w:pPr>
        <w:ind w:left="0"/>
      </w:pPr>
    </w:p>
    <w:p w:rsidR="00847ED0" w:rsidRPr="00392002" w:rsidRDefault="00847ED0" w:rsidP="009429D8">
      <w:pPr>
        <w:pStyle w:val="NormalnyWeb"/>
        <w:ind w:right="238"/>
      </w:pPr>
    </w:p>
    <w:p w:rsidR="00847ED0" w:rsidRPr="00392002" w:rsidRDefault="00847ED0" w:rsidP="009429D8">
      <w:pPr>
        <w:pStyle w:val="NormalnyWeb"/>
        <w:ind w:right="238"/>
      </w:pPr>
      <w:r>
        <w:t xml:space="preserve">Data  </w:t>
      </w:r>
      <w:r w:rsidR="00A60E76">
        <w:t>19.04</w:t>
      </w:r>
      <w:r w:rsidR="006C32DE">
        <w:t>.2021</w:t>
      </w:r>
      <w:r w:rsidR="006C32DE">
        <w:tab/>
      </w:r>
      <w:r w:rsidR="006C32DE">
        <w:tab/>
      </w:r>
      <w:r w:rsidR="006C32DE">
        <w:tab/>
      </w:r>
      <w:r w:rsidR="006C32DE">
        <w:tab/>
      </w:r>
      <w:r w:rsidR="006C32DE">
        <w:tab/>
      </w:r>
      <w:r w:rsidR="006C32DE">
        <w:tab/>
      </w:r>
      <w:r w:rsidR="006C32DE">
        <w:tab/>
      </w:r>
      <w:r w:rsidR="006C32DE">
        <w:tab/>
      </w:r>
      <w:r w:rsidRPr="00392002">
        <w:t xml:space="preserve">Burmistrz </w:t>
      </w:r>
    </w:p>
    <w:p w:rsidR="00847ED0" w:rsidRPr="00392002" w:rsidRDefault="00847ED0" w:rsidP="009429D8">
      <w:pPr>
        <w:pStyle w:val="NormalnyWeb"/>
        <w:ind w:right="238"/>
      </w:pPr>
      <w:r w:rsidRPr="00392002">
        <w:t xml:space="preserve">                                                                                                     Miasta  i Gminy  Końskie</w:t>
      </w:r>
    </w:p>
    <w:p w:rsidR="00847ED0" w:rsidRPr="00392002" w:rsidRDefault="00847ED0" w:rsidP="009429D8">
      <w:pPr>
        <w:pStyle w:val="NormalnyWeb"/>
        <w:ind w:right="238"/>
        <w:jc w:val="center"/>
      </w:pPr>
    </w:p>
    <w:p w:rsidR="00847ED0" w:rsidRPr="00392002" w:rsidRDefault="00847ED0" w:rsidP="00874721">
      <w:pPr>
        <w:spacing w:after="200" w:line="276" w:lineRule="auto"/>
        <w:ind w:left="0"/>
        <w:contextualSpacing w:val="0"/>
        <w:rPr>
          <w:b/>
          <w:bCs/>
          <w:u w:val="single"/>
          <w:lang w:eastAsia="en-US"/>
        </w:rPr>
      </w:pPr>
    </w:p>
    <w:p w:rsidR="00847ED0" w:rsidRPr="002A2E12" w:rsidRDefault="00847ED0"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47ED0" w:rsidRPr="00392002" w:rsidRDefault="00847ED0" w:rsidP="002A2E12">
      <w:pPr>
        <w:spacing w:after="120"/>
        <w:ind w:left="0" w:firstLine="360"/>
        <w:contextualSpacing w:val="0"/>
        <w:jc w:val="both"/>
        <w:rPr>
          <w:lang w:eastAsia="en-US"/>
        </w:rPr>
      </w:pPr>
      <w:r w:rsidRPr="00392002">
        <w:rPr>
          <w:lang w:eastAsia="en-US"/>
        </w:rPr>
        <w:t>Siedziba: ulica Partyzantów 1, 26-200 Końskie</w:t>
      </w:r>
    </w:p>
    <w:p w:rsidR="00847ED0" w:rsidRPr="00392002" w:rsidRDefault="00847ED0" w:rsidP="002A2E12">
      <w:pPr>
        <w:spacing w:after="120"/>
        <w:ind w:left="0" w:firstLine="360"/>
        <w:contextualSpacing w:val="0"/>
        <w:jc w:val="both"/>
        <w:rPr>
          <w:lang w:eastAsia="en-US"/>
        </w:rPr>
      </w:pPr>
      <w:r w:rsidRPr="00392002">
        <w:rPr>
          <w:lang w:eastAsia="en-US"/>
        </w:rPr>
        <w:t>Telefon: (+48) 41 372 32 49; Faks: (+48) 41 372 29 55</w:t>
      </w:r>
    </w:p>
    <w:p w:rsidR="00847ED0" w:rsidRPr="00392002" w:rsidRDefault="00847ED0"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847ED0" w:rsidRPr="00392002" w:rsidRDefault="00847ED0" w:rsidP="002A2E12">
      <w:pPr>
        <w:spacing w:after="120"/>
        <w:ind w:left="0" w:firstLine="360"/>
        <w:contextualSpacing w:val="0"/>
        <w:jc w:val="both"/>
        <w:rPr>
          <w:color w:val="365F91"/>
          <w:lang w:val="en-US" w:eastAsia="en-US"/>
        </w:rPr>
      </w:pPr>
      <w:r w:rsidRPr="00392002">
        <w:rPr>
          <w:lang w:val="en-US" w:eastAsia="en-US"/>
        </w:rPr>
        <w:t xml:space="preserve">e - mail: </w:t>
      </w:r>
      <w:r w:rsidR="006C32DE">
        <w:t>przetargi@umkonskie.pl</w:t>
      </w:r>
    </w:p>
    <w:p w:rsidR="00847ED0" w:rsidRDefault="00847ED0"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847ED0" w:rsidRPr="002A2E12" w:rsidRDefault="00847ED0" w:rsidP="002A2E12">
      <w:pPr>
        <w:spacing w:after="120"/>
        <w:ind w:left="0" w:firstLine="360"/>
      </w:pPr>
    </w:p>
    <w:p w:rsidR="00847ED0" w:rsidRPr="00392002" w:rsidRDefault="00847ED0" w:rsidP="002A2E12">
      <w:pPr>
        <w:spacing w:after="120"/>
        <w:ind w:left="0" w:firstLine="360"/>
      </w:pPr>
      <w:r w:rsidRPr="00392002">
        <w:t>NIP:658-18-72-838, REGON:291009797</w:t>
      </w:r>
    </w:p>
    <w:p w:rsidR="00847ED0" w:rsidRPr="00392002" w:rsidRDefault="00847ED0" w:rsidP="002A2E12">
      <w:pPr>
        <w:spacing w:after="120"/>
        <w:ind w:left="0" w:firstLine="360"/>
      </w:pPr>
      <w:r w:rsidRPr="00392002">
        <w:rPr>
          <w:lang w:eastAsia="en-US"/>
        </w:rPr>
        <w:t>Godziny urzędowania: od poniedziałku do piątku w godzinach: 07:30-15:30</w:t>
      </w:r>
    </w:p>
    <w:p w:rsidR="00847ED0" w:rsidRPr="00392002" w:rsidRDefault="00847ED0" w:rsidP="002A2E12">
      <w:pPr>
        <w:spacing w:after="120"/>
        <w:ind w:left="0"/>
        <w:contextualSpacing w:val="0"/>
        <w:jc w:val="both"/>
        <w:rPr>
          <w:b/>
          <w:lang w:eastAsia="en-US"/>
        </w:rPr>
      </w:pP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Postępowanie oznaczone jest znakiem: </w:t>
      </w:r>
      <w:r w:rsidR="006C32DE">
        <w:rPr>
          <w:b/>
          <w:lang w:val="fr-FR" w:eastAsia="en-US"/>
        </w:rPr>
        <w:t>ZP.271.13.2021.EP</w:t>
      </w:r>
      <w:r w:rsidRPr="00392002">
        <w:rPr>
          <w:b/>
          <w:lang w:val="fr-FR" w:eastAsia="en-US"/>
        </w:rPr>
        <w:t xml:space="preserve"> </w:t>
      </w:r>
      <w:r w:rsidRPr="00392002">
        <w:rPr>
          <w:lang w:eastAsia="en-US"/>
        </w:rPr>
        <w:t>Wykonawcy powinni we wszelkich kontaktach z Zamawiającym powoływać się na wyżej podane oznaczenie.</w:t>
      </w:r>
    </w:p>
    <w:p w:rsidR="00847ED0" w:rsidRPr="00392002" w:rsidRDefault="00847ED0" w:rsidP="002A2E12">
      <w:pPr>
        <w:spacing w:after="120"/>
        <w:ind w:left="0"/>
        <w:contextualSpacing w:val="0"/>
        <w:jc w:val="both"/>
        <w:rPr>
          <w:b/>
          <w:snapToGrid w:val="0"/>
          <w:lang w:eastAsia="en-US"/>
        </w:rPr>
      </w:pPr>
    </w:p>
    <w:p w:rsidR="00847ED0" w:rsidRPr="00392002" w:rsidRDefault="00847ED0"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847ED0" w:rsidRPr="00392002" w:rsidRDefault="005B5E45" w:rsidP="002A2E12">
      <w:pPr>
        <w:spacing w:after="120"/>
        <w:ind w:left="0" w:firstLine="360"/>
        <w:contextualSpacing w:val="0"/>
        <w:jc w:val="both"/>
        <w:rPr>
          <w:rStyle w:val="Hipercze"/>
          <w:color w:val="365F91"/>
          <w:lang w:eastAsia="en-US"/>
        </w:rPr>
      </w:pPr>
      <w:hyperlink r:id="rId8" w:history="1">
        <w:r w:rsidR="00847ED0" w:rsidRPr="00392002">
          <w:rPr>
            <w:rStyle w:val="Hipercze"/>
          </w:rPr>
          <w:t>http://umkonskie.bipgmina.pl/</w:t>
        </w:r>
      </w:hyperlink>
      <w:r w:rsidR="00847ED0" w:rsidRPr="00392002">
        <w:t xml:space="preserve"> </w:t>
      </w:r>
      <w:r w:rsidR="00847ED0" w:rsidRPr="00392002">
        <w:rPr>
          <w:b/>
          <w:snapToGrid w:val="0"/>
          <w:lang w:eastAsia="en-US"/>
        </w:rPr>
        <w:t xml:space="preserve"> </w:t>
      </w:r>
    </w:p>
    <w:p w:rsidR="00847ED0" w:rsidRPr="00392002" w:rsidRDefault="00847ED0" w:rsidP="002A2E12">
      <w:pPr>
        <w:spacing w:after="120"/>
        <w:ind w:left="0"/>
        <w:contextualSpacing w:val="0"/>
        <w:jc w:val="both"/>
        <w:rPr>
          <w:rStyle w:val="Hipercze"/>
          <w:b/>
          <w:color w:val="auto"/>
          <w:u w:val="none"/>
          <w:lang w:eastAsia="en-US"/>
        </w:rPr>
      </w:pPr>
    </w:p>
    <w:p w:rsidR="00847ED0" w:rsidRPr="00392002" w:rsidRDefault="00847ED0"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p>
    <w:p w:rsidR="00847ED0" w:rsidRPr="00392002" w:rsidRDefault="00847ED0" w:rsidP="002A2E12">
      <w:pPr>
        <w:spacing w:after="120"/>
        <w:ind w:left="0"/>
        <w:contextualSpacing w:val="0"/>
        <w:jc w:val="both"/>
        <w:rPr>
          <w:rStyle w:val="Hipercze"/>
          <w:color w:val="auto"/>
          <w:u w:val="none"/>
          <w:lang w:eastAsia="en-US"/>
        </w:rPr>
      </w:pPr>
    </w:p>
    <w:p w:rsidR="00847ED0" w:rsidRPr="00392002" w:rsidRDefault="00847ED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47ED0" w:rsidRPr="00392002" w:rsidRDefault="00847ED0" w:rsidP="002A2E12">
      <w:pPr>
        <w:spacing w:after="120"/>
        <w:ind w:left="0" w:firstLine="360"/>
        <w:jc w:val="both"/>
        <w:rPr>
          <w:color w:val="000000"/>
        </w:rPr>
      </w:pPr>
      <w:r w:rsidRPr="00392002">
        <w:rPr>
          <w:color w:val="000000"/>
        </w:rPr>
        <w:t>Zamawiający wyznacza następujące osoby do kontaktu z Wykonawcami:</w:t>
      </w:r>
    </w:p>
    <w:p w:rsidR="00847ED0" w:rsidRPr="00392002" w:rsidRDefault="00847ED0" w:rsidP="002A2E12">
      <w:pPr>
        <w:spacing w:after="120"/>
        <w:ind w:left="0" w:firstLine="360"/>
        <w:jc w:val="both"/>
        <w:rPr>
          <w:color w:val="000000"/>
        </w:rPr>
      </w:pPr>
      <w:r w:rsidRPr="00392002">
        <w:rPr>
          <w:color w:val="000000"/>
        </w:rPr>
        <w:t xml:space="preserve">Dorota Sęga, e-mail: </w:t>
      </w:r>
      <w:r w:rsidR="006C32DE">
        <w:t>przetargi@umkonskie.pl</w:t>
      </w:r>
    </w:p>
    <w:p w:rsidR="00847ED0" w:rsidRPr="00466C53" w:rsidRDefault="00847ED0" w:rsidP="002A2E12">
      <w:pPr>
        <w:spacing w:after="120"/>
        <w:ind w:left="0"/>
        <w:contextualSpacing w:val="0"/>
        <w:jc w:val="both"/>
        <w:rPr>
          <w:rStyle w:val="Hipercze"/>
          <w:b/>
          <w:color w:val="auto"/>
          <w:u w:val="none"/>
          <w:lang w:eastAsia="en-US"/>
        </w:rPr>
      </w:pPr>
    </w:p>
    <w:p w:rsidR="00847ED0" w:rsidRPr="00466C53" w:rsidRDefault="00847ED0"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 ustawy </w:t>
      </w:r>
      <w:proofErr w:type="spellStart"/>
      <w:r w:rsidRPr="00392002">
        <w:rPr>
          <w:bCs/>
        </w:rPr>
        <w:t>Pzp</w:t>
      </w:r>
      <w:proofErr w:type="spellEnd"/>
      <w:r w:rsidRPr="00392002">
        <w:rPr>
          <w:bCs/>
        </w:rPr>
        <w:t xml:space="preserve"> tj. kwoty 5 350 000 euro. </w:t>
      </w:r>
    </w:p>
    <w:p w:rsidR="00847ED0"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847ED0" w:rsidRPr="00466C53" w:rsidRDefault="00847ED0" w:rsidP="002A2E12">
      <w:pPr>
        <w:widowControl w:val="0"/>
        <w:spacing w:after="120"/>
        <w:ind w:left="0"/>
        <w:contextualSpacing w:val="0"/>
        <w:jc w:val="both"/>
        <w:rPr>
          <w:lang w:eastAsia="en-US"/>
        </w:rPr>
      </w:pPr>
    </w:p>
    <w:p w:rsidR="00847ED0" w:rsidRPr="002A2E12" w:rsidRDefault="00847ED0"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847ED0" w:rsidRDefault="00847ED0" w:rsidP="002A2E12">
      <w:pPr>
        <w:spacing w:after="120"/>
        <w:ind w:left="0"/>
      </w:pPr>
    </w:p>
    <w:p w:rsidR="00847ED0" w:rsidRDefault="00847ED0" w:rsidP="00884085">
      <w:pPr>
        <w:numPr>
          <w:ilvl w:val="1"/>
          <w:numId w:val="4"/>
        </w:numPr>
        <w:tabs>
          <w:tab w:val="left" w:pos="360"/>
        </w:tabs>
        <w:spacing w:after="120"/>
        <w:contextualSpacing w:val="0"/>
        <w:jc w:val="both"/>
      </w:pPr>
      <w:r>
        <w:t xml:space="preserve"> Przedmiotem </w:t>
      </w:r>
      <w:proofErr w:type="spellStart"/>
      <w:r>
        <w:t>zamówienia</w:t>
      </w:r>
      <w:proofErr w:type="spellEnd"/>
      <w:r>
        <w:t xml:space="preserve"> jest realizacja</w:t>
      </w:r>
      <w:r w:rsidR="006C32DE">
        <w:t xml:space="preserve"> zadania </w:t>
      </w:r>
      <w:r>
        <w:t>:</w:t>
      </w:r>
    </w:p>
    <w:p w:rsidR="006C32DE" w:rsidRPr="008415ED" w:rsidRDefault="006C32DE" w:rsidP="006C32DE">
      <w:pPr>
        <w:pStyle w:val="Bezodstpw"/>
        <w:spacing w:line="360" w:lineRule="auto"/>
        <w:ind w:left="360"/>
        <w:jc w:val="both"/>
        <w:rPr>
          <w:rFonts w:ascii="Times New Roman" w:hAnsi="Times New Roman"/>
          <w:sz w:val="24"/>
          <w:szCs w:val="24"/>
          <w:u w:val="single"/>
        </w:rPr>
      </w:pPr>
      <w:r>
        <w:rPr>
          <w:rFonts w:ascii="Times New Roman" w:hAnsi="Times New Roman"/>
          <w:b/>
          <w:sz w:val="24"/>
          <w:szCs w:val="24"/>
        </w:rPr>
        <w:lastRenderedPageBreak/>
        <w:t xml:space="preserve">„Przebudowa drogi wewnętrznej w Wincentowie” </w:t>
      </w:r>
      <w:r w:rsidRPr="008415ED">
        <w:rPr>
          <w:rFonts w:ascii="Times New Roman" w:hAnsi="Times New Roman"/>
          <w:sz w:val="24"/>
          <w:szCs w:val="24"/>
        </w:rPr>
        <w:t xml:space="preserve">w ramach zadania pn. „Przebudowa dróg wewnętrznych na terenie miasta i gminy Końskie” </w:t>
      </w:r>
      <w:r>
        <w:rPr>
          <w:rFonts w:ascii="Times New Roman" w:hAnsi="Times New Roman"/>
          <w:sz w:val="24"/>
          <w:szCs w:val="24"/>
        </w:rPr>
        <w:t>.</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Przebudowa drogi wewnętrznej o łącznej długości 825 mb, szerokości nawierzchni bitumicznej 3,50 m-4,00 pobocza z kruszywa szer. 0,75 m. Kategoria ruchu KR 2.   </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W zakres </w:t>
      </w:r>
      <w:proofErr w:type="spellStart"/>
      <w:r w:rsidRPr="00E10FF0">
        <w:rPr>
          <w:rFonts w:ascii="Times New Roman" w:hAnsi="Times New Roman"/>
          <w:sz w:val="24"/>
          <w:szCs w:val="24"/>
        </w:rPr>
        <w:t>zamówienia</w:t>
      </w:r>
      <w:proofErr w:type="spellEnd"/>
      <w:r w:rsidRPr="00E10FF0">
        <w:rPr>
          <w:rFonts w:ascii="Times New Roman" w:hAnsi="Times New Roman"/>
          <w:sz w:val="24"/>
          <w:szCs w:val="24"/>
        </w:rPr>
        <w:t xml:space="preserve"> wchodzi :</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 wykonanie poszerzenia </w:t>
      </w:r>
      <w:proofErr w:type="spellStart"/>
      <w:r w:rsidRPr="00E10FF0">
        <w:rPr>
          <w:rFonts w:ascii="Times New Roman" w:hAnsi="Times New Roman"/>
          <w:sz w:val="24"/>
          <w:szCs w:val="24"/>
        </w:rPr>
        <w:t>ist</w:t>
      </w:r>
      <w:proofErr w:type="spellEnd"/>
      <w:r w:rsidRPr="00E10FF0">
        <w:rPr>
          <w:rFonts w:ascii="Times New Roman" w:hAnsi="Times New Roman"/>
          <w:sz w:val="24"/>
          <w:szCs w:val="24"/>
        </w:rPr>
        <w:t>. nawierzchni szer. 1,0 m na dł. 170 m</w:t>
      </w:r>
      <w:r w:rsidRPr="00E10FF0">
        <w:rPr>
          <w:rFonts w:ascii="Times New Roman" w:hAnsi="Times New Roman"/>
          <w:sz w:val="24"/>
          <w:szCs w:val="24"/>
          <w:vertAlign w:val="superscript"/>
        </w:rPr>
        <w:t xml:space="preserve"> </w:t>
      </w:r>
      <w:r w:rsidRPr="00E10FF0">
        <w:rPr>
          <w:rFonts w:ascii="Times New Roman" w:hAnsi="Times New Roman"/>
          <w:sz w:val="24"/>
          <w:szCs w:val="24"/>
        </w:rPr>
        <w:t xml:space="preserve">w technologii: </w:t>
      </w:r>
      <w:proofErr w:type="spellStart"/>
      <w:r w:rsidRPr="00E10FF0">
        <w:rPr>
          <w:rFonts w:ascii="Times New Roman" w:hAnsi="Times New Roman"/>
          <w:sz w:val="24"/>
          <w:szCs w:val="24"/>
        </w:rPr>
        <w:t>wykorytowanie</w:t>
      </w:r>
      <w:proofErr w:type="spellEnd"/>
      <w:r w:rsidRPr="00E10FF0">
        <w:rPr>
          <w:rFonts w:ascii="Times New Roman" w:hAnsi="Times New Roman"/>
          <w:sz w:val="24"/>
          <w:szCs w:val="24"/>
        </w:rPr>
        <w:t xml:space="preserve"> – głęb. 0,20m,  wykonanie podbudowy z kruszywa </w:t>
      </w:r>
      <w:proofErr w:type="spellStart"/>
      <w:r w:rsidRPr="00E10FF0">
        <w:rPr>
          <w:rFonts w:ascii="Times New Roman" w:hAnsi="Times New Roman"/>
          <w:sz w:val="24"/>
          <w:szCs w:val="24"/>
        </w:rPr>
        <w:t>fr</w:t>
      </w:r>
      <w:proofErr w:type="spellEnd"/>
      <w:r w:rsidRPr="00E10FF0">
        <w:rPr>
          <w:rFonts w:ascii="Times New Roman" w:hAnsi="Times New Roman"/>
          <w:sz w:val="24"/>
          <w:szCs w:val="24"/>
        </w:rPr>
        <w:t>. 0/63mm – gr. w-wy 20cm po zagęszczeniu,</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 wzmocnienie istniejącej nawierzchni na długości 170 mb, kruszywem </w:t>
      </w:r>
      <w:proofErr w:type="spellStart"/>
      <w:r w:rsidRPr="00E10FF0">
        <w:rPr>
          <w:rFonts w:ascii="Times New Roman" w:hAnsi="Times New Roman"/>
          <w:sz w:val="24"/>
          <w:szCs w:val="24"/>
        </w:rPr>
        <w:t>fr</w:t>
      </w:r>
      <w:proofErr w:type="spellEnd"/>
      <w:r w:rsidRPr="00E10FF0">
        <w:rPr>
          <w:rFonts w:ascii="Times New Roman" w:hAnsi="Times New Roman"/>
          <w:sz w:val="24"/>
          <w:szCs w:val="24"/>
        </w:rPr>
        <w:t>. 0-31,5 mm, średnio  gr. warstwy 8 cm po zagęszczeniu,</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 </w:t>
      </w:r>
      <w:proofErr w:type="spellStart"/>
      <w:r w:rsidRPr="00E10FF0">
        <w:rPr>
          <w:rFonts w:ascii="Times New Roman" w:hAnsi="Times New Roman"/>
          <w:sz w:val="24"/>
          <w:szCs w:val="24"/>
        </w:rPr>
        <w:t>wykorytowanie</w:t>
      </w:r>
      <w:proofErr w:type="spellEnd"/>
      <w:r w:rsidRPr="00E10FF0">
        <w:rPr>
          <w:rFonts w:ascii="Times New Roman" w:hAnsi="Times New Roman"/>
          <w:sz w:val="24"/>
          <w:szCs w:val="24"/>
        </w:rPr>
        <w:t xml:space="preserve"> istniejącej  nawierzchni </w:t>
      </w:r>
      <w:r>
        <w:rPr>
          <w:rFonts w:ascii="Times New Roman" w:hAnsi="Times New Roman"/>
          <w:sz w:val="24"/>
          <w:szCs w:val="24"/>
        </w:rPr>
        <w:t xml:space="preserve">na dalszy odcinku </w:t>
      </w:r>
      <w:r w:rsidRPr="00E10FF0">
        <w:rPr>
          <w:rFonts w:ascii="Times New Roman" w:hAnsi="Times New Roman"/>
          <w:sz w:val="24"/>
          <w:szCs w:val="24"/>
        </w:rPr>
        <w:t xml:space="preserve">(całością) pod w-wy konstrukcyjne </w:t>
      </w:r>
      <w:proofErr w:type="spellStart"/>
      <w:r w:rsidRPr="00E10FF0">
        <w:rPr>
          <w:rFonts w:ascii="Times New Roman" w:hAnsi="Times New Roman"/>
          <w:sz w:val="24"/>
          <w:szCs w:val="24"/>
        </w:rPr>
        <w:t>śr</w:t>
      </w:r>
      <w:proofErr w:type="spellEnd"/>
      <w:r w:rsidRPr="00E10FF0">
        <w:rPr>
          <w:rFonts w:ascii="Times New Roman" w:hAnsi="Times New Roman"/>
          <w:sz w:val="24"/>
          <w:szCs w:val="24"/>
        </w:rPr>
        <w:t xml:space="preserve">. gł. 15 cm, </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 wykonanie podbudowy, na </w:t>
      </w:r>
      <w:proofErr w:type="spellStart"/>
      <w:r w:rsidRPr="00E10FF0">
        <w:rPr>
          <w:rFonts w:ascii="Times New Roman" w:hAnsi="Times New Roman"/>
          <w:sz w:val="24"/>
          <w:szCs w:val="24"/>
        </w:rPr>
        <w:t>wykorytowanym</w:t>
      </w:r>
      <w:proofErr w:type="spellEnd"/>
      <w:r w:rsidRPr="00E10FF0">
        <w:rPr>
          <w:rFonts w:ascii="Times New Roman" w:hAnsi="Times New Roman"/>
          <w:sz w:val="24"/>
          <w:szCs w:val="24"/>
        </w:rPr>
        <w:t xml:space="preserve"> odcinku z kruszywa </w:t>
      </w:r>
      <w:proofErr w:type="spellStart"/>
      <w:r w:rsidRPr="00E10FF0">
        <w:rPr>
          <w:rFonts w:ascii="Times New Roman" w:hAnsi="Times New Roman"/>
          <w:sz w:val="24"/>
          <w:szCs w:val="24"/>
        </w:rPr>
        <w:t>fr</w:t>
      </w:r>
      <w:proofErr w:type="spellEnd"/>
      <w:r w:rsidRPr="00E10FF0">
        <w:rPr>
          <w:rFonts w:ascii="Times New Roman" w:hAnsi="Times New Roman"/>
          <w:sz w:val="24"/>
          <w:szCs w:val="24"/>
        </w:rPr>
        <w:t>. 0/63mm – gr. w-wy 20cm po zagęszczeniu,</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wykonanie warstwy wyrównawczej z betonu asfaltowego gr. 3 cm,</w:t>
      </w:r>
    </w:p>
    <w:p w:rsidR="006C32DE" w:rsidRPr="00E10FF0" w:rsidRDefault="006C32DE" w:rsidP="006C32DE">
      <w:pPr>
        <w:pStyle w:val="Bezodstpw"/>
        <w:ind w:left="360"/>
        <w:jc w:val="both"/>
        <w:rPr>
          <w:rFonts w:ascii="Times New Roman" w:hAnsi="Times New Roman"/>
          <w:sz w:val="24"/>
          <w:szCs w:val="24"/>
        </w:rPr>
      </w:pPr>
      <w:bookmarkStart w:id="2" w:name="_GoBack"/>
      <w:bookmarkEnd w:id="2"/>
      <w:r w:rsidRPr="00E10FF0">
        <w:rPr>
          <w:rFonts w:ascii="Times New Roman" w:hAnsi="Times New Roman"/>
          <w:sz w:val="24"/>
          <w:szCs w:val="24"/>
        </w:rPr>
        <w:t>- wykonanie warstwy ścieralnej z betonu asfaltowego gr. 4 cm ;</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-obustronne utwardzenie poboczy szer. 0,75 m, gr. 10 cm kruszywem </w:t>
      </w:r>
      <w:proofErr w:type="spellStart"/>
      <w:r w:rsidRPr="00E10FF0">
        <w:rPr>
          <w:rFonts w:ascii="Times New Roman" w:hAnsi="Times New Roman"/>
          <w:sz w:val="24"/>
          <w:szCs w:val="24"/>
        </w:rPr>
        <w:t>fr</w:t>
      </w:r>
      <w:proofErr w:type="spellEnd"/>
      <w:r w:rsidRPr="00E10FF0">
        <w:rPr>
          <w:rFonts w:ascii="Times New Roman" w:hAnsi="Times New Roman"/>
          <w:sz w:val="24"/>
          <w:szCs w:val="24"/>
        </w:rPr>
        <w:t xml:space="preserve">. 0-31,5 mm </w:t>
      </w:r>
      <w:r w:rsidRPr="00E10FF0">
        <w:rPr>
          <w:rFonts w:ascii="Times New Roman" w:hAnsi="Times New Roman"/>
          <w:sz w:val="24"/>
          <w:szCs w:val="24"/>
        </w:rPr>
        <w:br/>
        <w:t xml:space="preserve">po zagęszczeniu, </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roboty przygotowawcze i porządkowe,</w:t>
      </w:r>
    </w:p>
    <w:p w:rsidR="006C32DE" w:rsidRPr="00E10FF0" w:rsidRDefault="006C32DE" w:rsidP="006C32DE">
      <w:pPr>
        <w:pStyle w:val="Bezodstpw"/>
        <w:ind w:left="360"/>
        <w:jc w:val="both"/>
        <w:rPr>
          <w:rFonts w:ascii="Times New Roman" w:hAnsi="Times New Roman"/>
          <w:sz w:val="24"/>
          <w:szCs w:val="24"/>
        </w:rPr>
      </w:pPr>
      <w:r w:rsidRPr="00E10FF0">
        <w:rPr>
          <w:rFonts w:ascii="Times New Roman" w:hAnsi="Times New Roman"/>
          <w:sz w:val="24"/>
          <w:szCs w:val="24"/>
        </w:rPr>
        <w:t xml:space="preserve">- obsługa geodezyjna. </w:t>
      </w:r>
    </w:p>
    <w:p w:rsidR="006C32DE" w:rsidRDefault="006C32DE" w:rsidP="006C32DE">
      <w:pPr>
        <w:pStyle w:val="Bezodstpw"/>
        <w:ind w:left="360"/>
        <w:jc w:val="both"/>
        <w:rPr>
          <w:rFonts w:ascii="Times New Roman" w:hAnsi="Times New Roman"/>
          <w:sz w:val="24"/>
          <w:szCs w:val="24"/>
          <w:u w:val="single"/>
        </w:rPr>
      </w:pPr>
    </w:p>
    <w:p w:rsidR="00847ED0" w:rsidRPr="00160EB8" w:rsidRDefault="00847ED0" w:rsidP="00160EB8">
      <w:pPr>
        <w:spacing w:line="276" w:lineRule="auto"/>
        <w:ind w:left="0"/>
        <w:jc w:val="both"/>
        <w:rPr>
          <w:b/>
        </w:rPr>
      </w:pPr>
    </w:p>
    <w:p w:rsidR="00847ED0" w:rsidRDefault="00847ED0"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847ED0" w:rsidRPr="00B522AD" w:rsidRDefault="00847ED0"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w:t>
      </w:r>
      <w:proofErr w:type="spellStart"/>
      <w:r w:rsidRPr="00396585">
        <w:rPr>
          <w:b/>
        </w:rPr>
        <w:t>robót</w:t>
      </w:r>
      <w:proofErr w:type="spellEnd"/>
      <w:r w:rsidRPr="00396585">
        <w:rPr>
          <w:b/>
        </w:rPr>
        <w:t xml:space="preserve">. </w:t>
      </w:r>
      <w:r w:rsidRPr="00396585">
        <w:rPr>
          <w:b/>
        </w:rPr>
        <w:tab/>
        <w:t xml:space="preserve">. </w:t>
      </w:r>
    </w:p>
    <w:p w:rsidR="00847ED0" w:rsidRDefault="00847ED0"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47ED0" w:rsidRPr="00AA28A4" w:rsidRDefault="00847ED0" w:rsidP="00884085">
      <w:pPr>
        <w:numPr>
          <w:ilvl w:val="1"/>
          <w:numId w:val="8"/>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47ED0" w:rsidRDefault="00847ED0" w:rsidP="00884085">
      <w:pPr>
        <w:numPr>
          <w:ilvl w:val="1"/>
          <w:numId w:val="8"/>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847ED0" w:rsidRPr="00D07399" w:rsidRDefault="00847ED0"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47ED0" w:rsidRDefault="00847ED0" w:rsidP="002A2E12">
      <w:pPr>
        <w:numPr>
          <w:ilvl w:val="1"/>
          <w:numId w:val="4"/>
        </w:numPr>
        <w:suppressAutoHyphens/>
        <w:spacing w:after="120"/>
        <w:jc w:val="both"/>
        <w:rPr>
          <w:lang w:eastAsia="ar-SA"/>
        </w:rPr>
      </w:pPr>
      <w:r w:rsidRPr="00D07399">
        <w:rPr>
          <w:lang w:eastAsia="ar-SA"/>
        </w:rPr>
        <w:lastRenderedPageBreak/>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47ED0" w:rsidRDefault="00847ED0" w:rsidP="008067CF">
      <w:pPr>
        <w:spacing w:after="120"/>
        <w:ind w:left="0"/>
        <w:contextualSpacing w:val="0"/>
        <w:rPr>
          <w:lang w:eastAsia="en-US"/>
        </w:rPr>
      </w:pPr>
    </w:p>
    <w:p w:rsidR="00847ED0" w:rsidRDefault="00847ED0" w:rsidP="00220EB0">
      <w:pPr>
        <w:numPr>
          <w:ilvl w:val="1"/>
          <w:numId w:val="4"/>
        </w:numPr>
        <w:spacing w:after="120"/>
        <w:contextualSpacing w:val="0"/>
        <w:rPr>
          <w:lang w:eastAsia="en-US"/>
        </w:rPr>
      </w:pPr>
      <w:r w:rsidRPr="00FA32F4">
        <w:rPr>
          <w:lang w:eastAsia="en-US"/>
        </w:rPr>
        <w:t xml:space="preserve">Szczegółowy opis przedmiotu </w:t>
      </w:r>
      <w:proofErr w:type="spellStart"/>
      <w:r w:rsidRPr="00FA32F4">
        <w:rPr>
          <w:lang w:eastAsia="en-US"/>
        </w:rPr>
        <w:t>zamówienia</w:t>
      </w:r>
      <w:proofErr w:type="spellEnd"/>
      <w:r w:rsidRPr="00FA32F4">
        <w:rPr>
          <w:lang w:eastAsia="en-US"/>
        </w:rPr>
        <w:t xml:space="preserve"> został określony w </w:t>
      </w:r>
      <w:r>
        <w:rPr>
          <w:b/>
          <w:lang w:eastAsia="en-US"/>
        </w:rPr>
        <w:t>Dziale</w:t>
      </w:r>
      <w:r w:rsidRPr="00FA32F4">
        <w:rPr>
          <w:b/>
          <w:lang w:eastAsia="en-US"/>
        </w:rPr>
        <w:t xml:space="preserve"> III SWZ</w:t>
      </w:r>
      <w:r w:rsidRPr="00FA32F4">
        <w:rPr>
          <w:lang w:eastAsia="en-US"/>
        </w:rPr>
        <w:t xml:space="preserve">, zaś sposób realizacji przedmiotu </w:t>
      </w:r>
      <w:proofErr w:type="spellStart"/>
      <w:r w:rsidRPr="00FA32F4">
        <w:rPr>
          <w:lang w:eastAsia="en-US"/>
        </w:rPr>
        <w:t>zamówienia</w:t>
      </w:r>
      <w:proofErr w:type="spellEnd"/>
      <w:r w:rsidRPr="00FA32F4">
        <w:rPr>
          <w:lang w:eastAsia="en-US"/>
        </w:rPr>
        <w:t xml:space="preserve">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47ED0" w:rsidRPr="00B522AD" w:rsidRDefault="00847ED0" w:rsidP="00B522AD">
      <w:pPr>
        <w:numPr>
          <w:ilvl w:val="1"/>
          <w:numId w:val="4"/>
        </w:numPr>
        <w:spacing w:after="120"/>
        <w:contextualSpacing w:val="0"/>
        <w:rPr>
          <w:color w:val="000000"/>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p>
    <w:p w:rsidR="00847ED0" w:rsidRPr="00683430" w:rsidRDefault="00847ED0" w:rsidP="00B522AD">
      <w:pPr>
        <w:tabs>
          <w:tab w:val="left" w:pos="540"/>
        </w:tabs>
        <w:rPr>
          <w:rFonts w:cs="Arial"/>
        </w:rPr>
      </w:pPr>
      <w:r w:rsidRPr="00683430">
        <w:rPr>
          <w:rFonts w:cs="Arial"/>
          <w:b/>
        </w:rPr>
        <w:t>45233120-6</w:t>
      </w:r>
      <w:r w:rsidRPr="00683430">
        <w:rPr>
          <w:rFonts w:cs="Arial"/>
        </w:rPr>
        <w:t xml:space="preserve"> - </w:t>
      </w:r>
      <w:r w:rsidRPr="00683430">
        <w:rPr>
          <w:rFonts w:cs="Arial"/>
          <w:b/>
        </w:rPr>
        <w:t>Roboty w zakresie budowy dróg</w:t>
      </w:r>
    </w:p>
    <w:p w:rsidR="00847ED0" w:rsidRPr="006811EE" w:rsidRDefault="00847ED0" w:rsidP="000749D9">
      <w:pPr>
        <w:rPr>
          <w:b/>
        </w:rPr>
      </w:pPr>
    </w:p>
    <w:p w:rsidR="00847ED0" w:rsidRPr="00FA32F4" w:rsidRDefault="00847ED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D80D6D" w:rsidRDefault="006C32DE" w:rsidP="00D80D6D">
      <w:pPr>
        <w:numPr>
          <w:ilvl w:val="0"/>
          <w:numId w:val="2"/>
        </w:numPr>
        <w:autoSpaceDE w:val="0"/>
        <w:autoSpaceDN w:val="0"/>
        <w:adjustRightInd w:val="0"/>
        <w:spacing w:after="120"/>
        <w:ind w:left="300" w:firstLine="0"/>
        <w:contextualSpacing w:val="0"/>
        <w:jc w:val="both"/>
        <w:rPr>
          <w:bCs/>
        </w:rPr>
      </w:pPr>
      <w:r>
        <w:rPr>
          <w:b/>
          <w:bCs/>
        </w:rPr>
        <w:t xml:space="preserve">nie </w:t>
      </w:r>
      <w:r w:rsidR="00D80D6D">
        <w:rPr>
          <w:b/>
          <w:bCs/>
        </w:rPr>
        <w:t>dopuszcza się składania</w:t>
      </w:r>
      <w:r w:rsidR="00847ED0" w:rsidRPr="00A67B34">
        <w:rPr>
          <w:b/>
          <w:bCs/>
        </w:rPr>
        <w:t xml:space="preserve"> ofert częściowych</w:t>
      </w:r>
      <w:r w:rsidR="00D80D6D">
        <w:rPr>
          <w:b/>
          <w:bCs/>
        </w:rPr>
        <w:t>-</w:t>
      </w:r>
      <w:r w:rsidR="00D80D6D" w:rsidRPr="00D80D6D">
        <w:t xml:space="preserve"> </w:t>
      </w:r>
      <w:r w:rsidR="00D80D6D">
        <w:t>w</w:t>
      </w:r>
      <w:r w:rsidR="00D80D6D"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D80D6D" w:rsidRPr="00BE0553">
        <w:t>zamówienia</w:t>
      </w:r>
      <w:proofErr w:type="spellEnd"/>
      <w:r w:rsidR="00D80D6D" w:rsidRPr="00BE0553">
        <w:t xml:space="preserve"> na części jest bezcelowy i niekorzystny dla Zamawiającego. Przedmiotem </w:t>
      </w:r>
      <w:proofErr w:type="spellStart"/>
      <w:r w:rsidR="00D80D6D" w:rsidRPr="00BE0553">
        <w:t>zam</w:t>
      </w:r>
      <w:r w:rsidR="00D80D6D">
        <w:t>ówienia</w:t>
      </w:r>
      <w:proofErr w:type="spellEnd"/>
      <w:r w:rsidR="00D80D6D">
        <w:t xml:space="preserve"> są roboty </w:t>
      </w:r>
      <w:r w:rsidR="00D80D6D" w:rsidRPr="00BE0553">
        <w:t xml:space="preserve">o małym zakresie. Technicznie nie jest możliwa realizacja </w:t>
      </w:r>
      <w:proofErr w:type="spellStart"/>
      <w:r w:rsidR="00D80D6D" w:rsidRPr="00BE0553">
        <w:t>zamówienia</w:t>
      </w:r>
      <w:proofErr w:type="spellEnd"/>
      <w:r w:rsidR="00D80D6D" w:rsidRPr="00BE0553">
        <w:t xml:space="preserve"> przez kilka firm wykonawczych</w:t>
      </w:r>
    </w:p>
    <w:p w:rsidR="00847ED0" w:rsidRPr="00A67B34" w:rsidRDefault="00847ED0" w:rsidP="00D80D6D">
      <w:pPr>
        <w:autoSpaceDE w:val="0"/>
        <w:autoSpaceDN w:val="0"/>
        <w:adjustRightInd w:val="0"/>
        <w:spacing w:after="120"/>
        <w:ind w:left="300"/>
        <w:contextualSpacing w:val="0"/>
        <w:jc w:val="both"/>
        <w:rPr>
          <w:b/>
          <w:bCs/>
        </w:rPr>
      </w:pPr>
    </w:p>
    <w:p w:rsidR="00847ED0"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r w:rsidR="006C32DE" w:rsidRPr="006C32DE">
        <w:rPr>
          <w:bCs/>
        </w:rPr>
        <w:t xml:space="preserve"> </w:t>
      </w:r>
      <w:r w:rsidR="006C32DE">
        <w:rPr>
          <w:bCs/>
        </w:rPr>
        <w:t xml:space="preserve">– </w:t>
      </w:r>
      <w:r w:rsidR="006C32DE">
        <w:t>w</w:t>
      </w:r>
      <w:r w:rsidR="006C32D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6C32DE" w:rsidRPr="00BE0553">
        <w:t>zamówienia</w:t>
      </w:r>
      <w:proofErr w:type="spellEnd"/>
      <w:r w:rsidR="006C32DE" w:rsidRPr="00BE0553">
        <w:t xml:space="preserve"> na części jest bezcelowy i niekorzystny dla Zamawiającego. Przedmiotem </w:t>
      </w:r>
      <w:proofErr w:type="spellStart"/>
      <w:r w:rsidR="006C32DE" w:rsidRPr="00BE0553">
        <w:t>zam</w:t>
      </w:r>
      <w:r w:rsidR="006C32DE">
        <w:t>ówienia</w:t>
      </w:r>
      <w:proofErr w:type="spellEnd"/>
      <w:r w:rsidR="006C32DE">
        <w:t xml:space="preserve"> są roboty </w:t>
      </w:r>
      <w:r w:rsidR="006C32DE" w:rsidRPr="00BE0553">
        <w:t xml:space="preserve">o małym zakresie. Technicznie nie jest możliwa realizacja </w:t>
      </w:r>
      <w:proofErr w:type="spellStart"/>
      <w:r w:rsidR="006C32DE" w:rsidRPr="00BE0553">
        <w:t>zamówienia</w:t>
      </w:r>
      <w:proofErr w:type="spellEnd"/>
      <w:r w:rsidR="006C32DE" w:rsidRPr="00BE0553">
        <w:t xml:space="preserve"> przez kilka firm wykonawczych</w:t>
      </w:r>
    </w:p>
    <w:p w:rsidR="00847ED0" w:rsidRDefault="00847ED0" w:rsidP="00884085">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po odbyciu wizji lokalnej lub sprawdzeniu dokumentów niezbędnych do realizacji </w:t>
      </w:r>
      <w:proofErr w:type="spellStart"/>
      <w:r w:rsidRPr="00FA32F4">
        <w:rPr>
          <w:bCs/>
        </w:rPr>
        <w:t>zamówienia</w:t>
      </w:r>
      <w:proofErr w:type="spellEnd"/>
      <w:r w:rsidRPr="00FA32F4">
        <w:rPr>
          <w:bCs/>
        </w:rPr>
        <w:t>,</w:t>
      </w:r>
    </w:p>
    <w:p w:rsidR="00847ED0" w:rsidRPr="00BE3F29"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847ED0" w:rsidRDefault="00847ED0" w:rsidP="002A2E12">
      <w:pPr>
        <w:spacing w:after="120"/>
        <w:ind w:left="0"/>
        <w:contextualSpacing w:val="0"/>
        <w:jc w:val="both"/>
        <w:rPr>
          <w:b/>
          <w:lang w:eastAsia="en-US"/>
        </w:rPr>
      </w:pPr>
    </w:p>
    <w:p w:rsidR="00847ED0" w:rsidRPr="00FA32F4" w:rsidRDefault="00847ED0" w:rsidP="002A2E12">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847ED0" w:rsidRPr="00FA32F4" w:rsidRDefault="00847ED0"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b/>
          <w:lang w:eastAsia="en-US"/>
        </w:rPr>
        <w:t>w ciągu 60 dni</w:t>
      </w:r>
      <w:r w:rsidRPr="00FA32F4">
        <w:rPr>
          <w:b/>
          <w:lang w:eastAsia="en-US"/>
        </w:rPr>
        <w:t xml:space="preserve"> od daty zawarcia umowy.</w:t>
      </w:r>
    </w:p>
    <w:p w:rsidR="00847ED0" w:rsidRPr="00FA32F4" w:rsidRDefault="00847ED0" w:rsidP="002A2E12">
      <w:pPr>
        <w:shd w:val="clear" w:color="auto" w:fill="FFFFFF"/>
        <w:spacing w:after="120"/>
        <w:ind w:left="180" w:right="22"/>
        <w:contextualSpacing w:val="0"/>
        <w:jc w:val="both"/>
        <w:rPr>
          <w:lang w:eastAsia="en-US"/>
        </w:rPr>
      </w:pPr>
    </w:p>
    <w:p w:rsidR="00847ED0" w:rsidRPr="00FA32F4" w:rsidRDefault="00847ED0" w:rsidP="002A2E12">
      <w:pPr>
        <w:numPr>
          <w:ilvl w:val="0"/>
          <w:numId w:val="7"/>
        </w:numPr>
        <w:spacing w:after="120"/>
        <w:contextualSpacing w:val="0"/>
        <w:jc w:val="both"/>
        <w:rPr>
          <w:b/>
          <w:lang w:eastAsia="en-US"/>
        </w:rPr>
      </w:pPr>
      <w:bookmarkStart w:id="3" w:name="_Toc364229886"/>
      <w:bookmarkStart w:id="4" w:name="_Toc456613524"/>
      <w:bookmarkStart w:id="5" w:name="_Toc456613832"/>
      <w:r w:rsidRPr="00FA32F4">
        <w:rPr>
          <w:b/>
          <w:snapToGrid w:val="0"/>
        </w:rPr>
        <w:lastRenderedPageBreak/>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3"/>
    <w:p w:rsidR="00847ED0" w:rsidRDefault="00847ED0"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4"/>
      <w:bookmarkEnd w:id="5"/>
    </w:p>
    <w:p w:rsidR="00847ED0" w:rsidRDefault="00847ED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847ED0" w:rsidRDefault="00847ED0" w:rsidP="002A2E12">
      <w:pPr>
        <w:spacing w:after="120"/>
        <w:ind w:left="0"/>
        <w:contextualSpacing w:val="0"/>
        <w:jc w:val="both"/>
        <w:rPr>
          <w:lang w:eastAsia="en-US"/>
        </w:rPr>
      </w:pPr>
    </w:p>
    <w:p w:rsidR="00847ED0" w:rsidRPr="002A2E12" w:rsidRDefault="00847ED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47ED0" w:rsidRPr="008C263F"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6C32DE">
        <w:t>przetargi@umkonskie.pl</w:t>
      </w:r>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Zamawiający wyznacza następujące osoby do kontaktu</w:t>
      </w:r>
      <w:r w:rsidR="00527070">
        <w:t xml:space="preserve"> z Wykonawcami: Pani Ewa </w:t>
      </w:r>
      <w:proofErr w:type="spellStart"/>
      <w:r w:rsidR="00527070">
        <w:t>Prasał</w:t>
      </w:r>
      <w:proofErr w:type="spellEnd"/>
      <w:r w:rsidRPr="008C263F">
        <w:t xml:space="preserve"> tel. 41 372 32 49 wew. 109, email.: </w:t>
      </w:r>
      <w:r w:rsidR="006C32DE">
        <w:t>przetargi@umkonskie.pl</w:t>
      </w:r>
    </w:p>
    <w:p w:rsidR="00847ED0" w:rsidRPr="008C263F" w:rsidRDefault="00847ED0"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847ED0" w:rsidRPr="008C263F" w:rsidRDefault="00847ED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847ED0" w:rsidRPr="008C263F" w:rsidRDefault="00847ED0"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847ED0" w:rsidRPr="008C263F" w:rsidRDefault="00847ED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847ED0" w:rsidRPr="008C263F" w:rsidRDefault="00847ED0" w:rsidP="002A2E12">
      <w:pPr>
        <w:spacing w:after="120"/>
        <w:ind w:left="0"/>
        <w:contextualSpacing w:val="0"/>
        <w:jc w:val="both"/>
        <w:rPr>
          <w:b/>
          <w:lang w:eastAsia="en-US"/>
        </w:rPr>
      </w:pPr>
    </w:p>
    <w:p w:rsidR="00847ED0" w:rsidRPr="002A2E12" w:rsidRDefault="00847ED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47ED0" w:rsidRPr="00B32563"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47ED0" w:rsidRPr="00B32563" w:rsidRDefault="00847ED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r w:rsidR="006C32DE">
        <w:t>przetargi@umkonskie.pl</w:t>
      </w:r>
      <w:r>
        <w:t>.</w:t>
      </w:r>
      <w:r w:rsidRPr="008C263F">
        <w:t xml:space="preserve"> </w:t>
      </w:r>
    </w:p>
    <w:p w:rsidR="00847ED0" w:rsidRPr="002A2E12" w:rsidRDefault="00847ED0" w:rsidP="002A2E12">
      <w:pPr>
        <w:numPr>
          <w:ilvl w:val="1"/>
          <w:numId w:val="5"/>
        </w:numPr>
        <w:spacing w:after="120"/>
        <w:contextualSpacing w:val="0"/>
        <w:jc w:val="both"/>
        <w:rPr>
          <w:sz w:val="20"/>
          <w:szCs w:val="20"/>
          <w:lang w:eastAsia="en-US"/>
        </w:rPr>
      </w:pPr>
      <w:r w:rsidRPr="008C263F">
        <w:lastRenderedPageBreak/>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847ED0" w:rsidRDefault="00847ED0" w:rsidP="002A2E12">
      <w:pPr>
        <w:spacing w:after="120"/>
        <w:ind w:left="0"/>
        <w:jc w:val="both"/>
        <w:rPr>
          <w:b/>
          <w:color w:val="000000"/>
        </w:rPr>
      </w:pPr>
    </w:p>
    <w:p w:rsidR="00847ED0" w:rsidRDefault="00847ED0" w:rsidP="002A2E12">
      <w:pPr>
        <w:numPr>
          <w:ilvl w:val="0"/>
          <w:numId w:val="27"/>
        </w:numPr>
        <w:spacing w:after="120"/>
        <w:jc w:val="both"/>
        <w:rPr>
          <w:b/>
          <w:color w:val="000000"/>
        </w:rPr>
      </w:pPr>
      <w:r w:rsidRPr="00AC5132">
        <w:rPr>
          <w:b/>
          <w:color w:val="000000"/>
        </w:rPr>
        <w:t>Przedmiotowe i podmiotowe środki dowodowe.</w:t>
      </w:r>
    </w:p>
    <w:p w:rsidR="00847ED0" w:rsidRPr="00AC5132" w:rsidRDefault="00847ED0" w:rsidP="002A2E12">
      <w:pPr>
        <w:spacing w:after="120"/>
        <w:ind w:left="0"/>
        <w:jc w:val="both"/>
        <w:rPr>
          <w:b/>
          <w:color w:val="000000"/>
        </w:rPr>
      </w:pPr>
    </w:p>
    <w:p w:rsidR="00847ED0" w:rsidRPr="00AC5132" w:rsidRDefault="00847ED0"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847ED0" w:rsidRPr="00AC5132" w:rsidRDefault="00847ED0" w:rsidP="002A2E12">
      <w:pPr>
        <w:spacing w:after="120"/>
        <w:ind w:left="0"/>
        <w:jc w:val="both"/>
        <w:rPr>
          <w:color w:val="000000"/>
        </w:rPr>
      </w:pPr>
    </w:p>
    <w:p w:rsidR="00847ED0" w:rsidRPr="00AC5132" w:rsidRDefault="00847ED0"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47ED0" w:rsidRPr="00AC5132" w:rsidRDefault="00847ED0" w:rsidP="002A2E12">
      <w:pPr>
        <w:spacing w:after="120"/>
        <w:ind w:left="0"/>
        <w:jc w:val="both"/>
        <w:rPr>
          <w:color w:val="000000"/>
        </w:rPr>
      </w:pPr>
    </w:p>
    <w:p w:rsidR="00847ED0" w:rsidRPr="00AC5132" w:rsidRDefault="00847ED0" w:rsidP="002A2E12">
      <w:pPr>
        <w:numPr>
          <w:ilvl w:val="1"/>
          <w:numId w:val="27"/>
        </w:numPr>
        <w:spacing w:after="120"/>
        <w:jc w:val="both"/>
        <w:rPr>
          <w:color w:val="4F6228"/>
        </w:rPr>
      </w:pPr>
      <w:r w:rsidRPr="00AC5132">
        <w:rPr>
          <w:b/>
        </w:rPr>
        <w:t>PODMIOTOWE ŚRODKI DOWODOWE</w:t>
      </w:r>
      <w:r w:rsidRPr="00AC5132">
        <w:t>:</w:t>
      </w:r>
    </w:p>
    <w:p w:rsidR="00847ED0" w:rsidRDefault="00847ED0" w:rsidP="002A2E12">
      <w:pPr>
        <w:spacing w:after="120"/>
        <w:ind w:left="284"/>
        <w:jc w:val="both"/>
        <w:rPr>
          <w:b/>
          <w:color w:val="000000"/>
        </w:rPr>
      </w:pPr>
    </w:p>
    <w:p w:rsidR="00847ED0" w:rsidRPr="00C07695" w:rsidRDefault="00847ED0" w:rsidP="002A2E12">
      <w:pPr>
        <w:spacing w:after="120"/>
        <w:ind w:left="284"/>
        <w:jc w:val="both"/>
        <w:rPr>
          <w:snapToGrid w:val="0"/>
        </w:rPr>
      </w:pPr>
      <w:r>
        <w:rPr>
          <w:b/>
          <w:snapToGrid w:val="0"/>
        </w:rPr>
        <w:t>1</w:t>
      </w:r>
      <w:r w:rsidRPr="00C07695">
        <w:rPr>
          <w:snapToGrid w:val="0"/>
        </w:rPr>
        <w:t xml:space="preserve">) Do </w:t>
      </w:r>
      <w:proofErr w:type="spellStart"/>
      <w:r w:rsidRPr="00C07695">
        <w:rPr>
          <w:snapToGrid w:val="0"/>
        </w:rPr>
        <w:t>oferty</w:t>
      </w:r>
      <w:proofErr w:type="spellEnd"/>
      <w:r w:rsidRPr="00C07695">
        <w:rPr>
          <w:snapToGrid w:val="0"/>
        </w:rPr>
        <w:t xml:space="preserve"> wykonawca dołącza oświadczenie o niepodleganiu wykluczeniu w zakresie wskazanym przez Zamawiającego w </w:t>
      </w:r>
      <w:proofErr w:type="spellStart"/>
      <w:r w:rsidRPr="00C07695">
        <w:rPr>
          <w:snapToGrid w:val="0"/>
        </w:rPr>
        <w:t>pkt</w:t>
      </w:r>
      <w:proofErr w:type="spellEnd"/>
      <w:r w:rsidRPr="00C07695">
        <w:rPr>
          <w:snapToGrid w:val="0"/>
        </w:rPr>
        <w:t xml:space="preserve"> 12 SWZ,  na formularzu stanowiącym Załącznik nr 2 do SWZ.</w:t>
      </w:r>
    </w:p>
    <w:p w:rsidR="00847ED0" w:rsidRPr="00AC5132" w:rsidRDefault="00847ED0"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47ED0" w:rsidRPr="00AC5132" w:rsidRDefault="00847ED0"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47ED0" w:rsidRPr="00AC5132" w:rsidRDefault="00847ED0" w:rsidP="002A2E12">
      <w:pPr>
        <w:spacing w:after="120"/>
        <w:ind w:left="284"/>
        <w:contextualSpacing w:val="0"/>
        <w:jc w:val="both"/>
      </w:pPr>
      <w:bookmarkStart w:id="6" w:name="mip51080700"/>
      <w:bookmarkEnd w:id="6"/>
      <w:r>
        <w:rPr>
          <w:b/>
        </w:rPr>
        <w:t>4</w:t>
      </w:r>
      <w:r w:rsidRPr="00AC5132">
        <w:rPr>
          <w:b/>
        </w:rPr>
        <w:t>)</w:t>
      </w:r>
      <w:r w:rsidRPr="00AC5132">
        <w:t xml:space="preserve"> Zamawiający nie wzywa do złożenia podmiotowych środków dowodowych, jeżeli</w:t>
      </w:r>
      <w:bookmarkStart w:id="7" w:name="mip51080702"/>
      <w:bookmarkEnd w:id="7"/>
      <w:r w:rsidRPr="00AC5132">
        <w:t xml:space="preserve"> może je uzyskać za pomocą bezpłatnych i ogólnodostępnych baz danych, w szczególności rejestrów publicznych w rozumieniu ustawy z dnia 17 lutego 2005 r. o informatyzacji działalności podmiotów realizujących zadania </w:t>
      </w:r>
      <w:proofErr w:type="spellStart"/>
      <w:r w:rsidRPr="00AC5132">
        <w:t>publiczne</w:t>
      </w:r>
      <w:proofErr w:type="spellEnd"/>
      <w:r w:rsidRPr="00AC5132">
        <w:t xml:space="preserve">, o ile wykonawca wskazał </w:t>
      </w:r>
      <w:r w:rsidRPr="00F44664">
        <w:t>w Ofercie dane</w:t>
      </w:r>
      <w:r w:rsidRPr="00AC5132">
        <w:t xml:space="preserve"> umożli</w:t>
      </w:r>
      <w:r>
        <w:t>wiające dostęp do tych środków.</w:t>
      </w:r>
    </w:p>
    <w:p w:rsidR="00847ED0" w:rsidRDefault="00847ED0" w:rsidP="002A2E12">
      <w:pPr>
        <w:spacing w:after="120"/>
        <w:ind w:left="0"/>
        <w:jc w:val="both"/>
        <w:rPr>
          <w:b/>
          <w:color w:val="000000"/>
          <w:sz w:val="20"/>
          <w:szCs w:val="20"/>
        </w:rPr>
      </w:pPr>
    </w:p>
    <w:p w:rsidR="00847ED0" w:rsidRPr="00AC5132" w:rsidRDefault="00847ED0" w:rsidP="002A2E12">
      <w:pPr>
        <w:numPr>
          <w:ilvl w:val="0"/>
          <w:numId w:val="9"/>
        </w:numPr>
        <w:spacing w:after="120"/>
        <w:jc w:val="both"/>
        <w:rPr>
          <w:b/>
          <w:color w:val="000000"/>
        </w:rPr>
      </w:pPr>
      <w:r w:rsidRPr="00AC5132">
        <w:rPr>
          <w:b/>
          <w:color w:val="000000"/>
        </w:rPr>
        <w:t>Termin związania ofertą.</w:t>
      </w:r>
    </w:p>
    <w:p w:rsidR="00847ED0" w:rsidRPr="00527070" w:rsidRDefault="00847ED0" w:rsidP="002A2E12">
      <w:pPr>
        <w:numPr>
          <w:ilvl w:val="1"/>
          <w:numId w:val="9"/>
        </w:numPr>
        <w:spacing w:after="120"/>
        <w:jc w:val="both"/>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1B2968">
        <w:rPr>
          <w:b/>
        </w:rPr>
        <w:t>04.06</w:t>
      </w:r>
      <w:r w:rsidRPr="00527070">
        <w:rPr>
          <w:b/>
        </w:rPr>
        <w:t>.2021 r.</w:t>
      </w:r>
    </w:p>
    <w:p w:rsidR="00847ED0" w:rsidRPr="00794040" w:rsidRDefault="00847ED0"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47ED0" w:rsidRPr="00AC5132" w:rsidRDefault="00847ED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47ED0" w:rsidRPr="00794040" w:rsidRDefault="00847ED0" w:rsidP="002A2E12">
      <w:pPr>
        <w:spacing w:after="120"/>
        <w:ind w:left="0"/>
        <w:contextualSpacing w:val="0"/>
        <w:jc w:val="both"/>
        <w:rPr>
          <w:b/>
          <w:color w:val="000000"/>
          <w:lang w:eastAsia="en-US"/>
        </w:rPr>
      </w:pPr>
    </w:p>
    <w:p w:rsidR="00847ED0" w:rsidRPr="00781AEC" w:rsidRDefault="00847ED0"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847ED0" w:rsidRDefault="00847ED0" w:rsidP="002A2E12">
      <w:pPr>
        <w:numPr>
          <w:ilvl w:val="1"/>
          <w:numId w:val="10"/>
        </w:numPr>
        <w:spacing w:after="120"/>
        <w:contextualSpacing w:val="0"/>
        <w:jc w:val="both"/>
        <w:rPr>
          <w:lang w:eastAsia="en-US"/>
        </w:rPr>
      </w:pPr>
      <w:r w:rsidRPr="00781AEC">
        <w:rPr>
          <w:lang w:eastAsia="en-US"/>
        </w:rPr>
        <w:lastRenderedPageBreak/>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47ED0" w:rsidRDefault="00847ED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47ED0" w:rsidRDefault="00847ED0" w:rsidP="00884085">
      <w:pPr>
        <w:numPr>
          <w:ilvl w:val="1"/>
          <w:numId w:val="10"/>
        </w:numPr>
        <w:spacing w:after="120"/>
        <w:ind w:hanging="357"/>
        <w:contextualSpacing w:val="0"/>
        <w:jc w:val="both"/>
        <w:rPr>
          <w:lang w:eastAsia="en-US"/>
        </w:rPr>
      </w:pPr>
      <w:r w:rsidRPr="00781AEC">
        <w:rPr>
          <w:lang w:eastAsia="en-US"/>
        </w:rPr>
        <w:t xml:space="preserve">Do przygotowania </w:t>
      </w:r>
      <w:proofErr w:type="spellStart"/>
      <w:r w:rsidRPr="00781AEC">
        <w:rPr>
          <w:lang w:eastAsia="en-US"/>
        </w:rPr>
        <w:t>oferty</w:t>
      </w:r>
      <w:proofErr w:type="spellEnd"/>
      <w:r w:rsidRPr="00781AEC">
        <w:rPr>
          <w:lang w:eastAsia="en-US"/>
        </w:rPr>
        <w:t xml:space="preserve"> zaleca się wykorzystanie Formularza Oferty, którego wzór stanowi </w:t>
      </w:r>
      <w:r w:rsidRPr="00781AEC">
        <w:rPr>
          <w:b/>
          <w:lang w:eastAsia="en-US"/>
        </w:rPr>
        <w:t xml:space="preserve">Załącznik nr 1. </w:t>
      </w:r>
      <w:r w:rsidRPr="00781AEC">
        <w:rPr>
          <w:lang w:eastAsia="en-US"/>
        </w:rPr>
        <w:t xml:space="preserve">W przypadku, gdy Wykonawca nie korzysta z przygotowanego przez Zamawiającego wzoru, w treści </w:t>
      </w:r>
      <w:proofErr w:type="spellStart"/>
      <w:r w:rsidRPr="00781AEC">
        <w:rPr>
          <w:lang w:eastAsia="en-US"/>
        </w:rPr>
        <w:t>oferty</w:t>
      </w:r>
      <w:proofErr w:type="spellEnd"/>
      <w:r w:rsidRPr="00781AEC">
        <w:rPr>
          <w:lang w:eastAsia="en-US"/>
        </w:rPr>
        <w:t xml:space="preserve"> należy zamieścić wszys</w:t>
      </w:r>
      <w:r>
        <w:rPr>
          <w:lang w:eastAsia="en-US"/>
        </w:rPr>
        <w:t>tkie informacje wymagane w </w:t>
      </w:r>
      <w:r w:rsidRPr="00781AEC">
        <w:rPr>
          <w:lang w:eastAsia="en-US"/>
        </w:rPr>
        <w:t>Formularzu Ofertowym</w:t>
      </w:r>
      <w:r>
        <w:rPr>
          <w:lang w:eastAsia="en-US"/>
        </w:rPr>
        <w:t>.</w:t>
      </w:r>
    </w:p>
    <w:p w:rsidR="00847ED0" w:rsidRPr="00777E62" w:rsidRDefault="00847ED0" w:rsidP="00884085">
      <w:pPr>
        <w:numPr>
          <w:ilvl w:val="1"/>
          <w:numId w:val="10"/>
        </w:numPr>
        <w:spacing w:after="120"/>
        <w:ind w:hanging="357"/>
        <w:contextualSpacing w:val="0"/>
        <w:jc w:val="both"/>
        <w:rPr>
          <w:lang w:eastAsia="en-US"/>
        </w:rPr>
      </w:pPr>
      <w:r w:rsidRPr="00781AEC">
        <w:rPr>
          <w:b/>
          <w:lang w:eastAsia="en-US"/>
        </w:rPr>
        <w:t xml:space="preserve">Do </w:t>
      </w:r>
      <w:proofErr w:type="spellStart"/>
      <w:r w:rsidRPr="00781AEC">
        <w:rPr>
          <w:b/>
          <w:lang w:eastAsia="en-US"/>
        </w:rPr>
        <w:t>oferty</w:t>
      </w:r>
      <w:proofErr w:type="spellEnd"/>
      <w:r w:rsidRPr="00781AEC">
        <w:rPr>
          <w:b/>
          <w:lang w:eastAsia="en-US"/>
        </w:rPr>
        <w:t xml:space="preserve"> należy dołączyć:</w:t>
      </w:r>
    </w:p>
    <w:p w:rsidR="00847ED0" w:rsidRDefault="00847ED0" w:rsidP="00884085">
      <w:pPr>
        <w:numPr>
          <w:ilvl w:val="0"/>
          <w:numId w:val="11"/>
        </w:numPr>
        <w:spacing w:after="120"/>
        <w:ind w:hanging="357"/>
        <w:jc w:val="both"/>
        <w:rPr>
          <w:color w:val="000000"/>
        </w:rPr>
      </w:pPr>
      <w:r w:rsidRPr="00781AEC">
        <w:rPr>
          <w:color w:val="000000"/>
        </w:rPr>
        <w:t xml:space="preserve">Pełnomocnictwo upoważniające do złożenia </w:t>
      </w:r>
      <w:proofErr w:type="spellStart"/>
      <w:r w:rsidRPr="00781AEC">
        <w:rPr>
          <w:color w:val="000000"/>
        </w:rPr>
        <w:t>oferty</w:t>
      </w:r>
      <w:proofErr w:type="spellEnd"/>
      <w:r w:rsidRPr="00781AEC">
        <w:rPr>
          <w:color w:val="000000"/>
        </w:rPr>
        <w:t>, o ile ofertę składa pełnomocnik;</w:t>
      </w:r>
    </w:p>
    <w:p w:rsidR="00847ED0" w:rsidRDefault="00847ED0" w:rsidP="00884085">
      <w:pPr>
        <w:numPr>
          <w:ilvl w:val="0"/>
          <w:numId w:val="11"/>
        </w:numPr>
        <w:spacing w:after="120"/>
        <w:ind w:hanging="357"/>
        <w:jc w:val="both"/>
        <w:rPr>
          <w:color w:val="000000"/>
        </w:rPr>
      </w:pPr>
      <w:r w:rsidRPr="00781AEC">
        <w:rPr>
          <w:color w:val="000000"/>
        </w:rPr>
        <w:t xml:space="preserve">Pełnomocnictwo dla pełnomocnika do reprezentowania w postępowaniu Wykonawców wspólnie ubiegających się o udzielenie </w:t>
      </w:r>
      <w:proofErr w:type="spellStart"/>
      <w:r w:rsidRPr="00781AEC">
        <w:rPr>
          <w:color w:val="000000"/>
        </w:rPr>
        <w:t>zamówienia</w:t>
      </w:r>
      <w:proofErr w:type="spellEnd"/>
      <w:r w:rsidRPr="00781AEC">
        <w:rPr>
          <w:color w:val="000000"/>
        </w:rPr>
        <w:t xml:space="preserve"> – dotyczy ofert składanych przez Wykonawców wspólnie ubiegających się o udzielenie </w:t>
      </w:r>
      <w:proofErr w:type="spellStart"/>
      <w:r w:rsidRPr="00781AEC">
        <w:rPr>
          <w:color w:val="000000"/>
        </w:rPr>
        <w:t>zamówienia</w:t>
      </w:r>
      <w:proofErr w:type="spellEnd"/>
      <w:r w:rsidRPr="00781AEC">
        <w:rPr>
          <w:color w:val="000000"/>
        </w:rPr>
        <w:t>;</w:t>
      </w:r>
    </w:p>
    <w:p w:rsidR="00847ED0" w:rsidRPr="00777E62" w:rsidRDefault="00847ED0"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w:t>
      </w:r>
      <w:proofErr w:type="spellStart"/>
      <w:r w:rsidRPr="00781AEC">
        <w:rPr>
          <w:color w:val="000000"/>
        </w:rPr>
        <w:t>zamówienia</w:t>
      </w:r>
      <w:proofErr w:type="spellEnd"/>
      <w:r w:rsidRPr="00781AEC">
        <w:rPr>
          <w:color w:val="000000"/>
        </w:rPr>
        <w:t xml:space="preserve"> przez Wykonawców, oświadczenie o niepodleganiu wykluczeniu </w:t>
      </w:r>
      <w:r w:rsidRPr="00781AEC">
        <w:rPr>
          <w:color w:val="000000"/>
          <w:u w:val="single"/>
        </w:rPr>
        <w:t>składa każdy z nich</w:t>
      </w:r>
      <w:r w:rsidRPr="00781AEC">
        <w:rPr>
          <w:color w:val="000000"/>
        </w:rPr>
        <w:t>.;</w:t>
      </w:r>
    </w:p>
    <w:p w:rsidR="00847ED0" w:rsidRDefault="00847ED0"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47ED0" w:rsidRPr="00BA51FC" w:rsidRDefault="00847ED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847ED0" w:rsidRPr="00BA51FC" w:rsidRDefault="00847ED0"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47ED0" w:rsidRDefault="00847ED0" w:rsidP="002A2E12">
      <w:pPr>
        <w:numPr>
          <w:ilvl w:val="0"/>
          <w:numId w:val="12"/>
        </w:numPr>
        <w:spacing w:after="120"/>
        <w:contextualSpacing w:val="0"/>
        <w:jc w:val="both"/>
        <w:rPr>
          <w:lang w:eastAsia="en-US"/>
        </w:rPr>
      </w:pPr>
      <w:r w:rsidRPr="00781AEC">
        <w:rPr>
          <w:lang w:eastAsia="en-US"/>
        </w:rPr>
        <w:lastRenderedPageBreak/>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847ED0" w:rsidRDefault="00847ED0"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847ED0" w:rsidRDefault="00847ED0"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847ED0" w:rsidRDefault="00847ED0"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47ED0" w:rsidRPr="00781AEC" w:rsidRDefault="00847ED0"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47ED0" w:rsidRPr="00781AEC" w:rsidRDefault="00847ED0"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847ED0" w:rsidRDefault="00847ED0"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847ED0" w:rsidRDefault="00847ED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47ED0" w:rsidRDefault="00847ED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8" w:name="mip51081611"/>
      <w:bookmarkEnd w:id="8"/>
    </w:p>
    <w:p w:rsidR="00847ED0" w:rsidRDefault="00847ED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47ED0" w:rsidRDefault="00847ED0" w:rsidP="002A2E12">
      <w:pPr>
        <w:spacing w:after="120"/>
        <w:ind w:left="284"/>
        <w:contextualSpacing w:val="0"/>
        <w:jc w:val="both"/>
      </w:pPr>
    </w:p>
    <w:p w:rsidR="00847ED0" w:rsidRPr="002A2E12" w:rsidRDefault="00847ED0" w:rsidP="002A2E12">
      <w:pPr>
        <w:numPr>
          <w:ilvl w:val="0"/>
          <w:numId w:val="14"/>
        </w:numPr>
        <w:spacing w:after="120"/>
        <w:contextualSpacing w:val="0"/>
        <w:jc w:val="both"/>
        <w:rPr>
          <w:b/>
          <w:lang w:eastAsia="en-US"/>
        </w:rPr>
      </w:pPr>
      <w:r w:rsidRPr="00777E62">
        <w:rPr>
          <w:b/>
        </w:rPr>
        <w:t>Sposób oraz termin składania ofert.</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A60E76">
        <w:rPr>
          <w:b/>
          <w:color w:val="000000"/>
          <w:lang w:eastAsia="en-US"/>
        </w:rPr>
        <w:t>eży złożyć w terminie do dnia 06.05</w:t>
      </w:r>
      <w:r w:rsidRPr="00F44664">
        <w:rPr>
          <w:b/>
          <w:color w:val="000000"/>
          <w:lang w:eastAsia="en-US"/>
        </w:rPr>
        <w:t>.2021 do</w:t>
      </w:r>
      <w:r>
        <w:rPr>
          <w:b/>
          <w:color w:val="000000"/>
          <w:lang w:eastAsia="en-US"/>
        </w:rPr>
        <w:t xml:space="preserve"> godz. 09:00.</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47ED0" w:rsidRDefault="00847ED0" w:rsidP="002A2E12">
      <w:pPr>
        <w:spacing w:after="120"/>
        <w:ind w:left="0"/>
        <w:contextualSpacing w:val="0"/>
        <w:jc w:val="both"/>
        <w:rPr>
          <w:color w:val="000000"/>
          <w:sz w:val="20"/>
          <w:szCs w:val="20"/>
          <w:lang w:eastAsia="en-US"/>
        </w:rPr>
      </w:pPr>
    </w:p>
    <w:p w:rsidR="00847ED0" w:rsidRPr="008123E3" w:rsidRDefault="00847ED0" w:rsidP="002A2E12">
      <w:pPr>
        <w:numPr>
          <w:ilvl w:val="0"/>
          <w:numId w:val="15"/>
        </w:numPr>
        <w:spacing w:after="120"/>
        <w:contextualSpacing w:val="0"/>
        <w:jc w:val="both"/>
        <w:rPr>
          <w:b/>
          <w:color w:val="000000"/>
          <w:lang w:eastAsia="en-US"/>
        </w:rPr>
      </w:pPr>
      <w:r w:rsidRPr="008123E3">
        <w:rPr>
          <w:b/>
          <w:color w:val="000000"/>
          <w:lang w:eastAsia="en-US"/>
        </w:rPr>
        <w:lastRenderedPageBreak/>
        <w:t>Termin otwarcia ofert.</w:t>
      </w:r>
    </w:p>
    <w:p w:rsidR="00847ED0" w:rsidRPr="00F44664" w:rsidRDefault="00A60E76" w:rsidP="002A2E12">
      <w:pPr>
        <w:numPr>
          <w:ilvl w:val="1"/>
          <w:numId w:val="15"/>
        </w:numPr>
        <w:spacing w:after="120"/>
        <w:contextualSpacing w:val="0"/>
        <w:jc w:val="both"/>
        <w:rPr>
          <w:b/>
          <w:lang w:eastAsia="en-US"/>
        </w:rPr>
      </w:pPr>
      <w:r>
        <w:rPr>
          <w:b/>
        </w:rPr>
        <w:t>Otwarcie ofert nastąpi w dniu 06.05</w:t>
      </w:r>
      <w:r w:rsidR="00847ED0" w:rsidRPr="00F44664">
        <w:rPr>
          <w:b/>
        </w:rPr>
        <w:t>.20201 r., o godzinie 10:00.</w:t>
      </w:r>
    </w:p>
    <w:p w:rsidR="00847ED0" w:rsidRPr="008123E3" w:rsidRDefault="00847ED0"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847ED0" w:rsidRPr="008123E3" w:rsidRDefault="00847ED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847ED0" w:rsidRPr="008123E3" w:rsidRDefault="00847ED0" w:rsidP="002A2E12">
      <w:pPr>
        <w:spacing w:after="120"/>
        <w:ind w:left="0" w:firstLine="540"/>
        <w:contextualSpacing w:val="0"/>
        <w:jc w:val="both"/>
        <w:rPr>
          <w:b/>
          <w:lang w:eastAsia="en-US"/>
        </w:rPr>
      </w:pPr>
      <w:r w:rsidRPr="008123E3">
        <w:t>2) cenach lub kosztach zawartych w ofertach.</w:t>
      </w:r>
    </w:p>
    <w:p w:rsidR="00847ED0" w:rsidRPr="008123E3" w:rsidRDefault="00847ED0"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47ED0" w:rsidRDefault="00847ED0" w:rsidP="002A2E12">
      <w:pPr>
        <w:spacing w:after="120"/>
        <w:ind w:left="0"/>
        <w:contextualSpacing w:val="0"/>
        <w:jc w:val="both"/>
        <w:rPr>
          <w:b/>
          <w:color w:val="000000"/>
          <w:sz w:val="20"/>
          <w:szCs w:val="20"/>
          <w:lang w:eastAsia="en-US"/>
        </w:rPr>
      </w:pPr>
    </w:p>
    <w:p w:rsidR="00847ED0" w:rsidRPr="00C07695" w:rsidRDefault="00847ED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847ED0" w:rsidRPr="00C07695" w:rsidRDefault="00847ED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847ED0" w:rsidRPr="00C07695" w:rsidRDefault="00847ED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47ED0" w:rsidRPr="00C07695" w:rsidRDefault="00847ED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47ED0" w:rsidRPr="00C07695" w:rsidRDefault="00847ED0" w:rsidP="002A2E12">
      <w:pPr>
        <w:spacing w:after="120"/>
        <w:ind w:left="284"/>
        <w:contextualSpacing w:val="0"/>
        <w:jc w:val="both"/>
        <w:rPr>
          <w:lang w:eastAsia="en-US"/>
        </w:rPr>
      </w:pPr>
      <w:r w:rsidRPr="00C07695">
        <w:rPr>
          <w:lang w:eastAsia="en-US"/>
        </w:rPr>
        <w:t xml:space="preserve">b) handlu ludźmi, o którym mowa w art. 189a Kodeksu karnego, </w:t>
      </w:r>
    </w:p>
    <w:p w:rsidR="00847ED0" w:rsidRPr="00C07695" w:rsidRDefault="00847ED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47ED0" w:rsidRPr="00C07695" w:rsidRDefault="00847ED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47ED0" w:rsidRPr="00C07695" w:rsidRDefault="00847ED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47ED0" w:rsidRPr="00C07695" w:rsidRDefault="00847ED0"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847ED0" w:rsidRPr="00C07695" w:rsidRDefault="00847ED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47ED0" w:rsidRPr="00C07695" w:rsidRDefault="00847ED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47ED0" w:rsidRPr="00C07695" w:rsidRDefault="00847ED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47ED0" w:rsidRPr="00C07695" w:rsidRDefault="00847ED0" w:rsidP="002A2E12">
      <w:pPr>
        <w:spacing w:after="120"/>
        <w:ind w:left="0"/>
        <w:contextualSpacing w:val="0"/>
        <w:jc w:val="both"/>
        <w:rPr>
          <w:lang w:eastAsia="en-US"/>
        </w:rPr>
      </w:pPr>
      <w:bookmarkStart w:id="9" w:name="mip51080594"/>
      <w:bookmarkEnd w:id="9"/>
      <w:r w:rsidRPr="00C07695">
        <w:rPr>
          <w:lang w:eastAsia="en-US"/>
        </w:rPr>
        <w:lastRenderedPageBreak/>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847ED0" w:rsidRPr="00C07695" w:rsidRDefault="00847ED0" w:rsidP="002A2E12">
      <w:pPr>
        <w:spacing w:after="120"/>
        <w:ind w:left="0"/>
        <w:contextualSpacing w:val="0"/>
        <w:jc w:val="both"/>
        <w:rPr>
          <w:lang w:eastAsia="en-US"/>
        </w:rPr>
      </w:pPr>
      <w:bookmarkStart w:id="10" w:name="mip51080595"/>
      <w:bookmarkEnd w:id="10"/>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47ED0" w:rsidRPr="00C07695" w:rsidRDefault="00847ED0" w:rsidP="002A2E12">
      <w:pPr>
        <w:spacing w:after="120"/>
        <w:ind w:left="0"/>
        <w:contextualSpacing w:val="0"/>
        <w:jc w:val="both"/>
        <w:rPr>
          <w:lang w:eastAsia="en-US"/>
        </w:rPr>
      </w:pPr>
      <w:bookmarkStart w:id="11" w:name="mip51080596"/>
      <w:bookmarkEnd w:id="11"/>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847ED0" w:rsidRPr="00C07695" w:rsidRDefault="00847ED0" w:rsidP="002A2E12">
      <w:pPr>
        <w:spacing w:after="120"/>
        <w:ind w:left="0"/>
        <w:contextualSpacing w:val="0"/>
        <w:jc w:val="both"/>
        <w:rPr>
          <w:lang w:eastAsia="en-US"/>
        </w:rPr>
      </w:pPr>
      <w:bookmarkStart w:id="12" w:name="mip51080597"/>
      <w:bookmarkEnd w:id="12"/>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847ED0" w:rsidRPr="00C07695" w:rsidRDefault="00847ED0" w:rsidP="002A2E12">
      <w:pPr>
        <w:spacing w:after="120"/>
        <w:ind w:left="0"/>
        <w:contextualSpacing w:val="0"/>
        <w:jc w:val="both"/>
        <w:rPr>
          <w:lang w:eastAsia="en-US"/>
        </w:rPr>
      </w:pPr>
      <w:bookmarkStart w:id="13" w:name="mip51080598"/>
      <w:bookmarkEnd w:id="13"/>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847ED0" w:rsidRPr="00C07695" w:rsidRDefault="00847ED0" w:rsidP="002A2E12">
      <w:pPr>
        <w:numPr>
          <w:ilvl w:val="1"/>
          <w:numId w:val="15"/>
        </w:numPr>
        <w:spacing w:after="120"/>
        <w:contextualSpacing w:val="0"/>
        <w:jc w:val="both"/>
        <w:rPr>
          <w:color w:val="000000"/>
          <w:lang w:eastAsia="en-US"/>
        </w:rPr>
      </w:pPr>
      <w:bookmarkStart w:id="14" w:name="mip51080599"/>
      <w:bookmarkEnd w:id="14"/>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847ED0" w:rsidRPr="00C07695" w:rsidRDefault="00847ED0" w:rsidP="002A2E12">
      <w:pPr>
        <w:spacing w:after="120"/>
        <w:ind w:left="0"/>
        <w:contextualSpacing w:val="0"/>
        <w:jc w:val="both"/>
        <w:rPr>
          <w:b/>
          <w:lang w:eastAsia="en-US"/>
        </w:rPr>
      </w:pPr>
    </w:p>
    <w:p w:rsidR="00847ED0" w:rsidRPr="00C07695" w:rsidRDefault="00847ED0" w:rsidP="002A2E12">
      <w:pPr>
        <w:numPr>
          <w:ilvl w:val="0"/>
          <w:numId w:val="15"/>
        </w:numPr>
        <w:spacing w:after="120"/>
        <w:contextualSpacing w:val="0"/>
        <w:jc w:val="both"/>
        <w:rPr>
          <w:b/>
          <w:lang w:eastAsia="en-US"/>
        </w:rPr>
      </w:pPr>
      <w:r w:rsidRPr="00C07695">
        <w:rPr>
          <w:b/>
          <w:lang w:eastAsia="en-US"/>
        </w:rPr>
        <w:t>Opis warunków udziału w postępowaniu.</w:t>
      </w:r>
    </w:p>
    <w:p w:rsidR="00847ED0" w:rsidRDefault="00847ED0" w:rsidP="002A2E12">
      <w:pPr>
        <w:spacing w:after="120"/>
        <w:ind w:left="0"/>
        <w:contextualSpacing w:val="0"/>
        <w:jc w:val="both"/>
        <w:rPr>
          <w:b/>
          <w:sz w:val="20"/>
          <w:szCs w:val="20"/>
          <w:lang w:eastAsia="en-US"/>
        </w:rPr>
      </w:pPr>
      <w:r>
        <w:rPr>
          <w:b/>
          <w:sz w:val="20"/>
          <w:szCs w:val="20"/>
          <w:lang w:eastAsia="en-US"/>
        </w:rPr>
        <w:t xml:space="preserve"> </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 Warunki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0"/>
        <w:contextualSpacing w:val="0"/>
        <w:jc w:val="both"/>
        <w:rPr>
          <w:b/>
          <w:lang w:eastAsia="en-US"/>
        </w:rPr>
      </w:pP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 xml:space="preserve">wykonawców wspólnie ubiegających się o udzielenie </w:t>
      </w:r>
      <w:proofErr w:type="spellStart"/>
      <w:r w:rsidRPr="00A02E0D">
        <w:rPr>
          <w:lang w:eastAsia="en-US"/>
        </w:rPr>
        <w:t>zamówienia</w:t>
      </w:r>
      <w:proofErr w:type="spellEnd"/>
      <w:r w:rsidRPr="00A02E0D">
        <w:rPr>
          <w:lang w:eastAsia="en-US"/>
        </w:rPr>
        <w:t xml:space="preserve">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do </w:t>
      </w:r>
      <w:r w:rsidRPr="00A02E0D">
        <w:rPr>
          <w:lang w:eastAsia="en-US"/>
        </w:rPr>
        <w:t>realizacji których te zdolności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lastRenderedPageBreak/>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47ED0" w:rsidRPr="00275DB9" w:rsidRDefault="00847ED0"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847ED0" w:rsidRDefault="00847ED0"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847ED0" w:rsidRDefault="00847ED0" w:rsidP="002A2E12">
      <w:pPr>
        <w:numPr>
          <w:ilvl w:val="0"/>
          <w:numId w:val="17"/>
        </w:numPr>
        <w:spacing w:after="120"/>
        <w:contextualSpacing w:val="0"/>
        <w:jc w:val="both"/>
      </w:pPr>
      <w:bookmarkStart w:id="15" w:name="mip51080668"/>
      <w:bookmarkEnd w:id="15"/>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47ED0" w:rsidRDefault="00847ED0" w:rsidP="002A2E12">
      <w:pPr>
        <w:numPr>
          <w:ilvl w:val="0"/>
          <w:numId w:val="17"/>
        </w:numPr>
        <w:spacing w:after="120"/>
        <w:contextualSpacing w:val="0"/>
        <w:jc w:val="both"/>
      </w:pPr>
      <w:bookmarkStart w:id="16" w:name="mip51080669"/>
      <w:bookmarkEnd w:id="16"/>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847ED0" w:rsidRPr="00A02E0D" w:rsidRDefault="00847ED0" w:rsidP="002A2E12">
      <w:pPr>
        <w:numPr>
          <w:ilvl w:val="0"/>
          <w:numId w:val="17"/>
        </w:numPr>
        <w:spacing w:after="120"/>
        <w:contextualSpacing w:val="0"/>
        <w:jc w:val="both"/>
      </w:pPr>
      <w:bookmarkStart w:id="17" w:name="mip51080670"/>
      <w:bookmarkEnd w:id="17"/>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47ED0" w:rsidRPr="00A02E0D" w:rsidRDefault="00847ED0" w:rsidP="002A2E12">
      <w:pPr>
        <w:spacing w:after="120"/>
        <w:ind w:left="900" w:hanging="180"/>
        <w:contextualSpacing w:val="0"/>
        <w:jc w:val="both"/>
      </w:pPr>
      <w:bookmarkStart w:id="18" w:name="mip51080672"/>
      <w:bookmarkEnd w:id="18"/>
      <w:r w:rsidRPr="00A02E0D">
        <w:t>1) zakres dostępnych wykonawcy zasobów podmiotu udostępniającego zasoby;</w:t>
      </w:r>
    </w:p>
    <w:p w:rsidR="00847ED0" w:rsidRPr="00A02E0D" w:rsidRDefault="00847ED0" w:rsidP="002A2E12">
      <w:pPr>
        <w:spacing w:after="120"/>
        <w:ind w:left="900" w:hanging="180"/>
        <w:contextualSpacing w:val="0"/>
        <w:jc w:val="both"/>
      </w:pPr>
      <w:bookmarkStart w:id="19" w:name="mip51080673"/>
      <w:bookmarkEnd w:id="19"/>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847ED0" w:rsidRPr="00A02E0D" w:rsidRDefault="00847ED0" w:rsidP="002A2E12">
      <w:pPr>
        <w:spacing w:after="120"/>
        <w:ind w:left="900" w:hanging="180"/>
        <w:contextualSpacing w:val="0"/>
        <w:jc w:val="both"/>
      </w:pPr>
      <w:bookmarkStart w:id="20" w:name="mip51080674"/>
      <w:bookmarkEnd w:id="20"/>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7ED0" w:rsidRDefault="00847ED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847ED0" w:rsidRDefault="00847ED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47ED0" w:rsidRPr="00392002" w:rsidRDefault="00847ED0" w:rsidP="002A2E12">
      <w:pPr>
        <w:spacing w:after="120"/>
        <w:ind w:left="0"/>
        <w:contextualSpacing w:val="0"/>
        <w:jc w:val="both"/>
        <w:rPr>
          <w:sz w:val="18"/>
          <w:szCs w:val="20"/>
          <w:lang w:eastAsia="en-US"/>
        </w:rPr>
      </w:pPr>
    </w:p>
    <w:p w:rsidR="00847ED0" w:rsidRPr="00E57F34" w:rsidRDefault="00847ED0"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 xml:space="preserve">do SWZ, jako cenę brutto [z uwzględnieniem kwoty podatku od </w:t>
      </w:r>
      <w:r w:rsidRPr="005D089B">
        <w:rPr>
          <w:lang w:eastAsia="en-US"/>
        </w:rPr>
        <w:lastRenderedPageBreak/>
        <w:t>towarów i usług(VAT)] z wyszczególnien</w:t>
      </w:r>
      <w:r>
        <w:rPr>
          <w:lang w:eastAsia="en-US"/>
        </w:rPr>
        <w:t>iem stawki podatku od towarów i </w:t>
      </w:r>
      <w:r w:rsidRPr="005D089B">
        <w:rPr>
          <w:lang w:eastAsia="en-US"/>
        </w:rPr>
        <w:t>usług (VAT).</w:t>
      </w:r>
    </w:p>
    <w:p w:rsidR="00847ED0" w:rsidRPr="005D089B" w:rsidRDefault="00847ED0" w:rsidP="002A2E12">
      <w:pPr>
        <w:widowControl w:val="0"/>
        <w:numPr>
          <w:ilvl w:val="1"/>
          <w:numId w:val="18"/>
        </w:numPr>
        <w:spacing w:after="120"/>
        <w:contextualSpacing w:val="0"/>
        <w:jc w:val="both"/>
        <w:rPr>
          <w:lang w:eastAsia="en-US"/>
        </w:rPr>
      </w:pPr>
      <w:r w:rsidRPr="005D089B">
        <w:rPr>
          <w:b/>
          <w:lang w:eastAsia="en-US"/>
        </w:rPr>
        <w:t xml:space="preserve">Cena </w:t>
      </w:r>
      <w:proofErr w:type="spellStart"/>
      <w:r w:rsidRPr="005D089B">
        <w:rPr>
          <w:b/>
          <w:lang w:eastAsia="en-US"/>
        </w:rPr>
        <w:t>oferty</w:t>
      </w:r>
      <w:proofErr w:type="spellEnd"/>
      <w:r w:rsidRPr="005D089B">
        <w:rPr>
          <w:b/>
          <w:lang w:eastAsia="en-US"/>
        </w:rPr>
        <w:t xml:space="preserve"> stanowi wynagrodzenie ryczałtowe.</w:t>
      </w:r>
    </w:p>
    <w:p w:rsidR="00847ED0" w:rsidRDefault="00847ED0"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847ED0" w:rsidRPr="005D089B" w:rsidRDefault="00847ED0" w:rsidP="002A2E12">
      <w:pPr>
        <w:widowControl w:val="0"/>
        <w:numPr>
          <w:ilvl w:val="1"/>
          <w:numId w:val="18"/>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847ED0" w:rsidRDefault="00847ED0" w:rsidP="002A2E12">
      <w:pPr>
        <w:spacing w:after="120"/>
        <w:ind w:left="0"/>
        <w:contextualSpacing w:val="0"/>
        <w:jc w:val="both"/>
        <w:rPr>
          <w:b/>
          <w:sz w:val="20"/>
          <w:szCs w:val="20"/>
          <w:lang w:eastAsia="en-US"/>
        </w:rPr>
      </w:pPr>
    </w:p>
    <w:p w:rsidR="00847ED0" w:rsidRPr="005D089B" w:rsidRDefault="00847ED0"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847ED0" w:rsidRPr="005D089B" w:rsidRDefault="00847ED0" w:rsidP="002A2E12">
      <w:pPr>
        <w:numPr>
          <w:ilvl w:val="1"/>
          <w:numId w:val="19"/>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847ED0" w:rsidRPr="005D089B" w:rsidRDefault="00847ED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47ED0" w:rsidRPr="005D089B" w:rsidTr="00ED74EC">
        <w:trPr>
          <w:trHeight w:val="320"/>
          <w:jc w:val="center"/>
        </w:trPr>
        <w:tc>
          <w:tcPr>
            <w:tcW w:w="332"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Pr="005D089B" w:rsidRDefault="00847ED0" w:rsidP="002A2E12">
      <w:pPr>
        <w:widowControl w:val="0"/>
        <w:autoSpaceDE w:val="0"/>
        <w:autoSpaceDN w:val="0"/>
        <w:adjustRightInd w:val="0"/>
        <w:spacing w:after="120"/>
        <w:ind w:left="0"/>
        <w:contextualSpacing w:val="0"/>
        <w:jc w:val="center"/>
        <w:rPr>
          <w:lang w:eastAsia="en-US"/>
        </w:rPr>
      </w:pPr>
      <w:r w:rsidRPr="005D089B">
        <w:rPr>
          <w:lang w:eastAsia="en-US"/>
        </w:rPr>
        <w:t xml:space="preserve">Łączna ilość punktów </w:t>
      </w:r>
      <w:proofErr w:type="spellStart"/>
      <w:r w:rsidRPr="005D089B">
        <w:rPr>
          <w:lang w:eastAsia="en-US"/>
        </w:rPr>
        <w:t>oferty</w:t>
      </w:r>
      <w:proofErr w:type="spellEnd"/>
      <w:r w:rsidRPr="005D089B">
        <w:rPr>
          <w:lang w:eastAsia="en-US"/>
        </w:rPr>
        <w:t xml:space="preserve"> = P1+P2</w:t>
      </w: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847ED0" w:rsidRPr="005D089B" w:rsidRDefault="00847ED0"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gdzie:</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47ED0" w:rsidRPr="005D089B" w:rsidRDefault="00847ED0" w:rsidP="002A2E12">
      <w:pPr>
        <w:spacing w:after="120"/>
        <w:ind w:left="0"/>
        <w:contextualSpacing w:val="0"/>
        <w:jc w:val="both"/>
        <w:rPr>
          <w:b/>
          <w:lang w:eastAsia="en-US"/>
        </w:rPr>
      </w:pP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lastRenderedPageBreak/>
        <w:t>Kryterium II: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w:t>
      </w:r>
      <w:proofErr w:type="spellStart"/>
      <w:r w:rsidRPr="005D089B">
        <w:rPr>
          <w:b/>
          <w:lang w:eastAsia="en-US"/>
        </w:rPr>
        <w:t>max</w:t>
      </w:r>
      <w:proofErr w:type="spellEnd"/>
      <w:r w:rsidRPr="005D089B">
        <w:rPr>
          <w:b/>
          <w:lang w:eastAsia="en-US"/>
        </w:rPr>
        <w:t xml:space="preserve">.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47ED0" w:rsidRPr="005D089B" w:rsidTr="001451F0">
        <w:trPr>
          <w:cantSplit/>
          <w:tblHeader/>
        </w:trPr>
        <w:tc>
          <w:tcPr>
            <w:tcW w:w="1621" w:type="dxa"/>
          </w:tcPr>
          <w:p w:rsidR="00847ED0" w:rsidRPr="005D089B" w:rsidRDefault="00847ED0" w:rsidP="002A2E12">
            <w:pPr>
              <w:pStyle w:val="Nagwektabeli"/>
              <w:rPr>
                <w:rFonts w:cs="Times New Roman"/>
                <w:b w:val="0"/>
                <w:bCs w:val="0"/>
              </w:rPr>
            </w:pPr>
            <w:r w:rsidRPr="005D089B">
              <w:rPr>
                <w:rFonts w:cs="Times New Roman"/>
                <w:b w:val="0"/>
                <w:bCs w:val="0"/>
              </w:rPr>
              <w:t xml:space="preserve">Okres udzielonej gwarancji </w:t>
            </w:r>
          </w:p>
          <w:p w:rsidR="00847ED0" w:rsidRPr="005D089B" w:rsidRDefault="00847ED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47ED0" w:rsidRPr="005D089B" w:rsidRDefault="00847ED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60 i więcej</w:t>
            </w:r>
          </w:p>
        </w:tc>
      </w:tr>
      <w:tr w:rsidR="00847ED0" w:rsidRPr="005D089B" w:rsidTr="001451F0">
        <w:trPr>
          <w:cantSplit/>
        </w:trPr>
        <w:tc>
          <w:tcPr>
            <w:tcW w:w="1621" w:type="dxa"/>
          </w:tcPr>
          <w:p w:rsidR="00847ED0" w:rsidRPr="005D089B" w:rsidRDefault="00847ED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40</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Default="00847ED0" w:rsidP="002A2E12">
      <w:pPr>
        <w:numPr>
          <w:ilvl w:val="1"/>
          <w:numId w:val="19"/>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847ED0" w:rsidRPr="0003125C" w:rsidRDefault="00847ED0" w:rsidP="002A2E12">
      <w:pPr>
        <w:numPr>
          <w:ilvl w:val="1"/>
          <w:numId w:val="19"/>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847ED0" w:rsidRPr="0003125C" w:rsidRDefault="00847ED0" w:rsidP="002A2E12">
      <w:pPr>
        <w:numPr>
          <w:ilvl w:val="1"/>
          <w:numId w:val="19"/>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847ED0" w:rsidRPr="0003125C" w:rsidRDefault="00847ED0" w:rsidP="002A2E12">
      <w:pPr>
        <w:numPr>
          <w:ilvl w:val="1"/>
          <w:numId w:val="19"/>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 sposób o którym mowa w ust. 15.4,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847ED0" w:rsidRDefault="00847ED0" w:rsidP="002A2E12">
      <w:pPr>
        <w:widowControl w:val="0"/>
        <w:spacing w:after="120"/>
        <w:ind w:left="0"/>
        <w:contextualSpacing w:val="0"/>
        <w:jc w:val="both"/>
        <w:rPr>
          <w:b/>
          <w:snapToGrid w:val="0"/>
          <w:sz w:val="20"/>
          <w:szCs w:val="20"/>
          <w:lang w:eastAsia="en-US"/>
        </w:rPr>
      </w:pPr>
    </w:p>
    <w:p w:rsidR="00847ED0" w:rsidRPr="0003125C" w:rsidRDefault="00847ED0" w:rsidP="002A2E12">
      <w:pPr>
        <w:widowControl w:val="0"/>
        <w:numPr>
          <w:ilvl w:val="0"/>
          <w:numId w:val="20"/>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16</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47ED0" w:rsidRDefault="00847ED0"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47ED0" w:rsidRPr="007A1317" w:rsidRDefault="00847ED0"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Kosztorys ofertowy na kwotę wynikającą z </w:t>
      </w:r>
      <w:proofErr w:type="spellStart"/>
      <w:r w:rsidRPr="007A1317">
        <w:rPr>
          <w:b/>
          <w:snapToGrid w:val="0"/>
          <w:lang w:eastAsia="en-US"/>
        </w:rPr>
        <w:t>oferty</w:t>
      </w:r>
      <w:proofErr w:type="spellEnd"/>
      <w:r w:rsidRPr="007A1317">
        <w:rPr>
          <w:b/>
          <w:snapToGrid w:val="0"/>
          <w:lang w:eastAsia="en-US"/>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847ED0" w:rsidRDefault="00847ED0" w:rsidP="002A2E12">
      <w:pPr>
        <w:widowControl w:val="0"/>
        <w:spacing w:after="120"/>
        <w:ind w:left="0"/>
        <w:contextualSpacing w:val="0"/>
        <w:jc w:val="both"/>
        <w:rPr>
          <w:sz w:val="20"/>
          <w:szCs w:val="20"/>
          <w:lang w:eastAsia="en-US"/>
        </w:rPr>
      </w:pPr>
    </w:p>
    <w:p w:rsidR="00847ED0" w:rsidRDefault="00847ED0" w:rsidP="00884085">
      <w:pPr>
        <w:widowControl w:val="0"/>
        <w:numPr>
          <w:ilvl w:val="0"/>
          <w:numId w:val="20"/>
        </w:numPr>
        <w:tabs>
          <w:tab w:val="clear" w:pos="405"/>
        </w:tabs>
        <w:spacing w:after="120"/>
        <w:ind w:left="360" w:hanging="360"/>
        <w:contextualSpacing w:val="0"/>
        <w:jc w:val="both"/>
        <w:rPr>
          <w:b/>
          <w:bCs/>
        </w:rPr>
      </w:pPr>
      <w:r w:rsidRPr="0090557F">
        <w:rPr>
          <w:b/>
        </w:rPr>
        <w:lastRenderedPageBreak/>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847ED0" w:rsidRPr="00BB0EA0" w:rsidRDefault="00847ED0" w:rsidP="00884085">
      <w:pPr>
        <w:widowControl w:val="0"/>
        <w:numPr>
          <w:ilvl w:val="1"/>
          <w:numId w:val="20"/>
        </w:numPr>
        <w:tabs>
          <w:tab w:val="clear" w:pos="405"/>
          <w:tab w:val="left" w:pos="426"/>
        </w:tabs>
        <w:spacing w:after="120"/>
        <w:contextualSpacing w:val="0"/>
        <w:jc w:val="both"/>
      </w:pPr>
      <w:r w:rsidRPr="002A2E12">
        <w:t xml:space="preserve">Zamawiający stawia wymóg w zakresie zatrudnienia przez wykonawcę lub podwykonawcę na podstawie stosunku pracy osób wykonujących niżej wskazane czynności w zakresie realizacji </w:t>
      </w:r>
      <w:proofErr w:type="spellStart"/>
      <w:r w:rsidRPr="002A2E12">
        <w:t>zamówienia</w:t>
      </w:r>
      <w:proofErr w:type="spellEnd"/>
      <w:r w:rsidRPr="002A2E12">
        <w:t>.</w:t>
      </w:r>
      <w:r w:rsidRPr="00BB0EA0">
        <w:rPr>
          <w:b/>
        </w:rPr>
        <w:tab/>
      </w:r>
      <w:r w:rsidRPr="00BB0EA0">
        <w:rPr>
          <w:bCs/>
        </w:rPr>
        <w:br/>
      </w:r>
      <w:r w:rsidRPr="00BB0EA0">
        <w:t>Zamawiający wymaga, by czynności polegające na wykonywaniu</w:t>
      </w:r>
      <w:r>
        <w:t xml:space="preserve"> </w:t>
      </w:r>
      <w:proofErr w:type="spellStart"/>
      <w:r w:rsidRPr="00BD5932">
        <w:t>robót</w:t>
      </w:r>
      <w:proofErr w:type="spellEnd"/>
      <w:r w:rsidRPr="00BD5932">
        <w:t xml:space="preserve"> </w:t>
      </w:r>
      <w:proofErr w:type="spellStart"/>
      <w:r>
        <w:t>drogowych</w:t>
      </w:r>
      <w:proofErr w:type="spellEnd"/>
      <w:r w:rsidRPr="00BB0EA0">
        <w:t xml:space="preserve"> – były wykonywane przez osoby zatrudnione (przez Wykonawcę lub podwykonawcę) na podstawie umowy o pracę, w sposób o</w:t>
      </w:r>
      <w:r>
        <w:t>kreślony w art. 22 § 1 ustawy z </w:t>
      </w:r>
      <w:r w:rsidRPr="00BB0EA0">
        <w:t>dnia 26 stycznia 1974r. – Kodeks pracy (</w:t>
      </w:r>
      <w:proofErr w:type="spellStart"/>
      <w:r w:rsidRPr="00BB0EA0">
        <w:t>t.j</w:t>
      </w:r>
      <w:proofErr w:type="spellEnd"/>
      <w:r w:rsidRPr="00BB0EA0">
        <w:t>. Dz. U. z 2020 r. poz. 1320 ze zm.).</w:t>
      </w:r>
    </w:p>
    <w:p w:rsidR="00847ED0" w:rsidRPr="00BB0EA0" w:rsidRDefault="00847ED0" w:rsidP="002A2E12">
      <w:pPr>
        <w:numPr>
          <w:ilvl w:val="1"/>
          <w:numId w:val="20"/>
        </w:numPr>
        <w:tabs>
          <w:tab w:val="left" w:pos="367"/>
        </w:tabs>
        <w:spacing w:after="120"/>
        <w:contextualSpacing w:val="0"/>
      </w:pPr>
      <w:r w:rsidRPr="00BB0EA0">
        <w:t>Sposób weryfikacji zatrudnienia tych osób:</w:t>
      </w:r>
    </w:p>
    <w:p w:rsidR="00847ED0" w:rsidRPr="00BB0EA0" w:rsidRDefault="00847ED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w:t>
      </w:r>
      <w:proofErr w:type="spellStart"/>
      <w:r>
        <w:t>pkt</w:t>
      </w:r>
      <w:proofErr w:type="spellEnd"/>
      <w:r>
        <w:t xml:space="preserve"> 17.1. </w:t>
      </w:r>
      <w:r w:rsidRPr="00BB0EA0">
        <w:t>czynności, w terminie do 14 dni roboczych od dnia przesłania przez Zamawiającego wezwania faksem lub e-mailem, niżej wskazane dowody:</w:t>
      </w:r>
    </w:p>
    <w:p w:rsidR="00847ED0" w:rsidRPr="00BB0EA0" w:rsidRDefault="00847ED0"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47ED0" w:rsidRPr="00BB0EA0" w:rsidRDefault="00847ED0"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47ED0" w:rsidRPr="00BB0EA0" w:rsidRDefault="00847ED0" w:rsidP="00884085">
      <w:pPr>
        <w:numPr>
          <w:ilvl w:val="2"/>
          <w:numId w:val="20"/>
        </w:numPr>
        <w:tabs>
          <w:tab w:val="clear" w:pos="720"/>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847ED0" w:rsidRDefault="00847ED0"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1" w:name="page14"/>
      <w:bookmarkEnd w:id="21"/>
    </w:p>
    <w:p w:rsidR="00847ED0" w:rsidRPr="00BB0EA0" w:rsidRDefault="00847ED0"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47ED0" w:rsidRPr="00BB0EA0" w:rsidRDefault="00847ED0"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847ED0" w:rsidRPr="00BB0EA0" w:rsidRDefault="00847ED0" w:rsidP="002A2E12">
      <w:pPr>
        <w:numPr>
          <w:ilvl w:val="1"/>
          <w:numId w:val="20"/>
        </w:numPr>
        <w:tabs>
          <w:tab w:val="left" w:pos="367"/>
        </w:tabs>
        <w:spacing w:after="120"/>
        <w:contextualSpacing w:val="0"/>
      </w:pPr>
      <w:r w:rsidRPr="00BB0EA0">
        <w:t>Sankcje z tytułu niespełnienia wymagań związanych z zatrudnianiem osób:</w:t>
      </w:r>
    </w:p>
    <w:p w:rsidR="00847ED0" w:rsidRPr="00BB0EA0" w:rsidRDefault="00847ED0"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w:t>
      </w:r>
      <w:r w:rsidRPr="00BB0EA0">
        <w:lastRenderedPageBreak/>
        <w:t xml:space="preserve">umowy o pracę osób wykonujących wskazane w </w:t>
      </w:r>
      <w:proofErr w:type="spellStart"/>
      <w:r w:rsidRPr="00BB0EA0">
        <w:t>pkt</w:t>
      </w:r>
      <w:proofErr w:type="spellEnd"/>
      <w:r w:rsidRPr="00BB0EA0">
        <w:t xml:space="preserve"> </w:t>
      </w:r>
      <w:r>
        <w:t>17.</w:t>
      </w:r>
      <w:r w:rsidRPr="00BB0EA0">
        <w:t>1 czynności oraz będzie stanowić podstawę do naliczenia kary umownej, o której mowa we wzorze umowy.</w:t>
      </w:r>
    </w:p>
    <w:p w:rsidR="00847ED0" w:rsidRPr="002A2E12" w:rsidRDefault="00847ED0"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47ED0" w:rsidRPr="00F2292F" w:rsidRDefault="00847ED0" w:rsidP="002A2E12">
      <w:pPr>
        <w:widowControl w:val="0"/>
        <w:numPr>
          <w:ilvl w:val="0"/>
          <w:numId w:val="20"/>
        </w:numPr>
        <w:spacing w:after="120"/>
        <w:contextualSpacing w:val="0"/>
        <w:jc w:val="both"/>
        <w:rPr>
          <w:b/>
          <w:lang w:eastAsia="en-US"/>
        </w:rPr>
      </w:pPr>
      <w:r w:rsidRPr="00C33E2A">
        <w:rPr>
          <w:b/>
          <w:lang w:eastAsia="en-US"/>
        </w:rPr>
        <w:t>Wymagania dotyczące wadium.</w:t>
      </w:r>
    </w:p>
    <w:p w:rsidR="00847ED0" w:rsidRPr="00F2292F" w:rsidRDefault="00847ED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47ED0" w:rsidRDefault="00847ED0" w:rsidP="002A2E12">
      <w:pPr>
        <w:widowControl w:val="0"/>
        <w:spacing w:after="120"/>
        <w:ind w:left="0"/>
        <w:contextualSpacing w:val="0"/>
        <w:jc w:val="both"/>
        <w:rPr>
          <w:sz w:val="20"/>
          <w:szCs w:val="20"/>
          <w:lang w:eastAsia="en-US"/>
        </w:rPr>
      </w:pPr>
    </w:p>
    <w:p w:rsidR="00847ED0" w:rsidRPr="00F2292F" w:rsidRDefault="00847ED0"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47ED0" w:rsidRPr="00F2292F" w:rsidRDefault="00847ED0"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47ED0" w:rsidRDefault="00847ED0" w:rsidP="002A2E12">
      <w:pPr>
        <w:spacing w:after="120"/>
        <w:ind w:left="0"/>
        <w:contextualSpacing w:val="0"/>
        <w:jc w:val="both"/>
        <w:rPr>
          <w:b/>
          <w:sz w:val="20"/>
          <w:szCs w:val="20"/>
          <w:lang w:eastAsia="en-US"/>
        </w:rPr>
      </w:pPr>
    </w:p>
    <w:p w:rsidR="00847ED0" w:rsidRPr="00F2292F" w:rsidRDefault="00847ED0"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47ED0" w:rsidRDefault="00847ED0" w:rsidP="002A2E12">
      <w:pPr>
        <w:numPr>
          <w:ilvl w:val="1"/>
          <w:numId w:val="21"/>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847ED0" w:rsidRPr="00F2292F" w:rsidRDefault="00847ED0" w:rsidP="002A2E12">
      <w:pPr>
        <w:numPr>
          <w:ilvl w:val="1"/>
          <w:numId w:val="21"/>
        </w:numPr>
        <w:spacing w:after="120"/>
        <w:contextualSpacing w:val="0"/>
        <w:jc w:val="both"/>
        <w:rPr>
          <w:lang w:eastAsia="en-US"/>
        </w:rPr>
      </w:pPr>
      <w:r w:rsidRPr="00F2292F">
        <w:rPr>
          <w:lang w:eastAsia="en-US"/>
        </w:rPr>
        <w:t>Odwołanie przysługuje na:</w:t>
      </w:r>
    </w:p>
    <w:p w:rsidR="00847ED0" w:rsidRPr="00F2292F" w:rsidRDefault="00847ED0"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847ED0" w:rsidRPr="00F2292F" w:rsidRDefault="00847ED0"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847ED0" w:rsidRPr="00F2292F" w:rsidRDefault="00847ED0"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847ED0" w:rsidRDefault="00847ED0"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47ED0" w:rsidRDefault="00847ED0" w:rsidP="002A2E12">
      <w:pPr>
        <w:numPr>
          <w:ilvl w:val="1"/>
          <w:numId w:val="21"/>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847ED0" w:rsidRPr="00F2292F" w:rsidRDefault="00847ED0"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847ED0" w:rsidRPr="00392002" w:rsidRDefault="00847ED0" w:rsidP="002A2E12">
      <w:pPr>
        <w:spacing w:after="120"/>
        <w:ind w:left="0"/>
        <w:contextualSpacing w:val="0"/>
        <w:jc w:val="both"/>
        <w:rPr>
          <w:b/>
          <w:sz w:val="20"/>
          <w:szCs w:val="20"/>
          <w:lang w:eastAsia="en-US"/>
        </w:rPr>
      </w:pPr>
    </w:p>
    <w:p w:rsidR="00847ED0" w:rsidRPr="00F2292F" w:rsidRDefault="00847ED0"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47ED0" w:rsidRPr="00FB4B46" w:rsidRDefault="00847ED0"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47ED0" w:rsidRDefault="00847ED0"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6C32DE" w:rsidRDefault="00847ED0" w:rsidP="006C32DE">
      <w:pPr>
        <w:tabs>
          <w:tab w:val="left" w:pos="708"/>
        </w:tabs>
        <w:ind w:left="0"/>
        <w:jc w:val="center"/>
      </w:pPr>
      <w:r w:rsidRPr="00FB4B46">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t xml:space="preserve"> </w:t>
      </w:r>
      <w:r w:rsidR="006C32DE">
        <w:t xml:space="preserve">„Przebudowa drogi wewnętrznej w Wincentowie” </w:t>
      </w:r>
      <w:r w:rsidR="006C32DE">
        <w:br/>
        <w:t>w ramach zadania ”Przebudowa dróg wewnętrznych na terenie miasta i gminy Końskie” .</w:t>
      </w:r>
    </w:p>
    <w:p w:rsidR="006C32DE" w:rsidRPr="00392002" w:rsidRDefault="006C32DE" w:rsidP="006C32DE">
      <w:pPr>
        <w:spacing w:after="240"/>
        <w:ind w:left="0"/>
        <w:jc w:val="center"/>
        <w:rPr>
          <w:b/>
          <w:sz w:val="28"/>
          <w:szCs w:val="28"/>
          <w:highlight w:val="yellow"/>
        </w:rPr>
      </w:pPr>
    </w:p>
    <w:p w:rsidR="00847ED0" w:rsidRPr="00FB4B46" w:rsidRDefault="006C32DE" w:rsidP="00884085">
      <w:pPr>
        <w:numPr>
          <w:ilvl w:val="0"/>
          <w:numId w:val="22"/>
        </w:numPr>
        <w:spacing w:after="120"/>
        <w:ind w:left="426" w:hanging="426"/>
        <w:contextualSpacing w:val="0"/>
        <w:jc w:val="both"/>
      </w:pPr>
      <w:r>
        <w:rPr>
          <w:lang w:eastAsia="zh-CN"/>
        </w:rPr>
        <w:lastRenderedPageBreak/>
        <w:t>nr ZP.271.1.13.2021.EP</w:t>
      </w:r>
      <w:r w:rsidR="00847ED0" w:rsidRPr="00FB4B46">
        <w:t xml:space="preserve"> prowadzonego w trybie podstawowym na podst. art. 275 </w:t>
      </w:r>
      <w:proofErr w:type="spellStart"/>
      <w:r w:rsidR="00847ED0" w:rsidRPr="00FB4B46">
        <w:t>pkt</w:t>
      </w:r>
      <w:proofErr w:type="spellEnd"/>
      <w:r w:rsidR="00847ED0" w:rsidRPr="00FB4B46">
        <w:t xml:space="preserve"> 1 ustawy </w:t>
      </w:r>
      <w:proofErr w:type="spellStart"/>
      <w:r w:rsidR="00847ED0" w:rsidRPr="00FB4B46">
        <w:t>pzp</w:t>
      </w:r>
      <w:proofErr w:type="spellEnd"/>
      <w:r w:rsidR="00847ED0" w:rsidRPr="00FB4B46">
        <w:t>,</w:t>
      </w:r>
    </w:p>
    <w:p w:rsidR="00847ED0" w:rsidRPr="00FB4B46" w:rsidRDefault="00847ED0"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847ED0" w:rsidRPr="00FB4B46" w:rsidRDefault="00847ED0"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847ED0" w:rsidRPr="00FB4B46" w:rsidRDefault="00847ED0" w:rsidP="00884085">
      <w:pPr>
        <w:numPr>
          <w:ilvl w:val="0"/>
          <w:numId w:val="23"/>
        </w:numPr>
        <w:spacing w:after="120"/>
        <w:ind w:left="426" w:hanging="426"/>
        <w:contextualSpacing w:val="0"/>
        <w:jc w:val="both"/>
      </w:pPr>
      <w:r w:rsidRPr="00FB4B46">
        <w:t>posiada Pani/Pan:</w:t>
      </w:r>
    </w:p>
    <w:p w:rsidR="00847ED0" w:rsidRPr="00FB4B46" w:rsidRDefault="00847ED0" w:rsidP="00884085">
      <w:pPr>
        <w:numPr>
          <w:ilvl w:val="0"/>
          <w:numId w:val="24"/>
        </w:numPr>
        <w:spacing w:after="120"/>
        <w:ind w:left="709" w:hanging="283"/>
        <w:contextualSpacing w:val="0"/>
        <w:jc w:val="both"/>
      </w:pPr>
      <w:r w:rsidRPr="00FB4B46">
        <w:t>na podstawie art. 15 RODO prawo dostępu do danych osobowych Pani/Pana dotyczących;</w:t>
      </w:r>
    </w:p>
    <w:p w:rsidR="00847ED0" w:rsidRPr="00FB4B46" w:rsidRDefault="00847ED0"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47ED0" w:rsidRPr="00FB4B46" w:rsidRDefault="00847ED0"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47ED0" w:rsidRPr="00FB4B46" w:rsidRDefault="00847ED0"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47ED0" w:rsidRPr="00FB4B46" w:rsidRDefault="00847ED0" w:rsidP="00884085">
      <w:pPr>
        <w:numPr>
          <w:ilvl w:val="0"/>
          <w:numId w:val="23"/>
        </w:numPr>
        <w:spacing w:after="120"/>
        <w:ind w:left="426" w:hanging="426"/>
        <w:contextualSpacing w:val="0"/>
        <w:jc w:val="both"/>
        <w:rPr>
          <w:i/>
          <w:iCs/>
        </w:rPr>
      </w:pPr>
      <w:r w:rsidRPr="00FB4B46">
        <w:t>nie przysługuje Pani/Panu:</w:t>
      </w:r>
    </w:p>
    <w:p w:rsidR="00847ED0" w:rsidRPr="00FB4B46" w:rsidRDefault="00847ED0"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847ED0" w:rsidRPr="00FB4B46" w:rsidRDefault="00847ED0"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847ED0" w:rsidRPr="00FB4B46" w:rsidRDefault="00847ED0"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47ED0" w:rsidRPr="00FB4B46" w:rsidRDefault="00847ED0" w:rsidP="007A5999">
      <w:pPr>
        <w:spacing w:after="120"/>
        <w:ind w:right="101"/>
        <w:contextualSpacing w:val="0"/>
        <w:jc w:val="both"/>
        <w:rPr>
          <w:sz w:val="20"/>
          <w:szCs w:val="20"/>
        </w:rPr>
      </w:pPr>
    </w:p>
    <w:p w:rsidR="00847ED0" w:rsidRPr="00FB4B46" w:rsidRDefault="00847ED0"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47ED0" w:rsidRDefault="00847ED0" w:rsidP="0055605F">
      <w:pPr>
        <w:widowControl w:val="0"/>
        <w:spacing w:after="200" w:line="276" w:lineRule="auto"/>
        <w:ind w:right="101"/>
        <w:contextualSpacing w:val="0"/>
        <w:jc w:val="both"/>
        <w:rPr>
          <w:lang w:eastAsia="en-US"/>
        </w:rPr>
      </w:pPr>
    </w:p>
    <w:p w:rsidR="00847ED0" w:rsidRPr="00426C90" w:rsidRDefault="00847ED0"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47ED0" w:rsidRPr="007302F8" w:rsidRDefault="00847ED0" w:rsidP="000D38BE">
      <w:pPr>
        <w:jc w:val="both"/>
        <w:rPr>
          <w:rFonts w:cs="Calibri"/>
        </w:rPr>
      </w:pPr>
      <w:r w:rsidRPr="00426C90">
        <w:rPr>
          <w:lang w:eastAsia="en-US"/>
        </w:rPr>
        <w:br w:type="page"/>
      </w:r>
    </w:p>
    <w:p w:rsidR="00847ED0" w:rsidRDefault="00847ED0"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847ED0" w:rsidRPr="00A44EA0" w:rsidRDefault="00847ED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47ED0" w:rsidRDefault="00847ED0" w:rsidP="00A44EA0">
      <w:pPr>
        <w:spacing w:line="276" w:lineRule="auto"/>
        <w:ind w:left="0"/>
        <w:contextualSpacing w:val="0"/>
        <w:jc w:val="center"/>
        <w:rPr>
          <w:sz w:val="20"/>
          <w:szCs w:val="20"/>
          <w:lang w:eastAsia="en-US"/>
        </w:rPr>
      </w:pPr>
    </w:p>
    <w:p w:rsidR="00847ED0" w:rsidRPr="00392002" w:rsidRDefault="00847ED0" w:rsidP="00A44EA0">
      <w:pPr>
        <w:spacing w:line="276" w:lineRule="auto"/>
        <w:ind w:left="0"/>
        <w:contextualSpacing w:val="0"/>
        <w:jc w:val="center"/>
        <w:rPr>
          <w:b/>
          <w:sz w:val="20"/>
          <w:szCs w:val="20"/>
          <w:lang w:eastAsia="en-US"/>
        </w:rPr>
      </w:pPr>
    </w:p>
    <w:p w:rsidR="00847ED0" w:rsidRDefault="00847ED0"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A60E76" w:rsidRDefault="00A60E76" w:rsidP="00A60E76">
      <w:pPr>
        <w:tabs>
          <w:tab w:val="left" w:pos="708"/>
        </w:tabs>
        <w:ind w:left="0"/>
        <w:jc w:val="center"/>
      </w:pPr>
      <w:r>
        <w:t xml:space="preserve">„Przebudowa drogi wewnętrznej w Wincentowie” </w:t>
      </w:r>
      <w:r>
        <w:br/>
        <w:t>w ramach zadania ”Przebudowa dróg wewnętrznych na terenie miasta i gminy Końskie” .</w:t>
      </w:r>
    </w:p>
    <w:p w:rsidR="00A60E76" w:rsidRPr="00392002" w:rsidRDefault="00A60E76" w:rsidP="00A60E76">
      <w:pPr>
        <w:spacing w:after="240"/>
        <w:ind w:left="0"/>
        <w:jc w:val="center"/>
        <w:rPr>
          <w:b/>
          <w:sz w:val="28"/>
          <w:szCs w:val="28"/>
          <w:highlight w:val="yellow"/>
        </w:rPr>
      </w:pPr>
    </w:p>
    <w:p w:rsidR="00A60E76" w:rsidRDefault="00A60E76" w:rsidP="002B47AB">
      <w:pPr>
        <w:tabs>
          <w:tab w:val="left" w:pos="708"/>
        </w:tabs>
        <w:spacing w:line="360" w:lineRule="auto"/>
        <w:ind w:left="0"/>
        <w:jc w:val="both"/>
        <w:rPr>
          <w:b/>
          <w:lang w:eastAsia="en-US"/>
        </w:rPr>
      </w:pPr>
    </w:p>
    <w:p w:rsidR="00A60E76" w:rsidRDefault="00A60E76" w:rsidP="002B47AB">
      <w:pPr>
        <w:tabs>
          <w:tab w:val="left" w:pos="708"/>
        </w:tabs>
        <w:spacing w:line="360" w:lineRule="auto"/>
        <w:ind w:left="0"/>
        <w:jc w:val="both"/>
        <w:rPr>
          <w:b/>
          <w:lang w:eastAsia="en-US"/>
        </w:rPr>
      </w:pPr>
    </w:p>
    <w:p w:rsidR="00847ED0" w:rsidRPr="00392002" w:rsidRDefault="00847ED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A60E76">
        <w:rPr>
          <w:b/>
          <w:sz w:val="20"/>
          <w:szCs w:val="22"/>
          <w:lang w:eastAsia="en-US"/>
        </w:rPr>
        <w:t>ZP.271.1.13</w:t>
      </w:r>
      <w:r>
        <w:rPr>
          <w:b/>
          <w:sz w:val="20"/>
          <w:szCs w:val="22"/>
          <w:lang w:eastAsia="en-US"/>
        </w:rPr>
        <w:t>.2021.</w:t>
      </w:r>
      <w:r w:rsidR="00A60E76">
        <w:rPr>
          <w:b/>
          <w:sz w:val="20"/>
          <w:szCs w:val="22"/>
          <w:lang w:eastAsia="en-US"/>
        </w:rPr>
        <w:t>EP</w:t>
      </w:r>
    </w:p>
    <w:p w:rsidR="00847ED0" w:rsidRPr="00392002" w:rsidRDefault="00847ED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47ED0" w:rsidRPr="00392002" w:rsidRDefault="00847ED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47ED0" w:rsidRPr="00392002" w:rsidRDefault="00847ED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47ED0" w:rsidRPr="00392002" w:rsidTr="00C15D4B">
        <w:tc>
          <w:tcPr>
            <w:tcW w:w="10031" w:type="dxa"/>
            <w:gridSpan w:val="2"/>
            <w:tcBorders>
              <w:top w:val="nil"/>
              <w:left w:val="nil"/>
              <w:right w:val="nil"/>
            </w:tcBorders>
          </w:tcPr>
          <w:p w:rsidR="00847ED0" w:rsidRPr="00392002" w:rsidRDefault="00847ED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47ED0" w:rsidRPr="00392002" w:rsidTr="00C15D4B">
        <w:trPr>
          <w:trHeight w:val="1404"/>
        </w:trPr>
        <w:tc>
          <w:tcPr>
            <w:tcW w:w="10031" w:type="dxa"/>
            <w:gridSpan w:val="2"/>
          </w:tcPr>
          <w:p w:rsidR="00847ED0" w:rsidRDefault="00847ED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47ED0" w:rsidRPr="00392002" w:rsidRDefault="00847ED0">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847ED0" w:rsidRPr="00392002" w:rsidTr="00A47BF4">
        <w:trPr>
          <w:trHeight w:val="567"/>
        </w:trPr>
        <w:tc>
          <w:tcPr>
            <w:tcW w:w="4788"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47ED0" w:rsidRPr="00392002" w:rsidRDefault="00847ED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47ED0" w:rsidRPr="00392002" w:rsidTr="00CD2696">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47ED0" w:rsidRPr="00392002" w:rsidTr="00A47BF4">
        <w:trPr>
          <w:trHeight w:val="567"/>
        </w:trPr>
        <w:tc>
          <w:tcPr>
            <w:tcW w:w="10031" w:type="dxa"/>
            <w:gridSpan w:val="2"/>
            <w:vAlign w:val="center"/>
          </w:tcPr>
          <w:p w:rsidR="00847ED0" w:rsidRPr="001260B7" w:rsidRDefault="00847ED0" w:rsidP="00A44EA0">
            <w:pPr>
              <w:ind w:left="0"/>
              <w:rPr>
                <w:sz w:val="20"/>
                <w:szCs w:val="20"/>
              </w:rPr>
            </w:pPr>
            <w:r w:rsidRPr="001260B7">
              <w:rPr>
                <w:sz w:val="20"/>
                <w:szCs w:val="20"/>
              </w:rPr>
              <w:t xml:space="preserve">adres elektronicznej skrzynki podawczej </w:t>
            </w:r>
          </w:p>
          <w:p w:rsidR="00847ED0" w:rsidRDefault="00847ED0"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847ED0" w:rsidRPr="00392002" w:rsidRDefault="00847ED0" w:rsidP="0041500B">
            <w:pPr>
              <w:autoSpaceDE w:val="0"/>
              <w:autoSpaceDN w:val="0"/>
              <w:adjustRightInd w:val="0"/>
              <w:spacing w:line="276" w:lineRule="auto"/>
              <w:ind w:left="0"/>
              <w:contextualSpacing w:val="0"/>
              <w:rPr>
                <w:lang w:eastAsia="en-US"/>
              </w:rPr>
            </w:pPr>
          </w:p>
        </w:tc>
      </w:tr>
    </w:tbl>
    <w:p w:rsidR="00847ED0" w:rsidRPr="00392002" w:rsidRDefault="00847ED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847ED0" w:rsidRPr="00392002" w:rsidRDefault="00847ED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47ED0" w:rsidRPr="006F7BC0" w:rsidRDefault="00847ED0" w:rsidP="00C15D4B">
      <w:pPr>
        <w:spacing w:after="200" w:line="360" w:lineRule="auto"/>
        <w:ind w:left="0"/>
        <w:contextualSpacing w:val="0"/>
        <w:jc w:val="both"/>
        <w:rPr>
          <w:lang w:eastAsia="en-US"/>
        </w:rPr>
      </w:pPr>
      <w:r w:rsidRPr="006F7BC0">
        <w:rPr>
          <w:lang w:eastAsia="en-US"/>
        </w:rPr>
        <w:t>Ja/my niżej podpisany/i oświadczam/y, że:</w:t>
      </w:r>
    </w:p>
    <w:p w:rsidR="00847ED0" w:rsidRPr="006F7BC0" w:rsidRDefault="00847ED0" w:rsidP="00884085">
      <w:pPr>
        <w:numPr>
          <w:ilvl w:val="1"/>
          <w:numId w:val="23"/>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A60E76" w:rsidRPr="006F7BC0" w:rsidRDefault="00A60E76" w:rsidP="00A60E76">
      <w:pPr>
        <w:tabs>
          <w:tab w:val="left" w:pos="426"/>
          <w:tab w:val="left" w:pos="709"/>
          <w:tab w:val="left" w:pos="851"/>
        </w:tabs>
        <w:spacing w:after="120"/>
        <w:rPr>
          <w:rFonts w:cs="Arial"/>
          <w:b/>
        </w:rPr>
      </w:pPr>
      <w:r w:rsidRPr="006F7BC0">
        <w:rPr>
          <w:rFonts w:cs="Arial"/>
        </w:rPr>
        <w:t>bez podatku VAT .................................. PLN</w:t>
      </w:r>
    </w:p>
    <w:p w:rsidR="00A60E76" w:rsidRPr="006F7BC0" w:rsidRDefault="00A60E76" w:rsidP="00A60E76">
      <w:pPr>
        <w:spacing w:after="120"/>
        <w:rPr>
          <w:rFonts w:cs="Arial"/>
        </w:rPr>
      </w:pPr>
      <w:r w:rsidRPr="006F7BC0">
        <w:rPr>
          <w:rFonts w:cs="Arial"/>
        </w:rPr>
        <w:t>(słownie: ........................................................................................ PLN)</w:t>
      </w:r>
    </w:p>
    <w:p w:rsidR="00A60E76" w:rsidRPr="006F7BC0" w:rsidRDefault="00A60E76" w:rsidP="00A60E76">
      <w:pPr>
        <w:spacing w:after="120"/>
        <w:rPr>
          <w:rFonts w:cs="Arial"/>
        </w:rPr>
      </w:pPr>
      <w:r w:rsidRPr="006F7BC0">
        <w:rPr>
          <w:rFonts w:cs="Arial"/>
        </w:rPr>
        <w:t>wartość podatku VAT .................................. PLN</w:t>
      </w:r>
    </w:p>
    <w:p w:rsidR="00A60E76" w:rsidRPr="006F7BC0" w:rsidRDefault="00A60E76" w:rsidP="00A60E76">
      <w:pPr>
        <w:spacing w:after="120"/>
        <w:rPr>
          <w:rFonts w:cs="Arial"/>
        </w:rPr>
      </w:pPr>
      <w:r w:rsidRPr="006F7BC0">
        <w:rPr>
          <w:rFonts w:cs="Arial"/>
        </w:rPr>
        <w:t xml:space="preserve">(słownie: ........................................................................................ PLN) </w:t>
      </w:r>
    </w:p>
    <w:p w:rsidR="00A60E76" w:rsidRPr="006F7BC0" w:rsidRDefault="00A60E76" w:rsidP="00A60E76">
      <w:pPr>
        <w:spacing w:after="120"/>
        <w:rPr>
          <w:rFonts w:cs="Arial"/>
        </w:rPr>
      </w:pPr>
      <w:r w:rsidRPr="00A60E76">
        <w:rPr>
          <w:rFonts w:cs="Arial"/>
          <w:b/>
        </w:rPr>
        <w:t>z podatkiem VAT</w:t>
      </w:r>
      <w:r w:rsidRPr="006F7BC0">
        <w:rPr>
          <w:rFonts w:cs="Arial"/>
        </w:rPr>
        <w:t xml:space="preserve"> .................................. PLN</w:t>
      </w:r>
    </w:p>
    <w:p w:rsidR="00A60E76" w:rsidRPr="006F7BC0" w:rsidRDefault="00A60E76" w:rsidP="00A60E76">
      <w:pPr>
        <w:spacing w:after="120"/>
        <w:rPr>
          <w:rFonts w:cs="Arial"/>
        </w:rPr>
      </w:pPr>
      <w:r w:rsidRPr="006F7BC0">
        <w:rPr>
          <w:rFonts w:cs="Arial"/>
        </w:rPr>
        <w:lastRenderedPageBreak/>
        <w:t>(słownie:........................................................................................ PLN)</w:t>
      </w:r>
    </w:p>
    <w:p w:rsidR="00847ED0" w:rsidRDefault="00847ED0" w:rsidP="006F7BC0">
      <w:pPr>
        <w:spacing w:after="120"/>
        <w:ind w:left="0"/>
        <w:jc w:val="both"/>
        <w:rPr>
          <w:b/>
          <w:lang w:eastAsia="en-US"/>
        </w:rPr>
      </w:pP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847ED0" w:rsidRPr="006F7BC0" w:rsidRDefault="00847ED0" w:rsidP="002B47AB">
      <w:pPr>
        <w:ind w:left="0"/>
        <w:rPr>
          <w:rFonts w:cs="Arial"/>
          <w:b/>
        </w:rPr>
      </w:pP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847ED0" w:rsidRPr="003F5CA4" w:rsidRDefault="00847ED0" w:rsidP="00884085">
      <w:pPr>
        <w:numPr>
          <w:ilvl w:val="1"/>
          <w:numId w:val="23"/>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847ED0" w:rsidRPr="008A499A" w:rsidRDefault="00847ED0" w:rsidP="002B47AB">
      <w:pPr>
        <w:numPr>
          <w:ilvl w:val="0"/>
          <w:numId w:val="29"/>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47ED0" w:rsidRPr="008A499A" w:rsidRDefault="00847ED0"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47ED0" w:rsidRPr="008A499A" w:rsidRDefault="00847ED0" w:rsidP="002B47AB">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847ED0" w:rsidRPr="008A499A" w:rsidRDefault="00847ED0" w:rsidP="002B47AB">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847ED0" w:rsidRPr="008B55E3" w:rsidRDefault="00847ED0" w:rsidP="002B47AB">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47ED0" w:rsidRPr="006F7BC0" w:rsidRDefault="00847ED0" w:rsidP="0041500B">
      <w:pPr>
        <w:tabs>
          <w:tab w:val="left" w:pos="3373"/>
        </w:tabs>
        <w:spacing w:line="276" w:lineRule="auto"/>
        <w:ind w:left="0"/>
        <w:contextualSpacing w:val="0"/>
        <w:jc w:val="both"/>
        <w:rPr>
          <w:b/>
          <w:lang w:eastAsia="en-US"/>
        </w:rPr>
      </w:pP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847ED0" w:rsidRPr="006F7BC0" w:rsidRDefault="00847ED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5B5E45"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5B5E45">
        <w:rPr>
          <w:rFonts w:eastAsia="MS Gothic"/>
          <w:color w:val="000000"/>
          <w:lang w:eastAsia="en-US"/>
        </w:rPr>
      </w:r>
      <w:r w:rsidR="005B5E45">
        <w:rPr>
          <w:rFonts w:eastAsia="MS Gothic"/>
          <w:color w:val="000000"/>
          <w:lang w:eastAsia="en-US"/>
        </w:rPr>
        <w:fldChar w:fldCharType="separate"/>
      </w:r>
      <w:r w:rsidR="005B5E45"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47ED0" w:rsidRPr="006F7BC0" w:rsidRDefault="00847ED0" w:rsidP="002559D9">
      <w:pPr>
        <w:tabs>
          <w:tab w:val="left" w:pos="3373"/>
        </w:tabs>
        <w:spacing w:line="276" w:lineRule="auto"/>
        <w:ind w:left="284"/>
        <w:contextualSpacing w:val="0"/>
        <w:jc w:val="both"/>
        <w:rPr>
          <w:u w:val="dotted"/>
          <w:lang w:eastAsia="en-US"/>
        </w:rPr>
      </w:pPr>
      <w:r w:rsidRPr="006F7BC0">
        <w:rPr>
          <w:lang w:eastAsia="en-US"/>
        </w:rPr>
        <w:t xml:space="preserve">1) </w:t>
      </w:r>
      <w:r w:rsidR="005B5E45"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5B5E45" w:rsidRPr="006F7BC0">
        <w:rPr>
          <w:u w:val="dotted"/>
          <w:lang w:eastAsia="en-US"/>
        </w:rPr>
      </w:r>
      <w:r w:rsidR="005B5E45"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5B5E45" w:rsidRPr="006F7BC0">
        <w:rPr>
          <w:u w:val="dotted"/>
          <w:lang w:eastAsia="en-US"/>
        </w:rPr>
        <w:fldChar w:fldCharType="end"/>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5B5E45"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5B5E45" w:rsidRPr="006F7BC0">
        <w:rPr>
          <w:u w:val="dotted"/>
          <w:lang w:eastAsia="en-US"/>
        </w:rPr>
      </w:r>
      <w:r w:rsidR="005B5E45"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5B5E45" w:rsidRPr="006F7BC0">
        <w:rPr>
          <w:u w:val="dotted"/>
          <w:lang w:eastAsia="en-US"/>
        </w:rPr>
        <w:fldChar w:fldCharType="end"/>
      </w:r>
    </w:p>
    <w:p w:rsidR="00847ED0" w:rsidRPr="006F7BC0" w:rsidRDefault="00847ED0" w:rsidP="00A51DA5">
      <w:pPr>
        <w:tabs>
          <w:tab w:val="left" w:pos="3373"/>
        </w:tabs>
        <w:spacing w:line="276" w:lineRule="auto"/>
        <w:ind w:left="0"/>
        <w:contextualSpacing w:val="0"/>
        <w:jc w:val="both"/>
        <w:rPr>
          <w:b/>
          <w:lang w:eastAsia="en-US"/>
        </w:rPr>
      </w:pPr>
    </w:p>
    <w:p w:rsidR="00847ED0" w:rsidRDefault="00847ED0"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847ED0" w:rsidRDefault="00847ED0" w:rsidP="00123B48">
      <w:pPr>
        <w:spacing w:line="276" w:lineRule="auto"/>
        <w:ind w:left="0"/>
        <w:contextualSpacing w:val="0"/>
        <w:jc w:val="both"/>
        <w:rPr>
          <w:lang w:eastAsia="en-US"/>
        </w:rPr>
      </w:pPr>
      <w:r>
        <w:t>*</w:t>
      </w:r>
      <w:r w:rsidRPr="00123B48">
        <w:t>NIE</w:t>
      </w:r>
    </w:p>
    <w:p w:rsidR="00847ED0" w:rsidRPr="00123B48" w:rsidRDefault="00847ED0" w:rsidP="00123B48">
      <w:pPr>
        <w:spacing w:line="276" w:lineRule="auto"/>
        <w:ind w:left="0"/>
        <w:contextualSpacing w:val="0"/>
        <w:jc w:val="both"/>
        <w:rPr>
          <w:i/>
          <w:lang w:eastAsia="en-US"/>
        </w:rPr>
      </w:pPr>
      <w:r w:rsidRPr="00123B48">
        <w:rPr>
          <w:b/>
          <w:vertAlign w:val="superscript"/>
        </w:rPr>
        <w:lastRenderedPageBreak/>
        <w:t>*</w:t>
      </w:r>
      <w:r w:rsidRPr="00123B48">
        <w:t xml:space="preserve">TAK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847ED0" w:rsidRPr="006F7BC0" w:rsidRDefault="00847ED0"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47ED0" w:rsidRPr="006F7BC0" w:rsidRDefault="00847ED0" w:rsidP="00DD400E">
      <w:pPr>
        <w:tabs>
          <w:tab w:val="left" w:pos="3373"/>
        </w:tabs>
        <w:spacing w:line="276" w:lineRule="auto"/>
        <w:ind w:left="0"/>
        <w:contextualSpacing w:val="0"/>
        <w:jc w:val="both"/>
        <w:rPr>
          <w:lang w:eastAsia="en-US"/>
        </w:rPr>
      </w:pPr>
      <w:r w:rsidRPr="006F7BC0">
        <w:rPr>
          <w:lang w:eastAsia="en-US"/>
        </w:rPr>
        <w:t>1) ……………………….</w:t>
      </w:r>
    </w:p>
    <w:p w:rsidR="00847ED0" w:rsidRPr="00123B48" w:rsidRDefault="00847ED0" w:rsidP="00123B48">
      <w:pPr>
        <w:tabs>
          <w:tab w:val="left" w:pos="3373"/>
        </w:tabs>
        <w:spacing w:line="276" w:lineRule="auto"/>
        <w:ind w:left="0"/>
        <w:contextualSpacing w:val="0"/>
        <w:jc w:val="both"/>
        <w:rPr>
          <w:lang w:eastAsia="en-US"/>
        </w:rPr>
      </w:pPr>
      <w:r w:rsidRPr="006F7BC0">
        <w:rPr>
          <w:lang w:eastAsia="en-US"/>
        </w:rPr>
        <w:t>2)……………………..</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47ED0" w:rsidRPr="00392002" w:rsidRDefault="00847ED0"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47ED0" w:rsidRPr="00FE791C" w:rsidRDefault="00847ED0" w:rsidP="00FE791C">
      <w:pPr>
        <w:spacing w:line="276" w:lineRule="auto"/>
        <w:ind w:left="0"/>
        <w:contextualSpacing w:val="0"/>
        <w:jc w:val="right"/>
        <w:rPr>
          <w:sz w:val="20"/>
          <w:szCs w:val="20"/>
          <w:lang w:eastAsia="en-US"/>
        </w:rPr>
        <w:sectPr w:rsidR="00847ED0" w:rsidRPr="00FE791C" w:rsidSect="005A2517">
          <w:footerReference w:type="default" r:id="rId12"/>
          <w:pgSz w:w="11906" w:h="16838"/>
          <w:pgMar w:top="1276" w:right="849" w:bottom="709" w:left="1134" w:header="708" w:footer="139" w:gutter="0"/>
          <w:cols w:space="708"/>
          <w:docGrid w:linePitch="360"/>
        </w:sectPr>
      </w:pPr>
    </w:p>
    <w:p w:rsidR="00847ED0" w:rsidRPr="00110C4D" w:rsidRDefault="00847ED0" w:rsidP="00FE791C">
      <w:pPr>
        <w:ind w:left="0"/>
        <w:jc w:val="right"/>
        <w:rPr>
          <w:rFonts w:cs="Arial"/>
          <w:b/>
          <w:sz w:val="16"/>
          <w:szCs w:val="16"/>
        </w:rPr>
      </w:pPr>
      <w:r>
        <w:rPr>
          <w:rFonts w:cs="Arial"/>
          <w:b/>
          <w:sz w:val="16"/>
          <w:szCs w:val="16"/>
        </w:rPr>
        <w:lastRenderedPageBreak/>
        <w:t xml:space="preserve">Załącznik nr 2 - </w:t>
      </w:r>
      <w:r w:rsidRPr="00110C4D">
        <w:rPr>
          <w:rFonts w:cs="Arial"/>
          <w:b/>
          <w:sz w:val="16"/>
          <w:szCs w:val="16"/>
        </w:rPr>
        <w:t>Oświadczenie dotyczące przesłanek wykluczenia z postępowania</w:t>
      </w:r>
    </w:p>
    <w:p w:rsidR="00847ED0" w:rsidRDefault="00847ED0" w:rsidP="008C0738">
      <w:pPr>
        <w:spacing w:line="480" w:lineRule="auto"/>
        <w:ind w:left="5246" w:firstLine="708"/>
        <w:rPr>
          <w:rFonts w:cs="Arial"/>
          <w:b/>
          <w:sz w:val="21"/>
          <w:szCs w:val="21"/>
        </w:rPr>
      </w:pPr>
    </w:p>
    <w:p w:rsidR="00847ED0" w:rsidRPr="00A22DCF" w:rsidRDefault="00847ED0" w:rsidP="008C0738">
      <w:pPr>
        <w:spacing w:line="480" w:lineRule="auto"/>
        <w:ind w:left="5246" w:firstLine="708"/>
        <w:rPr>
          <w:rFonts w:cs="Arial"/>
          <w:b/>
          <w:sz w:val="21"/>
          <w:szCs w:val="21"/>
        </w:rPr>
      </w:pPr>
      <w:r w:rsidRPr="00A22DCF">
        <w:rPr>
          <w:rFonts w:cs="Arial"/>
          <w:b/>
          <w:sz w:val="21"/>
          <w:szCs w:val="21"/>
        </w:rPr>
        <w:t>Zamawiający:</w:t>
      </w:r>
    </w:p>
    <w:p w:rsidR="00847ED0" w:rsidRPr="00262341" w:rsidRDefault="00847ED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47ED0" w:rsidRPr="00262341" w:rsidRDefault="00847ED0" w:rsidP="008C0738">
      <w:pPr>
        <w:ind w:left="5954"/>
        <w:rPr>
          <w:rFonts w:cs="Arial"/>
          <w:b/>
          <w:sz w:val="20"/>
          <w:szCs w:val="20"/>
        </w:rPr>
      </w:pPr>
      <w:r>
        <w:rPr>
          <w:rFonts w:cs="Arial"/>
          <w:b/>
          <w:sz w:val="20"/>
          <w:szCs w:val="20"/>
        </w:rPr>
        <w:t>ul</w:t>
      </w:r>
      <w:r w:rsidRPr="00262341">
        <w:rPr>
          <w:rFonts w:cs="Arial"/>
          <w:b/>
          <w:sz w:val="20"/>
          <w:szCs w:val="20"/>
        </w:rPr>
        <w:t>. Partyzantów 1</w:t>
      </w:r>
    </w:p>
    <w:p w:rsidR="00847ED0" w:rsidRPr="00262341" w:rsidRDefault="00847ED0" w:rsidP="008C0738">
      <w:pPr>
        <w:ind w:left="5954"/>
        <w:rPr>
          <w:rFonts w:cs="Arial"/>
          <w:b/>
          <w:sz w:val="20"/>
          <w:szCs w:val="20"/>
        </w:rPr>
      </w:pPr>
      <w:r w:rsidRPr="00262341">
        <w:rPr>
          <w:rFonts w:cs="Arial"/>
          <w:b/>
          <w:sz w:val="20"/>
          <w:szCs w:val="20"/>
        </w:rPr>
        <w:t>26-200 Końskie</w:t>
      </w:r>
    </w:p>
    <w:p w:rsidR="00847ED0" w:rsidRDefault="00847ED0" w:rsidP="008C0738">
      <w:pPr>
        <w:ind w:left="5954"/>
        <w:rPr>
          <w:rFonts w:cs="Arial"/>
          <w:b/>
          <w:i/>
          <w:sz w:val="16"/>
          <w:szCs w:val="16"/>
        </w:rPr>
      </w:pPr>
    </w:p>
    <w:p w:rsidR="00847ED0" w:rsidRPr="009E43B6" w:rsidRDefault="00A60E76" w:rsidP="008C0738">
      <w:pPr>
        <w:ind w:left="5954"/>
        <w:rPr>
          <w:rFonts w:cs="Arial"/>
          <w:b/>
          <w:i/>
          <w:sz w:val="16"/>
          <w:szCs w:val="16"/>
        </w:rPr>
      </w:pPr>
      <w:r>
        <w:rPr>
          <w:rFonts w:cs="Arial"/>
          <w:b/>
          <w:i/>
          <w:sz w:val="16"/>
          <w:szCs w:val="16"/>
        </w:rPr>
        <w:t>ZP.271.1.13</w:t>
      </w:r>
      <w:r w:rsidR="00847ED0">
        <w:rPr>
          <w:rFonts w:cs="Arial"/>
          <w:b/>
          <w:i/>
          <w:sz w:val="16"/>
          <w:szCs w:val="16"/>
        </w:rPr>
        <w:t>.2021</w:t>
      </w:r>
      <w:r>
        <w:rPr>
          <w:rFonts w:cs="Arial"/>
          <w:b/>
          <w:i/>
          <w:sz w:val="16"/>
          <w:szCs w:val="16"/>
        </w:rPr>
        <w:t>.EP</w:t>
      </w:r>
    </w:p>
    <w:p w:rsidR="00847ED0" w:rsidRPr="00A22DCF" w:rsidRDefault="00847ED0" w:rsidP="008C0738">
      <w:pPr>
        <w:ind w:left="5954"/>
        <w:rPr>
          <w:rFonts w:cs="Arial"/>
          <w:i/>
          <w:sz w:val="16"/>
          <w:szCs w:val="16"/>
        </w:rPr>
      </w:pPr>
    </w:p>
    <w:p w:rsidR="00847ED0" w:rsidRPr="00A22DCF" w:rsidRDefault="00847ED0" w:rsidP="008C0738">
      <w:pPr>
        <w:rPr>
          <w:rFonts w:cs="Arial"/>
          <w:b/>
          <w:sz w:val="21"/>
          <w:szCs w:val="21"/>
        </w:rPr>
      </w:pPr>
      <w:r w:rsidRPr="00A22DCF">
        <w:rPr>
          <w:rFonts w:cs="Arial"/>
          <w:b/>
          <w:sz w:val="21"/>
          <w:szCs w:val="21"/>
        </w:rPr>
        <w:t>Wykonawca:</w:t>
      </w:r>
    </w:p>
    <w:p w:rsidR="00847ED0" w:rsidRPr="00A22DCF" w:rsidRDefault="00847ED0" w:rsidP="008C0738">
      <w:pPr>
        <w:ind w:right="5954"/>
        <w:rPr>
          <w:rFonts w:cs="Arial"/>
          <w:sz w:val="21"/>
          <w:szCs w:val="21"/>
        </w:rPr>
      </w:pPr>
      <w:r>
        <w:rPr>
          <w:rFonts w:cs="Arial"/>
          <w:sz w:val="21"/>
          <w:szCs w:val="21"/>
        </w:rPr>
        <w:t>……………………………</w:t>
      </w:r>
    </w:p>
    <w:p w:rsidR="00847ED0" w:rsidRPr="00842991" w:rsidRDefault="00847ED0"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847ED0" w:rsidRPr="00262D61" w:rsidRDefault="00847ED0" w:rsidP="008C0738">
      <w:pPr>
        <w:rPr>
          <w:rFonts w:cs="Arial"/>
          <w:sz w:val="21"/>
          <w:szCs w:val="21"/>
          <w:u w:val="single"/>
        </w:rPr>
      </w:pPr>
      <w:r w:rsidRPr="00262D61">
        <w:rPr>
          <w:rFonts w:cs="Arial"/>
          <w:sz w:val="21"/>
          <w:szCs w:val="21"/>
          <w:u w:val="single"/>
        </w:rPr>
        <w:t>reprezentowany przez:</w:t>
      </w:r>
    </w:p>
    <w:p w:rsidR="00847ED0" w:rsidRPr="00A22DCF" w:rsidRDefault="00847ED0" w:rsidP="008C0738">
      <w:pPr>
        <w:ind w:right="5954"/>
        <w:rPr>
          <w:rFonts w:cs="Arial"/>
          <w:sz w:val="21"/>
          <w:szCs w:val="21"/>
        </w:rPr>
      </w:pPr>
      <w:r>
        <w:rPr>
          <w:rFonts w:cs="Arial"/>
          <w:sz w:val="21"/>
          <w:szCs w:val="21"/>
        </w:rPr>
        <w:t>………………………………</w:t>
      </w:r>
    </w:p>
    <w:p w:rsidR="00847ED0" w:rsidRPr="00FC4640" w:rsidRDefault="00847ED0" w:rsidP="008C0738">
      <w:pPr>
        <w:ind w:right="5953"/>
        <w:rPr>
          <w:rFonts w:cs="Arial"/>
          <w:i/>
          <w:sz w:val="12"/>
          <w:szCs w:val="12"/>
        </w:rPr>
      </w:pPr>
      <w:r w:rsidRPr="009617B4">
        <w:rPr>
          <w:rFonts w:cs="Arial"/>
          <w:i/>
          <w:sz w:val="12"/>
          <w:szCs w:val="12"/>
        </w:rPr>
        <w:t>(imię, nazwisko, stanowisko/podstawa do  reprezentacji)</w:t>
      </w:r>
    </w:p>
    <w:p w:rsidR="00847ED0" w:rsidRPr="00262D61" w:rsidRDefault="00847ED0" w:rsidP="008C0738">
      <w:pPr>
        <w:spacing w:line="360" w:lineRule="auto"/>
        <w:jc w:val="center"/>
        <w:rPr>
          <w:rFonts w:cs="Arial"/>
          <w:b/>
          <w:u w:val="single"/>
        </w:rPr>
      </w:pPr>
      <w:r w:rsidRPr="00262D61">
        <w:rPr>
          <w:rFonts w:cs="Arial"/>
          <w:b/>
          <w:u w:val="single"/>
        </w:rPr>
        <w:t xml:space="preserve">Oświadczenie wykonawcy </w:t>
      </w:r>
    </w:p>
    <w:p w:rsidR="00847ED0" w:rsidRDefault="00847ED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47ED0" w:rsidRPr="00A22DCF" w:rsidRDefault="00847ED0"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847ED0" w:rsidRPr="001C1E43" w:rsidRDefault="00847ED0" w:rsidP="008C0738">
      <w:pPr>
        <w:spacing w:line="360" w:lineRule="auto"/>
        <w:jc w:val="center"/>
        <w:rPr>
          <w:rFonts w:cs="Arial"/>
          <w:b/>
          <w:u w:val="single"/>
        </w:rPr>
      </w:pPr>
      <w:r w:rsidRPr="00BF1F3F">
        <w:rPr>
          <w:rFonts w:cs="Arial"/>
          <w:b/>
          <w:u w:val="single"/>
        </w:rPr>
        <w:t>DOTYCZĄCE PRZESŁANEK WYKLUCZENIA Z POSTĘPOWANIA</w:t>
      </w:r>
    </w:p>
    <w:p w:rsidR="00A60E76" w:rsidRDefault="00847ED0" w:rsidP="00A60E76">
      <w:pPr>
        <w:tabs>
          <w:tab w:val="left" w:pos="708"/>
        </w:tabs>
        <w:ind w:left="0"/>
        <w:jc w:val="cente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w:t>
      </w:r>
      <w:r>
        <w:rPr>
          <w:b/>
          <w:lang w:eastAsia="ar-SA"/>
        </w:rPr>
        <w:t>,</w:t>
      </w:r>
      <w:r w:rsidR="00A60E76">
        <w:rPr>
          <w:b/>
          <w:lang w:eastAsia="ar-SA"/>
        </w:rPr>
        <w:t xml:space="preserve"> </w:t>
      </w:r>
      <w:r w:rsidR="00A60E76">
        <w:t xml:space="preserve">„Przebudowa drogi wewnętrznej w Wincentowie” </w:t>
      </w:r>
      <w:r w:rsidR="00A60E76">
        <w:br/>
        <w:t>w ramach zadania ”Przebudowa dróg wewnętrznych na terenie miasta i gminy Końskie” .</w:t>
      </w:r>
    </w:p>
    <w:p w:rsidR="00847ED0" w:rsidRPr="002B47AB" w:rsidRDefault="00847ED0" w:rsidP="002B47AB">
      <w:pPr>
        <w:tabs>
          <w:tab w:val="left" w:pos="708"/>
        </w:tabs>
        <w:spacing w:line="360" w:lineRule="auto"/>
        <w:ind w:left="0"/>
        <w:jc w:val="both"/>
      </w:pP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847ED0" w:rsidRPr="001C1E43" w:rsidRDefault="00847ED0" w:rsidP="008C0738">
      <w:pPr>
        <w:shd w:val="clear" w:color="auto" w:fill="BFBFBF"/>
        <w:spacing w:line="360" w:lineRule="auto"/>
        <w:rPr>
          <w:rFonts w:cs="Arial"/>
          <w:b/>
          <w:sz w:val="21"/>
          <w:szCs w:val="21"/>
        </w:rPr>
      </w:pPr>
      <w:r>
        <w:t>OŚWIADCZENIA</w:t>
      </w:r>
      <w:r w:rsidRPr="001448FB">
        <w:t xml:space="preserve"> DOTYCZĄCE WYKONAWCY:</w:t>
      </w:r>
    </w:p>
    <w:p w:rsidR="00847ED0" w:rsidRPr="00FE791C" w:rsidRDefault="00847ED0"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847ED0" w:rsidRPr="00FE791C" w:rsidRDefault="00847ED0" w:rsidP="00FE791C">
      <w:pPr>
        <w:spacing w:line="360" w:lineRule="auto"/>
        <w:rPr>
          <w:i/>
        </w:rPr>
      </w:pPr>
    </w:p>
    <w:p w:rsidR="00847ED0" w:rsidRPr="00FE791C" w:rsidRDefault="00847ED0"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847ED0" w:rsidRPr="00FE791C" w:rsidRDefault="00847ED0" w:rsidP="008C0738">
      <w:pPr>
        <w:spacing w:line="360" w:lineRule="auto"/>
        <w:rPr>
          <w:i/>
        </w:rPr>
      </w:pPr>
    </w:p>
    <w:p w:rsidR="00847ED0" w:rsidRPr="009375EB" w:rsidRDefault="00847ED0" w:rsidP="008C0738">
      <w:pPr>
        <w:spacing w:line="360" w:lineRule="auto"/>
        <w:rPr>
          <w:rFonts w:cs="Arial"/>
          <w:i/>
        </w:rPr>
      </w:pPr>
    </w:p>
    <w:p w:rsidR="00847ED0" w:rsidRPr="009617B4" w:rsidRDefault="00847ED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47ED0" w:rsidRPr="00FE791C" w:rsidRDefault="00847ED0"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47ED0" w:rsidRPr="00392002" w:rsidRDefault="00847ED0" w:rsidP="00FE791C">
      <w:pPr>
        <w:spacing w:line="276" w:lineRule="auto"/>
        <w:ind w:left="0"/>
        <w:contextualSpacing w:val="0"/>
        <w:rPr>
          <w:sz w:val="18"/>
          <w:szCs w:val="20"/>
          <w:lang w:eastAsia="en-US"/>
        </w:rPr>
      </w:pPr>
    </w:p>
    <w:p w:rsidR="00847ED0" w:rsidRPr="00392002" w:rsidRDefault="00847ED0" w:rsidP="00D52B45">
      <w:pPr>
        <w:pStyle w:val="Bezodstpw"/>
        <w:spacing w:line="276" w:lineRule="auto"/>
        <w:jc w:val="right"/>
        <w:rPr>
          <w:rFonts w:ascii="Times New Roman" w:hAnsi="Times New Roman"/>
          <w:sz w:val="18"/>
          <w:szCs w:val="20"/>
        </w:rPr>
      </w:pPr>
    </w:p>
    <w:sectPr w:rsidR="00847ED0" w:rsidRPr="00392002" w:rsidSect="00DA25ED">
      <w:headerReference w:type="default" r:id="rId13"/>
      <w:footerReference w:type="default" r:id="rId14"/>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6C3" w:rsidRDefault="008136C3"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8136C3" w:rsidRDefault="008136C3"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DE" w:rsidRDefault="005B5E45">
    <w:pPr>
      <w:pStyle w:val="Stopka"/>
      <w:jc w:val="right"/>
    </w:pPr>
    <w:fldSimple w:instr="PAGE   \* MERGEFORMAT">
      <w:r w:rsidR="001B2968">
        <w:rPr>
          <w:noProof/>
        </w:rPr>
        <w:t>19</w:t>
      </w:r>
    </w:fldSimple>
  </w:p>
  <w:p w:rsidR="006C32DE" w:rsidRDefault="006C32D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DE" w:rsidRPr="00705226" w:rsidRDefault="006C32DE"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5B5E45" w:rsidRPr="00705226">
      <w:rPr>
        <w:rFonts w:cs="Arial"/>
      </w:rPr>
      <w:fldChar w:fldCharType="begin"/>
    </w:r>
    <w:r w:rsidRPr="00705226">
      <w:rPr>
        <w:rFonts w:cs="Arial"/>
      </w:rPr>
      <w:instrText xml:space="preserve"> PAGE </w:instrText>
    </w:r>
    <w:r w:rsidR="005B5E45" w:rsidRPr="00705226">
      <w:rPr>
        <w:rFonts w:cs="Arial"/>
      </w:rPr>
      <w:fldChar w:fldCharType="separate"/>
    </w:r>
    <w:r w:rsidR="001B2968">
      <w:rPr>
        <w:rFonts w:cs="Arial"/>
        <w:noProof/>
      </w:rPr>
      <w:t>20</w:t>
    </w:r>
    <w:r w:rsidR="005B5E45" w:rsidRPr="00705226">
      <w:rPr>
        <w:rFonts w:cs="Arial"/>
      </w:rPr>
      <w:fldChar w:fldCharType="end"/>
    </w:r>
    <w:r w:rsidRPr="00705226">
      <w:rPr>
        <w:rFonts w:cs="Arial"/>
      </w:rPr>
      <w:t xml:space="preserve"> z </w:t>
    </w:r>
    <w:r w:rsidR="005B5E45" w:rsidRPr="00705226">
      <w:rPr>
        <w:rFonts w:cs="Arial"/>
      </w:rPr>
      <w:fldChar w:fldCharType="begin"/>
    </w:r>
    <w:r w:rsidRPr="00705226">
      <w:rPr>
        <w:rFonts w:cs="Arial"/>
      </w:rPr>
      <w:instrText xml:space="preserve"> NUMPAGES </w:instrText>
    </w:r>
    <w:r w:rsidR="005B5E45" w:rsidRPr="00705226">
      <w:rPr>
        <w:rFonts w:cs="Arial"/>
      </w:rPr>
      <w:fldChar w:fldCharType="separate"/>
    </w:r>
    <w:r w:rsidR="001B2968">
      <w:rPr>
        <w:rFonts w:cs="Arial"/>
        <w:noProof/>
      </w:rPr>
      <w:t>20</w:t>
    </w:r>
    <w:r w:rsidR="005B5E45" w:rsidRPr="00705226">
      <w:rPr>
        <w:rFonts w:cs="Arial"/>
      </w:rPr>
      <w:fldChar w:fldCharType="end"/>
    </w:r>
  </w:p>
  <w:p w:rsidR="006C32DE" w:rsidRPr="005B1DC4" w:rsidRDefault="006C32DE"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6C3" w:rsidRDefault="008136C3"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8136C3" w:rsidRDefault="008136C3"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DE" w:rsidRDefault="006C32DE"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0">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1">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3"/>
  </w:num>
  <w:num w:numId="3">
    <w:abstractNumId w:val="29"/>
  </w:num>
  <w:num w:numId="4">
    <w:abstractNumId w:val="24"/>
  </w:num>
  <w:num w:numId="5">
    <w:abstractNumId w:val="7"/>
  </w:num>
  <w:num w:numId="6">
    <w:abstractNumId w:val="20"/>
  </w:num>
  <w:num w:numId="7">
    <w:abstractNumId w:val="27"/>
  </w:num>
  <w:num w:numId="8">
    <w:abstractNumId w:val="0"/>
  </w:num>
  <w:num w:numId="9">
    <w:abstractNumId w:val="23"/>
  </w:num>
  <w:num w:numId="10">
    <w:abstractNumId w:val="9"/>
  </w:num>
  <w:num w:numId="11">
    <w:abstractNumId w:val="25"/>
  </w:num>
  <w:num w:numId="12">
    <w:abstractNumId w:val="13"/>
  </w:num>
  <w:num w:numId="13">
    <w:abstractNumId w:val="8"/>
  </w:num>
  <w:num w:numId="14">
    <w:abstractNumId w:val="30"/>
  </w:num>
  <w:num w:numId="15">
    <w:abstractNumId w:val="28"/>
  </w:num>
  <w:num w:numId="16">
    <w:abstractNumId w:val="31"/>
  </w:num>
  <w:num w:numId="17">
    <w:abstractNumId w:val="18"/>
  </w:num>
  <w:num w:numId="18">
    <w:abstractNumId w:val="21"/>
  </w:num>
  <w:num w:numId="19">
    <w:abstractNumId w:val="10"/>
  </w:num>
  <w:num w:numId="20">
    <w:abstractNumId w:val="17"/>
  </w:num>
  <w:num w:numId="21">
    <w:abstractNumId w:val="22"/>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3"/>
  </w:num>
  <w:num w:numId="29">
    <w:abstractNumId w:val="11"/>
  </w:num>
  <w:num w:numId="30">
    <w:abstractNumId w:val="4"/>
  </w:num>
  <w:num w:numId="31">
    <w:abstractNumId w:val="2"/>
  </w:num>
  <w:num w:numId="32">
    <w:abstractNumId w:val="32"/>
  </w:num>
  <w:num w:numId="33">
    <w:abstractNumId w:val="16"/>
  </w:num>
  <w:num w:numId="34">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93327"/>
    <w:rsid w:val="00007FDF"/>
    <w:rsid w:val="000124D5"/>
    <w:rsid w:val="0002349F"/>
    <w:rsid w:val="00025C8D"/>
    <w:rsid w:val="0003125C"/>
    <w:rsid w:val="00033D5A"/>
    <w:rsid w:val="0003569D"/>
    <w:rsid w:val="00064DDD"/>
    <w:rsid w:val="00067AF7"/>
    <w:rsid w:val="000724AA"/>
    <w:rsid w:val="00073859"/>
    <w:rsid w:val="00074618"/>
    <w:rsid w:val="000749D9"/>
    <w:rsid w:val="000807B0"/>
    <w:rsid w:val="00084145"/>
    <w:rsid w:val="00091AD3"/>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6310"/>
    <w:rsid w:val="001514A4"/>
    <w:rsid w:val="00160EB8"/>
    <w:rsid w:val="00175410"/>
    <w:rsid w:val="00190D6E"/>
    <w:rsid w:val="00193E01"/>
    <w:rsid w:val="00195E07"/>
    <w:rsid w:val="001A5D99"/>
    <w:rsid w:val="001B2321"/>
    <w:rsid w:val="001B2968"/>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E1FE9"/>
    <w:rsid w:val="00302D1E"/>
    <w:rsid w:val="00307A36"/>
    <w:rsid w:val="00314493"/>
    <w:rsid w:val="00315ACB"/>
    <w:rsid w:val="00316DA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17915"/>
    <w:rsid w:val="00524964"/>
    <w:rsid w:val="00524AC6"/>
    <w:rsid w:val="00527070"/>
    <w:rsid w:val="005319CA"/>
    <w:rsid w:val="00537686"/>
    <w:rsid w:val="00540D34"/>
    <w:rsid w:val="0054234F"/>
    <w:rsid w:val="0054324F"/>
    <w:rsid w:val="00547B40"/>
    <w:rsid w:val="0055605F"/>
    <w:rsid w:val="00564D1C"/>
    <w:rsid w:val="00570693"/>
    <w:rsid w:val="005765DC"/>
    <w:rsid w:val="005829B6"/>
    <w:rsid w:val="00582A32"/>
    <w:rsid w:val="00596926"/>
    <w:rsid w:val="005A2517"/>
    <w:rsid w:val="005A6374"/>
    <w:rsid w:val="005A73FB"/>
    <w:rsid w:val="005A7845"/>
    <w:rsid w:val="005B0310"/>
    <w:rsid w:val="005B1DC4"/>
    <w:rsid w:val="005B5DA1"/>
    <w:rsid w:val="005B5E45"/>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430"/>
    <w:rsid w:val="00683D73"/>
    <w:rsid w:val="00686380"/>
    <w:rsid w:val="006905EF"/>
    <w:rsid w:val="006952E3"/>
    <w:rsid w:val="006B5941"/>
    <w:rsid w:val="006C045D"/>
    <w:rsid w:val="006C32DE"/>
    <w:rsid w:val="006D30E2"/>
    <w:rsid w:val="006F1243"/>
    <w:rsid w:val="006F3CF3"/>
    <w:rsid w:val="006F4C4A"/>
    <w:rsid w:val="006F592E"/>
    <w:rsid w:val="006F625E"/>
    <w:rsid w:val="006F7BC0"/>
    <w:rsid w:val="00705226"/>
    <w:rsid w:val="007064F2"/>
    <w:rsid w:val="00706BCB"/>
    <w:rsid w:val="0071146A"/>
    <w:rsid w:val="00711CBD"/>
    <w:rsid w:val="00713471"/>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D09CC"/>
    <w:rsid w:val="007D3506"/>
    <w:rsid w:val="007E3144"/>
    <w:rsid w:val="007E5ABC"/>
    <w:rsid w:val="007F1BB3"/>
    <w:rsid w:val="007F3EAF"/>
    <w:rsid w:val="007F7CBE"/>
    <w:rsid w:val="008067CF"/>
    <w:rsid w:val="008120CE"/>
    <w:rsid w:val="008123E3"/>
    <w:rsid w:val="008136C3"/>
    <w:rsid w:val="00817C70"/>
    <w:rsid w:val="00821042"/>
    <w:rsid w:val="008258BC"/>
    <w:rsid w:val="00835AA9"/>
    <w:rsid w:val="00840D89"/>
    <w:rsid w:val="00842546"/>
    <w:rsid w:val="00842991"/>
    <w:rsid w:val="0084713A"/>
    <w:rsid w:val="00847ED0"/>
    <w:rsid w:val="008519CB"/>
    <w:rsid w:val="008560CF"/>
    <w:rsid w:val="008635B8"/>
    <w:rsid w:val="00867645"/>
    <w:rsid w:val="00874721"/>
    <w:rsid w:val="00875658"/>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2FDF"/>
    <w:rsid w:val="00973AED"/>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0E76"/>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5FD3"/>
    <w:rsid w:val="00B163C5"/>
    <w:rsid w:val="00B27C4D"/>
    <w:rsid w:val="00B321C4"/>
    <w:rsid w:val="00B32563"/>
    <w:rsid w:val="00B33474"/>
    <w:rsid w:val="00B47E21"/>
    <w:rsid w:val="00B522AD"/>
    <w:rsid w:val="00B61106"/>
    <w:rsid w:val="00B730C5"/>
    <w:rsid w:val="00B73F35"/>
    <w:rsid w:val="00B74326"/>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5D4B"/>
    <w:rsid w:val="00C15F27"/>
    <w:rsid w:val="00C26236"/>
    <w:rsid w:val="00C33E2A"/>
    <w:rsid w:val="00C36246"/>
    <w:rsid w:val="00C54C0E"/>
    <w:rsid w:val="00C737AB"/>
    <w:rsid w:val="00C77B3D"/>
    <w:rsid w:val="00C87476"/>
    <w:rsid w:val="00C942FC"/>
    <w:rsid w:val="00C9656B"/>
    <w:rsid w:val="00CA6781"/>
    <w:rsid w:val="00CA7699"/>
    <w:rsid w:val="00CB69B3"/>
    <w:rsid w:val="00CB6C2D"/>
    <w:rsid w:val="00CD0905"/>
    <w:rsid w:val="00CD2696"/>
    <w:rsid w:val="00CE0232"/>
    <w:rsid w:val="00D07399"/>
    <w:rsid w:val="00D14754"/>
    <w:rsid w:val="00D1588D"/>
    <w:rsid w:val="00D2344A"/>
    <w:rsid w:val="00D30FAD"/>
    <w:rsid w:val="00D51C25"/>
    <w:rsid w:val="00D52B45"/>
    <w:rsid w:val="00D642BB"/>
    <w:rsid w:val="00D70A04"/>
    <w:rsid w:val="00D74E9A"/>
    <w:rsid w:val="00D7712F"/>
    <w:rsid w:val="00D80D6D"/>
    <w:rsid w:val="00D8338F"/>
    <w:rsid w:val="00D95546"/>
    <w:rsid w:val="00D97C22"/>
    <w:rsid w:val="00DA25ED"/>
    <w:rsid w:val="00DC0C2C"/>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846EE"/>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86454"/>
    <w:rsid w:val="00F931C7"/>
    <w:rsid w:val="00FA1283"/>
    <w:rsid w:val="00FA32F4"/>
    <w:rsid w:val="00FA7553"/>
    <w:rsid w:val="00FB3658"/>
    <w:rsid w:val="00FB45BF"/>
    <w:rsid w:val="00FB4B46"/>
    <w:rsid w:val="00FB4EB1"/>
    <w:rsid w:val="00FB7B48"/>
    <w:rsid w:val="00FC4640"/>
    <w:rsid w:val="00FD7F10"/>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1"/>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uiPriority w:val="99"/>
    <w:rsid w:val="007302F8"/>
    <w:pPr>
      <w:spacing w:before="120" w:after="200" w:line="276" w:lineRule="auto"/>
      <w:jc w:val="both"/>
    </w:pPr>
    <w:rPr>
      <w:rFonts w:ascii="Calibri" w:eastAsia="Calibri" w:hAnsi="Calibri"/>
      <w:sz w:val="22"/>
      <w:szCs w:val="22"/>
    </w:rPr>
  </w:style>
  <w:style w:type="paragraph" w:customStyle="1" w:styleId="Bezodstpw1">
    <w:name w:val="Bez odstępów1"/>
    <w:uiPriority w:val="99"/>
    <w:rsid w:val="008067CF"/>
    <w:rPr>
      <w:rFonts w:eastAsia="Times New Roman"/>
      <w:lang w:eastAsia="en-US"/>
    </w:rPr>
  </w:style>
  <w:style w:type="paragraph" w:styleId="Akapitzlist">
    <w:name w:val="List Paragraph"/>
    <w:basedOn w:val="Normalny"/>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F16677"/>
    <w:pPr>
      <w:numPr>
        <w:numId w:val="1"/>
      </w:numPr>
    </w:pPr>
  </w:style>
</w:styles>
</file>

<file path=word/webSettings.xml><?xml version="1.0" encoding="utf-8"?>
<w:webSettings xmlns:r="http://schemas.openxmlformats.org/officeDocument/2006/relationships" xmlns:w="http://schemas.openxmlformats.org/wordprocessingml/2006/main">
  <w:divs>
    <w:div w:id="1084841998">
      <w:marLeft w:val="0"/>
      <w:marRight w:val="0"/>
      <w:marTop w:val="0"/>
      <w:marBottom w:val="0"/>
      <w:divBdr>
        <w:top w:val="none" w:sz="0" w:space="0" w:color="auto"/>
        <w:left w:val="none" w:sz="0" w:space="0" w:color="auto"/>
        <w:bottom w:val="none" w:sz="0" w:space="0" w:color="auto"/>
        <w:right w:val="none" w:sz="0" w:space="0" w:color="auto"/>
      </w:divBdr>
    </w:div>
    <w:div w:id="1084842002">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sChild>
        <w:div w:id="1084842053">
          <w:marLeft w:val="0"/>
          <w:marRight w:val="0"/>
          <w:marTop w:val="0"/>
          <w:marBottom w:val="0"/>
          <w:divBdr>
            <w:top w:val="none" w:sz="0" w:space="0" w:color="auto"/>
            <w:left w:val="none" w:sz="0" w:space="0" w:color="auto"/>
            <w:bottom w:val="none" w:sz="0" w:space="0" w:color="auto"/>
            <w:right w:val="none" w:sz="0" w:space="0" w:color="auto"/>
          </w:divBdr>
          <w:divsChild>
            <w:div w:id="1084842023">
              <w:marLeft w:val="0"/>
              <w:marRight w:val="0"/>
              <w:marTop w:val="0"/>
              <w:marBottom w:val="0"/>
              <w:divBdr>
                <w:top w:val="none" w:sz="0" w:space="0" w:color="auto"/>
                <w:left w:val="none" w:sz="0" w:space="0" w:color="auto"/>
                <w:bottom w:val="none" w:sz="0" w:space="0" w:color="auto"/>
                <w:right w:val="none" w:sz="0" w:space="0" w:color="auto"/>
              </w:divBdr>
            </w:div>
          </w:divsChild>
        </w:div>
        <w:div w:id="108484205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0"/>
              <w:divBdr>
                <w:top w:val="none" w:sz="0" w:space="0" w:color="auto"/>
                <w:left w:val="none" w:sz="0" w:space="0" w:color="auto"/>
                <w:bottom w:val="none" w:sz="0" w:space="0" w:color="auto"/>
                <w:right w:val="none" w:sz="0" w:space="0" w:color="auto"/>
              </w:divBdr>
              <w:divsChild>
                <w:div w:id="1084842010">
                  <w:marLeft w:val="0"/>
                  <w:marRight w:val="0"/>
                  <w:marTop w:val="0"/>
                  <w:marBottom w:val="0"/>
                  <w:divBdr>
                    <w:top w:val="none" w:sz="0" w:space="0" w:color="auto"/>
                    <w:left w:val="none" w:sz="0" w:space="0" w:color="auto"/>
                    <w:bottom w:val="none" w:sz="0" w:space="0" w:color="auto"/>
                    <w:right w:val="none" w:sz="0" w:space="0" w:color="auto"/>
                  </w:divBdr>
                  <w:divsChild>
                    <w:div w:id="1084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sChild>
                    <w:div w:id="1084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3">
              <w:marLeft w:val="0"/>
              <w:marRight w:val="0"/>
              <w:marTop w:val="0"/>
              <w:marBottom w:val="0"/>
              <w:divBdr>
                <w:top w:val="none" w:sz="0" w:space="0" w:color="auto"/>
                <w:left w:val="none" w:sz="0" w:space="0" w:color="auto"/>
                <w:bottom w:val="none" w:sz="0" w:space="0" w:color="auto"/>
                <w:right w:val="none" w:sz="0" w:space="0" w:color="auto"/>
              </w:divBdr>
              <w:divsChild>
                <w:div w:id="1084842030">
                  <w:marLeft w:val="0"/>
                  <w:marRight w:val="0"/>
                  <w:marTop w:val="0"/>
                  <w:marBottom w:val="0"/>
                  <w:divBdr>
                    <w:top w:val="none" w:sz="0" w:space="0" w:color="auto"/>
                    <w:left w:val="none" w:sz="0" w:space="0" w:color="auto"/>
                    <w:bottom w:val="none" w:sz="0" w:space="0" w:color="auto"/>
                    <w:right w:val="none" w:sz="0" w:space="0" w:color="auto"/>
                  </w:divBdr>
                  <w:divsChild>
                    <w:div w:id="1084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9">
              <w:marLeft w:val="0"/>
              <w:marRight w:val="0"/>
              <w:marTop w:val="0"/>
              <w:marBottom w:val="0"/>
              <w:divBdr>
                <w:top w:val="none" w:sz="0" w:space="0" w:color="auto"/>
                <w:left w:val="none" w:sz="0" w:space="0" w:color="auto"/>
                <w:bottom w:val="none" w:sz="0" w:space="0" w:color="auto"/>
                <w:right w:val="none" w:sz="0" w:space="0" w:color="auto"/>
              </w:divBdr>
              <w:divsChild>
                <w:div w:id="1084842073">
                  <w:marLeft w:val="0"/>
                  <w:marRight w:val="0"/>
                  <w:marTop w:val="0"/>
                  <w:marBottom w:val="0"/>
                  <w:divBdr>
                    <w:top w:val="none" w:sz="0" w:space="0" w:color="auto"/>
                    <w:left w:val="none" w:sz="0" w:space="0" w:color="auto"/>
                    <w:bottom w:val="none" w:sz="0" w:space="0" w:color="auto"/>
                    <w:right w:val="none" w:sz="0" w:space="0" w:color="auto"/>
                  </w:divBdr>
                  <w:divsChild>
                    <w:div w:id="1084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48">
              <w:marLeft w:val="0"/>
              <w:marRight w:val="0"/>
              <w:marTop w:val="0"/>
              <w:marBottom w:val="0"/>
              <w:divBdr>
                <w:top w:val="none" w:sz="0" w:space="0" w:color="auto"/>
                <w:left w:val="none" w:sz="0" w:space="0" w:color="auto"/>
                <w:bottom w:val="none" w:sz="0" w:space="0" w:color="auto"/>
                <w:right w:val="none" w:sz="0" w:space="0" w:color="auto"/>
              </w:divBdr>
              <w:divsChild>
                <w:div w:id="1084842069">
                  <w:marLeft w:val="0"/>
                  <w:marRight w:val="0"/>
                  <w:marTop w:val="0"/>
                  <w:marBottom w:val="0"/>
                  <w:divBdr>
                    <w:top w:val="none" w:sz="0" w:space="0" w:color="auto"/>
                    <w:left w:val="none" w:sz="0" w:space="0" w:color="auto"/>
                    <w:bottom w:val="none" w:sz="0" w:space="0" w:color="auto"/>
                    <w:right w:val="none" w:sz="0" w:space="0" w:color="auto"/>
                  </w:divBdr>
                  <w:divsChild>
                    <w:div w:id="1084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56">
              <w:marLeft w:val="0"/>
              <w:marRight w:val="0"/>
              <w:marTop w:val="0"/>
              <w:marBottom w:val="0"/>
              <w:divBdr>
                <w:top w:val="none" w:sz="0" w:space="0" w:color="auto"/>
                <w:left w:val="none" w:sz="0" w:space="0" w:color="auto"/>
                <w:bottom w:val="none" w:sz="0" w:space="0" w:color="auto"/>
                <w:right w:val="none" w:sz="0" w:space="0" w:color="auto"/>
              </w:divBdr>
              <w:divsChild>
                <w:div w:id="1084841999">
                  <w:marLeft w:val="0"/>
                  <w:marRight w:val="0"/>
                  <w:marTop w:val="0"/>
                  <w:marBottom w:val="0"/>
                  <w:divBdr>
                    <w:top w:val="none" w:sz="0" w:space="0" w:color="auto"/>
                    <w:left w:val="none" w:sz="0" w:space="0" w:color="auto"/>
                    <w:bottom w:val="none" w:sz="0" w:space="0" w:color="auto"/>
                    <w:right w:val="none" w:sz="0" w:space="0" w:color="auto"/>
                  </w:divBdr>
                  <w:divsChild>
                    <w:div w:id="1084842011">
                      <w:marLeft w:val="0"/>
                      <w:marRight w:val="0"/>
                      <w:marTop w:val="0"/>
                      <w:marBottom w:val="0"/>
                      <w:divBdr>
                        <w:top w:val="none" w:sz="0" w:space="0" w:color="auto"/>
                        <w:left w:val="none" w:sz="0" w:space="0" w:color="auto"/>
                        <w:bottom w:val="none" w:sz="0" w:space="0" w:color="auto"/>
                        <w:right w:val="none" w:sz="0" w:space="0" w:color="auto"/>
                      </w:divBdr>
                      <w:divsChild>
                        <w:div w:id="1084842028">
                          <w:marLeft w:val="0"/>
                          <w:marRight w:val="0"/>
                          <w:marTop w:val="0"/>
                          <w:marBottom w:val="0"/>
                          <w:divBdr>
                            <w:top w:val="none" w:sz="0" w:space="0" w:color="auto"/>
                            <w:left w:val="none" w:sz="0" w:space="0" w:color="auto"/>
                            <w:bottom w:val="none" w:sz="0" w:space="0" w:color="auto"/>
                            <w:right w:val="none" w:sz="0" w:space="0" w:color="auto"/>
                          </w:divBdr>
                        </w:div>
                      </w:divsChild>
                    </w:div>
                    <w:div w:id="1084842032">
                      <w:marLeft w:val="0"/>
                      <w:marRight w:val="0"/>
                      <w:marTop w:val="0"/>
                      <w:marBottom w:val="0"/>
                      <w:divBdr>
                        <w:top w:val="none" w:sz="0" w:space="0" w:color="auto"/>
                        <w:left w:val="none" w:sz="0" w:space="0" w:color="auto"/>
                        <w:bottom w:val="none" w:sz="0" w:space="0" w:color="auto"/>
                        <w:right w:val="none" w:sz="0" w:space="0" w:color="auto"/>
                      </w:divBdr>
                      <w:divsChild>
                        <w:div w:id="1084842003">
                          <w:marLeft w:val="0"/>
                          <w:marRight w:val="0"/>
                          <w:marTop w:val="0"/>
                          <w:marBottom w:val="0"/>
                          <w:divBdr>
                            <w:top w:val="none" w:sz="0" w:space="0" w:color="auto"/>
                            <w:left w:val="none" w:sz="0" w:space="0" w:color="auto"/>
                            <w:bottom w:val="none" w:sz="0" w:space="0" w:color="auto"/>
                            <w:right w:val="none" w:sz="0" w:space="0" w:color="auto"/>
                          </w:divBdr>
                        </w:div>
                      </w:divsChild>
                    </w:div>
                    <w:div w:id="1084842042">
                      <w:marLeft w:val="0"/>
                      <w:marRight w:val="0"/>
                      <w:marTop w:val="0"/>
                      <w:marBottom w:val="0"/>
                      <w:divBdr>
                        <w:top w:val="none" w:sz="0" w:space="0" w:color="auto"/>
                        <w:left w:val="none" w:sz="0" w:space="0" w:color="auto"/>
                        <w:bottom w:val="none" w:sz="0" w:space="0" w:color="auto"/>
                        <w:right w:val="none" w:sz="0" w:space="0" w:color="auto"/>
                      </w:divBdr>
                      <w:divsChild>
                        <w:div w:id="1084842000">
                          <w:marLeft w:val="0"/>
                          <w:marRight w:val="0"/>
                          <w:marTop w:val="0"/>
                          <w:marBottom w:val="0"/>
                          <w:divBdr>
                            <w:top w:val="none" w:sz="0" w:space="0" w:color="auto"/>
                            <w:left w:val="none" w:sz="0" w:space="0" w:color="auto"/>
                            <w:bottom w:val="none" w:sz="0" w:space="0" w:color="auto"/>
                            <w:right w:val="none" w:sz="0" w:space="0" w:color="auto"/>
                          </w:divBdr>
                        </w:div>
                      </w:divsChild>
                    </w:div>
                    <w:div w:id="1084842045">
                      <w:marLeft w:val="0"/>
                      <w:marRight w:val="0"/>
                      <w:marTop w:val="0"/>
                      <w:marBottom w:val="0"/>
                      <w:divBdr>
                        <w:top w:val="none" w:sz="0" w:space="0" w:color="auto"/>
                        <w:left w:val="none" w:sz="0" w:space="0" w:color="auto"/>
                        <w:bottom w:val="none" w:sz="0" w:space="0" w:color="auto"/>
                        <w:right w:val="none" w:sz="0" w:space="0" w:color="auto"/>
                      </w:divBdr>
                      <w:divsChild>
                        <w:div w:id="1084842074">
                          <w:marLeft w:val="0"/>
                          <w:marRight w:val="0"/>
                          <w:marTop w:val="0"/>
                          <w:marBottom w:val="0"/>
                          <w:divBdr>
                            <w:top w:val="none" w:sz="0" w:space="0" w:color="auto"/>
                            <w:left w:val="none" w:sz="0" w:space="0" w:color="auto"/>
                            <w:bottom w:val="none" w:sz="0" w:space="0" w:color="auto"/>
                            <w:right w:val="none" w:sz="0" w:space="0" w:color="auto"/>
                          </w:divBdr>
                        </w:div>
                      </w:divsChild>
                    </w:div>
                    <w:div w:id="1084842052">
                      <w:marLeft w:val="0"/>
                      <w:marRight w:val="0"/>
                      <w:marTop w:val="0"/>
                      <w:marBottom w:val="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1084842054">
                      <w:marLeft w:val="0"/>
                      <w:marRight w:val="0"/>
                      <w:marTop w:val="0"/>
                      <w:marBottom w:val="0"/>
                      <w:divBdr>
                        <w:top w:val="none" w:sz="0" w:space="0" w:color="auto"/>
                        <w:left w:val="none" w:sz="0" w:space="0" w:color="auto"/>
                        <w:bottom w:val="none" w:sz="0" w:space="0" w:color="auto"/>
                        <w:right w:val="none" w:sz="0" w:space="0" w:color="auto"/>
                      </w:divBdr>
                      <w:divsChild>
                        <w:div w:id="1084842035">
                          <w:marLeft w:val="0"/>
                          <w:marRight w:val="0"/>
                          <w:marTop w:val="0"/>
                          <w:marBottom w:val="0"/>
                          <w:divBdr>
                            <w:top w:val="none" w:sz="0" w:space="0" w:color="auto"/>
                            <w:left w:val="none" w:sz="0" w:space="0" w:color="auto"/>
                            <w:bottom w:val="none" w:sz="0" w:space="0" w:color="auto"/>
                            <w:right w:val="none" w:sz="0" w:space="0" w:color="auto"/>
                          </w:divBdr>
                        </w:div>
                      </w:divsChild>
                    </w:div>
                    <w:div w:id="1084842058">
                      <w:marLeft w:val="0"/>
                      <w:marRight w:val="0"/>
                      <w:marTop w:val="0"/>
                      <w:marBottom w:val="0"/>
                      <w:divBdr>
                        <w:top w:val="none" w:sz="0" w:space="0" w:color="auto"/>
                        <w:left w:val="none" w:sz="0" w:space="0" w:color="auto"/>
                        <w:bottom w:val="none" w:sz="0" w:space="0" w:color="auto"/>
                        <w:right w:val="none" w:sz="0" w:space="0" w:color="auto"/>
                      </w:divBdr>
                      <w:divsChild>
                        <w:div w:id="1084842064">
                          <w:marLeft w:val="0"/>
                          <w:marRight w:val="0"/>
                          <w:marTop w:val="0"/>
                          <w:marBottom w:val="0"/>
                          <w:divBdr>
                            <w:top w:val="none" w:sz="0" w:space="0" w:color="auto"/>
                            <w:left w:val="none" w:sz="0" w:space="0" w:color="auto"/>
                            <w:bottom w:val="none" w:sz="0" w:space="0" w:color="auto"/>
                            <w:right w:val="none" w:sz="0" w:space="0" w:color="auto"/>
                          </w:divBdr>
                        </w:div>
                      </w:divsChild>
                    </w:div>
                    <w:div w:id="1084842072">
                      <w:marLeft w:val="0"/>
                      <w:marRight w:val="0"/>
                      <w:marTop w:val="0"/>
                      <w:marBottom w:val="0"/>
                      <w:divBdr>
                        <w:top w:val="none" w:sz="0" w:space="0" w:color="auto"/>
                        <w:left w:val="none" w:sz="0" w:space="0" w:color="auto"/>
                        <w:bottom w:val="none" w:sz="0" w:space="0" w:color="auto"/>
                        <w:right w:val="none" w:sz="0" w:space="0" w:color="auto"/>
                      </w:divBdr>
                      <w:divsChild>
                        <w:div w:id="108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2009">
      <w:marLeft w:val="0"/>
      <w:marRight w:val="0"/>
      <w:marTop w:val="0"/>
      <w:marBottom w:val="0"/>
      <w:divBdr>
        <w:top w:val="none" w:sz="0" w:space="0" w:color="auto"/>
        <w:left w:val="none" w:sz="0" w:space="0" w:color="auto"/>
        <w:bottom w:val="none" w:sz="0" w:space="0" w:color="auto"/>
        <w:right w:val="none" w:sz="0" w:space="0" w:color="auto"/>
      </w:divBdr>
      <w:divsChild>
        <w:div w:id="1084842013">
          <w:marLeft w:val="0"/>
          <w:marRight w:val="0"/>
          <w:marTop w:val="0"/>
          <w:marBottom w:val="0"/>
          <w:divBdr>
            <w:top w:val="none" w:sz="0" w:space="0" w:color="auto"/>
            <w:left w:val="none" w:sz="0" w:space="0" w:color="auto"/>
            <w:bottom w:val="none" w:sz="0" w:space="0" w:color="auto"/>
            <w:right w:val="none" w:sz="0" w:space="0" w:color="auto"/>
          </w:divBdr>
        </w:div>
        <w:div w:id="1084842061">
          <w:marLeft w:val="0"/>
          <w:marRight w:val="0"/>
          <w:marTop w:val="0"/>
          <w:marBottom w:val="0"/>
          <w:divBdr>
            <w:top w:val="none" w:sz="0" w:space="0" w:color="auto"/>
            <w:left w:val="none" w:sz="0" w:space="0" w:color="auto"/>
            <w:bottom w:val="none" w:sz="0" w:space="0" w:color="auto"/>
            <w:right w:val="none" w:sz="0" w:space="0" w:color="auto"/>
          </w:divBdr>
          <w:divsChild>
            <w:div w:id="1084842050">
              <w:marLeft w:val="0"/>
              <w:marRight w:val="0"/>
              <w:marTop w:val="0"/>
              <w:marBottom w:val="0"/>
              <w:divBdr>
                <w:top w:val="none" w:sz="0" w:space="0" w:color="auto"/>
                <w:left w:val="none" w:sz="0" w:space="0" w:color="auto"/>
                <w:bottom w:val="none" w:sz="0" w:space="0" w:color="auto"/>
                <w:right w:val="none" w:sz="0" w:space="0" w:color="auto"/>
              </w:divBdr>
              <w:divsChild>
                <w:div w:id="10848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14">
      <w:marLeft w:val="0"/>
      <w:marRight w:val="0"/>
      <w:marTop w:val="0"/>
      <w:marBottom w:val="0"/>
      <w:divBdr>
        <w:top w:val="none" w:sz="0" w:space="0" w:color="auto"/>
        <w:left w:val="none" w:sz="0" w:space="0" w:color="auto"/>
        <w:bottom w:val="none" w:sz="0" w:space="0" w:color="auto"/>
        <w:right w:val="none" w:sz="0" w:space="0" w:color="auto"/>
      </w:divBdr>
    </w:div>
    <w:div w:id="1084842017">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1084841997">
              <w:marLeft w:val="0"/>
              <w:marRight w:val="0"/>
              <w:marTop w:val="0"/>
              <w:marBottom w:val="0"/>
              <w:divBdr>
                <w:top w:val="none" w:sz="0" w:space="0" w:color="auto"/>
                <w:left w:val="none" w:sz="0" w:space="0" w:color="auto"/>
                <w:bottom w:val="none" w:sz="0" w:space="0" w:color="auto"/>
                <w:right w:val="none" w:sz="0" w:space="0" w:color="auto"/>
              </w:divBdr>
            </w:div>
          </w:divsChild>
        </w:div>
        <w:div w:id="1084842070">
          <w:marLeft w:val="0"/>
          <w:marRight w:val="0"/>
          <w:marTop w:val="0"/>
          <w:marBottom w:val="0"/>
          <w:divBdr>
            <w:top w:val="none" w:sz="0" w:space="0" w:color="auto"/>
            <w:left w:val="none" w:sz="0" w:space="0" w:color="auto"/>
            <w:bottom w:val="none" w:sz="0" w:space="0" w:color="auto"/>
            <w:right w:val="none" w:sz="0" w:space="0" w:color="auto"/>
          </w:divBdr>
          <w:divsChild>
            <w:div w:id="1084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19">
      <w:marLeft w:val="0"/>
      <w:marRight w:val="0"/>
      <w:marTop w:val="0"/>
      <w:marBottom w:val="0"/>
      <w:divBdr>
        <w:top w:val="none" w:sz="0" w:space="0" w:color="auto"/>
        <w:left w:val="none" w:sz="0" w:space="0" w:color="auto"/>
        <w:bottom w:val="none" w:sz="0" w:space="0" w:color="auto"/>
        <w:right w:val="none" w:sz="0" w:space="0" w:color="auto"/>
      </w:divBdr>
      <w:divsChild>
        <w:div w:id="1084841996">
          <w:marLeft w:val="0"/>
          <w:marRight w:val="0"/>
          <w:marTop w:val="0"/>
          <w:marBottom w:val="0"/>
          <w:divBdr>
            <w:top w:val="none" w:sz="0" w:space="0" w:color="auto"/>
            <w:left w:val="none" w:sz="0" w:space="0" w:color="auto"/>
            <w:bottom w:val="none" w:sz="0" w:space="0" w:color="auto"/>
            <w:right w:val="none" w:sz="0" w:space="0" w:color="auto"/>
          </w:divBdr>
          <w:divsChild>
            <w:div w:id="1084842071">
              <w:marLeft w:val="0"/>
              <w:marRight w:val="0"/>
              <w:marTop w:val="0"/>
              <w:marBottom w:val="0"/>
              <w:divBdr>
                <w:top w:val="none" w:sz="0" w:space="0" w:color="auto"/>
                <w:left w:val="none" w:sz="0" w:space="0" w:color="auto"/>
                <w:bottom w:val="none" w:sz="0" w:space="0" w:color="auto"/>
                <w:right w:val="none" w:sz="0" w:space="0" w:color="auto"/>
              </w:divBdr>
            </w:div>
          </w:divsChild>
        </w:div>
        <w:div w:id="1084842007">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0"/>
              <w:divBdr>
                <w:top w:val="none" w:sz="0" w:space="0" w:color="auto"/>
                <w:left w:val="none" w:sz="0" w:space="0" w:color="auto"/>
                <w:bottom w:val="none" w:sz="0" w:space="0" w:color="auto"/>
                <w:right w:val="none" w:sz="0" w:space="0" w:color="auto"/>
              </w:divBdr>
              <w:divsChild>
                <w:div w:id="1084842077">
                  <w:marLeft w:val="0"/>
                  <w:marRight w:val="0"/>
                  <w:marTop w:val="0"/>
                  <w:marBottom w:val="0"/>
                  <w:divBdr>
                    <w:top w:val="none" w:sz="0" w:space="0" w:color="auto"/>
                    <w:left w:val="none" w:sz="0" w:space="0" w:color="auto"/>
                    <w:bottom w:val="none" w:sz="0" w:space="0" w:color="auto"/>
                    <w:right w:val="none" w:sz="0" w:space="0" w:color="auto"/>
                  </w:divBdr>
                  <w:divsChild>
                    <w:div w:id="1084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1">
              <w:marLeft w:val="0"/>
              <w:marRight w:val="0"/>
              <w:marTop w:val="0"/>
              <w:marBottom w:val="0"/>
              <w:divBdr>
                <w:top w:val="none" w:sz="0" w:space="0" w:color="auto"/>
                <w:left w:val="none" w:sz="0" w:space="0" w:color="auto"/>
                <w:bottom w:val="none" w:sz="0" w:space="0" w:color="auto"/>
                <w:right w:val="none" w:sz="0" w:space="0" w:color="auto"/>
              </w:divBdr>
              <w:divsChild>
                <w:div w:id="1084842047">
                  <w:marLeft w:val="0"/>
                  <w:marRight w:val="0"/>
                  <w:marTop w:val="0"/>
                  <w:marBottom w:val="0"/>
                  <w:divBdr>
                    <w:top w:val="none" w:sz="0" w:space="0" w:color="auto"/>
                    <w:left w:val="none" w:sz="0" w:space="0" w:color="auto"/>
                    <w:bottom w:val="none" w:sz="0" w:space="0" w:color="auto"/>
                    <w:right w:val="none" w:sz="0" w:space="0" w:color="auto"/>
                  </w:divBdr>
                  <w:divsChild>
                    <w:div w:id="1084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8">
              <w:marLeft w:val="0"/>
              <w:marRight w:val="0"/>
              <w:marTop w:val="0"/>
              <w:marBottom w:val="0"/>
              <w:divBdr>
                <w:top w:val="none" w:sz="0" w:space="0" w:color="auto"/>
                <w:left w:val="none" w:sz="0" w:space="0" w:color="auto"/>
                <w:bottom w:val="none" w:sz="0" w:space="0" w:color="auto"/>
                <w:right w:val="none" w:sz="0" w:space="0" w:color="auto"/>
              </w:divBdr>
            </w:div>
            <w:div w:id="1084842065">
              <w:marLeft w:val="0"/>
              <w:marRight w:val="0"/>
              <w:marTop w:val="0"/>
              <w:marBottom w:val="0"/>
              <w:divBdr>
                <w:top w:val="none" w:sz="0" w:space="0" w:color="auto"/>
                <w:left w:val="none" w:sz="0" w:space="0" w:color="auto"/>
                <w:bottom w:val="none" w:sz="0" w:space="0" w:color="auto"/>
                <w:right w:val="none" w:sz="0" w:space="0" w:color="auto"/>
              </w:divBdr>
              <w:divsChild>
                <w:div w:id="1084842041">
                  <w:marLeft w:val="0"/>
                  <w:marRight w:val="0"/>
                  <w:marTop w:val="0"/>
                  <w:marBottom w:val="0"/>
                  <w:divBdr>
                    <w:top w:val="none" w:sz="0" w:space="0" w:color="auto"/>
                    <w:left w:val="none" w:sz="0" w:space="0" w:color="auto"/>
                    <w:bottom w:val="none" w:sz="0" w:space="0" w:color="auto"/>
                    <w:right w:val="none" w:sz="0" w:space="0" w:color="auto"/>
                  </w:divBdr>
                  <w:divsChild>
                    <w:div w:id="1084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08">
          <w:marLeft w:val="0"/>
          <w:marRight w:val="0"/>
          <w:marTop w:val="0"/>
          <w:marBottom w:val="0"/>
          <w:divBdr>
            <w:top w:val="none" w:sz="0" w:space="0" w:color="auto"/>
            <w:left w:val="none" w:sz="0" w:space="0" w:color="auto"/>
            <w:bottom w:val="none" w:sz="0" w:space="0" w:color="auto"/>
            <w:right w:val="none" w:sz="0" w:space="0" w:color="auto"/>
          </w:divBdr>
          <w:divsChild>
            <w:div w:id="1084842001">
              <w:marLeft w:val="0"/>
              <w:marRight w:val="0"/>
              <w:marTop w:val="0"/>
              <w:marBottom w:val="0"/>
              <w:divBdr>
                <w:top w:val="none" w:sz="0" w:space="0" w:color="auto"/>
                <w:left w:val="none" w:sz="0" w:space="0" w:color="auto"/>
                <w:bottom w:val="none" w:sz="0" w:space="0" w:color="auto"/>
                <w:right w:val="none" w:sz="0" w:space="0" w:color="auto"/>
              </w:divBdr>
            </w:div>
          </w:divsChild>
        </w:div>
        <w:div w:id="1084842043">
          <w:marLeft w:val="0"/>
          <w:marRight w:val="0"/>
          <w:marTop w:val="0"/>
          <w:marBottom w:val="0"/>
          <w:divBdr>
            <w:top w:val="none" w:sz="0" w:space="0" w:color="auto"/>
            <w:left w:val="none" w:sz="0" w:space="0" w:color="auto"/>
            <w:bottom w:val="none" w:sz="0" w:space="0" w:color="auto"/>
            <w:right w:val="none" w:sz="0" w:space="0" w:color="auto"/>
          </w:divBdr>
          <w:divsChild>
            <w:div w:id="1084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2">
      <w:marLeft w:val="0"/>
      <w:marRight w:val="0"/>
      <w:marTop w:val="0"/>
      <w:marBottom w:val="0"/>
      <w:divBdr>
        <w:top w:val="none" w:sz="0" w:space="0" w:color="auto"/>
        <w:left w:val="none" w:sz="0" w:space="0" w:color="auto"/>
        <w:bottom w:val="none" w:sz="0" w:space="0" w:color="auto"/>
        <w:right w:val="none" w:sz="0" w:space="0" w:color="auto"/>
      </w:divBdr>
    </w:div>
    <w:div w:id="1084842024">
      <w:marLeft w:val="0"/>
      <w:marRight w:val="0"/>
      <w:marTop w:val="0"/>
      <w:marBottom w:val="0"/>
      <w:divBdr>
        <w:top w:val="none" w:sz="0" w:space="0" w:color="auto"/>
        <w:left w:val="none" w:sz="0" w:space="0" w:color="auto"/>
        <w:bottom w:val="none" w:sz="0" w:space="0" w:color="auto"/>
        <w:right w:val="none" w:sz="0" w:space="0" w:color="auto"/>
      </w:divBdr>
    </w:div>
    <w:div w:id="1084842025">
      <w:marLeft w:val="0"/>
      <w:marRight w:val="0"/>
      <w:marTop w:val="0"/>
      <w:marBottom w:val="0"/>
      <w:divBdr>
        <w:top w:val="none" w:sz="0" w:space="0" w:color="auto"/>
        <w:left w:val="none" w:sz="0" w:space="0" w:color="auto"/>
        <w:bottom w:val="none" w:sz="0" w:space="0" w:color="auto"/>
        <w:right w:val="none" w:sz="0" w:space="0" w:color="auto"/>
      </w:divBdr>
    </w:div>
    <w:div w:id="1084842034">
      <w:marLeft w:val="0"/>
      <w:marRight w:val="0"/>
      <w:marTop w:val="0"/>
      <w:marBottom w:val="0"/>
      <w:divBdr>
        <w:top w:val="none" w:sz="0" w:space="0" w:color="auto"/>
        <w:left w:val="none" w:sz="0" w:space="0" w:color="auto"/>
        <w:bottom w:val="none" w:sz="0" w:space="0" w:color="auto"/>
        <w:right w:val="none" w:sz="0" w:space="0" w:color="auto"/>
      </w:divBdr>
    </w:div>
    <w:div w:id="1084842040">
      <w:marLeft w:val="0"/>
      <w:marRight w:val="0"/>
      <w:marTop w:val="0"/>
      <w:marBottom w:val="0"/>
      <w:divBdr>
        <w:top w:val="none" w:sz="0" w:space="0" w:color="auto"/>
        <w:left w:val="none" w:sz="0" w:space="0" w:color="auto"/>
        <w:bottom w:val="none" w:sz="0" w:space="0" w:color="auto"/>
        <w:right w:val="none" w:sz="0" w:space="0" w:color="auto"/>
      </w:divBdr>
    </w:div>
    <w:div w:id="1084842049">
      <w:marLeft w:val="0"/>
      <w:marRight w:val="0"/>
      <w:marTop w:val="0"/>
      <w:marBottom w:val="0"/>
      <w:divBdr>
        <w:top w:val="none" w:sz="0" w:space="0" w:color="auto"/>
        <w:left w:val="none" w:sz="0" w:space="0" w:color="auto"/>
        <w:bottom w:val="none" w:sz="0" w:space="0" w:color="auto"/>
        <w:right w:val="none" w:sz="0" w:space="0" w:color="auto"/>
      </w:divBdr>
    </w:div>
    <w:div w:id="1084842051">
      <w:marLeft w:val="0"/>
      <w:marRight w:val="0"/>
      <w:marTop w:val="0"/>
      <w:marBottom w:val="0"/>
      <w:divBdr>
        <w:top w:val="none" w:sz="0" w:space="0" w:color="auto"/>
        <w:left w:val="none" w:sz="0" w:space="0" w:color="auto"/>
        <w:bottom w:val="none" w:sz="0" w:space="0" w:color="auto"/>
        <w:right w:val="none" w:sz="0" w:space="0" w:color="auto"/>
      </w:divBdr>
    </w:div>
    <w:div w:id="1084842057">
      <w:marLeft w:val="0"/>
      <w:marRight w:val="0"/>
      <w:marTop w:val="0"/>
      <w:marBottom w:val="0"/>
      <w:divBdr>
        <w:top w:val="none" w:sz="0" w:space="0" w:color="auto"/>
        <w:left w:val="none" w:sz="0" w:space="0" w:color="auto"/>
        <w:bottom w:val="none" w:sz="0" w:space="0" w:color="auto"/>
        <w:right w:val="none" w:sz="0" w:space="0" w:color="auto"/>
      </w:divBdr>
    </w:div>
    <w:div w:id="1084842063">
      <w:marLeft w:val="0"/>
      <w:marRight w:val="0"/>
      <w:marTop w:val="0"/>
      <w:marBottom w:val="0"/>
      <w:divBdr>
        <w:top w:val="none" w:sz="0" w:space="0" w:color="auto"/>
        <w:left w:val="none" w:sz="0" w:space="0" w:color="auto"/>
        <w:bottom w:val="none" w:sz="0" w:space="0" w:color="auto"/>
        <w:right w:val="none" w:sz="0" w:space="0" w:color="auto"/>
      </w:divBdr>
    </w:div>
    <w:div w:id="1084842066">
      <w:marLeft w:val="0"/>
      <w:marRight w:val="0"/>
      <w:marTop w:val="0"/>
      <w:marBottom w:val="0"/>
      <w:divBdr>
        <w:top w:val="none" w:sz="0" w:space="0" w:color="auto"/>
        <w:left w:val="none" w:sz="0" w:space="0" w:color="auto"/>
        <w:bottom w:val="none" w:sz="0" w:space="0" w:color="auto"/>
        <w:right w:val="none" w:sz="0" w:space="0" w:color="auto"/>
      </w:divBdr>
      <w:divsChild>
        <w:div w:id="1084842020">
          <w:marLeft w:val="450"/>
          <w:marRight w:val="0"/>
          <w:marTop w:val="0"/>
          <w:marBottom w:val="0"/>
          <w:divBdr>
            <w:top w:val="none" w:sz="0" w:space="0" w:color="auto"/>
            <w:left w:val="none" w:sz="0" w:space="0" w:color="auto"/>
            <w:bottom w:val="none" w:sz="0" w:space="0" w:color="auto"/>
            <w:right w:val="none" w:sz="0" w:space="0" w:color="auto"/>
          </w:divBdr>
        </w:div>
        <w:div w:id="1084842026">
          <w:marLeft w:val="450"/>
          <w:marRight w:val="0"/>
          <w:marTop w:val="0"/>
          <w:marBottom w:val="0"/>
          <w:divBdr>
            <w:top w:val="none" w:sz="0" w:space="0" w:color="auto"/>
            <w:left w:val="none" w:sz="0" w:space="0" w:color="auto"/>
            <w:bottom w:val="none" w:sz="0" w:space="0" w:color="auto"/>
            <w:right w:val="none" w:sz="0" w:space="0" w:color="auto"/>
          </w:divBdr>
        </w:div>
        <w:div w:id="1084842046">
          <w:marLeft w:val="0"/>
          <w:marRight w:val="0"/>
          <w:marTop w:val="0"/>
          <w:marBottom w:val="0"/>
          <w:divBdr>
            <w:top w:val="none" w:sz="0" w:space="0" w:color="auto"/>
            <w:left w:val="none" w:sz="0" w:space="0" w:color="auto"/>
            <w:bottom w:val="none" w:sz="0" w:space="0" w:color="auto"/>
            <w:right w:val="none" w:sz="0" w:space="0" w:color="auto"/>
          </w:divBdr>
        </w:div>
        <w:div w:id="1084842068">
          <w:marLeft w:val="0"/>
          <w:marRight w:val="0"/>
          <w:marTop w:val="0"/>
          <w:marBottom w:val="0"/>
          <w:divBdr>
            <w:top w:val="none" w:sz="0" w:space="0" w:color="auto"/>
            <w:left w:val="none" w:sz="0" w:space="0" w:color="auto"/>
            <w:bottom w:val="none" w:sz="0" w:space="0" w:color="auto"/>
            <w:right w:val="none" w:sz="0" w:space="0" w:color="auto"/>
          </w:divBdr>
        </w:div>
        <w:div w:id="1084842079">
          <w:marLeft w:val="450"/>
          <w:marRight w:val="0"/>
          <w:marTop w:val="0"/>
          <w:marBottom w:val="0"/>
          <w:divBdr>
            <w:top w:val="none" w:sz="0" w:space="0" w:color="auto"/>
            <w:left w:val="none" w:sz="0" w:space="0" w:color="auto"/>
            <w:bottom w:val="none" w:sz="0" w:space="0" w:color="auto"/>
            <w:right w:val="none" w:sz="0" w:space="0" w:color="auto"/>
          </w:divBdr>
        </w:div>
      </w:divsChild>
    </w:div>
    <w:div w:id="1084842075">
      <w:marLeft w:val="0"/>
      <w:marRight w:val="0"/>
      <w:marTop w:val="0"/>
      <w:marBottom w:val="0"/>
      <w:divBdr>
        <w:top w:val="none" w:sz="0" w:space="0" w:color="auto"/>
        <w:left w:val="none" w:sz="0" w:space="0" w:color="auto"/>
        <w:bottom w:val="none" w:sz="0" w:space="0" w:color="auto"/>
        <w:right w:val="none" w:sz="0" w:space="0" w:color="auto"/>
      </w:divBdr>
    </w:div>
    <w:div w:id="1084842078">
      <w:marLeft w:val="0"/>
      <w:marRight w:val="0"/>
      <w:marTop w:val="0"/>
      <w:marBottom w:val="0"/>
      <w:divBdr>
        <w:top w:val="none" w:sz="0" w:space="0" w:color="auto"/>
        <w:left w:val="none" w:sz="0" w:space="0" w:color="auto"/>
        <w:bottom w:val="none" w:sz="0" w:space="0" w:color="auto"/>
        <w:right w:val="none" w:sz="0" w:space="0" w:color="auto"/>
      </w:divBdr>
    </w:div>
    <w:div w:id="1084842080">
      <w:marLeft w:val="0"/>
      <w:marRight w:val="0"/>
      <w:marTop w:val="0"/>
      <w:marBottom w:val="0"/>
      <w:divBdr>
        <w:top w:val="none" w:sz="0" w:space="0" w:color="auto"/>
        <w:left w:val="none" w:sz="0" w:space="0" w:color="auto"/>
        <w:bottom w:val="none" w:sz="0" w:space="0" w:color="auto"/>
        <w:right w:val="none" w:sz="0" w:space="0" w:color="auto"/>
      </w:divBdr>
    </w:div>
    <w:div w:id="1084842081">
      <w:marLeft w:val="0"/>
      <w:marRight w:val="0"/>
      <w:marTop w:val="0"/>
      <w:marBottom w:val="0"/>
      <w:divBdr>
        <w:top w:val="none" w:sz="0" w:space="0" w:color="auto"/>
        <w:left w:val="none" w:sz="0" w:space="0" w:color="auto"/>
        <w:bottom w:val="none" w:sz="0" w:space="0" w:color="auto"/>
        <w:right w:val="none" w:sz="0" w:space="0" w:color="auto"/>
      </w:divBdr>
    </w:div>
    <w:div w:id="108484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7452</Words>
  <Characters>44715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8</cp:revision>
  <cp:lastPrinted>2021-04-19T07:15:00Z</cp:lastPrinted>
  <dcterms:created xsi:type="dcterms:W3CDTF">2021-04-16T12:34:00Z</dcterms:created>
  <dcterms:modified xsi:type="dcterms:W3CDTF">2021-04-19T07:32:00Z</dcterms:modified>
</cp:coreProperties>
</file>