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1A" w:rsidRDefault="00BB471A" w:rsidP="00BB471A">
      <w:pPr>
        <w:jc w:val="both"/>
      </w:pPr>
      <w:r>
        <w:t>Znak: ZP-271.36/2020</w:t>
      </w:r>
      <w:r w:rsidRPr="009C13A8">
        <w:t>/E.P.</w:t>
      </w:r>
      <w:r>
        <w:t xml:space="preserve">                                                                 Końskie, 19.02.2021</w:t>
      </w:r>
    </w:p>
    <w:p w:rsidR="00BB471A" w:rsidRDefault="00BB471A" w:rsidP="00BB471A">
      <w:pPr>
        <w:jc w:val="both"/>
      </w:pPr>
    </w:p>
    <w:p w:rsidR="00BB471A" w:rsidRDefault="00BB471A" w:rsidP="00BB471A">
      <w:pPr>
        <w:jc w:val="both"/>
      </w:pPr>
    </w:p>
    <w:p w:rsidR="00BB471A" w:rsidRPr="009C13A8" w:rsidRDefault="00BB471A" w:rsidP="00BB471A">
      <w:pPr>
        <w:jc w:val="both"/>
      </w:pPr>
    </w:p>
    <w:p w:rsidR="00BB471A" w:rsidRDefault="00BB471A" w:rsidP="00BB471A">
      <w:pPr>
        <w:jc w:val="center"/>
        <w:rPr>
          <w:b/>
          <w:bCs/>
        </w:rPr>
      </w:pPr>
      <w:r>
        <w:rPr>
          <w:b/>
          <w:bCs/>
        </w:rPr>
        <w:t>OGŁOSZENIE</w:t>
      </w:r>
    </w:p>
    <w:p w:rsidR="00BB471A" w:rsidRPr="0048733F" w:rsidRDefault="00BB471A" w:rsidP="00BB471A">
      <w:pPr>
        <w:jc w:val="center"/>
        <w:rPr>
          <w:b/>
          <w:bCs/>
        </w:rPr>
      </w:pPr>
    </w:p>
    <w:p w:rsidR="00BB471A" w:rsidRPr="00C91C54" w:rsidRDefault="00BB471A" w:rsidP="00BB471A">
      <w:pPr>
        <w:pStyle w:val="Akapitzlist"/>
        <w:tabs>
          <w:tab w:val="left" w:pos="426"/>
          <w:tab w:val="left" w:pos="1800"/>
        </w:tabs>
        <w:spacing w:before="60" w:after="60"/>
        <w:ind w:left="0"/>
        <w:jc w:val="both"/>
        <w:rPr>
          <w:lang w:eastAsia="zh-CN"/>
        </w:rPr>
      </w:pPr>
      <w:r>
        <w:rPr>
          <w:b/>
        </w:rPr>
        <w:t xml:space="preserve">dotyczy: </w:t>
      </w:r>
      <w:r w:rsidRPr="0048350E">
        <w:rPr>
          <w:rFonts w:ascii="Times New Roman" w:hAnsi="Times New Roman"/>
          <w:b/>
        </w:rPr>
        <w:t>Przebudowa Parku Miejskiego w Końskich w ramach zadania pn.: „</w:t>
      </w:r>
      <w:r w:rsidRPr="0048350E">
        <w:rPr>
          <w:rFonts w:ascii="Times New Roman" w:hAnsi="Times New Roman"/>
          <w:b/>
          <w:i/>
        </w:rPr>
        <w:t>Rewitalizacja obszarów miasta Końskie (rewitalizacja centrum, przebudowa Parku Miejskiego, w tym Ogródka Jordanowskiego</w:t>
      </w:r>
      <w:r w:rsidRPr="0048350E">
        <w:rPr>
          <w:rFonts w:ascii="Times New Roman" w:hAnsi="Times New Roman"/>
          <w:b/>
        </w:rPr>
        <w:t>”</w:t>
      </w:r>
      <w:r w:rsidRPr="0048350E">
        <w:rPr>
          <w:rFonts w:ascii="Times New Roman" w:hAnsi="Times New Roman"/>
          <w:b/>
          <w:lang w:eastAsia="zh-CN"/>
        </w:rPr>
        <w:t>.</w:t>
      </w:r>
    </w:p>
    <w:p w:rsidR="00BB471A" w:rsidRPr="00AE3344" w:rsidRDefault="00BB471A" w:rsidP="00BB471A">
      <w:pPr>
        <w:spacing w:line="276" w:lineRule="auto"/>
        <w:jc w:val="both"/>
        <w:rPr>
          <w:rFonts w:eastAsiaTheme="minorHAnsi"/>
          <w:i/>
        </w:rPr>
      </w:pPr>
    </w:p>
    <w:p w:rsidR="00BB471A" w:rsidRDefault="00BB471A" w:rsidP="00BB471A">
      <w:pPr>
        <w:jc w:val="center"/>
        <w:rPr>
          <w:b/>
          <w:bCs/>
        </w:rPr>
      </w:pPr>
    </w:p>
    <w:p w:rsidR="00BB471A" w:rsidRDefault="00BB471A" w:rsidP="00BB471A">
      <w:pPr>
        <w:ind w:firstLine="708"/>
        <w:jc w:val="both"/>
      </w:pPr>
      <w:r>
        <w:t>Na podstawie art. 92 ust. 1</w:t>
      </w:r>
      <w:r w:rsidRPr="009C13A8">
        <w:t xml:space="preserve"> ustawy Prawo Zamówień Publicznych z dnia 29.01.2004r. </w:t>
      </w:r>
      <w:r>
        <w:br/>
      </w:r>
      <w:r w:rsidRPr="009C13A8">
        <w:t>(</w:t>
      </w:r>
      <w:r>
        <w:t xml:space="preserve">Dz. U. z 2019 poz. 1843  z </w:t>
      </w:r>
      <w:proofErr w:type="spellStart"/>
      <w:r>
        <w:t>póżn</w:t>
      </w:r>
      <w:proofErr w:type="spellEnd"/>
      <w:r>
        <w:t>. zm.):</w:t>
      </w:r>
    </w:p>
    <w:p w:rsidR="00BB471A" w:rsidRDefault="00BB471A" w:rsidP="00BB471A">
      <w:pPr>
        <w:jc w:val="both"/>
      </w:pPr>
    </w:p>
    <w:p w:rsidR="00BB471A" w:rsidRDefault="00BB471A" w:rsidP="00BB471A">
      <w:pPr>
        <w:jc w:val="both"/>
      </w:pPr>
      <w:r>
        <w:t xml:space="preserve">-  </w:t>
      </w:r>
      <w:r w:rsidRPr="009C13A8">
        <w:t>na Wykonawcę </w:t>
      </w:r>
      <w:r>
        <w:t xml:space="preserve"> zadania zostało wybrane  Park-M Poland sp. z o.o, 33-340 Stary Sącz </w:t>
      </w:r>
      <w:r>
        <w:br/>
        <w:t>Piaski 12</w:t>
      </w:r>
    </w:p>
    <w:p w:rsidR="00BB471A" w:rsidRDefault="00BB471A" w:rsidP="00BB471A">
      <w:pPr>
        <w:jc w:val="both"/>
      </w:pPr>
    </w:p>
    <w:p w:rsidR="00BB471A" w:rsidRDefault="00BB471A" w:rsidP="00BB471A">
      <w:pPr>
        <w:jc w:val="both"/>
      </w:pPr>
      <w:r w:rsidRPr="009C13A8">
        <w:t xml:space="preserve">Uzasadnienie wyboru najkorzystniejszej </w:t>
      </w:r>
      <w:proofErr w:type="spellStart"/>
      <w:r w:rsidRPr="009C13A8">
        <w:t>oferty</w:t>
      </w:r>
      <w:proofErr w:type="spellEnd"/>
      <w:r>
        <w:t xml:space="preserve">- </w:t>
      </w:r>
      <w:r w:rsidRPr="009C13A8">
        <w:t xml:space="preserve">: Uzasadnienie prawne: Zgodnie z art. 91 ust. 1 ustawy Prawo Zamówień Publicznych z </w:t>
      </w:r>
      <w:r>
        <w:t>dnia 29.01.2004r. (Dz. U. z 2019 poz. 1843</w:t>
      </w:r>
      <w:r w:rsidRPr="009C13A8">
        <w:t xml:space="preserve">). Uzasadnienie faktyczne: Oferta spełnia wymogi określone w ustawie – prawo zamówień publicznych i specyfikacji istotnych warunków </w:t>
      </w:r>
      <w:proofErr w:type="spellStart"/>
      <w:r w:rsidRPr="009C13A8">
        <w:t>zamówienia</w:t>
      </w:r>
      <w:proofErr w:type="spellEnd"/>
      <w:r w:rsidRPr="009C13A8">
        <w:t xml:space="preserve"> oraz uzyskała następującą ilość punktów w kryterium cena–</w:t>
      </w:r>
      <w:r>
        <w:t>60,00 w kryterium gwarancja 40,00 łączna liczba punktów 100,00</w:t>
      </w:r>
    </w:p>
    <w:p w:rsidR="00BB471A" w:rsidRDefault="00BB471A" w:rsidP="00BB471A">
      <w:pPr>
        <w:jc w:val="both"/>
        <w:rPr>
          <w:b/>
          <w:bCs/>
        </w:rPr>
      </w:pPr>
    </w:p>
    <w:p w:rsidR="00BB471A" w:rsidRDefault="00BB471A" w:rsidP="00BB471A">
      <w:pPr>
        <w:jc w:val="both"/>
      </w:pPr>
      <w:r>
        <w:t xml:space="preserve">Pozostali  Wykonawcy zaoferowali następującą ilość punktów: </w:t>
      </w:r>
    </w:p>
    <w:p w:rsidR="00BB471A" w:rsidRDefault="00BB471A" w:rsidP="00BB471A">
      <w:pPr>
        <w:ind w:firstLine="708"/>
        <w:jc w:val="both"/>
      </w:pPr>
    </w:p>
    <w:p w:rsidR="00BB471A" w:rsidRDefault="00BB471A" w:rsidP="00BB471A">
      <w:pPr>
        <w:jc w:val="both"/>
      </w:pPr>
      <w:r>
        <w:t xml:space="preserve">GREEN PARK Sp. z o.o, 97-500 Radomsko </w:t>
      </w:r>
      <w:proofErr w:type="spellStart"/>
      <w:r>
        <w:t>ul.Sanicka</w:t>
      </w:r>
      <w:proofErr w:type="spellEnd"/>
      <w:r>
        <w:t xml:space="preserve"> 26, ilość punktów w kryterium cena 48,20, ilość punktów w kryterium gwarancja 40,00 łączna liczba punktów 88,20 </w:t>
      </w:r>
    </w:p>
    <w:p w:rsidR="00BB471A" w:rsidRDefault="00BB471A" w:rsidP="00BB471A">
      <w:pPr>
        <w:jc w:val="both"/>
      </w:pPr>
    </w:p>
    <w:p w:rsidR="00BB471A" w:rsidRDefault="00BB471A" w:rsidP="00BB471A">
      <w:pPr>
        <w:jc w:val="both"/>
      </w:pPr>
    </w:p>
    <w:p w:rsidR="00BB471A" w:rsidRDefault="00BB471A" w:rsidP="00BB471A">
      <w:pPr>
        <w:jc w:val="both"/>
      </w:pPr>
      <w:r>
        <w:t>FURMANEK RENEWAL Sp. z o.o S.K.A, ul. Świętokrzyska 9, 26-021 Daleszyce,</w:t>
      </w:r>
      <w:r w:rsidRPr="00EE6625">
        <w:t xml:space="preserve"> </w:t>
      </w:r>
      <w:r>
        <w:t xml:space="preserve">ilość punktów w kryterium cena 50,03, ilość punktów w kryterium gwarancja 40,00 łączna liczba punktów 90,03 </w:t>
      </w:r>
    </w:p>
    <w:p w:rsidR="00BB471A" w:rsidRDefault="00BB471A" w:rsidP="00BB471A">
      <w:pPr>
        <w:jc w:val="both"/>
      </w:pPr>
    </w:p>
    <w:p w:rsidR="00BB471A" w:rsidRDefault="00BB471A" w:rsidP="00BB471A">
      <w:pPr>
        <w:jc w:val="both"/>
      </w:pPr>
    </w:p>
    <w:p w:rsidR="00BB471A" w:rsidRDefault="00BB471A" w:rsidP="00BB471A">
      <w:pPr>
        <w:jc w:val="both"/>
      </w:pPr>
      <w:r>
        <w:t xml:space="preserve">STRABAG </w:t>
      </w:r>
      <w:proofErr w:type="spellStart"/>
      <w:r>
        <w:t>Sp.z</w:t>
      </w:r>
      <w:proofErr w:type="spellEnd"/>
      <w:r>
        <w:t xml:space="preserve"> o.o, 05-800 Pruszków, ul. </w:t>
      </w:r>
      <w:proofErr w:type="spellStart"/>
      <w:r>
        <w:t>Parzniewska</w:t>
      </w:r>
      <w:proofErr w:type="spellEnd"/>
      <w:r>
        <w:t xml:space="preserve"> 10,</w:t>
      </w:r>
      <w:r w:rsidRPr="00EE6625">
        <w:t xml:space="preserve"> </w:t>
      </w:r>
      <w:r>
        <w:t xml:space="preserve">ilość punktów w kryterium cena 58,42, ilość punktów w kryterium gwarancja 40,00 łączna liczba punktów 98,42 </w:t>
      </w:r>
    </w:p>
    <w:p w:rsidR="00BB471A" w:rsidRDefault="00BB471A" w:rsidP="00BB471A">
      <w:pPr>
        <w:jc w:val="both"/>
      </w:pPr>
    </w:p>
    <w:p w:rsidR="00BB471A" w:rsidRDefault="00BB471A" w:rsidP="00BB471A">
      <w:pPr>
        <w:jc w:val="both"/>
      </w:pPr>
    </w:p>
    <w:p w:rsidR="00BB471A" w:rsidRDefault="00BB471A" w:rsidP="00BB471A">
      <w:pPr>
        <w:jc w:val="both"/>
      </w:pPr>
    </w:p>
    <w:p w:rsidR="00BB471A" w:rsidRDefault="00BB471A" w:rsidP="00BB471A">
      <w:pPr>
        <w:jc w:val="both"/>
      </w:pPr>
      <w:r>
        <w:t xml:space="preserve">PBO Śląsk sp.zo.o,41-208 Sosnowiec, </w:t>
      </w:r>
      <w:proofErr w:type="spellStart"/>
      <w:r>
        <w:t>ul.Wojska</w:t>
      </w:r>
      <w:proofErr w:type="spellEnd"/>
      <w:r>
        <w:t xml:space="preserve"> Polskiego 136A, ilość punktów w kryterium cena 48,27, ilość punktów w kryterium gwarancja 40,00 łączna liczba punktów 88,27</w:t>
      </w:r>
    </w:p>
    <w:p w:rsidR="00BB471A" w:rsidRDefault="00BB471A" w:rsidP="00BB471A">
      <w:pPr>
        <w:jc w:val="both"/>
      </w:pPr>
    </w:p>
    <w:p w:rsidR="00BB471A" w:rsidRDefault="00BB471A" w:rsidP="00BB471A">
      <w:pPr>
        <w:jc w:val="both"/>
      </w:pPr>
    </w:p>
    <w:p w:rsidR="00BB471A" w:rsidRDefault="00BB471A" w:rsidP="00BB471A">
      <w:pPr>
        <w:jc w:val="both"/>
      </w:pPr>
      <w:r>
        <w:t xml:space="preserve">Garden </w:t>
      </w:r>
      <w:proofErr w:type="spellStart"/>
      <w:r>
        <w:t>Designers</w:t>
      </w:r>
      <w:proofErr w:type="spellEnd"/>
      <w:r>
        <w:t xml:space="preserve"> Derkacz i Wspólnicy </w:t>
      </w:r>
      <w:proofErr w:type="spellStart"/>
      <w:r>
        <w:t>Sp.j</w:t>
      </w:r>
      <w:proofErr w:type="spellEnd"/>
      <w:r>
        <w:t xml:space="preserve">. ul. Żmigród 5,20-110 Lublin, ilość punktów </w:t>
      </w:r>
      <w:r>
        <w:br/>
        <w:t>w kryterium cena 48,65, ilość punktów w kryterium gwarancja 40,00 łączna liczba punktów 88,65</w:t>
      </w:r>
    </w:p>
    <w:p w:rsidR="00BB471A" w:rsidRDefault="00BB471A" w:rsidP="00BB471A">
      <w:pPr>
        <w:jc w:val="both"/>
      </w:pPr>
    </w:p>
    <w:p w:rsidR="00BB471A" w:rsidRDefault="00BB471A" w:rsidP="00BB471A">
      <w:pPr>
        <w:jc w:val="both"/>
      </w:pPr>
    </w:p>
    <w:p w:rsidR="00BB471A" w:rsidRDefault="00BB471A" w:rsidP="00BB471A">
      <w:pPr>
        <w:jc w:val="both"/>
      </w:pPr>
      <w:r>
        <w:lastRenderedPageBreak/>
        <w:t>Lider BEARTEN Paweł Suliga, Komorniki 6</w:t>
      </w:r>
    </w:p>
    <w:p w:rsidR="00BB471A" w:rsidRDefault="00BB471A" w:rsidP="00BB471A">
      <w:pPr>
        <w:jc w:val="both"/>
      </w:pPr>
      <w:r>
        <w:t xml:space="preserve">29-120 </w:t>
      </w:r>
      <w:proofErr w:type="spellStart"/>
      <w:r>
        <w:t>KluczewskoAMB</w:t>
      </w:r>
      <w:proofErr w:type="spellEnd"/>
      <w:r>
        <w:t xml:space="preserve"> Budownictwo Krzysztof Prokop, Kozia Wieś 11, 29-105 Krasocin,</w:t>
      </w:r>
      <w:r w:rsidRPr="00EE6625">
        <w:t xml:space="preserve"> </w:t>
      </w:r>
      <w:r>
        <w:t>ilość punktów w kryterium cena 53,06, ilość punktów w kryterium gwarancja 40,00 łączna liczba punktów 93,06</w:t>
      </w:r>
    </w:p>
    <w:p w:rsidR="00BB471A" w:rsidRDefault="00BB471A" w:rsidP="00BB471A">
      <w:pPr>
        <w:jc w:val="both"/>
      </w:pPr>
    </w:p>
    <w:p w:rsidR="00BB471A" w:rsidRDefault="00BB471A" w:rsidP="00BB471A">
      <w:pPr>
        <w:jc w:val="both"/>
      </w:pPr>
      <w:r>
        <w:t xml:space="preserve">SORTED </w:t>
      </w:r>
      <w:proofErr w:type="spellStart"/>
      <w:r>
        <w:t>Sp.z</w:t>
      </w:r>
      <w:proofErr w:type="spellEnd"/>
      <w:r>
        <w:t xml:space="preserve"> o.o Chyliczki, ul. Wschodnia 27B, 05-500 Piaseczno, ilość punktów </w:t>
      </w:r>
      <w:r>
        <w:br/>
        <w:t>w kryterium cena 47,96, ilość punktów w kryterium gwarancja 40,00 łączna liczba punktów 87,96</w:t>
      </w:r>
    </w:p>
    <w:p w:rsidR="00BB471A" w:rsidRDefault="00BB471A" w:rsidP="00BB471A">
      <w:pPr>
        <w:jc w:val="both"/>
      </w:pPr>
    </w:p>
    <w:p w:rsidR="00BB471A" w:rsidRDefault="00BB471A" w:rsidP="00BB471A">
      <w:pPr>
        <w:jc w:val="both"/>
      </w:pPr>
      <w:r>
        <w:t xml:space="preserve">Polskie Surowce Skalne Spółka  z o.o. Grupa Budowlana, 55-040 Bielany Wrocławskie, </w:t>
      </w:r>
      <w:r>
        <w:br/>
        <w:t>ul. Wrocławka 1D, , ilość punktów w kryterium cena 51,71, ilość punktów w kryterium gwarancja 40,00 łączna liczba punktów 91,71</w:t>
      </w:r>
    </w:p>
    <w:p w:rsidR="00BB471A" w:rsidRDefault="00BB471A" w:rsidP="00BB471A">
      <w:pPr>
        <w:jc w:val="center"/>
        <w:rPr>
          <w:b/>
          <w:bCs/>
        </w:rPr>
      </w:pPr>
    </w:p>
    <w:p w:rsidR="00BB471A" w:rsidRDefault="00BB471A" w:rsidP="00BB471A">
      <w:pPr>
        <w:jc w:val="both"/>
      </w:pPr>
    </w:p>
    <w:p w:rsidR="00BB471A" w:rsidRDefault="00BB471A" w:rsidP="00BB471A"/>
    <w:p w:rsidR="00BB471A" w:rsidRDefault="00BB471A" w:rsidP="00BB471A">
      <w:pPr>
        <w:jc w:val="center"/>
        <w:rPr>
          <w:b/>
          <w:bCs/>
        </w:rPr>
      </w:pPr>
    </w:p>
    <w:p w:rsidR="00BB471A" w:rsidRDefault="00BB471A" w:rsidP="00BB471A">
      <w:pPr>
        <w:jc w:val="center"/>
        <w:rPr>
          <w:b/>
          <w:bCs/>
        </w:rPr>
      </w:pPr>
    </w:p>
    <w:p w:rsidR="00BB471A" w:rsidRDefault="00BB471A" w:rsidP="00BB471A">
      <w:pPr>
        <w:jc w:val="center"/>
        <w:rPr>
          <w:b/>
          <w:bCs/>
        </w:rPr>
      </w:pPr>
    </w:p>
    <w:p w:rsidR="00BB471A" w:rsidRDefault="00BB471A" w:rsidP="00BB471A">
      <w:pPr>
        <w:jc w:val="center"/>
        <w:rPr>
          <w:b/>
          <w:bCs/>
        </w:rPr>
      </w:pPr>
    </w:p>
    <w:p w:rsidR="00BB471A" w:rsidRDefault="00BB471A" w:rsidP="00BB471A">
      <w:pPr>
        <w:jc w:val="center"/>
        <w:rPr>
          <w:b/>
          <w:bCs/>
        </w:rPr>
      </w:pPr>
    </w:p>
    <w:p w:rsidR="00BB471A" w:rsidRDefault="00BB471A" w:rsidP="00BB471A">
      <w:pPr>
        <w:jc w:val="center"/>
        <w:rPr>
          <w:b/>
          <w:bCs/>
        </w:rPr>
      </w:pPr>
    </w:p>
    <w:p w:rsidR="00BB471A" w:rsidRDefault="00BB471A" w:rsidP="00BB471A">
      <w:pPr>
        <w:jc w:val="center"/>
        <w:rPr>
          <w:b/>
          <w:bCs/>
        </w:rPr>
      </w:pPr>
    </w:p>
    <w:p w:rsidR="00BB471A" w:rsidRDefault="00BB471A" w:rsidP="00BB471A">
      <w:pPr>
        <w:jc w:val="center"/>
        <w:rPr>
          <w:b/>
          <w:bCs/>
        </w:rPr>
      </w:pPr>
    </w:p>
    <w:p w:rsidR="00BB471A" w:rsidRDefault="00BB471A" w:rsidP="00BB471A">
      <w:pPr>
        <w:jc w:val="center"/>
        <w:rPr>
          <w:b/>
          <w:bCs/>
        </w:rPr>
      </w:pPr>
    </w:p>
    <w:p w:rsidR="00BB471A" w:rsidRDefault="00BB471A" w:rsidP="00BB471A">
      <w:pPr>
        <w:jc w:val="center"/>
        <w:rPr>
          <w:b/>
          <w:bCs/>
        </w:rPr>
      </w:pPr>
    </w:p>
    <w:p w:rsidR="00BB471A" w:rsidRDefault="00BB471A" w:rsidP="00BB471A">
      <w:pPr>
        <w:jc w:val="center"/>
        <w:rPr>
          <w:b/>
          <w:bCs/>
        </w:rPr>
      </w:pPr>
    </w:p>
    <w:p w:rsidR="00BB471A" w:rsidRDefault="00BB471A" w:rsidP="00BB471A">
      <w:pPr>
        <w:jc w:val="center"/>
        <w:rPr>
          <w:b/>
          <w:bCs/>
        </w:rPr>
      </w:pPr>
    </w:p>
    <w:p w:rsidR="00BB471A" w:rsidRDefault="00BB471A" w:rsidP="00BB471A">
      <w:pPr>
        <w:jc w:val="center"/>
        <w:rPr>
          <w:b/>
          <w:bCs/>
        </w:rPr>
      </w:pPr>
    </w:p>
    <w:p w:rsidR="00BB471A" w:rsidRDefault="00BB471A" w:rsidP="00BB471A">
      <w:pPr>
        <w:jc w:val="center"/>
        <w:rPr>
          <w:b/>
          <w:bCs/>
        </w:rPr>
      </w:pPr>
    </w:p>
    <w:p w:rsidR="00BB471A" w:rsidRDefault="00BB471A" w:rsidP="00BB471A">
      <w:pPr>
        <w:jc w:val="center"/>
        <w:rPr>
          <w:b/>
          <w:bCs/>
        </w:rPr>
      </w:pPr>
    </w:p>
    <w:p w:rsidR="00BB471A" w:rsidRDefault="00BB471A" w:rsidP="00BB471A">
      <w:pPr>
        <w:jc w:val="center"/>
        <w:rPr>
          <w:b/>
          <w:bCs/>
        </w:rPr>
      </w:pPr>
    </w:p>
    <w:p w:rsidR="00BB471A" w:rsidRDefault="00BB471A" w:rsidP="00BB471A">
      <w:pPr>
        <w:jc w:val="center"/>
        <w:rPr>
          <w:b/>
          <w:bCs/>
        </w:rPr>
      </w:pPr>
    </w:p>
    <w:p w:rsidR="00BB471A" w:rsidRDefault="00BB471A" w:rsidP="00BB471A">
      <w:pPr>
        <w:jc w:val="center"/>
        <w:rPr>
          <w:b/>
          <w:bCs/>
        </w:rPr>
      </w:pPr>
    </w:p>
    <w:p w:rsidR="006C15BB" w:rsidRDefault="0002289F"/>
    <w:sectPr w:rsidR="006C15BB" w:rsidSect="00683A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89F" w:rsidRDefault="0002289F" w:rsidP="00BB471A">
      <w:r>
        <w:separator/>
      </w:r>
    </w:p>
  </w:endnote>
  <w:endnote w:type="continuationSeparator" w:id="0">
    <w:p w:rsidR="0002289F" w:rsidRDefault="0002289F" w:rsidP="00BB4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89F" w:rsidRDefault="0002289F" w:rsidP="00BB471A">
      <w:r>
        <w:separator/>
      </w:r>
    </w:p>
  </w:footnote>
  <w:footnote w:type="continuationSeparator" w:id="0">
    <w:p w:rsidR="0002289F" w:rsidRDefault="0002289F" w:rsidP="00BB4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BB471A" w:rsidRPr="00724C06" w:rsidTr="00724C06">
      <w:tc>
        <w:tcPr>
          <w:tcW w:w="2660" w:type="dxa"/>
          <w:vAlign w:val="center"/>
        </w:tcPr>
        <w:p w:rsidR="00BB471A" w:rsidRPr="00724C06" w:rsidRDefault="00BB471A" w:rsidP="00724C06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0" o:spid="_x0000_i1025" type="#_x0000_t75" alt="Logo Funduszy Europejskich" style="width:102.8pt;height:42.85pt;visibility:visible">
                <v:imagedata r:id="rId1" o:title="Logo Funduszy Europejskich"/>
              </v:shape>
            </w:pict>
          </w:r>
        </w:p>
      </w:tc>
      <w:tc>
        <w:tcPr>
          <w:tcW w:w="2976" w:type="dxa"/>
          <w:vAlign w:val="center"/>
        </w:tcPr>
        <w:p w:rsidR="00BB471A" w:rsidRPr="00724C06" w:rsidRDefault="00BB471A" w:rsidP="00724C06">
          <w:pPr>
            <w:ind w:left="34"/>
            <w:jc w:val="center"/>
          </w:pPr>
          <w:r>
            <w:rPr>
              <w:noProof/>
            </w:rPr>
            <w:pict>
              <v:shape id="Obraz 54" o:spid="_x0000_i1026" type="#_x0000_t75" alt="Herb województwa Świętokrzyskiego" style="width:90.75pt;height:42.85pt;visibility:visible">
                <v:imagedata r:id="rId2" o:title="Herb województwa Świętokrzyskiego"/>
              </v:shape>
            </w:pict>
          </w:r>
        </w:p>
      </w:tc>
      <w:tc>
        <w:tcPr>
          <w:tcW w:w="3544" w:type="dxa"/>
          <w:vAlign w:val="center"/>
        </w:tcPr>
        <w:p w:rsidR="00BB471A" w:rsidRPr="00724C06" w:rsidRDefault="00BB471A" w:rsidP="00724C06">
          <w:pPr>
            <w:ind w:right="-108"/>
            <w:jc w:val="right"/>
          </w:pPr>
          <w:r>
            <w:rPr>
              <w:noProof/>
            </w:rPr>
            <w:pict>
              <v:shape id="Obraz 52" o:spid="_x0000_i1027" type="#_x0000_t75" alt="Logo Europejskiego Funduszu Rozwoju Regionalnego" style="width:140.25pt;height:42.85pt;visibility:visible">
                <v:imagedata r:id="rId3" o:title="Logo Europejskiego Funduszu Rozwoju Regionalnego"/>
              </v:shape>
            </w:pict>
          </w:r>
        </w:p>
      </w:tc>
    </w:tr>
  </w:tbl>
  <w:p w:rsidR="00BB471A" w:rsidRDefault="00BB471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71A"/>
    <w:rsid w:val="0002289F"/>
    <w:rsid w:val="005F4A66"/>
    <w:rsid w:val="00683A2C"/>
    <w:rsid w:val="00B00529"/>
    <w:rsid w:val="00BB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uiPriority w:val="99"/>
    <w:qFormat/>
    <w:rsid w:val="00BB47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uiPriority w:val="99"/>
    <w:locked/>
    <w:rsid w:val="00BB471A"/>
    <w:rPr>
      <w:rFonts w:ascii="Calibri" w:eastAsia="Calibri" w:hAnsi="Calibri" w:cs="Times New Roman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B47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47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B47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47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dcterms:created xsi:type="dcterms:W3CDTF">2021-02-19T08:07:00Z</dcterms:created>
  <dcterms:modified xsi:type="dcterms:W3CDTF">2021-02-19T08:08:00Z</dcterms:modified>
</cp:coreProperties>
</file>