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39" w:rsidRPr="00A33B99" w:rsidRDefault="00071B1F" w:rsidP="004E3B39">
      <w:pPr>
        <w:pStyle w:val="NormalnyWeb"/>
        <w:spacing w:line="360" w:lineRule="auto"/>
        <w:jc w:val="both"/>
        <w:rPr>
          <w:color w:val="000000"/>
        </w:rPr>
      </w:pPr>
      <w:r w:rsidRPr="00A33B99">
        <w:rPr>
          <w:color w:val="000000"/>
        </w:rPr>
        <w:t>ZP</w:t>
      </w:r>
      <w:r w:rsidR="00A33B99" w:rsidRPr="00A33B99">
        <w:rPr>
          <w:color w:val="000000"/>
        </w:rPr>
        <w:t>.</w:t>
      </w:r>
      <w:r w:rsidR="006D7890">
        <w:rPr>
          <w:color w:val="000000"/>
        </w:rPr>
        <w:t>271.22</w:t>
      </w:r>
      <w:r w:rsidRPr="00A33B99">
        <w:rPr>
          <w:color w:val="000000"/>
        </w:rPr>
        <w:t>.2020</w:t>
      </w:r>
      <w:r w:rsidR="00673FE9" w:rsidRPr="00A33B99">
        <w:rPr>
          <w:color w:val="000000"/>
        </w:rPr>
        <w:t>.EP</w:t>
      </w:r>
      <w:r w:rsidR="004E3B39" w:rsidRPr="00A33B99">
        <w:rPr>
          <w:color w:val="000000"/>
        </w:rPr>
        <w:t>                                         </w:t>
      </w:r>
      <w:r w:rsidRPr="00A33B99">
        <w:rPr>
          <w:color w:val="000000"/>
        </w:rPr>
        <w:t>                </w:t>
      </w:r>
      <w:r w:rsidR="00A33B99">
        <w:rPr>
          <w:color w:val="000000"/>
        </w:rPr>
        <w:t xml:space="preserve">                   </w:t>
      </w:r>
      <w:r w:rsidR="006D7890">
        <w:rPr>
          <w:color w:val="000000"/>
        </w:rPr>
        <w:t> Końskie, dn. 18.11</w:t>
      </w:r>
      <w:r w:rsidR="00E96B3C">
        <w:rPr>
          <w:color w:val="000000"/>
        </w:rPr>
        <w:t>.</w:t>
      </w:r>
      <w:r w:rsidRPr="00A33B99">
        <w:rPr>
          <w:color w:val="000000"/>
        </w:rPr>
        <w:t>2020</w:t>
      </w:r>
      <w:r w:rsidR="004E3B39" w:rsidRPr="00A33B99">
        <w:rPr>
          <w:color w:val="000000"/>
        </w:rPr>
        <w:t>r.</w:t>
      </w:r>
    </w:p>
    <w:p w:rsidR="00071B1F" w:rsidRPr="00A33B99" w:rsidRDefault="00071B1F" w:rsidP="00071B1F">
      <w:pPr>
        <w:pStyle w:val="NormalnyWeb"/>
        <w:jc w:val="right"/>
        <w:rPr>
          <w:color w:val="000000"/>
        </w:rPr>
      </w:pPr>
      <w:r w:rsidRPr="00A33B99">
        <w:rPr>
          <w:color w:val="000000"/>
        </w:rPr>
        <w:t xml:space="preserve">otrzymują uczestnicy </w:t>
      </w:r>
    </w:p>
    <w:p w:rsidR="00071B1F" w:rsidRPr="00A33B99" w:rsidRDefault="00071B1F" w:rsidP="00071B1F">
      <w:pPr>
        <w:pStyle w:val="NormalnyWeb"/>
        <w:jc w:val="right"/>
      </w:pPr>
      <w:r w:rsidRPr="00A33B99">
        <w:rPr>
          <w:color w:val="000000"/>
        </w:rPr>
        <w:t>postępowania przetargowego</w:t>
      </w:r>
    </w:p>
    <w:p w:rsidR="004E3B39" w:rsidRPr="00A33B99" w:rsidRDefault="004E3B39" w:rsidP="00071B1F">
      <w:pPr>
        <w:pStyle w:val="NormalnyWeb"/>
        <w:spacing w:line="360" w:lineRule="auto"/>
        <w:jc w:val="center"/>
        <w:rPr>
          <w:b/>
          <w:bCs/>
          <w:color w:val="000000"/>
        </w:rPr>
      </w:pPr>
      <w:r w:rsidRPr="00A33B99">
        <w:rPr>
          <w:rStyle w:val="Pogrubienie"/>
          <w:color w:val="000000"/>
        </w:rPr>
        <w:t>Informacja o unieważnieniu postępowania</w:t>
      </w:r>
    </w:p>
    <w:p w:rsidR="00E96B3C" w:rsidRPr="00E96B3C" w:rsidRDefault="004E3B39" w:rsidP="006D7890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B3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Dotyczy postępowania o udzielenie </w:t>
      </w:r>
      <w:proofErr w:type="spellStart"/>
      <w:r w:rsidRPr="00E96B3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zamówienia</w:t>
      </w:r>
      <w:proofErr w:type="spellEnd"/>
      <w:r w:rsidRPr="00E96B3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publicznego:</w:t>
      </w:r>
      <w:r w:rsidR="00673FE9" w:rsidRPr="00E96B3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89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Rewitalizacja rynku </w:t>
      </w:r>
      <w:r w:rsidR="006D789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br/>
        <w:t>w Końskich</w:t>
      </w:r>
    </w:p>
    <w:p w:rsidR="00CB5FE3" w:rsidRPr="00A33B99" w:rsidRDefault="00CB5FE3" w:rsidP="00071B1F">
      <w:pPr>
        <w:autoSpaceDE w:val="0"/>
        <w:autoSpaceDN w:val="0"/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E3B39" w:rsidRPr="00A33B99" w:rsidRDefault="004E3B39" w:rsidP="004E3B39">
      <w:pPr>
        <w:pStyle w:val="NormalnyWeb"/>
        <w:spacing w:line="360" w:lineRule="auto"/>
        <w:jc w:val="both"/>
      </w:pPr>
      <w:r w:rsidRPr="00A33B99">
        <w:t xml:space="preserve">Informuję, że przedmiotowe postępowanie </w:t>
      </w:r>
      <w:r w:rsidR="00473AA4">
        <w:t>na w/w zadanie</w:t>
      </w:r>
      <w:r w:rsidR="000675BF" w:rsidRPr="00A33B99">
        <w:t xml:space="preserve"> </w:t>
      </w:r>
      <w:r w:rsidR="00A33B99" w:rsidRPr="00A33B99">
        <w:t>zostaje</w:t>
      </w:r>
      <w:r w:rsidRPr="00A33B99">
        <w:t xml:space="preserve"> unieważnione.</w:t>
      </w:r>
    </w:p>
    <w:p w:rsidR="00A33B99" w:rsidRDefault="00A33B99" w:rsidP="00A33B99">
      <w:pPr>
        <w:pStyle w:val="NormalnyWeb"/>
        <w:spacing w:line="360" w:lineRule="auto"/>
        <w:jc w:val="both"/>
      </w:pPr>
      <w:r w:rsidRPr="00A33B99">
        <w:t xml:space="preserve">Podstawę unieważnienia stanowi art. 93 ust. 1 pkt.4 ustawy </w:t>
      </w:r>
      <w:r w:rsidRPr="00A33B99">
        <w:br/>
        <w:t>z dnia 29.01.2004r. Prawo zamówień publicznych ( Dz.</w:t>
      </w:r>
      <w:r w:rsidR="00E96B3C">
        <w:t xml:space="preserve"> </w:t>
      </w:r>
      <w:r w:rsidR="009C207A">
        <w:t xml:space="preserve">U. z 2019 r. poz. 1843) –  cena najkorzystniejszej </w:t>
      </w:r>
      <w:proofErr w:type="spellStart"/>
      <w:r w:rsidR="009C207A">
        <w:t>oferty</w:t>
      </w:r>
      <w:proofErr w:type="spellEnd"/>
      <w:r w:rsidR="009C207A">
        <w:t xml:space="preserve"> przewyższa</w:t>
      </w:r>
      <w:r w:rsidRPr="00A33B99">
        <w:t xml:space="preserve"> kwotę jaką Zamawiający zamierza przeznac</w:t>
      </w:r>
      <w:r w:rsidR="00DF0490">
        <w:t xml:space="preserve">zyć na sfinansowanie </w:t>
      </w:r>
      <w:proofErr w:type="spellStart"/>
      <w:r w:rsidR="00DF0490">
        <w:t>zamówienia</w:t>
      </w:r>
      <w:proofErr w:type="spellEnd"/>
      <w:r w:rsidR="00DF0490">
        <w:t xml:space="preserve"> i ni</w:t>
      </w:r>
      <w:r w:rsidR="006D7890">
        <w:t>e ma możliwości zwiększenia tej</w:t>
      </w:r>
      <w:r w:rsidR="00DF0490">
        <w:t xml:space="preserve"> kwot</w:t>
      </w:r>
      <w:r w:rsidR="006D7890">
        <w:t>y do cen najkorzystniejszej</w:t>
      </w:r>
      <w:r w:rsidR="00DF0490">
        <w:t xml:space="preserve"> </w:t>
      </w:r>
      <w:proofErr w:type="spellStart"/>
      <w:r w:rsidR="00DF0490">
        <w:t>ofert</w:t>
      </w:r>
      <w:r w:rsidR="006D7890">
        <w:t>y</w:t>
      </w:r>
      <w:proofErr w:type="spellEnd"/>
      <w:r w:rsidR="00DF0490">
        <w:t>.</w:t>
      </w:r>
    </w:p>
    <w:p w:rsidR="009C207A" w:rsidRPr="00473AA4" w:rsidRDefault="009C207A" w:rsidP="009C207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A4">
        <w:rPr>
          <w:rFonts w:ascii="Times New Roman" w:hAnsi="Times New Roman" w:cs="Times New Roman"/>
          <w:sz w:val="24"/>
          <w:szCs w:val="24"/>
        </w:rPr>
        <w:t xml:space="preserve">Jednocześnie informuję , że </w:t>
      </w:r>
      <w:proofErr w:type="spellStart"/>
      <w:r w:rsidRPr="00473AA4">
        <w:rPr>
          <w:rFonts w:ascii="Times New Roman" w:hAnsi="Times New Roman" w:cs="Times New Roman"/>
          <w:sz w:val="24"/>
          <w:szCs w:val="24"/>
        </w:rPr>
        <w:t>oferty</w:t>
      </w:r>
      <w:proofErr w:type="spellEnd"/>
      <w:r w:rsidR="007524FB" w:rsidRPr="00473AA4">
        <w:rPr>
          <w:rFonts w:ascii="Times New Roman" w:hAnsi="Times New Roman" w:cs="Times New Roman"/>
          <w:sz w:val="24"/>
          <w:szCs w:val="24"/>
        </w:rPr>
        <w:t xml:space="preserve"> </w:t>
      </w:r>
      <w:r w:rsidRPr="00473AA4">
        <w:rPr>
          <w:rFonts w:ascii="Times New Roman" w:hAnsi="Times New Roman" w:cs="Times New Roman"/>
          <w:sz w:val="24"/>
          <w:szCs w:val="24"/>
        </w:rPr>
        <w:t xml:space="preserve"> Firmy Polskie </w:t>
      </w:r>
      <w:r w:rsidR="007524FB" w:rsidRPr="00473AA4">
        <w:rPr>
          <w:rFonts w:ascii="Times New Roman" w:hAnsi="Times New Roman" w:cs="Times New Roman"/>
          <w:sz w:val="24"/>
          <w:szCs w:val="24"/>
        </w:rPr>
        <w:t>S</w:t>
      </w:r>
      <w:r w:rsidRPr="00473AA4">
        <w:rPr>
          <w:rFonts w:ascii="Times New Roman" w:hAnsi="Times New Roman" w:cs="Times New Roman"/>
          <w:sz w:val="24"/>
          <w:szCs w:val="24"/>
        </w:rPr>
        <w:t xml:space="preserve">urowce skalne </w:t>
      </w:r>
      <w:proofErr w:type="spellStart"/>
      <w:r w:rsidRPr="00473AA4">
        <w:rPr>
          <w:rFonts w:ascii="Times New Roman" w:hAnsi="Times New Roman" w:cs="Times New Roman"/>
          <w:sz w:val="24"/>
          <w:szCs w:val="24"/>
        </w:rPr>
        <w:t>Sp.zo.o</w:t>
      </w:r>
      <w:proofErr w:type="spellEnd"/>
      <w:r w:rsidRPr="00473AA4">
        <w:rPr>
          <w:rFonts w:ascii="Times New Roman" w:hAnsi="Times New Roman" w:cs="Times New Roman"/>
          <w:sz w:val="24"/>
          <w:szCs w:val="24"/>
        </w:rPr>
        <w:t>, GB Biela</w:t>
      </w:r>
      <w:r w:rsidR="007524FB" w:rsidRPr="00473AA4">
        <w:rPr>
          <w:rFonts w:ascii="Times New Roman" w:hAnsi="Times New Roman" w:cs="Times New Roman"/>
          <w:sz w:val="24"/>
          <w:szCs w:val="24"/>
        </w:rPr>
        <w:t xml:space="preserve">ny Wrocławskie, 35-040 </w:t>
      </w:r>
      <w:proofErr w:type="spellStart"/>
      <w:r w:rsidR="007524FB" w:rsidRPr="00473AA4">
        <w:rPr>
          <w:rFonts w:ascii="Times New Roman" w:hAnsi="Times New Roman" w:cs="Times New Roman"/>
          <w:sz w:val="24"/>
          <w:szCs w:val="24"/>
        </w:rPr>
        <w:t>ul.Wrocła</w:t>
      </w:r>
      <w:r w:rsidRPr="00473AA4">
        <w:rPr>
          <w:rFonts w:ascii="Times New Roman" w:hAnsi="Times New Roman" w:cs="Times New Roman"/>
          <w:sz w:val="24"/>
          <w:szCs w:val="24"/>
        </w:rPr>
        <w:t>wska</w:t>
      </w:r>
      <w:proofErr w:type="spellEnd"/>
      <w:r w:rsidRPr="00473AA4">
        <w:rPr>
          <w:rFonts w:ascii="Times New Roman" w:hAnsi="Times New Roman" w:cs="Times New Roman"/>
          <w:sz w:val="24"/>
          <w:szCs w:val="24"/>
        </w:rPr>
        <w:t xml:space="preserve"> 1D oraz oferta Firmy Park M Poland sp. </w:t>
      </w:r>
      <w:proofErr w:type="spellStart"/>
      <w:r w:rsidRPr="00473AA4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Pr="00473AA4">
        <w:rPr>
          <w:rFonts w:ascii="Times New Roman" w:hAnsi="Times New Roman" w:cs="Times New Roman"/>
          <w:sz w:val="24"/>
          <w:szCs w:val="24"/>
        </w:rPr>
        <w:t xml:space="preserve">, Stary Sącz, 33-340 </w:t>
      </w:r>
      <w:proofErr w:type="spellStart"/>
      <w:r w:rsidRPr="00473AA4">
        <w:rPr>
          <w:rFonts w:ascii="Times New Roman" w:hAnsi="Times New Roman" w:cs="Times New Roman"/>
          <w:sz w:val="24"/>
          <w:szCs w:val="24"/>
        </w:rPr>
        <w:t>ul.Piaski</w:t>
      </w:r>
      <w:proofErr w:type="spellEnd"/>
      <w:r w:rsidRPr="00473AA4">
        <w:rPr>
          <w:rFonts w:ascii="Times New Roman" w:hAnsi="Times New Roman" w:cs="Times New Roman"/>
          <w:sz w:val="24"/>
          <w:szCs w:val="24"/>
        </w:rPr>
        <w:t xml:space="preserve"> 12</w:t>
      </w:r>
      <w:r w:rsidR="00473AA4">
        <w:rPr>
          <w:rFonts w:ascii="Times New Roman" w:hAnsi="Times New Roman" w:cs="Times New Roman"/>
          <w:sz w:val="24"/>
          <w:szCs w:val="24"/>
        </w:rPr>
        <w:t>,</w:t>
      </w:r>
      <w:r w:rsidRPr="00473AA4">
        <w:rPr>
          <w:rFonts w:ascii="Times New Roman" w:hAnsi="Times New Roman" w:cs="Times New Roman"/>
          <w:sz w:val="24"/>
          <w:szCs w:val="24"/>
        </w:rPr>
        <w:t xml:space="preserve"> zostaje odrzucona </w:t>
      </w:r>
      <w:r w:rsidR="007524FB" w:rsidRPr="00473AA4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Pr="00473AA4">
        <w:rPr>
          <w:rFonts w:ascii="Times New Roman" w:hAnsi="Times New Roman" w:cs="Times New Roman"/>
          <w:bCs/>
          <w:sz w:val="24"/>
          <w:szCs w:val="24"/>
        </w:rPr>
        <w:t>z art. 89 ust. 1 pkt. 1  ustawy</w:t>
      </w:r>
      <w:r w:rsidR="007524FB" w:rsidRPr="00473A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524FB" w:rsidRPr="00473AA4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7524FB" w:rsidRPr="00473AA4">
        <w:rPr>
          <w:rFonts w:ascii="Times New Roman" w:hAnsi="Times New Roman" w:cs="Times New Roman"/>
          <w:bCs/>
          <w:sz w:val="24"/>
          <w:szCs w:val="24"/>
        </w:rPr>
        <w:t>-</w:t>
      </w:r>
      <w:r w:rsidRPr="00473AA4">
        <w:rPr>
          <w:rFonts w:ascii="Times New Roman" w:hAnsi="Times New Roman" w:cs="Times New Roman"/>
          <w:bCs/>
          <w:sz w:val="24"/>
          <w:szCs w:val="24"/>
        </w:rPr>
        <w:t xml:space="preserve"> Zamawiający odrzuca ofertę, jeżeli jest niezgodna z ustawą.</w:t>
      </w:r>
    </w:p>
    <w:p w:rsidR="009C207A" w:rsidRPr="007524FB" w:rsidRDefault="009C207A" w:rsidP="009C20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24FB">
        <w:rPr>
          <w:rFonts w:ascii="Times New Roman" w:hAnsi="Times New Roman" w:cs="Times New Roman"/>
          <w:sz w:val="24"/>
          <w:szCs w:val="24"/>
        </w:rPr>
        <w:t xml:space="preserve">Zamawiający w przedmiotowym postępowaniu poprawnie pobrał plik przesłany przez  w/wykonawców, za pośrednictwem </w:t>
      </w:r>
      <w:proofErr w:type="spellStart"/>
      <w:r w:rsidRPr="007524FB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7524FB" w:rsidRPr="007524FB">
        <w:rPr>
          <w:rFonts w:ascii="Times New Roman" w:hAnsi="Times New Roman" w:cs="Times New Roman"/>
          <w:sz w:val="24"/>
          <w:szCs w:val="24"/>
        </w:rPr>
        <w:t>,</w:t>
      </w:r>
      <w:r w:rsidRPr="007524FB">
        <w:rPr>
          <w:rFonts w:ascii="Times New Roman" w:hAnsi="Times New Roman" w:cs="Times New Roman"/>
          <w:sz w:val="24"/>
          <w:szCs w:val="24"/>
        </w:rPr>
        <w:t xml:space="preserve"> a następnie w dniu 16.11.2020r. o godzinie 10:00 podczas otwarcia ofert, pobrał klucz prywatny wygenerowany przez </w:t>
      </w:r>
      <w:proofErr w:type="spellStart"/>
      <w:r w:rsidRPr="007524FB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7524FB">
        <w:rPr>
          <w:rFonts w:ascii="Times New Roman" w:hAnsi="Times New Roman" w:cs="Times New Roman"/>
          <w:sz w:val="24"/>
          <w:szCs w:val="24"/>
        </w:rPr>
        <w:t xml:space="preserve"> i za pomocą aplikacji dedykowanej odszyfrował pliki </w:t>
      </w:r>
      <w:proofErr w:type="spellStart"/>
      <w:r w:rsidRPr="007524FB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7524FB">
        <w:rPr>
          <w:rFonts w:ascii="Times New Roman" w:hAnsi="Times New Roman" w:cs="Times New Roman"/>
          <w:sz w:val="24"/>
          <w:szCs w:val="24"/>
        </w:rPr>
        <w:t xml:space="preserve"> w/w ofert</w:t>
      </w:r>
      <w:r w:rsidR="007524FB" w:rsidRPr="007524FB">
        <w:rPr>
          <w:rFonts w:ascii="Times New Roman" w:hAnsi="Times New Roman" w:cs="Times New Roman"/>
          <w:sz w:val="24"/>
          <w:szCs w:val="24"/>
        </w:rPr>
        <w:t>.</w:t>
      </w:r>
    </w:p>
    <w:p w:rsidR="009C207A" w:rsidRPr="007524FB" w:rsidRDefault="009C207A" w:rsidP="009C207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24FB">
        <w:rPr>
          <w:rFonts w:ascii="Times New Roman" w:hAnsi="Times New Roman" w:cs="Times New Roman"/>
          <w:sz w:val="24"/>
          <w:szCs w:val="24"/>
        </w:rPr>
        <w:t>Po odszyfrowaniu zamawiający otrzymał plik archiwum zip „</w:t>
      </w:r>
      <w:r w:rsidRPr="007524FB">
        <w:rPr>
          <w:rStyle w:val="graybigplain"/>
          <w:rFonts w:ascii="Times New Roman" w:hAnsi="Times New Roman" w:cs="Times New Roman"/>
          <w:sz w:val="24"/>
          <w:szCs w:val="24"/>
        </w:rPr>
        <w:t>Przy próbie jego rozpakowania za pomocą narzędzia 7-zip zamawiający otrzymał błąd „Nie można otworzyć pliku …./…….zip jako archiwum”.</w:t>
      </w:r>
      <w:r w:rsidRPr="007524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24FB" w:rsidRPr="007524FB">
        <w:rPr>
          <w:rFonts w:ascii="Times New Roman" w:hAnsi="Times New Roman" w:cs="Times New Roman"/>
          <w:noProof/>
          <w:sz w:val="24"/>
          <w:szCs w:val="24"/>
        </w:rPr>
        <w:t>W związku  z powyższym Zamawiający nie ma możliwośći odczytania w/w ofert.</w:t>
      </w:r>
    </w:p>
    <w:p w:rsidR="007524FB" w:rsidRPr="007524FB" w:rsidRDefault="007524FB" w:rsidP="007524F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Zgodnie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z art. 10a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ust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5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ustawy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oferty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sporządza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się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pod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rygorem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nieważności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w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postaci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elektronicznej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opatruje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się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kwalifikowanym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podpisem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elektronicznym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Zamawiający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nie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jest w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stanie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stwierdzić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mimo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dochowania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należytej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staranności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że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plik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zawiera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kwalifikowany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podpis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elektroniczny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>.</w:t>
      </w:r>
      <w:r w:rsidRPr="007524FB">
        <w:rPr>
          <w:rFonts w:ascii="Times New Roman" w:hAnsi="Times New Roman" w:cs="Times New Roman"/>
          <w:sz w:val="24"/>
          <w:szCs w:val="24"/>
        </w:rPr>
        <w:t xml:space="preserve"> </w:t>
      </w:r>
      <w:r w:rsidRPr="007524FB">
        <w:rPr>
          <w:rFonts w:ascii="Times New Roman" w:hAnsi="Times New Roman" w:cs="Times New Roman"/>
          <w:sz w:val="24"/>
          <w:szCs w:val="24"/>
          <w:lang/>
        </w:rPr>
        <w:t xml:space="preserve">W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wyroku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Krajowej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Izby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Odwoławczej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z 19.04.2019 r. (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sygn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akt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KIO </w:t>
      </w:r>
      <w:r w:rsidRPr="007524FB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599/19),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stwierdzono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chociażby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>: „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Mając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uwadze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że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zgodnie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z art. 10a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ust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5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p.z.p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oferty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sporządza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się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>, pod</w:t>
      </w:r>
      <w:r w:rsidRPr="003F045A">
        <w:rPr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rygorem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nieważności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w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postaci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elektronicznej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opatruje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się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kwalifikowanym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podpisem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elektronicznym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Niedochowanie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tego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wymogu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powoduje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że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oferta jest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niezgodna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z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Prawem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zamówień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publicznych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, o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czym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stanowi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art. 89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ust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. 1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pkt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 xml:space="preserve"> 1 </w:t>
      </w:r>
      <w:proofErr w:type="spellStart"/>
      <w:r w:rsidRPr="007524FB">
        <w:rPr>
          <w:rFonts w:ascii="Times New Roman" w:hAnsi="Times New Roman" w:cs="Times New Roman"/>
          <w:sz w:val="24"/>
          <w:szCs w:val="24"/>
          <w:lang/>
        </w:rPr>
        <w:t>p.z.p</w:t>
      </w:r>
      <w:proofErr w:type="spellEnd"/>
      <w:r w:rsidRPr="007524FB">
        <w:rPr>
          <w:rFonts w:ascii="Times New Roman" w:hAnsi="Times New Roman" w:cs="Times New Roman"/>
          <w:sz w:val="24"/>
          <w:szCs w:val="24"/>
          <w:lang/>
        </w:rPr>
        <w:t>.”</w:t>
      </w:r>
    </w:p>
    <w:p w:rsidR="007524FB" w:rsidRPr="007524FB" w:rsidRDefault="007524FB" w:rsidP="007524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4FB">
        <w:rPr>
          <w:rFonts w:ascii="Times New Roman" w:hAnsi="Times New Roman" w:cs="Times New Roman"/>
          <w:b/>
          <w:bCs/>
          <w:sz w:val="24"/>
          <w:szCs w:val="24"/>
        </w:rPr>
        <w:t>Uzasadnienie prawne:</w:t>
      </w:r>
    </w:p>
    <w:p w:rsidR="007524FB" w:rsidRPr="007524FB" w:rsidRDefault="007524FB" w:rsidP="007524FB">
      <w:pPr>
        <w:shd w:val="clear" w:color="auto" w:fill="FFFFFF"/>
        <w:spacing w:line="360" w:lineRule="atLeast"/>
        <w:rPr>
          <w:rFonts w:ascii="Times New Roman" w:hAnsi="Times New Roman" w:cs="Times New Roman"/>
          <w:bCs/>
          <w:sz w:val="24"/>
          <w:szCs w:val="24"/>
        </w:rPr>
      </w:pPr>
      <w:r w:rsidRPr="007524FB">
        <w:rPr>
          <w:rFonts w:ascii="Times New Roman" w:hAnsi="Times New Roman" w:cs="Times New Roman"/>
          <w:bCs/>
          <w:sz w:val="24"/>
          <w:szCs w:val="24"/>
        </w:rPr>
        <w:t>Zgodnie z art. 89 ust. 1 pkt. 1  ustawy Zamawiający odrzuca ofertę, jeżeli jest niezgodna z ustawą.</w:t>
      </w:r>
    </w:p>
    <w:p w:rsidR="007524FB" w:rsidRDefault="007524FB" w:rsidP="007524FB">
      <w:pPr>
        <w:shd w:val="clear" w:color="auto" w:fill="FFFFFF"/>
        <w:spacing w:line="360" w:lineRule="atLeast"/>
        <w:rPr>
          <w:bCs/>
        </w:rPr>
      </w:pPr>
    </w:p>
    <w:p w:rsidR="007524FB" w:rsidRPr="001B4EA1" w:rsidRDefault="007524FB" w:rsidP="009C207A">
      <w:pPr>
        <w:jc w:val="both"/>
        <w:rPr>
          <w:noProof/>
          <w:color w:val="FF0000"/>
        </w:rPr>
      </w:pPr>
    </w:p>
    <w:p w:rsidR="009C207A" w:rsidRDefault="009C207A" w:rsidP="00A33B99">
      <w:pPr>
        <w:pStyle w:val="NormalnyWeb"/>
        <w:spacing w:line="360" w:lineRule="auto"/>
        <w:jc w:val="both"/>
      </w:pPr>
    </w:p>
    <w:p w:rsidR="00DF0490" w:rsidRDefault="00DF0490" w:rsidP="00A33B99">
      <w:pPr>
        <w:pStyle w:val="NormalnyWeb"/>
        <w:spacing w:line="360" w:lineRule="auto"/>
        <w:jc w:val="both"/>
      </w:pPr>
    </w:p>
    <w:p w:rsidR="00DF0490" w:rsidRDefault="00DF0490" w:rsidP="00A33B99">
      <w:pPr>
        <w:pStyle w:val="NormalnyWeb"/>
        <w:spacing w:line="360" w:lineRule="auto"/>
        <w:jc w:val="both"/>
      </w:pPr>
    </w:p>
    <w:p w:rsidR="00DF0490" w:rsidRDefault="00DF0490" w:rsidP="00A33B99">
      <w:pPr>
        <w:pStyle w:val="NormalnyWeb"/>
        <w:spacing w:line="360" w:lineRule="auto"/>
        <w:jc w:val="both"/>
      </w:pPr>
    </w:p>
    <w:p w:rsidR="005D3314" w:rsidRDefault="005D3314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B3C" w:rsidRDefault="00E96B3C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90" w:rsidRDefault="00DF0490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B99" w:rsidRPr="00A33B99" w:rsidRDefault="00A33B99" w:rsidP="004E3B3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B99" w:rsidRPr="00A33B99" w:rsidSect="005D33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8B" w:rsidRDefault="00F6068B" w:rsidP="00071B1F">
      <w:pPr>
        <w:spacing w:after="0" w:line="240" w:lineRule="auto"/>
      </w:pPr>
      <w:r>
        <w:separator/>
      </w:r>
    </w:p>
  </w:endnote>
  <w:endnote w:type="continuationSeparator" w:id="0">
    <w:p w:rsidR="00F6068B" w:rsidRDefault="00F6068B" w:rsidP="0007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8B" w:rsidRDefault="00F6068B" w:rsidP="00071B1F">
      <w:pPr>
        <w:spacing w:after="0" w:line="240" w:lineRule="auto"/>
      </w:pPr>
      <w:r>
        <w:separator/>
      </w:r>
    </w:p>
  </w:footnote>
  <w:footnote w:type="continuationSeparator" w:id="0">
    <w:p w:rsidR="00F6068B" w:rsidRDefault="00F6068B" w:rsidP="0007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6D7890" w:rsidRPr="00724C06" w:rsidTr="00724C06">
      <w:tc>
        <w:tcPr>
          <w:tcW w:w="2660" w:type="dxa"/>
          <w:vAlign w:val="center"/>
        </w:tcPr>
        <w:p w:rsidR="006D7890" w:rsidRPr="00724C06" w:rsidRDefault="006D7890" w:rsidP="00724C06"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0" o:spid="_x0000_i1025" type="#_x0000_t75" alt="Logo Funduszy Europejskich" style="width:102.75pt;height:42.75pt;visibility:visible">
                <v:imagedata r:id="rId1" o:title="Logo Funduszy Europejskich"/>
              </v:shape>
            </w:pict>
          </w:r>
        </w:p>
      </w:tc>
      <w:tc>
        <w:tcPr>
          <w:tcW w:w="2976" w:type="dxa"/>
          <w:vAlign w:val="center"/>
        </w:tcPr>
        <w:p w:rsidR="006D7890" w:rsidRPr="00724C06" w:rsidRDefault="006D7890" w:rsidP="00724C06">
          <w:pPr>
            <w:ind w:left="34"/>
            <w:jc w:val="center"/>
          </w:pPr>
          <w:r>
            <w:rPr>
              <w:noProof/>
              <w:lang w:eastAsia="pl-PL"/>
            </w:rPr>
            <w:pict>
              <v:shape id="Obraz 54" o:spid="_x0000_i1026" type="#_x0000_t75" alt="Herb województwa Świętokrzyskiego" style="width:90.75pt;height:42.75pt;visibility:visible">
                <v:imagedata r:id="rId2" o:title="Herb województwa Świętokrzyskiego"/>
              </v:shape>
            </w:pict>
          </w:r>
        </w:p>
      </w:tc>
      <w:tc>
        <w:tcPr>
          <w:tcW w:w="3544" w:type="dxa"/>
          <w:vAlign w:val="center"/>
        </w:tcPr>
        <w:p w:rsidR="006D7890" w:rsidRPr="00724C06" w:rsidRDefault="006D7890" w:rsidP="00724C06">
          <w:pPr>
            <w:ind w:right="-108"/>
            <w:jc w:val="right"/>
          </w:pPr>
          <w:r>
            <w:rPr>
              <w:noProof/>
              <w:lang w:eastAsia="pl-PL"/>
            </w:rPr>
            <w:pict>
              <v:shape id="Obraz 52" o:spid="_x0000_i1027" type="#_x0000_t75" alt="Logo Europejskiego Funduszu Rozwoju Regionalnego" style="width:140.25pt;height:42.75pt;visibility:visible">
                <v:imagedata r:id="rId3" o:title="Logo Europejskiego Funduszu Rozwoju Regionalnego"/>
              </v:shape>
            </w:pict>
          </w:r>
        </w:p>
      </w:tc>
    </w:tr>
  </w:tbl>
  <w:p w:rsidR="00071B1F" w:rsidRDefault="00071B1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E3B39"/>
    <w:rsid w:val="0004137F"/>
    <w:rsid w:val="000675BF"/>
    <w:rsid w:val="00071B1F"/>
    <w:rsid w:val="000F54CA"/>
    <w:rsid w:val="00181391"/>
    <w:rsid w:val="002D2575"/>
    <w:rsid w:val="002F435E"/>
    <w:rsid w:val="0038532D"/>
    <w:rsid w:val="003E44B7"/>
    <w:rsid w:val="0045102E"/>
    <w:rsid w:val="00473AA4"/>
    <w:rsid w:val="004A0034"/>
    <w:rsid w:val="004E3B39"/>
    <w:rsid w:val="004F186E"/>
    <w:rsid w:val="00562F31"/>
    <w:rsid w:val="005D3314"/>
    <w:rsid w:val="005D4109"/>
    <w:rsid w:val="00634A0A"/>
    <w:rsid w:val="00673FE9"/>
    <w:rsid w:val="006D7890"/>
    <w:rsid w:val="0072194D"/>
    <w:rsid w:val="007524FB"/>
    <w:rsid w:val="007E2AAE"/>
    <w:rsid w:val="008E76BD"/>
    <w:rsid w:val="00912600"/>
    <w:rsid w:val="00931E15"/>
    <w:rsid w:val="009831D5"/>
    <w:rsid w:val="00995013"/>
    <w:rsid w:val="009C207A"/>
    <w:rsid w:val="00A33B99"/>
    <w:rsid w:val="00AA1821"/>
    <w:rsid w:val="00AD5298"/>
    <w:rsid w:val="00BC79EC"/>
    <w:rsid w:val="00CB5FE3"/>
    <w:rsid w:val="00CC2426"/>
    <w:rsid w:val="00D27EBF"/>
    <w:rsid w:val="00D95E45"/>
    <w:rsid w:val="00DF0490"/>
    <w:rsid w:val="00E35693"/>
    <w:rsid w:val="00E96B3C"/>
    <w:rsid w:val="00F42377"/>
    <w:rsid w:val="00F6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B3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7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B1F"/>
  </w:style>
  <w:style w:type="paragraph" w:styleId="Stopka">
    <w:name w:val="footer"/>
    <w:basedOn w:val="Normalny"/>
    <w:link w:val="StopkaZnak"/>
    <w:uiPriority w:val="99"/>
    <w:semiHidden/>
    <w:unhideWhenUsed/>
    <w:rsid w:val="0007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1B1F"/>
  </w:style>
  <w:style w:type="character" w:customStyle="1" w:styleId="graybigplain">
    <w:name w:val="graybigplain"/>
    <w:rsid w:val="009C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cp:lastPrinted>2020-11-18T12:12:00Z</cp:lastPrinted>
  <dcterms:created xsi:type="dcterms:W3CDTF">2020-11-18T12:04:00Z</dcterms:created>
  <dcterms:modified xsi:type="dcterms:W3CDTF">2020-11-18T12:16:00Z</dcterms:modified>
</cp:coreProperties>
</file>