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2C" w:rsidRDefault="00FB432C" w:rsidP="00876327">
      <w:pPr>
        <w:jc w:val="right"/>
      </w:pPr>
      <w:r>
        <w:t>Załącznik nr 5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FB432C" w:rsidRPr="009944DE" w:rsidTr="009944DE">
        <w:tc>
          <w:tcPr>
            <w:tcW w:w="3539" w:type="dxa"/>
            <w:tcBorders>
              <w:top w:val="single" w:sz="4" w:space="0" w:color="auto"/>
            </w:tcBorders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  <w:p w:rsidR="00FB432C" w:rsidRPr="009944DE" w:rsidRDefault="00FB432C" w:rsidP="009944DE">
            <w:pPr>
              <w:spacing w:after="0" w:line="240" w:lineRule="auto"/>
              <w:jc w:val="center"/>
            </w:pPr>
          </w:p>
        </w:tc>
      </w:tr>
      <w:tr w:rsidR="00FB432C" w:rsidRPr="009944DE" w:rsidTr="009944DE">
        <w:tc>
          <w:tcPr>
            <w:tcW w:w="3539" w:type="dxa"/>
            <w:tcBorders>
              <w:bottom w:val="single" w:sz="4" w:space="0" w:color="auto"/>
            </w:tcBorders>
          </w:tcPr>
          <w:p w:rsidR="00FB432C" w:rsidRPr="009944DE" w:rsidRDefault="0085180B" w:rsidP="009944D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FB432C" w:rsidRPr="009944DE">
              <w:rPr>
                <w:b/>
              </w:rPr>
              <w:t xml:space="preserve"> wykonawcy</w:t>
            </w:r>
          </w:p>
        </w:tc>
      </w:tr>
    </w:tbl>
    <w:p w:rsidR="00FB432C" w:rsidRDefault="00FB432C" w:rsidP="00876327"/>
    <w:p w:rsidR="00FB432C" w:rsidRDefault="00FB432C" w:rsidP="00876327"/>
    <w:p w:rsidR="00FB432C" w:rsidRPr="00544582" w:rsidRDefault="00FB432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FB432C" w:rsidRDefault="00FB432C" w:rsidP="00876327"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</w:p>
    <w:p w:rsidR="003F42B0" w:rsidRPr="00C91C54" w:rsidRDefault="003F42B0" w:rsidP="003F42B0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 w:rsidRPr="00C91C54">
        <w:t>Przebudowa Parku Miejskiego w Końskich w ramach zadania pn.: „</w:t>
      </w:r>
      <w:r w:rsidRPr="00C91C54">
        <w:rPr>
          <w:i/>
        </w:rPr>
        <w:t>Rewitalizacja obszarów miasta Końskie (rewitalizacja centrum, przebudowa Parku Miejskiego, w tym Ogródka Jordanowskiego</w:t>
      </w:r>
      <w:r w:rsidRPr="00C91C54">
        <w:t>”</w:t>
      </w:r>
      <w:r w:rsidRPr="00C91C54">
        <w:rPr>
          <w:rFonts w:cs="Calibri"/>
          <w:lang w:eastAsia="zh-CN"/>
        </w:rPr>
        <w:t>.</w:t>
      </w:r>
    </w:p>
    <w:p w:rsidR="004E3D5D" w:rsidRDefault="004E3D5D" w:rsidP="00876327"/>
    <w:p w:rsidR="00FB432C" w:rsidRDefault="00FB432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 xml:space="preserve">nie orzeczono wobec podmiotu, który reprezentuję/reprezentujemy* </w:t>
      </w:r>
      <w:r w:rsidRPr="00D86448">
        <w:rPr>
          <w:rFonts w:cs="Calibri"/>
        </w:rPr>
        <w:t xml:space="preserve">tytułem środka zapobiegawczego zakazu ubiegania się o </w:t>
      </w:r>
      <w:proofErr w:type="spellStart"/>
      <w:r w:rsidRPr="00D86448">
        <w:rPr>
          <w:rFonts w:cs="Calibri"/>
        </w:rPr>
        <w:t>zamówienia</w:t>
      </w:r>
      <w:proofErr w:type="spellEnd"/>
      <w:r w:rsidRPr="00D86448">
        <w:rPr>
          <w:rFonts w:cs="Calibri"/>
        </w:rPr>
        <w:t xml:space="preserve"> </w:t>
      </w:r>
      <w:proofErr w:type="spellStart"/>
      <w:r w:rsidRPr="00D86448">
        <w:rPr>
          <w:rFonts w:cs="Calibri"/>
        </w:rPr>
        <w:t>publiczne</w:t>
      </w:r>
      <w:proofErr w:type="spellEnd"/>
      <w:r>
        <w:rPr>
          <w:rFonts w:cs="Calibri"/>
        </w:rPr>
        <w:t>.</w:t>
      </w:r>
    </w:p>
    <w:p w:rsidR="00FB432C" w:rsidRPr="00D86448" w:rsidRDefault="00FB432C" w:rsidP="00D86448">
      <w:pPr>
        <w:spacing w:after="0" w:line="240" w:lineRule="auto"/>
        <w:jc w:val="both"/>
        <w:rPr>
          <w:rFonts w:cs="Calibri"/>
        </w:rPr>
      </w:pPr>
    </w:p>
    <w:p w:rsidR="00FB432C" w:rsidRDefault="00FB432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FB432C" w:rsidRDefault="00FB432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Data</w:t>
            </w: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Imię i nazwisko osób/osoby uprawnionej do reprezentowania wykonawcy</w:t>
            </w: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podpis osób/osoby uprawnionej do reprezentowania wykonawcy</w:t>
            </w:r>
          </w:p>
        </w:tc>
      </w:tr>
      <w:tr w:rsidR="00FB432C" w:rsidRPr="009944DE" w:rsidTr="009944DE">
        <w:tc>
          <w:tcPr>
            <w:tcW w:w="1271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5" w:type="dxa"/>
          </w:tcPr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  <w:p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6" w:type="dxa"/>
          </w:tcPr>
          <w:p w:rsidR="00FB432C" w:rsidRPr="009944DE" w:rsidRDefault="00FB432C" w:rsidP="009944DE">
            <w:pPr>
              <w:spacing w:after="0" w:line="240" w:lineRule="auto"/>
            </w:pPr>
          </w:p>
        </w:tc>
      </w:tr>
    </w:tbl>
    <w:p w:rsidR="00FB432C" w:rsidRDefault="00FB432C">
      <w:r>
        <w:tab/>
      </w:r>
    </w:p>
    <w:sectPr w:rsidR="00FB432C" w:rsidSect="006900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2B0" w:rsidRDefault="003F42B0" w:rsidP="003F42B0">
      <w:pPr>
        <w:spacing w:after="0" w:line="240" w:lineRule="auto"/>
      </w:pPr>
      <w:r>
        <w:separator/>
      </w:r>
    </w:p>
  </w:endnote>
  <w:endnote w:type="continuationSeparator" w:id="0">
    <w:p w:rsidR="003F42B0" w:rsidRDefault="003F42B0" w:rsidP="003F4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0" w:rsidRDefault="003F4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0" w:rsidRDefault="003F42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0" w:rsidRDefault="003F4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2B0" w:rsidRDefault="003F42B0" w:rsidP="003F42B0">
      <w:pPr>
        <w:spacing w:after="0" w:line="240" w:lineRule="auto"/>
      </w:pPr>
      <w:r>
        <w:separator/>
      </w:r>
    </w:p>
  </w:footnote>
  <w:footnote w:type="continuationSeparator" w:id="0">
    <w:p w:rsidR="003F42B0" w:rsidRDefault="003F42B0" w:rsidP="003F4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0" w:rsidRDefault="003F4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3F42B0" w:rsidRPr="00724C06" w:rsidTr="00724C06">
      <w:tc>
        <w:tcPr>
          <w:tcW w:w="2660" w:type="dxa"/>
          <w:vAlign w:val="center"/>
        </w:tcPr>
        <w:p w:rsidR="003F42B0" w:rsidRPr="00724C06" w:rsidRDefault="003F42B0" w:rsidP="00724C06"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3F42B0" w:rsidRPr="00724C06" w:rsidRDefault="003F42B0" w:rsidP="00724C06">
          <w:pPr>
            <w:ind w:left="34"/>
            <w:jc w:val="center"/>
          </w:pPr>
          <w:r>
            <w:rPr>
              <w:noProof/>
              <w:lang w:eastAsia="pl-PL"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3F42B0" w:rsidRPr="00724C06" w:rsidRDefault="003F42B0" w:rsidP="00724C06">
          <w:pPr>
            <w:ind w:right="-108"/>
            <w:jc w:val="right"/>
          </w:pPr>
          <w:r>
            <w:rPr>
              <w:noProof/>
              <w:lang w:eastAsia="pl-PL"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3F42B0" w:rsidRDefault="003F42B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2B0" w:rsidRDefault="003F4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B8A"/>
    <w:rsid w:val="00093475"/>
    <w:rsid w:val="00096FFD"/>
    <w:rsid w:val="0016551E"/>
    <w:rsid w:val="002A4F0A"/>
    <w:rsid w:val="003167F4"/>
    <w:rsid w:val="00370BB6"/>
    <w:rsid w:val="0039624F"/>
    <w:rsid w:val="003F42B0"/>
    <w:rsid w:val="0046376B"/>
    <w:rsid w:val="004A5100"/>
    <w:rsid w:val="004E3D5D"/>
    <w:rsid w:val="004E730B"/>
    <w:rsid w:val="004F3B8A"/>
    <w:rsid w:val="00544582"/>
    <w:rsid w:val="00563DAB"/>
    <w:rsid w:val="00690043"/>
    <w:rsid w:val="007B4810"/>
    <w:rsid w:val="0085180B"/>
    <w:rsid w:val="00876327"/>
    <w:rsid w:val="00900F4E"/>
    <w:rsid w:val="00912BD8"/>
    <w:rsid w:val="00933BE6"/>
    <w:rsid w:val="009944DE"/>
    <w:rsid w:val="009A4765"/>
    <w:rsid w:val="009A61E7"/>
    <w:rsid w:val="00B25F67"/>
    <w:rsid w:val="00BF302D"/>
    <w:rsid w:val="00C60DCB"/>
    <w:rsid w:val="00CA2789"/>
    <w:rsid w:val="00CF00B6"/>
    <w:rsid w:val="00CF402E"/>
    <w:rsid w:val="00D11274"/>
    <w:rsid w:val="00D86448"/>
    <w:rsid w:val="00E33856"/>
    <w:rsid w:val="00E457AD"/>
    <w:rsid w:val="00F80648"/>
    <w:rsid w:val="00FB432C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6327"/>
    <w:pPr>
      <w:ind w:left="720"/>
      <w:contextualSpacing/>
    </w:pPr>
  </w:style>
  <w:style w:type="paragraph" w:customStyle="1" w:styleId="Standard">
    <w:name w:val="Standard"/>
    <w:rsid w:val="00CA2789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F4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4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F4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42B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606</Characters>
  <Application>Microsoft Office Word</Application>
  <DocSecurity>0</DocSecurity>
  <Lines>5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2</cp:revision>
  <dcterms:created xsi:type="dcterms:W3CDTF">2020-07-31T11:26:00Z</dcterms:created>
  <dcterms:modified xsi:type="dcterms:W3CDTF">2020-07-31T11:26:00Z</dcterms:modified>
</cp:coreProperties>
</file>