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B33E21" w:rsidRDefault="00844B86" w:rsidP="00B33E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3E21">
        <w:rPr>
          <w:rFonts w:ascii="Times New Roman" w:hAnsi="Times New Roman"/>
          <w:sz w:val="24"/>
          <w:szCs w:val="24"/>
          <w:lang w:eastAsia="pl-PL"/>
        </w:rPr>
        <w:t>ZP.271.1.18.2020.EP</w:t>
      </w:r>
      <w:r w:rsidR="008F12AD" w:rsidRPr="00B33E2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B33E21" w:rsidRPr="00B33E21">
        <w:rPr>
          <w:rFonts w:ascii="Times New Roman" w:hAnsi="Times New Roman"/>
          <w:sz w:val="24"/>
          <w:szCs w:val="24"/>
          <w:lang w:eastAsia="pl-PL"/>
        </w:rPr>
        <w:t xml:space="preserve">              Końskie, dn. 31</w:t>
      </w:r>
      <w:r w:rsidRPr="00B33E21">
        <w:rPr>
          <w:rFonts w:ascii="Times New Roman" w:hAnsi="Times New Roman"/>
          <w:sz w:val="24"/>
          <w:szCs w:val="24"/>
          <w:lang w:eastAsia="pl-PL"/>
        </w:rPr>
        <w:t>.08</w:t>
      </w:r>
      <w:r w:rsidR="008F12AD" w:rsidRPr="00B33E21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B33E21" w:rsidRDefault="008F12AD" w:rsidP="00B33E21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B33E21" w:rsidRDefault="008F12AD" w:rsidP="00B33E21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B33E21" w:rsidRDefault="008F12AD" w:rsidP="00B33E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33E2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B33E21" w:rsidRDefault="008F12AD" w:rsidP="00B33E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33E21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B33E21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B33E21" w:rsidRDefault="008F12AD" w:rsidP="00B33E2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B33E21" w:rsidRDefault="008F12AD" w:rsidP="00B33E21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33E2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B33E2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B33E21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B33E21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B33E21">
        <w:rPr>
          <w:rFonts w:ascii="Times New Roman" w:hAnsi="Times New Roman"/>
          <w:b/>
          <w:sz w:val="24"/>
          <w:szCs w:val="24"/>
        </w:rPr>
        <w:t>”</w:t>
      </w:r>
      <w:r w:rsidR="00844B86" w:rsidRPr="00B33E21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B33E21" w:rsidRDefault="008F12AD" w:rsidP="00B33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B33E21" w:rsidRDefault="008F12AD" w:rsidP="00B3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B33E21" w:rsidRDefault="008F12AD" w:rsidP="00B33E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E21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B33E21">
        <w:rPr>
          <w:rFonts w:ascii="Times New Roman" w:hAnsi="Times New Roman"/>
          <w:sz w:val="24"/>
          <w:szCs w:val="24"/>
        </w:rPr>
        <w:t>t.j</w:t>
      </w:r>
      <w:proofErr w:type="spellEnd"/>
      <w:r w:rsidRPr="00B33E21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B33E21">
        <w:rPr>
          <w:rFonts w:ascii="Times New Roman" w:hAnsi="Times New Roman"/>
          <w:sz w:val="24"/>
          <w:szCs w:val="24"/>
        </w:rPr>
        <w:t>i  pytaniami</w:t>
      </w:r>
      <w:r w:rsidRPr="00B33E21">
        <w:rPr>
          <w:rFonts w:ascii="Times New Roman" w:hAnsi="Times New Roman"/>
          <w:sz w:val="24"/>
          <w:szCs w:val="24"/>
        </w:rPr>
        <w:t>:</w:t>
      </w:r>
    </w:p>
    <w:p w:rsidR="008F12AD" w:rsidRPr="00B33E21" w:rsidRDefault="008F12AD" w:rsidP="00B33E2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12AD" w:rsidRPr="00B33E21" w:rsidRDefault="008F12AD" w:rsidP="00B33E2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3E21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21">
        <w:rPr>
          <w:rFonts w:ascii="Times New Roman" w:hAnsi="Times New Roman"/>
          <w:bCs/>
          <w:sz w:val="24"/>
          <w:szCs w:val="24"/>
        </w:rPr>
        <w:t xml:space="preserve">Prosimy o wyjaśnienie czy na terenie Ogródka Jordanowskiego zakres przedmiotu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 obejmuje dostawę i montaż urządzeń elementów małej architektury zgodnie z dokumentacją projektową - czy zgodnie z opisem przedmiotu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 w SIWZ i przedmiarem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 wyłącznie dostawę i montaż dwóch trampolin.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Odp.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sz w:val="24"/>
          <w:szCs w:val="24"/>
        </w:rPr>
        <w:t xml:space="preserve">Zgodnie z opisem przedmiotu </w:t>
      </w:r>
      <w:proofErr w:type="spellStart"/>
      <w:r w:rsidRPr="00B33E21">
        <w:rPr>
          <w:rFonts w:ascii="Times New Roman" w:hAnsi="Times New Roman"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sz w:val="24"/>
          <w:szCs w:val="24"/>
        </w:rPr>
        <w:t xml:space="preserve"> w SIWZ.</w:t>
      </w:r>
    </w:p>
    <w:p w:rsid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Pytanie 2.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21">
        <w:rPr>
          <w:rFonts w:ascii="Times New Roman" w:hAnsi="Times New Roman"/>
          <w:bCs/>
          <w:sz w:val="24"/>
          <w:szCs w:val="24"/>
        </w:rPr>
        <w:t xml:space="preserve">Prosimy o wyjaśnienie czy na terenie Ogródka Jordanowskiego zakres przedmiotu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 obejmuje wykonanie nawierzchni zgodnie z dokumentacją projektową i przedmiarem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. Zgodnie z opisem przedmiotu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 w SIWZ zadanie nie obejmuje wykonania nawierzchni.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Odp.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sz w:val="24"/>
          <w:szCs w:val="24"/>
        </w:rPr>
        <w:t xml:space="preserve">Zgodnie z opisem przedmiotu </w:t>
      </w:r>
      <w:proofErr w:type="spellStart"/>
      <w:r w:rsidRPr="00B33E21">
        <w:rPr>
          <w:rFonts w:ascii="Times New Roman" w:hAnsi="Times New Roman"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sz w:val="24"/>
          <w:szCs w:val="24"/>
        </w:rPr>
        <w:t xml:space="preserve"> w SIWZ.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Pytanie 3.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21">
        <w:rPr>
          <w:rFonts w:ascii="Times New Roman" w:hAnsi="Times New Roman"/>
          <w:bCs/>
          <w:sz w:val="24"/>
          <w:szCs w:val="24"/>
        </w:rPr>
        <w:t xml:space="preserve">Prosimy o określenie szczegółowego zakresu przedmiotu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 na terenie Ogródka Jordanowskiego. 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Odp.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sz w:val="24"/>
          <w:szCs w:val="24"/>
        </w:rPr>
        <w:t xml:space="preserve">Zgodnie z opisem przedmiotu </w:t>
      </w:r>
      <w:proofErr w:type="spellStart"/>
      <w:r w:rsidRPr="00B33E21">
        <w:rPr>
          <w:rFonts w:ascii="Times New Roman" w:hAnsi="Times New Roman"/>
          <w:sz w:val="24"/>
          <w:szCs w:val="24"/>
        </w:rPr>
        <w:t>zamówienia</w:t>
      </w:r>
      <w:proofErr w:type="spellEnd"/>
      <w:r w:rsidRPr="00B33E21">
        <w:rPr>
          <w:rFonts w:ascii="Times New Roman" w:hAnsi="Times New Roman"/>
          <w:sz w:val="24"/>
          <w:szCs w:val="24"/>
        </w:rPr>
        <w:t xml:space="preserve"> w SIWZ.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Pytanie 4.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21">
        <w:rPr>
          <w:rFonts w:ascii="Times New Roman" w:hAnsi="Times New Roman"/>
          <w:bCs/>
          <w:sz w:val="24"/>
          <w:szCs w:val="24"/>
        </w:rPr>
        <w:t>Prosimy o uzupełnienie pustego folderu w dokumentacji Park Miejski do przetargu pod nazwą KON-PW-E1 - PW-E1.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Odp.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21">
        <w:rPr>
          <w:rFonts w:ascii="Times New Roman" w:hAnsi="Times New Roman"/>
          <w:sz w:val="24"/>
          <w:szCs w:val="24"/>
        </w:rPr>
        <w:t>Nie należy brać pod uwagę, omyłkowo załączono przedmiotowy folder.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E21">
        <w:rPr>
          <w:rFonts w:ascii="Times New Roman" w:hAnsi="Times New Roman"/>
          <w:b/>
          <w:bCs/>
          <w:sz w:val="24"/>
          <w:szCs w:val="24"/>
        </w:rPr>
        <w:t>Pytanie 5.</w:t>
      </w:r>
    </w:p>
    <w:p w:rsidR="00B33E21" w:rsidRPr="00B33E21" w:rsidRDefault="00B33E21" w:rsidP="00B33E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3E21">
        <w:rPr>
          <w:rFonts w:ascii="Times New Roman" w:hAnsi="Times New Roman"/>
          <w:bCs/>
          <w:sz w:val="24"/>
          <w:szCs w:val="24"/>
        </w:rPr>
        <w:t>W związku z obszerną dokumentacją oraz obecną sytuację związaną z epidemią (nie wszystkie firmy pracują w pełnym składzie) zwracamy się z prośbą o zmianę terminu składania ofert na dzień 18.09.2020</w:t>
      </w:r>
      <w:r>
        <w:rPr>
          <w:rFonts w:ascii="Times New Roman" w:hAnsi="Times New Roman"/>
          <w:bCs/>
          <w:sz w:val="24"/>
          <w:szCs w:val="24"/>
        </w:rPr>
        <w:t>a</w:t>
      </w:r>
      <w:r w:rsidRPr="00B33E21">
        <w:rPr>
          <w:rFonts w:ascii="Times New Roman" w:hAnsi="Times New Roman"/>
          <w:bCs/>
          <w:sz w:val="24"/>
          <w:szCs w:val="24"/>
        </w:rPr>
        <w:t xml:space="preserve">r. Prośba podyktowana jest długi okresem oczekiwania </w:t>
      </w:r>
      <w:r w:rsidRPr="00B33E21">
        <w:rPr>
          <w:rFonts w:ascii="Times New Roman" w:hAnsi="Times New Roman"/>
          <w:bCs/>
          <w:sz w:val="24"/>
          <w:szCs w:val="24"/>
        </w:rPr>
        <w:lastRenderedPageBreak/>
        <w:t xml:space="preserve">na </w:t>
      </w:r>
      <w:proofErr w:type="spellStart"/>
      <w:r w:rsidRPr="00B33E21">
        <w:rPr>
          <w:rFonts w:ascii="Times New Roman" w:hAnsi="Times New Roman"/>
          <w:bCs/>
          <w:sz w:val="24"/>
          <w:szCs w:val="24"/>
        </w:rPr>
        <w:t>oferty</w:t>
      </w:r>
      <w:proofErr w:type="spellEnd"/>
      <w:r w:rsidRPr="00B33E21">
        <w:rPr>
          <w:rFonts w:ascii="Times New Roman" w:hAnsi="Times New Roman"/>
          <w:bCs/>
          <w:sz w:val="24"/>
          <w:szCs w:val="24"/>
        </w:rPr>
        <w:t xml:space="preserve"> materiałów, które są od różnych producentów oraz rozwiązania autorskie </w:t>
      </w:r>
      <w:r w:rsidR="00503ACF">
        <w:rPr>
          <w:rFonts w:ascii="Times New Roman" w:hAnsi="Times New Roman"/>
          <w:bCs/>
          <w:sz w:val="24"/>
          <w:szCs w:val="24"/>
        </w:rPr>
        <w:t>w </w:t>
      </w:r>
      <w:r w:rsidRPr="00B33E21">
        <w:rPr>
          <w:rFonts w:ascii="Times New Roman" w:hAnsi="Times New Roman"/>
          <w:bCs/>
          <w:sz w:val="24"/>
          <w:szCs w:val="24"/>
        </w:rPr>
        <w:t>projekcie.  Wydłużony okres składania ofert pozwoli na rzetelną wycenę wszystkich elementów oraz pozwoli wszystkim potencjalnym</w:t>
      </w:r>
      <w:r w:rsidR="00503ACF">
        <w:rPr>
          <w:rFonts w:ascii="Times New Roman" w:hAnsi="Times New Roman"/>
          <w:bCs/>
          <w:sz w:val="24"/>
          <w:szCs w:val="24"/>
        </w:rPr>
        <w:t xml:space="preserve"> oferentom na złożenie </w:t>
      </w:r>
      <w:proofErr w:type="spellStart"/>
      <w:r w:rsidR="00503ACF">
        <w:rPr>
          <w:rFonts w:ascii="Times New Roman" w:hAnsi="Times New Roman"/>
          <w:bCs/>
          <w:sz w:val="24"/>
          <w:szCs w:val="24"/>
        </w:rPr>
        <w:t>oferty</w:t>
      </w:r>
      <w:proofErr w:type="spellEnd"/>
      <w:r w:rsidR="00503ACF">
        <w:rPr>
          <w:rFonts w:ascii="Times New Roman" w:hAnsi="Times New Roman"/>
          <w:bCs/>
          <w:sz w:val="24"/>
          <w:szCs w:val="24"/>
        </w:rPr>
        <w:t xml:space="preserve"> w </w:t>
      </w:r>
      <w:r w:rsidRPr="00B33E21">
        <w:rPr>
          <w:rFonts w:ascii="Times New Roman" w:hAnsi="Times New Roman"/>
          <w:bCs/>
          <w:sz w:val="24"/>
          <w:szCs w:val="24"/>
        </w:rPr>
        <w:t>postępowaniu przetargowym.</w:t>
      </w:r>
    </w:p>
    <w:p w:rsidR="008F12AD" w:rsidRPr="00B33E21" w:rsidRDefault="008F12AD" w:rsidP="00B33E21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B33E21">
        <w:rPr>
          <w:b/>
          <w:color w:val="auto"/>
        </w:rPr>
        <w:t>Odp.</w:t>
      </w:r>
    </w:p>
    <w:p w:rsidR="008F12AD" w:rsidRPr="00503ACF" w:rsidRDefault="00503ACF" w:rsidP="00B33E21">
      <w:pPr>
        <w:pStyle w:val="western"/>
        <w:shd w:val="clear" w:color="auto" w:fill="FFFFFF"/>
        <w:spacing w:before="0" w:after="0" w:line="240" w:lineRule="auto"/>
        <w:jc w:val="both"/>
        <w:rPr>
          <w:color w:val="auto"/>
        </w:rPr>
      </w:pPr>
      <w:r w:rsidRPr="00503ACF">
        <w:rPr>
          <w:color w:val="auto"/>
        </w:rPr>
        <w:t>Zamawiający nie zmienia terminu składania ofert.</w:t>
      </w:r>
    </w:p>
    <w:p w:rsidR="008F12AD" w:rsidRPr="00B33E21" w:rsidRDefault="008F12AD" w:rsidP="00B3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B33E21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AD" w:rsidRDefault="00F726AD" w:rsidP="00844B86">
      <w:pPr>
        <w:spacing w:after="0" w:line="240" w:lineRule="auto"/>
      </w:pPr>
      <w:r>
        <w:separator/>
      </w:r>
    </w:p>
  </w:endnote>
  <w:endnote w:type="continuationSeparator" w:id="0">
    <w:p w:rsidR="00F726AD" w:rsidRDefault="00F726AD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AD" w:rsidRDefault="00F726AD" w:rsidP="00844B86">
      <w:pPr>
        <w:spacing w:after="0" w:line="240" w:lineRule="auto"/>
      </w:pPr>
      <w:r>
        <w:separator/>
      </w:r>
    </w:p>
  </w:footnote>
  <w:footnote w:type="continuationSeparator" w:id="0">
    <w:p w:rsidR="00F726AD" w:rsidRDefault="00F726AD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A90D68" w:rsidP="00893B44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A90D68">
            <w:rPr>
              <w:noProof/>
              <w:lang w:eastAsia="pl-PL"/>
            </w:rPr>
            <w:pict>
              <v:shape id="Obraz 54" o:spid="_x0000_i1026" type="#_x0000_t75" alt="Herb województwa Świętokrzyskiego" style="width:97.5pt;height:45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844B86" w:rsidRPr="00724C06" w:rsidRDefault="00A90D68" w:rsidP="00893B44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03ACF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A122D3"/>
    <w:rsid w:val="00A13D1C"/>
    <w:rsid w:val="00A26AC0"/>
    <w:rsid w:val="00A40425"/>
    <w:rsid w:val="00A6109B"/>
    <w:rsid w:val="00A7140F"/>
    <w:rsid w:val="00A90D68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33E21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26A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A9467-44A1-4E2C-ABD8-BD66F33C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Ewa Prasał</cp:lastModifiedBy>
  <cp:revision>30</cp:revision>
  <cp:lastPrinted>2020-08-31T09:11:00Z</cp:lastPrinted>
  <dcterms:created xsi:type="dcterms:W3CDTF">2019-03-19T12:59:00Z</dcterms:created>
  <dcterms:modified xsi:type="dcterms:W3CDTF">2020-08-31T09:11:00Z</dcterms:modified>
</cp:coreProperties>
</file>