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5C" w:rsidRPr="00081BC1" w:rsidRDefault="007C385C" w:rsidP="00EC6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ZP.271.1.7.2020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.DS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Końskie, dn. 11.03.2020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7C385C" w:rsidRDefault="007C385C" w:rsidP="00EC6B1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C385C" w:rsidRDefault="007C385C" w:rsidP="00EC6B1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C385C" w:rsidRPr="00081BC1" w:rsidRDefault="007C385C" w:rsidP="00EC6B1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C385C" w:rsidRPr="00081BC1" w:rsidRDefault="007C385C" w:rsidP="00EC6B1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7C385C" w:rsidRPr="00081BC1" w:rsidRDefault="007C385C" w:rsidP="00EC6B1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7C385C" w:rsidRDefault="007C385C" w:rsidP="00EC6B17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7C385C" w:rsidRPr="00E300E4" w:rsidRDefault="007C385C" w:rsidP="00EC6B17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7C385C" w:rsidRPr="00E300E4" w:rsidRDefault="007C385C" w:rsidP="00EC6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00E4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E300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Przebudowa i </w:t>
      </w:r>
      <w:r w:rsidRPr="00E300E4">
        <w:rPr>
          <w:rFonts w:ascii="Times New Roman" w:hAnsi="Times New Roman"/>
          <w:b/>
          <w:sz w:val="24"/>
          <w:szCs w:val="24"/>
        </w:rPr>
        <w:t>rozbudowa budynku Gimnazjum Nr 2 w Końskich na potrzeby Centrum Kultury – termomodernizacja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7C385C" w:rsidRPr="00E300E4" w:rsidRDefault="007C385C" w:rsidP="00EC6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85C" w:rsidRPr="00081BC1" w:rsidRDefault="007C385C" w:rsidP="00EC6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BC1">
        <w:rPr>
          <w:rFonts w:ascii="Times New Roman" w:hAnsi="Times New Roman"/>
          <w:sz w:val="24"/>
          <w:szCs w:val="24"/>
        </w:rPr>
        <w:t>Zamawiający na podstawie art. 38 ust. 2 ustawy z dnia 29 stycznia 2004 r. Prawo zamówień publicznych (Dz. U. z 2019 poz. 1843 t.j.) udziela odpowiedzi do treści Specyfikacji Istotnych Warunków Zamówienia w związku z otrzymanymi pytaniami:</w:t>
      </w:r>
    </w:p>
    <w:p w:rsidR="007C385C" w:rsidRDefault="007C385C" w:rsidP="00EC6B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C385C" w:rsidRDefault="007C385C" w:rsidP="00EC6B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Pytanie nr 1</w:t>
      </w:r>
    </w:p>
    <w:p w:rsidR="007C385C" w:rsidRPr="00E300E4" w:rsidRDefault="007C385C" w:rsidP="00EC6B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00E4">
        <w:rPr>
          <w:rFonts w:ascii="Times New Roman" w:hAnsi="Times New Roman"/>
          <w:sz w:val="24"/>
          <w:szCs w:val="24"/>
        </w:rPr>
        <w:t xml:space="preserve">Prosimy o wskazanie producenta bądź dystrybutora piaskowca, który posiadają grubość </w:t>
      </w:r>
      <w:smartTag w:uri="urn:schemas-microsoft-com:office:smarttags" w:element="metricconverter">
        <w:smartTagPr>
          <w:attr w:name="ProductID" w:val="1,5 cm"/>
        </w:smartTagPr>
        <w:r w:rsidRPr="00E300E4">
          <w:rPr>
            <w:rFonts w:ascii="Times New Roman" w:hAnsi="Times New Roman"/>
            <w:sz w:val="24"/>
            <w:szCs w:val="24"/>
          </w:rPr>
          <w:t>1,5 cm</w:t>
        </w:r>
      </w:smartTag>
      <w:r w:rsidRPr="00E300E4">
        <w:rPr>
          <w:rFonts w:ascii="Times New Roman" w:hAnsi="Times New Roman"/>
          <w:sz w:val="24"/>
          <w:szCs w:val="24"/>
        </w:rPr>
        <w:t xml:space="preserve"> i jest polerowany gdyż z naszych informacji pozyskanych przynajmniej w 6 firmach wynika iż,  jeżeli  piaskowiec ma żądaną grubość to nie da s</w:t>
      </w:r>
      <w:r>
        <w:rPr>
          <w:rFonts w:ascii="Times New Roman" w:hAnsi="Times New Roman"/>
          <w:sz w:val="24"/>
          <w:szCs w:val="24"/>
        </w:rPr>
        <w:t>ię go poddać polerowaniu gdyż w </w:t>
      </w:r>
      <w:r w:rsidRPr="00E300E4">
        <w:rPr>
          <w:rFonts w:ascii="Times New Roman" w:hAnsi="Times New Roman"/>
          <w:sz w:val="24"/>
          <w:szCs w:val="24"/>
        </w:rPr>
        <w:t>czasie tego procesu pęka, może natomiast być szlifowany.</w:t>
      </w:r>
    </w:p>
    <w:p w:rsidR="007C385C" w:rsidRDefault="007C385C" w:rsidP="00EC6B17">
      <w:pPr>
        <w:pStyle w:val="NormalWeb"/>
        <w:spacing w:before="0" w:beforeAutospacing="0" w:after="0" w:afterAutospacing="0"/>
        <w:jc w:val="both"/>
      </w:pPr>
      <w:r w:rsidRPr="00E300E4">
        <w:t>Czy w związku z powstałą sytuacją biorąc pod uwagę fakt iż wykonywania elewacji technologii lekko mokrej dopuszczają państwo wykonanie cokołu jako imitacje tego materiału w wyżej zmiankowanej technologii</w:t>
      </w:r>
      <w:r>
        <w:t>.</w:t>
      </w:r>
    </w:p>
    <w:p w:rsidR="007C385C" w:rsidRPr="00E300E4" w:rsidRDefault="007C385C" w:rsidP="00EC6B17">
      <w:pPr>
        <w:pStyle w:val="NormalWeb"/>
        <w:spacing w:before="0" w:beforeAutospacing="0" w:after="0" w:afterAutospacing="0"/>
        <w:jc w:val="both"/>
        <w:rPr>
          <w:b/>
        </w:rPr>
      </w:pPr>
      <w:r w:rsidRPr="00E300E4">
        <w:rPr>
          <w:b/>
        </w:rPr>
        <w:t>Odp.</w:t>
      </w:r>
    </w:p>
    <w:p w:rsidR="007C385C" w:rsidRPr="00E300E4" w:rsidRDefault="007C385C" w:rsidP="00EC6B17">
      <w:pPr>
        <w:pStyle w:val="NormalWeb"/>
        <w:spacing w:before="0" w:beforeAutospacing="0" w:after="0" w:afterAutospacing="0"/>
        <w:jc w:val="both"/>
      </w:pPr>
      <w:r>
        <w:rPr>
          <w:lang w:eastAsia="en-US"/>
        </w:rPr>
        <w:t>Zamawiający dopuszcza metodę szlifowania. Intencją Zamawiającego jest pozyskanie efektownego wykończenia cokołu. Zamawiający nie przewiduje zastosowanie imitacji piaskowca.</w:t>
      </w:r>
    </w:p>
    <w:p w:rsidR="007C385C" w:rsidRDefault="007C385C" w:rsidP="00EC6B17">
      <w:pPr>
        <w:pStyle w:val="NormalWeb"/>
        <w:spacing w:before="0" w:beforeAutospacing="0" w:after="0" w:afterAutospacing="0"/>
        <w:jc w:val="both"/>
        <w:rPr>
          <w:b/>
        </w:rPr>
      </w:pPr>
    </w:p>
    <w:p w:rsidR="007C385C" w:rsidRPr="00E300E4" w:rsidRDefault="007C385C" w:rsidP="00EC6B17">
      <w:pPr>
        <w:pStyle w:val="NormalWeb"/>
        <w:spacing w:before="0" w:beforeAutospacing="0" w:after="0" w:afterAutospacing="0"/>
        <w:jc w:val="both"/>
        <w:rPr>
          <w:b/>
        </w:rPr>
      </w:pPr>
      <w:r w:rsidRPr="00E300E4">
        <w:rPr>
          <w:b/>
        </w:rPr>
        <w:t>Pytanie 2.</w:t>
      </w:r>
    </w:p>
    <w:p w:rsidR="007C385C" w:rsidRPr="00E300E4" w:rsidRDefault="007C385C" w:rsidP="00EC6B17">
      <w:pPr>
        <w:pStyle w:val="NormalWeb"/>
        <w:spacing w:before="0" w:beforeAutospacing="0" w:after="0" w:afterAutospacing="0"/>
        <w:jc w:val="both"/>
      </w:pPr>
      <w:r>
        <w:t>Z</w:t>
      </w:r>
      <w:r w:rsidRPr="00E300E4">
        <w:t>wracamy się z prośbą o uszczegółowienie zapisów dotyczących poz 1 i 94 załączonego przedmiaru tj. zabezpieczenie istniejącego budynku przed uszkodzeniami mechanicznymi</w:t>
      </w:r>
      <w:r>
        <w:t>.</w:t>
      </w:r>
    </w:p>
    <w:p w:rsidR="007C385C" w:rsidRDefault="007C385C" w:rsidP="00EC6B17">
      <w:pPr>
        <w:pStyle w:val="NormalWeb"/>
        <w:spacing w:before="0" w:beforeAutospacing="0" w:after="0" w:afterAutospacing="0"/>
        <w:jc w:val="both"/>
      </w:pPr>
    </w:p>
    <w:p w:rsidR="007C385C" w:rsidRPr="00E300E4" w:rsidRDefault="007C385C" w:rsidP="00EC6B17">
      <w:pPr>
        <w:pStyle w:val="NormalWeb"/>
        <w:spacing w:before="0" w:beforeAutospacing="0" w:after="0" w:afterAutospacing="0"/>
        <w:jc w:val="both"/>
      </w:pPr>
      <w:r>
        <w:t>P</w:t>
      </w:r>
      <w:r w:rsidRPr="00E300E4">
        <w:t>roszę o szczegółową informację co konkretnie ma by</w:t>
      </w:r>
      <w:r>
        <w:t>ć zabezpieczone czy załączone w </w:t>
      </w:r>
      <w:r w:rsidRPr="00E300E4">
        <w:t>przetargu info o wycince drzew dotyczą żądania związanego z  z termomodernizacją</w:t>
      </w:r>
      <w:r>
        <w:t>.</w:t>
      </w:r>
      <w:r w:rsidRPr="00E300E4">
        <w:t> </w:t>
      </w:r>
    </w:p>
    <w:p w:rsidR="007C385C" w:rsidRPr="00E300E4" w:rsidRDefault="007C385C" w:rsidP="00EC6B17">
      <w:pPr>
        <w:pStyle w:val="NormalWeb"/>
        <w:spacing w:before="0" w:beforeAutospacing="0" w:after="0" w:afterAutospacing="0"/>
        <w:jc w:val="both"/>
      </w:pPr>
      <w:r w:rsidRPr="00E300E4">
        <w:t>Prosimy o podanie ewentualnie ilość i które drzewa podlegają wycince i w jaki sposób ew. ma wyglądać teren po wykonaniu wyżej wymienionych prac, jeżeli takowe są niezbędne do realizacji żądania przetargowego.</w:t>
      </w:r>
    </w:p>
    <w:p w:rsidR="007C385C" w:rsidRPr="00E300E4" w:rsidRDefault="007C385C" w:rsidP="00EC6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85C" w:rsidRDefault="007C385C" w:rsidP="00EC6B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Odp.</w:t>
      </w:r>
    </w:p>
    <w:p w:rsidR="007C385C" w:rsidRPr="00E300E4" w:rsidRDefault="007C385C" w:rsidP="00EC6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</w:t>
      </w:r>
      <w:r w:rsidRPr="00E300E4">
        <w:rPr>
          <w:rFonts w:ascii="Times New Roman" w:hAnsi="Times New Roman"/>
          <w:sz w:val="24"/>
          <w:szCs w:val="24"/>
          <w:lang w:eastAsia="pl-PL"/>
        </w:rPr>
        <w:t>rzedmiar robót jest materiałem pomocniczym. Do obowiązków wykonawcy należy uwzględnić wszystkie roboty przewidziane w dokumentacji projektowej oraz niezbędne do wykonania tego typu robót zgodnie ze sztuka budowlaną.</w:t>
      </w:r>
    </w:p>
    <w:p w:rsidR="007C385C" w:rsidRPr="00E300E4" w:rsidRDefault="007C385C" w:rsidP="00EC6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00E4">
        <w:rPr>
          <w:rFonts w:ascii="Times New Roman" w:hAnsi="Times New Roman"/>
          <w:sz w:val="24"/>
          <w:szCs w:val="24"/>
          <w:lang w:eastAsia="pl-PL"/>
        </w:rPr>
        <w:t>Pozycja 1 przedmiaru robót odnosi się do wszystkich robót związanych z przygotowaniem, zabezpieczeniem budynku np. siatki ochronne, a poz. 94 usunięcie tych zabezpieczeń.</w:t>
      </w:r>
    </w:p>
    <w:p w:rsidR="007C385C" w:rsidRPr="00E300E4" w:rsidRDefault="007C385C" w:rsidP="00EC6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85C" w:rsidRPr="00E300E4" w:rsidRDefault="007C385C" w:rsidP="00EC6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0E4">
        <w:rPr>
          <w:rFonts w:ascii="Times New Roman" w:hAnsi="Times New Roman"/>
          <w:sz w:val="24"/>
          <w:szCs w:val="24"/>
        </w:rPr>
        <w:t xml:space="preserve">Wycinka dotyczy drzew i krzewów wyłącznie tych, które </w:t>
      </w:r>
      <w:r>
        <w:rPr>
          <w:rFonts w:ascii="Times New Roman" w:hAnsi="Times New Roman"/>
          <w:sz w:val="24"/>
          <w:szCs w:val="24"/>
        </w:rPr>
        <w:t>są zlokalizowane przy budynku i </w:t>
      </w:r>
      <w:r w:rsidRPr="00E300E4">
        <w:rPr>
          <w:rFonts w:ascii="Times New Roman" w:hAnsi="Times New Roman"/>
          <w:sz w:val="24"/>
          <w:szCs w:val="24"/>
        </w:rPr>
        <w:t xml:space="preserve">będą utrudniać wykonanie prac budowlanych, np. rozstawienie rusztowań, itp. </w:t>
      </w:r>
    </w:p>
    <w:p w:rsidR="007C385C" w:rsidRPr="00E300E4" w:rsidRDefault="007C385C" w:rsidP="00EC6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00E4">
        <w:rPr>
          <w:rFonts w:ascii="Times New Roman" w:hAnsi="Times New Roman"/>
          <w:sz w:val="24"/>
          <w:szCs w:val="24"/>
        </w:rPr>
        <w:t>Lokalizacja drzew do usunięcia została pokazana na załączonej dokumentacji pn. „PZT inwentaryzacja” (rośliny wskazane do usunięcia oznaczone kolorem czerwonym). W związku z usunięciem drzew i krzewów do obowiązków wykonawcy będzie należało nasadzić odpowiednią ilość drzew, zgodnie z decyzjami Konserwatora Zabytów Nr 126/2019 z dnia 25.10.2019r. i 127/2019 z dnia 29.10.2019r.</w:t>
      </w:r>
    </w:p>
    <w:p w:rsidR="007C385C" w:rsidRDefault="007C385C" w:rsidP="00EC6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385C" w:rsidRPr="00EC6B17" w:rsidRDefault="007C385C" w:rsidP="00EC6B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6B17">
        <w:rPr>
          <w:rFonts w:ascii="Times New Roman" w:hAnsi="Times New Roman"/>
          <w:b/>
          <w:sz w:val="24"/>
          <w:szCs w:val="24"/>
        </w:rPr>
        <w:t>Pytanie 3.</w:t>
      </w:r>
    </w:p>
    <w:p w:rsidR="007C385C" w:rsidRDefault="007C385C" w:rsidP="00EC6B17">
      <w:pPr>
        <w:pStyle w:val="NormalWeb"/>
        <w:spacing w:before="0" w:beforeAutospacing="0" w:after="0" w:afterAutospacing="0"/>
        <w:jc w:val="both"/>
      </w:pPr>
      <w:r>
        <w:t>Prosimy o podanie szczegółów-rysunków jak mają  być wykonane odtwarzane ze styropianu gzymsy cokołowe i okapowe.</w:t>
      </w:r>
    </w:p>
    <w:p w:rsidR="007C385C" w:rsidRPr="00EC6B17" w:rsidRDefault="007C385C" w:rsidP="00EC6B17">
      <w:pPr>
        <w:pStyle w:val="NormalWeb"/>
        <w:spacing w:before="0" w:beforeAutospacing="0" w:after="0" w:afterAutospacing="0"/>
        <w:jc w:val="both"/>
        <w:rPr>
          <w:b/>
        </w:rPr>
      </w:pPr>
      <w:r w:rsidRPr="00EC6B17">
        <w:rPr>
          <w:b/>
        </w:rPr>
        <w:t>Odp.</w:t>
      </w:r>
    </w:p>
    <w:p w:rsidR="007C385C" w:rsidRDefault="007C385C" w:rsidP="00EC6B17">
      <w:pPr>
        <w:pStyle w:val="NormalWeb"/>
        <w:spacing w:before="0" w:beforeAutospacing="0" w:after="0" w:afterAutospacing="0"/>
        <w:jc w:val="both"/>
      </w:pPr>
      <w:r>
        <w:rPr>
          <w:lang w:eastAsia="en-US"/>
        </w:rPr>
        <w:t>Odtworzenie gzymsów zostało pokazane i opisane na rysunku nr A-PB-6 Przekrój A-A.</w:t>
      </w:r>
    </w:p>
    <w:p w:rsidR="007C385C" w:rsidRPr="00E300E4" w:rsidRDefault="007C385C" w:rsidP="00EC6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C385C" w:rsidRPr="00E300E4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9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5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1"/>
  </w:num>
  <w:num w:numId="4">
    <w:abstractNumId w:val="10"/>
  </w:num>
  <w:num w:numId="5">
    <w:abstractNumId w:val="25"/>
  </w:num>
  <w:num w:numId="6">
    <w:abstractNumId w:val="20"/>
  </w:num>
  <w:num w:numId="7">
    <w:abstractNumId w:val="0"/>
  </w:num>
  <w:num w:numId="8">
    <w:abstractNumId w:val="26"/>
  </w:num>
  <w:num w:numId="9">
    <w:abstractNumId w:val="11"/>
  </w:num>
  <w:num w:numId="10">
    <w:abstractNumId w:val="23"/>
  </w:num>
  <w:num w:numId="11">
    <w:abstractNumId w:val="7"/>
  </w:num>
  <w:num w:numId="12">
    <w:abstractNumId w:val="17"/>
  </w:num>
  <w:num w:numId="13">
    <w:abstractNumId w:val="14"/>
  </w:num>
  <w:num w:numId="14">
    <w:abstractNumId w:val="13"/>
  </w:num>
  <w:num w:numId="15">
    <w:abstractNumId w:val="24"/>
  </w:num>
  <w:num w:numId="16">
    <w:abstractNumId w:val="6"/>
  </w:num>
  <w:num w:numId="17">
    <w:abstractNumId w:val="16"/>
  </w:num>
  <w:num w:numId="18">
    <w:abstractNumId w:val="19"/>
  </w:num>
  <w:num w:numId="19">
    <w:abstractNumId w:val="12"/>
  </w:num>
  <w:num w:numId="20">
    <w:abstractNumId w:val="5"/>
  </w:num>
  <w:num w:numId="21">
    <w:abstractNumId w:val="15"/>
  </w:num>
  <w:num w:numId="22">
    <w:abstractNumId w:val="2"/>
  </w:num>
  <w:num w:numId="23">
    <w:abstractNumId w:val="18"/>
  </w:num>
  <w:num w:numId="24">
    <w:abstractNumId w:val="3"/>
  </w:num>
  <w:num w:numId="25">
    <w:abstractNumId w:val="1"/>
  </w:num>
  <w:num w:numId="26">
    <w:abstractNumId w:val="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35965"/>
    <w:rsid w:val="00045521"/>
    <w:rsid w:val="00081BC1"/>
    <w:rsid w:val="00095A57"/>
    <w:rsid w:val="000A3021"/>
    <w:rsid w:val="000B0883"/>
    <w:rsid w:val="000B6F8B"/>
    <w:rsid w:val="00115951"/>
    <w:rsid w:val="0017177D"/>
    <w:rsid w:val="00187C57"/>
    <w:rsid w:val="00195A38"/>
    <w:rsid w:val="001C7481"/>
    <w:rsid w:val="001D59AF"/>
    <w:rsid w:val="00207F96"/>
    <w:rsid w:val="00255C3B"/>
    <w:rsid w:val="0026676F"/>
    <w:rsid w:val="002C0E14"/>
    <w:rsid w:val="003131E8"/>
    <w:rsid w:val="00341A83"/>
    <w:rsid w:val="00370BB6"/>
    <w:rsid w:val="00373408"/>
    <w:rsid w:val="003B7216"/>
    <w:rsid w:val="00400975"/>
    <w:rsid w:val="00405315"/>
    <w:rsid w:val="00416295"/>
    <w:rsid w:val="00420955"/>
    <w:rsid w:val="004232F8"/>
    <w:rsid w:val="00437920"/>
    <w:rsid w:val="004442B8"/>
    <w:rsid w:val="00451276"/>
    <w:rsid w:val="00493E32"/>
    <w:rsid w:val="004E3A94"/>
    <w:rsid w:val="004E730B"/>
    <w:rsid w:val="004E798B"/>
    <w:rsid w:val="00516470"/>
    <w:rsid w:val="00543072"/>
    <w:rsid w:val="00544FB6"/>
    <w:rsid w:val="005A09C1"/>
    <w:rsid w:val="005C0D4A"/>
    <w:rsid w:val="005F3480"/>
    <w:rsid w:val="00606EAE"/>
    <w:rsid w:val="00614DDD"/>
    <w:rsid w:val="00621BAF"/>
    <w:rsid w:val="00647186"/>
    <w:rsid w:val="006612B6"/>
    <w:rsid w:val="00671786"/>
    <w:rsid w:val="00671840"/>
    <w:rsid w:val="00676419"/>
    <w:rsid w:val="006C135C"/>
    <w:rsid w:val="006C5177"/>
    <w:rsid w:val="00701197"/>
    <w:rsid w:val="00723B19"/>
    <w:rsid w:val="007C385C"/>
    <w:rsid w:val="007D4705"/>
    <w:rsid w:val="007D4D51"/>
    <w:rsid w:val="00817285"/>
    <w:rsid w:val="00824172"/>
    <w:rsid w:val="00870636"/>
    <w:rsid w:val="00876567"/>
    <w:rsid w:val="008A6C2E"/>
    <w:rsid w:val="008B28D9"/>
    <w:rsid w:val="0090168F"/>
    <w:rsid w:val="00912BD8"/>
    <w:rsid w:val="00933BE6"/>
    <w:rsid w:val="009402C8"/>
    <w:rsid w:val="00982882"/>
    <w:rsid w:val="009A61E7"/>
    <w:rsid w:val="00A122D3"/>
    <w:rsid w:val="00A13D1C"/>
    <w:rsid w:val="00A250DD"/>
    <w:rsid w:val="00A26AC0"/>
    <w:rsid w:val="00A6109B"/>
    <w:rsid w:val="00A9585B"/>
    <w:rsid w:val="00A95BEA"/>
    <w:rsid w:val="00AB7992"/>
    <w:rsid w:val="00AC250E"/>
    <w:rsid w:val="00AF6219"/>
    <w:rsid w:val="00B10C26"/>
    <w:rsid w:val="00B15D99"/>
    <w:rsid w:val="00B20BEF"/>
    <w:rsid w:val="00B33CDD"/>
    <w:rsid w:val="00B42417"/>
    <w:rsid w:val="00B42D7A"/>
    <w:rsid w:val="00B51528"/>
    <w:rsid w:val="00B818A8"/>
    <w:rsid w:val="00B84FD9"/>
    <w:rsid w:val="00BC085D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F24B5"/>
    <w:rsid w:val="00CF402E"/>
    <w:rsid w:val="00D11274"/>
    <w:rsid w:val="00D23485"/>
    <w:rsid w:val="00D36CBA"/>
    <w:rsid w:val="00D46CC0"/>
    <w:rsid w:val="00DA5E55"/>
    <w:rsid w:val="00DF0E23"/>
    <w:rsid w:val="00E05DC4"/>
    <w:rsid w:val="00E300E4"/>
    <w:rsid w:val="00E457AD"/>
    <w:rsid w:val="00EB36AB"/>
    <w:rsid w:val="00EB6D9F"/>
    <w:rsid w:val="00EC6B17"/>
    <w:rsid w:val="00ED5AFB"/>
    <w:rsid w:val="00EE691C"/>
    <w:rsid w:val="00F06CC2"/>
    <w:rsid w:val="00F20D13"/>
    <w:rsid w:val="00F2761D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6AB"/>
    <w:pPr>
      <w:ind w:left="720"/>
      <w:contextualSpacing/>
    </w:p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paragraph" w:styleId="NormalWeb">
    <w:name w:val="Normal (Web)"/>
    <w:basedOn w:val="Normal"/>
    <w:uiPriority w:val="99"/>
    <w:rsid w:val="00E30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767</TotalTime>
  <Pages>2</Pages>
  <Words>431</Words>
  <Characters>2590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Dorota Sęga</cp:lastModifiedBy>
  <cp:revision>21</cp:revision>
  <cp:lastPrinted>2020-01-13T06:37:00Z</cp:lastPrinted>
  <dcterms:created xsi:type="dcterms:W3CDTF">2019-03-19T12:59:00Z</dcterms:created>
  <dcterms:modified xsi:type="dcterms:W3CDTF">2020-03-11T08:47:00Z</dcterms:modified>
</cp:coreProperties>
</file>