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B" w:rsidRDefault="005A4E60">
      <w:pPr>
        <w:rPr>
          <w:rFonts w:ascii="Times New Roman" w:hAnsi="Times New Roman" w:cs="Times New Roman"/>
          <w:sz w:val="24"/>
          <w:szCs w:val="24"/>
        </w:rPr>
      </w:pPr>
      <w:r w:rsidRPr="005A4E60">
        <w:rPr>
          <w:rFonts w:ascii="Times New Roman" w:hAnsi="Times New Roman" w:cs="Times New Roman"/>
          <w:sz w:val="24"/>
          <w:szCs w:val="24"/>
        </w:rPr>
        <w:t xml:space="preserve">ZP- 272.2.29.2020.EP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044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4E60">
        <w:rPr>
          <w:rFonts w:ascii="Times New Roman" w:hAnsi="Times New Roman" w:cs="Times New Roman"/>
          <w:sz w:val="24"/>
          <w:szCs w:val="24"/>
        </w:rPr>
        <w:t>Końskie, 04.02.2020</w:t>
      </w:r>
    </w:p>
    <w:p w:rsidR="005A4E60" w:rsidRPr="005A4E60" w:rsidRDefault="005A4E60">
      <w:pPr>
        <w:rPr>
          <w:rFonts w:ascii="Times New Roman" w:hAnsi="Times New Roman" w:cs="Times New Roman"/>
          <w:sz w:val="24"/>
          <w:szCs w:val="24"/>
        </w:rPr>
      </w:pPr>
    </w:p>
    <w:p w:rsidR="005A4E60" w:rsidRPr="00F90441" w:rsidRDefault="005A4E60" w:rsidP="005A4E60">
      <w:pPr>
        <w:pStyle w:val="Nagwek4"/>
        <w:shd w:val="clear" w:color="auto" w:fill="FFFFFF"/>
        <w:spacing w:before="0" w:beforeAutospacing="0" w:after="0" w:afterAutospacing="0"/>
      </w:pPr>
      <w:r w:rsidRPr="00F90441">
        <w:t>dotyczy: „Rewitalizacja boiska sportowego przy ul. Warszawskiej w Końskich”.</w:t>
      </w:r>
    </w:p>
    <w:p w:rsidR="005A4E60" w:rsidRDefault="005A4E60" w:rsidP="005A4E60">
      <w:pPr>
        <w:pStyle w:val="Nagwek4"/>
        <w:shd w:val="clear" w:color="auto" w:fill="FFFFFF"/>
        <w:spacing w:before="0" w:beforeAutospacing="0" w:after="0" w:afterAutospacing="0"/>
        <w:jc w:val="center"/>
        <w:rPr>
          <w:b w:val="0"/>
        </w:rPr>
      </w:pPr>
    </w:p>
    <w:p w:rsidR="005A4E60" w:rsidRDefault="00D4219D" w:rsidP="00F90441">
      <w:pPr>
        <w:pStyle w:val="Nagwek4"/>
        <w:shd w:val="clear" w:color="auto" w:fill="FFFFFF"/>
        <w:spacing w:before="0" w:beforeAutospacing="0" w:after="0" w:afterAutospacing="0"/>
        <w:ind w:firstLine="708"/>
        <w:jc w:val="both"/>
        <w:rPr>
          <w:b w:val="0"/>
        </w:rPr>
      </w:pPr>
      <w:r>
        <w:rPr>
          <w:b w:val="0"/>
        </w:rPr>
        <w:t xml:space="preserve">Informuję, że od </w:t>
      </w:r>
      <w:r w:rsidR="005A4E60">
        <w:rPr>
          <w:b w:val="0"/>
        </w:rPr>
        <w:t xml:space="preserve"> Wykonawców </w:t>
      </w:r>
      <w:r>
        <w:rPr>
          <w:b w:val="0"/>
        </w:rPr>
        <w:t>wpłynęły</w:t>
      </w:r>
      <w:r w:rsidR="00F90441">
        <w:rPr>
          <w:b w:val="0"/>
        </w:rPr>
        <w:t xml:space="preserve"> zapytanie na które udziela się odpowiedzi:</w:t>
      </w:r>
    </w:p>
    <w:p w:rsidR="00F90441" w:rsidRDefault="00F90441" w:rsidP="00F90441">
      <w:pPr>
        <w:pStyle w:val="Nagwek4"/>
        <w:shd w:val="clear" w:color="auto" w:fill="FFFFFF"/>
        <w:spacing w:before="0" w:beforeAutospacing="0" w:after="0" w:afterAutospacing="0"/>
        <w:rPr>
          <w:b w:val="0"/>
        </w:rPr>
      </w:pPr>
    </w:p>
    <w:p w:rsidR="005A4E60" w:rsidRDefault="00F90441" w:rsidP="00F90441">
      <w:pPr>
        <w:pStyle w:val="Nagwek4"/>
        <w:shd w:val="clear" w:color="auto" w:fill="FFFFFF"/>
        <w:spacing w:before="0" w:beforeAutospacing="0" w:after="0" w:afterAutospacing="0"/>
        <w:jc w:val="both"/>
        <w:rPr>
          <w:b w:val="0"/>
          <w:shd w:val="clear" w:color="auto" w:fill="FFFFFF"/>
        </w:rPr>
      </w:pPr>
      <w:r>
        <w:rPr>
          <w:b w:val="0"/>
        </w:rPr>
        <w:t xml:space="preserve">  Pytanie 1: </w:t>
      </w:r>
      <w:r w:rsidR="005A4E60" w:rsidRPr="005E2C8D">
        <w:rPr>
          <w:b w:val="0"/>
        </w:rPr>
        <w:t xml:space="preserve">W nawiązaniu do ww. przetargu </w:t>
      </w:r>
      <w:r w:rsidR="005A4E60">
        <w:rPr>
          <w:b w:val="0"/>
        </w:rPr>
        <w:t>zwracamy</w:t>
      </w:r>
      <w:r w:rsidR="005A4E60" w:rsidRPr="005E2C8D">
        <w:rPr>
          <w:b w:val="0"/>
        </w:rPr>
        <w:t xml:space="preserve"> się z prośbą</w:t>
      </w:r>
      <w:r w:rsidR="005A4E60">
        <w:rPr>
          <w:b w:val="0"/>
        </w:rPr>
        <w:t xml:space="preserve">, aby Zamawiający dopuścił </w:t>
      </w:r>
      <w:r w:rsidR="005A4E60" w:rsidRPr="005E2C8D">
        <w:rPr>
          <w:b w:val="0"/>
        </w:rPr>
        <w:t xml:space="preserve">metodę </w:t>
      </w:r>
      <w:r w:rsidR="005A4E60">
        <w:rPr>
          <w:b w:val="0"/>
          <w:shd w:val="clear" w:color="auto" w:fill="FFFFFF"/>
        </w:rPr>
        <w:t>wklejania</w:t>
      </w:r>
      <w:r w:rsidR="005A4E60" w:rsidRPr="005E2C8D">
        <w:rPr>
          <w:b w:val="0"/>
          <w:shd w:val="clear" w:color="auto" w:fill="FFFFFF"/>
        </w:rPr>
        <w:t xml:space="preserve"> linii pod pola do gry w piłkę ręczną, koszykówkę, siatkówkę</w:t>
      </w:r>
      <w:r w:rsidR="005A4E60">
        <w:rPr>
          <w:b w:val="0"/>
          <w:shd w:val="clear" w:color="auto" w:fill="FFFFFF"/>
        </w:rPr>
        <w:t xml:space="preserve">, gdyż wykonane w ten sposób linie gwarantują trwałość nawierzchni. Zaznaczamy, że malowane </w:t>
      </w:r>
      <w:r>
        <w:rPr>
          <w:b w:val="0"/>
          <w:shd w:val="clear" w:color="auto" w:fill="FFFFFF"/>
        </w:rPr>
        <w:br/>
      </w:r>
      <w:r w:rsidR="005A4E60">
        <w:rPr>
          <w:b w:val="0"/>
          <w:shd w:val="clear" w:color="auto" w:fill="FFFFFF"/>
        </w:rPr>
        <w:t>są bardziej podatne na wytarcie, co niesie za sobą konieczność ich odmalowywania.</w:t>
      </w:r>
    </w:p>
    <w:p w:rsidR="00D4219D" w:rsidRDefault="00D4219D" w:rsidP="00F90441">
      <w:pPr>
        <w:pStyle w:val="Nagwek4"/>
        <w:shd w:val="clear" w:color="auto" w:fill="FFFFFF"/>
        <w:spacing w:before="0" w:beforeAutospacing="0" w:after="0" w:afterAutospacing="0"/>
        <w:jc w:val="both"/>
        <w:rPr>
          <w:b w:val="0"/>
          <w:shd w:val="clear" w:color="auto" w:fill="FFFFFF"/>
        </w:rPr>
      </w:pPr>
    </w:p>
    <w:p w:rsidR="00D4219D" w:rsidRPr="00D4219D" w:rsidRDefault="00D4219D" w:rsidP="00F90441">
      <w:pPr>
        <w:pStyle w:val="Nagwek4"/>
        <w:shd w:val="clear" w:color="auto" w:fill="FFFFFF"/>
        <w:spacing w:before="0" w:beforeAutospacing="0" w:after="0" w:afterAutospacing="0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Pytanie 2: </w:t>
      </w:r>
      <w:r w:rsidRPr="00D4219D">
        <w:rPr>
          <w:b w:val="0"/>
        </w:rPr>
        <w:t xml:space="preserve">Zamawiający w zakresie wykonanych prac podaje malowanie linii na boisku. Chyba zaszła pomyłka, ponieważ na nawierzchni typu sztuczna trawa linie są wklejane </w:t>
      </w:r>
      <w:r>
        <w:rPr>
          <w:b w:val="0"/>
        </w:rPr>
        <w:br/>
      </w:r>
      <w:r w:rsidRPr="00D4219D">
        <w:rPr>
          <w:b w:val="0"/>
        </w:rPr>
        <w:t>w różnych kolorach. Malowanie linii na trawie i piasku kwarcowym którym jest zasypana trawa jest nietrwałe i niezgodne z technologią wykonania i zaleceniami producenta nawierzchni w związku z powyższym Wykonawca nie może udzielić gwarancji na malowanie linii tylko na materiał typu sztuczna trawa</w:t>
      </w:r>
    </w:p>
    <w:p w:rsidR="00F90441" w:rsidRDefault="00F90441" w:rsidP="00F90441">
      <w:pPr>
        <w:pStyle w:val="Nagwek4"/>
        <w:shd w:val="clear" w:color="auto" w:fill="FFFFFF"/>
        <w:spacing w:before="0" w:beforeAutospacing="0" w:after="0" w:afterAutospacing="0"/>
        <w:jc w:val="both"/>
        <w:rPr>
          <w:b w:val="0"/>
          <w:shd w:val="clear" w:color="auto" w:fill="FFFFFF"/>
        </w:rPr>
      </w:pPr>
    </w:p>
    <w:p w:rsidR="00F90441" w:rsidRDefault="00F90441" w:rsidP="00F90441">
      <w:pPr>
        <w:pStyle w:val="Nagwek4"/>
        <w:shd w:val="clear" w:color="auto" w:fill="FFFFFF"/>
        <w:spacing w:before="0" w:beforeAutospacing="0" w:after="0" w:afterAutospacing="0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Odpowiedź: Zamawiający podtrzymuje zapisy zaproszenia do złożenia oferty.</w:t>
      </w:r>
    </w:p>
    <w:p w:rsidR="005A4E60" w:rsidRDefault="005A4E60" w:rsidP="00F90441">
      <w:pPr>
        <w:jc w:val="both"/>
      </w:pPr>
    </w:p>
    <w:p w:rsidR="005A4E60" w:rsidRDefault="005A4E60"/>
    <w:sectPr w:rsidR="005A4E60" w:rsidSect="00EC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4E60"/>
    <w:rsid w:val="00487196"/>
    <w:rsid w:val="005A4E60"/>
    <w:rsid w:val="005F4A66"/>
    <w:rsid w:val="00B00529"/>
    <w:rsid w:val="00D4219D"/>
    <w:rsid w:val="00EC20EC"/>
    <w:rsid w:val="00F9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EC"/>
  </w:style>
  <w:style w:type="paragraph" w:styleId="Nagwek4">
    <w:name w:val="heading 4"/>
    <w:basedOn w:val="Normalny"/>
    <w:link w:val="Nagwek4Znak"/>
    <w:uiPriority w:val="9"/>
    <w:qFormat/>
    <w:rsid w:val="005A4E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A4E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2020-02-04T08:26:00Z</cp:lastPrinted>
  <dcterms:created xsi:type="dcterms:W3CDTF">2020-02-04T06:32:00Z</dcterms:created>
  <dcterms:modified xsi:type="dcterms:W3CDTF">2020-02-04T08:26:00Z</dcterms:modified>
</cp:coreProperties>
</file>