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7EB" w:rsidRPr="005E0055" w:rsidRDefault="00014C45" w:rsidP="002E7C18">
      <w:pPr>
        <w:pStyle w:val="NormalnyWeb"/>
      </w:pPr>
      <w:r w:rsidRPr="005E0055">
        <w:tab/>
      </w:r>
      <w:r w:rsidRPr="005E0055">
        <w:tab/>
      </w:r>
      <w:r w:rsidRPr="005E0055">
        <w:tab/>
      </w:r>
      <w:r w:rsidRPr="005E0055">
        <w:tab/>
        <w:t xml:space="preserve">                </w:t>
      </w:r>
      <w:r w:rsidR="00E50258" w:rsidRPr="005E0055">
        <w:t xml:space="preserve"> </w:t>
      </w:r>
      <w:r w:rsidR="00373BAF">
        <w:t xml:space="preserve">             </w:t>
      </w:r>
      <w:r w:rsidR="00590E73">
        <w:t xml:space="preserve">                                    </w:t>
      </w:r>
      <w:bookmarkStart w:id="0" w:name="_GoBack"/>
      <w:bookmarkEnd w:id="0"/>
      <w:r w:rsidR="00373BAF">
        <w:t xml:space="preserve"> </w:t>
      </w:r>
      <w:r w:rsidRPr="005E0055">
        <w:t xml:space="preserve">Końskie, </w:t>
      </w:r>
      <w:r w:rsidR="00590E73">
        <w:t>21</w:t>
      </w:r>
      <w:r w:rsidR="00FF1DCB">
        <w:t>.11.2019 r.</w:t>
      </w:r>
    </w:p>
    <w:p w:rsidR="00014C45" w:rsidRPr="005E0055" w:rsidRDefault="00014C45" w:rsidP="00014C45">
      <w:pPr>
        <w:jc w:val="right"/>
        <w:rPr>
          <w:rFonts w:ascii="Times New Roman" w:hAnsi="Times New Roman" w:cs="Times New Roman"/>
          <w:b/>
          <w:sz w:val="24"/>
          <w:szCs w:val="24"/>
        </w:rPr>
      </w:pPr>
      <w:r w:rsidRPr="005E0055">
        <w:rPr>
          <w:rFonts w:ascii="Times New Roman" w:hAnsi="Times New Roman" w:cs="Times New Roman"/>
          <w:b/>
          <w:sz w:val="24"/>
          <w:szCs w:val="24"/>
        </w:rPr>
        <w:t xml:space="preserve">Otrzymują uczestnicy </w:t>
      </w:r>
    </w:p>
    <w:p w:rsidR="00C000B4" w:rsidRPr="005E0055" w:rsidRDefault="00014C45" w:rsidP="00014C45">
      <w:pPr>
        <w:jc w:val="right"/>
        <w:rPr>
          <w:rFonts w:ascii="Times New Roman" w:hAnsi="Times New Roman" w:cs="Times New Roman"/>
          <w:b/>
          <w:sz w:val="24"/>
          <w:szCs w:val="24"/>
        </w:rPr>
      </w:pPr>
      <w:r w:rsidRPr="005E0055">
        <w:rPr>
          <w:rFonts w:ascii="Times New Roman" w:hAnsi="Times New Roman" w:cs="Times New Roman"/>
          <w:b/>
          <w:sz w:val="24"/>
          <w:szCs w:val="24"/>
        </w:rPr>
        <w:t xml:space="preserve">postępowania </w:t>
      </w:r>
    </w:p>
    <w:p w:rsidR="005E0055" w:rsidRPr="005E0055" w:rsidRDefault="005E0055" w:rsidP="00014C45">
      <w:pPr>
        <w:jc w:val="right"/>
        <w:rPr>
          <w:rFonts w:ascii="Times New Roman" w:hAnsi="Times New Roman" w:cs="Times New Roman"/>
          <w:b/>
          <w:sz w:val="24"/>
          <w:szCs w:val="24"/>
        </w:rPr>
      </w:pPr>
    </w:p>
    <w:p w:rsidR="00014C45" w:rsidRPr="005E0055" w:rsidRDefault="00014C45" w:rsidP="005E0055">
      <w:pPr>
        <w:spacing w:before="240" w:line="240" w:lineRule="auto"/>
        <w:jc w:val="both"/>
        <w:rPr>
          <w:rFonts w:ascii="Times New Roman" w:hAnsi="Times New Roman" w:cs="Times New Roman"/>
          <w:b/>
          <w:bCs/>
          <w:sz w:val="24"/>
          <w:szCs w:val="24"/>
        </w:rPr>
      </w:pPr>
      <w:r w:rsidRPr="005E0055">
        <w:rPr>
          <w:rFonts w:ascii="Times New Roman" w:hAnsi="Times New Roman" w:cs="Times New Roman"/>
          <w:b/>
          <w:sz w:val="24"/>
          <w:szCs w:val="24"/>
        </w:rPr>
        <w:t xml:space="preserve">dotyczy: </w:t>
      </w:r>
      <w:r w:rsidR="005E0055" w:rsidRPr="005E0055">
        <w:rPr>
          <w:rFonts w:ascii="Times New Roman" w:hAnsi="Times New Roman" w:cs="Times New Roman"/>
          <w:b/>
          <w:bCs/>
          <w:sz w:val="24"/>
          <w:szCs w:val="24"/>
        </w:rPr>
        <w:t>Zapytania ofertowego nr /1/2019/DG (dotyczy świadczenia usług przewozowych)</w:t>
      </w:r>
    </w:p>
    <w:p w:rsidR="00014C45" w:rsidRPr="005E0055" w:rsidRDefault="00014C45" w:rsidP="005E0055">
      <w:pPr>
        <w:tabs>
          <w:tab w:val="left" w:pos="-1418"/>
        </w:tabs>
        <w:spacing w:after="0" w:line="240" w:lineRule="auto"/>
        <w:jc w:val="both"/>
        <w:rPr>
          <w:rFonts w:ascii="Times New Roman" w:hAnsi="Times New Roman" w:cs="Times New Roman"/>
          <w:bCs/>
          <w:sz w:val="24"/>
          <w:szCs w:val="24"/>
        </w:rPr>
      </w:pPr>
    </w:p>
    <w:p w:rsidR="00014C45" w:rsidRPr="005E0055" w:rsidRDefault="00014C45" w:rsidP="00014C45">
      <w:pPr>
        <w:tabs>
          <w:tab w:val="left" w:pos="-1418"/>
        </w:tabs>
        <w:spacing w:after="0" w:line="240" w:lineRule="auto"/>
        <w:ind w:left="1418" w:hanging="1418"/>
        <w:jc w:val="both"/>
        <w:rPr>
          <w:rFonts w:ascii="Times New Roman" w:hAnsi="Times New Roman" w:cs="Times New Roman"/>
          <w:bCs/>
          <w:sz w:val="24"/>
          <w:szCs w:val="24"/>
        </w:rPr>
      </w:pPr>
    </w:p>
    <w:p w:rsidR="005E0055" w:rsidRPr="005E0055" w:rsidRDefault="00014C45" w:rsidP="005E0055">
      <w:pPr>
        <w:tabs>
          <w:tab w:val="left" w:pos="-1418"/>
        </w:tabs>
        <w:spacing w:after="0" w:line="240" w:lineRule="auto"/>
        <w:ind w:left="1" w:hanging="1"/>
        <w:jc w:val="both"/>
        <w:rPr>
          <w:rFonts w:ascii="Times New Roman" w:hAnsi="Times New Roman" w:cs="Times New Roman"/>
          <w:bCs/>
          <w:sz w:val="24"/>
          <w:szCs w:val="24"/>
        </w:rPr>
      </w:pPr>
      <w:r w:rsidRPr="005E0055">
        <w:rPr>
          <w:rFonts w:ascii="Times New Roman" w:hAnsi="Times New Roman" w:cs="Times New Roman"/>
          <w:b/>
          <w:bCs/>
          <w:sz w:val="24"/>
          <w:szCs w:val="24"/>
        </w:rPr>
        <w:tab/>
      </w:r>
      <w:r w:rsidRPr="005E0055">
        <w:rPr>
          <w:rFonts w:ascii="Times New Roman" w:hAnsi="Times New Roman" w:cs="Times New Roman"/>
          <w:b/>
          <w:bCs/>
          <w:sz w:val="24"/>
          <w:szCs w:val="24"/>
        </w:rPr>
        <w:tab/>
      </w:r>
      <w:r w:rsidR="00FF1DCB">
        <w:rPr>
          <w:rFonts w:ascii="Times New Roman" w:hAnsi="Times New Roman" w:cs="Times New Roman"/>
          <w:bCs/>
          <w:sz w:val="24"/>
          <w:szCs w:val="24"/>
        </w:rPr>
        <w:t xml:space="preserve">Informuję, że od </w:t>
      </w:r>
      <w:r w:rsidRPr="005E0055">
        <w:rPr>
          <w:rFonts w:ascii="Times New Roman" w:hAnsi="Times New Roman" w:cs="Times New Roman"/>
          <w:bCs/>
          <w:sz w:val="24"/>
          <w:szCs w:val="24"/>
        </w:rPr>
        <w:t xml:space="preserve"> </w:t>
      </w:r>
      <w:r w:rsidR="005E0055" w:rsidRPr="005E0055">
        <w:rPr>
          <w:rFonts w:ascii="Times New Roman" w:hAnsi="Times New Roman" w:cs="Times New Roman"/>
          <w:bCs/>
          <w:sz w:val="24"/>
          <w:szCs w:val="24"/>
        </w:rPr>
        <w:t xml:space="preserve">oferentów wpłynęły zapytania na które udziela się odpowiedzi: </w:t>
      </w:r>
    </w:p>
    <w:p w:rsidR="005E0055" w:rsidRPr="005E0055" w:rsidRDefault="005E0055" w:rsidP="005E0055">
      <w:pPr>
        <w:tabs>
          <w:tab w:val="left" w:pos="-1418"/>
        </w:tabs>
        <w:spacing w:after="0" w:line="240" w:lineRule="auto"/>
        <w:ind w:left="1" w:hanging="1"/>
        <w:jc w:val="both"/>
        <w:rPr>
          <w:rFonts w:ascii="Times New Roman" w:hAnsi="Times New Roman" w:cs="Times New Roman"/>
          <w:bCs/>
          <w:sz w:val="24"/>
          <w:szCs w:val="24"/>
        </w:rPr>
      </w:pPr>
    </w:p>
    <w:p w:rsidR="005E0055" w:rsidRPr="005E0055" w:rsidRDefault="005E0055" w:rsidP="005E0055">
      <w:pPr>
        <w:numPr>
          <w:ilvl w:val="0"/>
          <w:numId w:val="3"/>
        </w:numPr>
        <w:shd w:val="clear" w:color="auto" w:fill="FFFFFF"/>
        <w:spacing w:after="0" w:line="240" w:lineRule="auto"/>
        <w:ind w:left="945"/>
        <w:jc w:val="both"/>
        <w:rPr>
          <w:rFonts w:ascii="Times New Roman" w:eastAsia="Times New Roman" w:hAnsi="Times New Roman" w:cs="Times New Roman"/>
          <w:color w:val="222222"/>
          <w:sz w:val="24"/>
          <w:szCs w:val="24"/>
          <w:lang w:eastAsia="pl-PL"/>
        </w:rPr>
      </w:pPr>
      <w:r w:rsidRPr="005E0055">
        <w:rPr>
          <w:rFonts w:ascii="Times New Roman" w:eastAsia="Times New Roman" w:hAnsi="Times New Roman" w:cs="Times New Roman"/>
          <w:color w:val="222222"/>
          <w:sz w:val="24"/>
          <w:szCs w:val="24"/>
          <w:lang w:eastAsia="pl-PL"/>
        </w:rPr>
        <w:t>Czy przypadku wybrania  za najkorzystniejszą  więcej niż  jednej oferty (zadania komunikacyjnego) czy jest możliwość rezygnacji z którejś oferty i jaki jest czas na podjęcie decyzji?</w:t>
      </w:r>
    </w:p>
    <w:p w:rsidR="005E0055" w:rsidRPr="005E0055" w:rsidRDefault="005E0055" w:rsidP="005E0055">
      <w:pPr>
        <w:shd w:val="clear" w:color="auto" w:fill="FFFFFF"/>
        <w:spacing w:after="0" w:line="240" w:lineRule="auto"/>
        <w:ind w:left="945"/>
        <w:jc w:val="both"/>
        <w:rPr>
          <w:rFonts w:ascii="Times New Roman" w:eastAsia="Times New Roman" w:hAnsi="Times New Roman" w:cs="Times New Roman"/>
          <w:color w:val="222222"/>
          <w:sz w:val="24"/>
          <w:szCs w:val="24"/>
          <w:lang w:eastAsia="pl-PL"/>
        </w:rPr>
      </w:pPr>
    </w:p>
    <w:p w:rsidR="005E0055" w:rsidRPr="005E0055" w:rsidRDefault="005E0055" w:rsidP="005E0055">
      <w:pPr>
        <w:shd w:val="clear" w:color="auto" w:fill="FFFFFF"/>
        <w:spacing w:after="0" w:line="240" w:lineRule="auto"/>
        <w:ind w:left="945"/>
        <w:jc w:val="both"/>
        <w:rPr>
          <w:rFonts w:ascii="Times New Roman" w:eastAsia="Times New Roman" w:hAnsi="Times New Roman" w:cs="Times New Roman"/>
          <w:color w:val="222222"/>
          <w:sz w:val="24"/>
          <w:szCs w:val="24"/>
          <w:lang w:eastAsia="pl-PL"/>
        </w:rPr>
      </w:pPr>
    </w:p>
    <w:p w:rsidR="005E0055" w:rsidRPr="005E0055" w:rsidRDefault="005E0055" w:rsidP="005E0055">
      <w:pPr>
        <w:shd w:val="clear" w:color="auto" w:fill="FFFFFF"/>
        <w:spacing w:after="0" w:line="240" w:lineRule="auto"/>
        <w:ind w:left="945"/>
        <w:jc w:val="both"/>
        <w:rPr>
          <w:rFonts w:ascii="Times New Roman" w:eastAsia="Times New Roman" w:hAnsi="Times New Roman" w:cs="Times New Roman"/>
          <w:b/>
          <w:bCs/>
          <w:color w:val="222222"/>
          <w:sz w:val="24"/>
          <w:szCs w:val="24"/>
          <w:lang w:eastAsia="pl-PL"/>
        </w:rPr>
      </w:pPr>
      <w:r w:rsidRPr="005E0055">
        <w:rPr>
          <w:rFonts w:ascii="Times New Roman" w:eastAsia="Times New Roman" w:hAnsi="Times New Roman" w:cs="Times New Roman"/>
          <w:b/>
          <w:bCs/>
          <w:color w:val="222222"/>
          <w:sz w:val="24"/>
          <w:szCs w:val="24"/>
          <w:lang w:eastAsia="pl-PL"/>
        </w:rPr>
        <w:t>Nie ma takiej możliwości. Składający ofertę musi mieć potencjalną możliwość realizacji zamówienia na wszystkich zadaniach komunikacyjnych na których złoży ofertę i gdyby został wybrany.</w:t>
      </w:r>
    </w:p>
    <w:p w:rsidR="005E0055" w:rsidRPr="005E0055" w:rsidRDefault="005E0055" w:rsidP="005E0055">
      <w:pPr>
        <w:shd w:val="clear" w:color="auto" w:fill="FFFFFF"/>
        <w:spacing w:after="0" w:line="240" w:lineRule="auto"/>
        <w:ind w:left="945"/>
        <w:jc w:val="both"/>
        <w:rPr>
          <w:rFonts w:ascii="Times New Roman" w:eastAsia="Times New Roman" w:hAnsi="Times New Roman" w:cs="Times New Roman"/>
          <w:color w:val="222222"/>
          <w:sz w:val="24"/>
          <w:szCs w:val="24"/>
          <w:lang w:eastAsia="pl-PL"/>
        </w:rPr>
      </w:pPr>
    </w:p>
    <w:p w:rsidR="005E0055" w:rsidRPr="005E0055" w:rsidRDefault="005E0055" w:rsidP="005E0055">
      <w:pPr>
        <w:shd w:val="clear" w:color="auto" w:fill="FFFFFF"/>
        <w:spacing w:after="0" w:line="240" w:lineRule="auto"/>
        <w:ind w:left="945"/>
        <w:jc w:val="both"/>
        <w:rPr>
          <w:rFonts w:ascii="Times New Roman" w:eastAsia="Times New Roman" w:hAnsi="Times New Roman" w:cs="Times New Roman"/>
          <w:color w:val="222222"/>
          <w:sz w:val="24"/>
          <w:szCs w:val="24"/>
          <w:lang w:eastAsia="pl-PL"/>
        </w:rPr>
      </w:pPr>
    </w:p>
    <w:p w:rsidR="005E0055" w:rsidRPr="005E0055" w:rsidRDefault="005E0055" w:rsidP="005E0055">
      <w:pPr>
        <w:numPr>
          <w:ilvl w:val="0"/>
          <w:numId w:val="3"/>
        </w:numPr>
        <w:shd w:val="clear" w:color="auto" w:fill="FFFFFF"/>
        <w:spacing w:after="0" w:line="240" w:lineRule="auto"/>
        <w:ind w:left="945"/>
        <w:jc w:val="both"/>
        <w:rPr>
          <w:rFonts w:ascii="Times New Roman" w:eastAsia="Times New Roman" w:hAnsi="Times New Roman" w:cs="Times New Roman"/>
          <w:color w:val="222222"/>
          <w:sz w:val="24"/>
          <w:szCs w:val="24"/>
          <w:lang w:eastAsia="pl-PL"/>
        </w:rPr>
      </w:pPr>
      <w:r w:rsidRPr="005E0055">
        <w:rPr>
          <w:rFonts w:ascii="Times New Roman" w:eastAsia="Times New Roman" w:hAnsi="Times New Roman" w:cs="Times New Roman"/>
          <w:color w:val="222222"/>
          <w:sz w:val="24"/>
          <w:szCs w:val="24"/>
          <w:lang w:eastAsia="pl-PL"/>
        </w:rPr>
        <w:t>Czy zajezdnia /miejsce postoju jednego lub więcej aut (zał. nr 3 p.2.4 ) może być wynajęty dopiero po wygraniu przetargu i czy może to być parking strzeżony - co  oznacza termin zajezdnia czy jest to porostu miejsce parkowania auta?</w:t>
      </w:r>
    </w:p>
    <w:p w:rsidR="005E0055" w:rsidRPr="005E0055" w:rsidRDefault="005E0055" w:rsidP="005E0055">
      <w:pPr>
        <w:shd w:val="clear" w:color="auto" w:fill="FFFFFF"/>
        <w:spacing w:after="0" w:line="240" w:lineRule="auto"/>
        <w:jc w:val="both"/>
        <w:rPr>
          <w:rFonts w:ascii="Times New Roman" w:eastAsia="Times New Roman" w:hAnsi="Times New Roman" w:cs="Times New Roman"/>
          <w:color w:val="222222"/>
          <w:sz w:val="24"/>
          <w:szCs w:val="24"/>
          <w:lang w:eastAsia="pl-PL"/>
        </w:rPr>
      </w:pPr>
    </w:p>
    <w:p w:rsidR="005E0055" w:rsidRPr="005E0055" w:rsidRDefault="005E0055" w:rsidP="005E0055">
      <w:pPr>
        <w:shd w:val="clear" w:color="auto" w:fill="FFFFFF"/>
        <w:spacing w:after="0" w:line="240" w:lineRule="auto"/>
        <w:ind w:left="945"/>
        <w:jc w:val="both"/>
        <w:rPr>
          <w:rFonts w:ascii="Times New Roman" w:eastAsia="Times New Roman" w:hAnsi="Times New Roman" w:cs="Times New Roman"/>
          <w:b/>
          <w:bCs/>
          <w:color w:val="222222"/>
          <w:sz w:val="24"/>
          <w:szCs w:val="24"/>
          <w:lang w:eastAsia="pl-PL"/>
        </w:rPr>
      </w:pPr>
      <w:r w:rsidRPr="005E0055">
        <w:rPr>
          <w:rFonts w:ascii="Times New Roman" w:eastAsia="Times New Roman" w:hAnsi="Times New Roman" w:cs="Times New Roman"/>
          <w:b/>
          <w:bCs/>
          <w:color w:val="222222"/>
          <w:sz w:val="24"/>
          <w:szCs w:val="24"/>
          <w:lang w:eastAsia="pl-PL"/>
        </w:rPr>
        <w:t>Zajezdnia może być przygotowana po zawarciu umowy. Zajezdnia jest tutaj rozumiana jako zapewniający bezpieczeństwo strzeżony plac, na którym autobus będzie rozpoczynał i kończył codzienną obsługę tras. Warunek taki spełnia parking strzeżony.</w:t>
      </w:r>
    </w:p>
    <w:p w:rsidR="005E0055" w:rsidRPr="005E0055" w:rsidRDefault="005E0055" w:rsidP="005E0055">
      <w:pPr>
        <w:shd w:val="clear" w:color="auto" w:fill="FFFFFF"/>
        <w:spacing w:after="0" w:line="240" w:lineRule="auto"/>
        <w:jc w:val="both"/>
        <w:rPr>
          <w:rFonts w:ascii="Times New Roman" w:eastAsia="Times New Roman" w:hAnsi="Times New Roman" w:cs="Times New Roman"/>
          <w:color w:val="222222"/>
          <w:sz w:val="24"/>
          <w:szCs w:val="24"/>
          <w:lang w:eastAsia="pl-PL"/>
        </w:rPr>
      </w:pPr>
    </w:p>
    <w:p w:rsidR="005E0055" w:rsidRPr="005E0055" w:rsidRDefault="005E0055" w:rsidP="005E0055">
      <w:pPr>
        <w:shd w:val="clear" w:color="auto" w:fill="FFFFFF"/>
        <w:spacing w:after="0" w:line="240" w:lineRule="auto"/>
        <w:jc w:val="both"/>
        <w:rPr>
          <w:rFonts w:ascii="Times New Roman" w:eastAsia="Times New Roman" w:hAnsi="Times New Roman" w:cs="Times New Roman"/>
          <w:color w:val="222222"/>
          <w:sz w:val="24"/>
          <w:szCs w:val="24"/>
          <w:lang w:eastAsia="pl-PL"/>
        </w:rPr>
      </w:pPr>
    </w:p>
    <w:p w:rsidR="005E0055" w:rsidRPr="005E0055" w:rsidRDefault="005E0055" w:rsidP="005E0055">
      <w:pPr>
        <w:numPr>
          <w:ilvl w:val="0"/>
          <w:numId w:val="3"/>
        </w:numPr>
        <w:shd w:val="clear" w:color="auto" w:fill="FFFFFF"/>
        <w:spacing w:after="0" w:line="240" w:lineRule="auto"/>
        <w:ind w:left="945"/>
        <w:jc w:val="both"/>
        <w:rPr>
          <w:rFonts w:ascii="Times New Roman" w:eastAsia="Times New Roman" w:hAnsi="Times New Roman" w:cs="Times New Roman"/>
          <w:color w:val="222222"/>
          <w:sz w:val="24"/>
          <w:szCs w:val="24"/>
          <w:lang w:eastAsia="pl-PL"/>
        </w:rPr>
      </w:pPr>
      <w:r w:rsidRPr="005E0055">
        <w:rPr>
          <w:rFonts w:ascii="Times New Roman" w:eastAsia="Times New Roman" w:hAnsi="Times New Roman" w:cs="Times New Roman"/>
          <w:color w:val="222222"/>
          <w:sz w:val="24"/>
          <w:szCs w:val="24"/>
          <w:lang w:eastAsia="pl-PL"/>
        </w:rPr>
        <w:t> Kto ponosi koszty OC i AC i podatek od środków transportu aut danych do użytkowania wykonawcy.</w:t>
      </w:r>
    </w:p>
    <w:p w:rsidR="005E0055" w:rsidRPr="005E0055" w:rsidRDefault="005E0055" w:rsidP="005E0055">
      <w:pPr>
        <w:shd w:val="clear" w:color="auto" w:fill="FFFFFF"/>
        <w:spacing w:after="0" w:line="240" w:lineRule="auto"/>
        <w:jc w:val="both"/>
        <w:rPr>
          <w:rFonts w:ascii="Times New Roman" w:eastAsia="Times New Roman" w:hAnsi="Times New Roman" w:cs="Times New Roman"/>
          <w:color w:val="222222"/>
          <w:sz w:val="24"/>
          <w:szCs w:val="24"/>
          <w:lang w:eastAsia="pl-PL"/>
        </w:rPr>
      </w:pPr>
    </w:p>
    <w:p w:rsidR="005E0055" w:rsidRPr="005E0055" w:rsidRDefault="005E0055" w:rsidP="005E0055">
      <w:pPr>
        <w:shd w:val="clear" w:color="auto" w:fill="FFFFFF"/>
        <w:spacing w:after="0" w:line="240" w:lineRule="auto"/>
        <w:ind w:left="945"/>
        <w:jc w:val="both"/>
        <w:rPr>
          <w:rFonts w:ascii="Times New Roman" w:eastAsia="Times New Roman" w:hAnsi="Times New Roman" w:cs="Times New Roman"/>
          <w:b/>
          <w:bCs/>
          <w:color w:val="222222"/>
          <w:sz w:val="24"/>
          <w:szCs w:val="24"/>
          <w:lang w:eastAsia="pl-PL"/>
        </w:rPr>
      </w:pPr>
      <w:r w:rsidRPr="005E0055">
        <w:rPr>
          <w:rFonts w:ascii="Times New Roman" w:eastAsia="Times New Roman" w:hAnsi="Times New Roman" w:cs="Times New Roman"/>
          <w:b/>
          <w:bCs/>
          <w:color w:val="222222"/>
          <w:sz w:val="24"/>
          <w:szCs w:val="24"/>
          <w:lang w:eastAsia="pl-PL"/>
        </w:rPr>
        <w:t>Będzie to obowiązek Wykonawcy.</w:t>
      </w:r>
    </w:p>
    <w:p w:rsidR="005E0055" w:rsidRPr="005E0055" w:rsidRDefault="005E0055" w:rsidP="005E0055">
      <w:pPr>
        <w:shd w:val="clear" w:color="auto" w:fill="FFFFFF"/>
        <w:spacing w:after="0" w:line="240" w:lineRule="auto"/>
        <w:jc w:val="both"/>
        <w:rPr>
          <w:rFonts w:ascii="Times New Roman" w:eastAsia="Times New Roman" w:hAnsi="Times New Roman" w:cs="Times New Roman"/>
          <w:color w:val="222222"/>
          <w:sz w:val="24"/>
          <w:szCs w:val="24"/>
          <w:lang w:eastAsia="pl-PL"/>
        </w:rPr>
      </w:pPr>
    </w:p>
    <w:p w:rsidR="005E0055" w:rsidRPr="005E0055" w:rsidRDefault="005E0055" w:rsidP="005E0055">
      <w:pPr>
        <w:shd w:val="clear" w:color="auto" w:fill="FFFFFF"/>
        <w:spacing w:after="0" w:line="240" w:lineRule="auto"/>
        <w:jc w:val="both"/>
        <w:rPr>
          <w:rFonts w:ascii="Times New Roman" w:eastAsia="Times New Roman" w:hAnsi="Times New Roman" w:cs="Times New Roman"/>
          <w:color w:val="222222"/>
          <w:sz w:val="24"/>
          <w:szCs w:val="24"/>
          <w:lang w:eastAsia="pl-PL"/>
        </w:rPr>
      </w:pPr>
    </w:p>
    <w:p w:rsidR="005E0055" w:rsidRPr="005E0055" w:rsidRDefault="005E0055" w:rsidP="005E0055">
      <w:pPr>
        <w:numPr>
          <w:ilvl w:val="0"/>
          <w:numId w:val="3"/>
        </w:numPr>
        <w:shd w:val="clear" w:color="auto" w:fill="FFFFFF"/>
        <w:spacing w:after="0" w:line="240" w:lineRule="auto"/>
        <w:ind w:left="945"/>
        <w:jc w:val="both"/>
        <w:rPr>
          <w:rFonts w:ascii="Times New Roman" w:eastAsia="Times New Roman" w:hAnsi="Times New Roman" w:cs="Times New Roman"/>
          <w:color w:val="222222"/>
          <w:sz w:val="24"/>
          <w:szCs w:val="24"/>
          <w:lang w:eastAsia="pl-PL"/>
        </w:rPr>
      </w:pPr>
      <w:r w:rsidRPr="005E0055">
        <w:rPr>
          <w:rFonts w:ascii="Times New Roman" w:eastAsia="Times New Roman" w:hAnsi="Times New Roman" w:cs="Times New Roman"/>
          <w:color w:val="222222"/>
          <w:sz w:val="24"/>
          <w:szCs w:val="24"/>
          <w:lang w:eastAsia="pl-PL"/>
        </w:rPr>
        <w:t xml:space="preserve"> Proszę o podanie czy będą zorganizowane dodatkowe przystanki np. przystanki na ul Stoińskiego czy  ul Sportowej czy </w:t>
      </w:r>
      <w:proofErr w:type="spellStart"/>
      <w:r w:rsidRPr="005E0055">
        <w:rPr>
          <w:rFonts w:ascii="Times New Roman" w:eastAsia="Times New Roman" w:hAnsi="Times New Roman" w:cs="Times New Roman"/>
          <w:color w:val="222222"/>
          <w:sz w:val="24"/>
          <w:szCs w:val="24"/>
          <w:lang w:eastAsia="pl-PL"/>
        </w:rPr>
        <w:t>np</w:t>
      </w:r>
      <w:proofErr w:type="spellEnd"/>
      <w:r w:rsidRPr="005E0055">
        <w:rPr>
          <w:rFonts w:ascii="Times New Roman" w:eastAsia="Times New Roman" w:hAnsi="Times New Roman" w:cs="Times New Roman"/>
          <w:color w:val="222222"/>
          <w:sz w:val="24"/>
          <w:szCs w:val="24"/>
          <w:lang w:eastAsia="pl-PL"/>
        </w:rPr>
        <w:t xml:space="preserve"> wieś Małachów za </w:t>
      </w:r>
      <w:proofErr w:type="spellStart"/>
      <w:r w:rsidRPr="005E0055">
        <w:rPr>
          <w:rFonts w:ascii="Times New Roman" w:eastAsia="Times New Roman" w:hAnsi="Times New Roman" w:cs="Times New Roman"/>
          <w:color w:val="222222"/>
          <w:sz w:val="24"/>
          <w:szCs w:val="24"/>
          <w:lang w:eastAsia="pl-PL"/>
        </w:rPr>
        <w:t>Wąsoszą</w:t>
      </w:r>
      <w:proofErr w:type="spellEnd"/>
      <w:r w:rsidRPr="005E0055">
        <w:rPr>
          <w:rFonts w:ascii="Times New Roman" w:eastAsia="Times New Roman" w:hAnsi="Times New Roman" w:cs="Times New Roman"/>
          <w:color w:val="222222"/>
          <w:sz w:val="24"/>
          <w:szCs w:val="24"/>
          <w:lang w:eastAsia="pl-PL"/>
        </w:rPr>
        <w:t xml:space="preserve"> jeśli tak to proszę o  podanie nazw nowych przystanków - nr Uchwały, bo potrzebne jest to do ułożenia przebiegu trasy?</w:t>
      </w:r>
    </w:p>
    <w:p w:rsidR="005E0055" w:rsidRPr="005E0055" w:rsidRDefault="005E0055" w:rsidP="005E0055">
      <w:pPr>
        <w:shd w:val="clear" w:color="auto" w:fill="FFFFFF"/>
        <w:spacing w:after="0" w:line="240" w:lineRule="auto"/>
        <w:jc w:val="both"/>
        <w:rPr>
          <w:rFonts w:ascii="Times New Roman" w:eastAsia="Times New Roman" w:hAnsi="Times New Roman" w:cs="Times New Roman"/>
          <w:color w:val="222222"/>
          <w:sz w:val="24"/>
          <w:szCs w:val="24"/>
          <w:lang w:eastAsia="pl-PL"/>
        </w:rPr>
      </w:pPr>
    </w:p>
    <w:p w:rsidR="005E0055" w:rsidRPr="005E0055" w:rsidRDefault="005E0055" w:rsidP="005E0055">
      <w:pPr>
        <w:shd w:val="clear" w:color="auto" w:fill="FFFFFF"/>
        <w:spacing w:after="0" w:line="240" w:lineRule="auto"/>
        <w:ind w:left="945"/>
        <w:jc w:val="both"/>
        <w:rPr>
          <w:rFonts w:ascii="Times New Roman" w:eastAsia="Times New Roman" w:hAnsi="Times New Roman" w:cs="Times New Roman"/>
          <w:b/>
          <w:bCs/>
          <w:color w:val="222222"/>
          <w:sz w:val="24"/>
          <w:szCs w:val="24"/>
          <w:lang w:eastAsia="pl-PL"/>
        </w:rPr>
      </w:pPr>
      <w:r w:rsidRPr="005E0055">
        <w:rPr>
          <w:rFonts w:ascii="Times New Roman" w:eastAsia="Times New Roman" w:hAnsi="Times New Roman" w:cs="Times New Roman"/>
          <w:b/>
          <w:bCs/>
          <w:color w:val="222222"/>
          <w:sz w:val="24"/>
          <w:szCs w:val="24"/>
          <w:lang w:eastAsia="pl-PL"/>
        </w:rPr>
        <w:t>W miarę możliwości przystanki będą zorganizowane – na potrzeby oferty proszę wytypować miejsce zorganizowania przystanku.</w:t>
      </w:r>
    </w:p>
    <w:p w:rsidR="005E0055" w:rsidRPr="005E0055" w:rsidRDefault="005E0055" w:rsidP="005E0055">
      <w:pPr>
        <w:shd w:val="clear" w:color="auto" w:fill="FFFFFF"/>
        <w:spacing w:after="0" w:line="240" w:lineRule="auto"/>
        <w:jc w:val="both"/>
        <w:rPr>
          <w:rFonts w:ascii="Times New Roman" w:eastAsia="Times New Roman" w:hAnsi="Times New Roman" w:cs="Times New Roman"/>
          <w:color w:val="222222"/>
          <w:sz w:val="24"/>
          <w:szCs w:val="24"/>
          <w:lang w:eastAsia="pl-PL"/>
        </w:rPr>
      </w:pPr>
    </w:p>
    <w:p w:rsidR="005E0055" w:rsidRPr="005E0055" w:rsidRDefault="005E0055" w:rsidP="005E0055">
      <w:pPr>
        <w:shd w:val="clear" w:color="auto" w:fill="FFFFFF"/>
        <w:spacing w:after="0" w:line="240" w:lineRule="auto"/>
        <w:jc w:val="both"/>
        <w:rPr>
          <w:rFonts w:ascii="Times New Roman" w:eastAsia="Times New Roman" w:hAnsi="Times New Roman" w:cs="Times New Roman"/>
          <w:color w:val="222222"/>
          <w:sz w:val="24"/>
          <w:szCs w:val="24"/>
          <w:lang w:eastAsia="pl-PL"/>
        </w:rPr>
      </w:pPr>
    </w:p>
    <w:p w:rsidR="005E0055" w:rsidRPr="005E0055" w:rsidRDefault="005E0055" w:rsidP="005E0055">
      <w:pPr>
        <w:numPr>
          <w:ilvl w:val="0"/>
          <w:numId w:val="3"/>
        </w:numPr>
        <w:shd w:val="clear" w:color="auto" w:fill="FFFFFF"/>
        <w:spacing w:after="0" w:line="240" w:lineRule="auto"/>
        <w:ind w:left="945"/>
        <w:jc w:val="both"/>
        <w:rPr>
          <w:rFonts w:ascii="Times New Roman" w:eastAsia="Times New Roman" w:hAnsi="Times New Roman" w:cs="Times New Roman"/>
          <w:color w:val="222222"/>
          <w:sz w:val="24"/>
          <w:szCs w:val="24"/>
          <w:lang w:eastAsia="pl-PL"/>
        </w:rPr>
      </w:pPr>
      <w:r w:rsidRPr="005E0055">
        <w:rPr>
          <w:rFonts w:ascii="Times New Roman" w:eastAsia="Times New Roman" w:hAnsi="Times New Roman" w:cs="Times New Roman"/>
          <w:color w:val="222222"/>
          <w:sz w:val="24"/>
          <w:szCs w:val="24"/>
          <w:lang w:eastAsia="pl-PL"/>
        </w:rPr>
        <w:lastRenderedPageBreak/>
        <w:t xml:space="preserve"> Ponieważ na terenie miasta przystanki muszą znajdować się w odległości nie większej niż 400 m od wymienionych obiektów (zał. nr 2) chodzi tu głównie </w:t>
      </w:r>
      <w:r w:rsidR="002565AB">
        <w:rPr>
          <w:rFonts w:ascii="Times New Roman" w:eastAsia="Times New Roman" w:hAnsi="Times New Roman" w:cs="Times New Roman"/>
          <w:color w:val="222222"/>
          <w:sz w:val="24"/>
          <w:szCs w:val="24"/>
          <w:lang w:eastAsia="pl-PL"/>
        </w:rPr>
        <w:br/>
      </w:r>
      <w:r w:rsidRPr="005E0055">
        <w:rPr>
          <w:rFonts w:ascii="Times New Roman" w:eastAsia="Times New Roman" w:hAnsi="Times New Roman" w:cs="Times New Roman"/>
          <w:color w:val="222222"/>
          <w:sz w:val="24"/>
          <w:szCs w:val="24"/>
          <w:lang w:eastAsia="pl-PL"/>
        </w:rPr>
        <w:t>o szkoły ważne jest przez jakie ulice ma przebiegać trasa przejazdu dlatego pytanie czy przy szkołach będą zorganizowane przystanki i gdzie?</w:t>
      </w:r>
    </w:p>
    <w:p w:rsidR="005E0055" w:rsidRPr="005E0055" w:rsidRDefault="005E0055" w:rsidP="005E0055">
      <w:pPr>
        <w:shd w:val="clear" w:color="auto" w:fill="FFFFFF"/>
        <w:spacing w:after="0" w:line="240" w:lineRule="auto"/>
        <w:jc w:val="both"/>
        <w:rPr>
          <w:rFonts w:ascii="Times New Roman" w:eastAsia="Times New Roman" w:hAnsi="Times New Roman" w:cs="Times New Roman"/>
          <w:color w:val="222222"/>
          <w:sz w:val="24"/>
          <w:szCs w:val="24"/>
          <w:lang w:eastAsia="pl-PL"/>
        </w:rPr>
      </w:pPr>
    </w:p>
    <w:p w:rsidR="005E0055" w:rsidRPr="005E0055" w:rsidRDefault="005E0055" w:rsidP="005E0055">
      <w:pPr>
        <w:shd w:val="clear" w:color="auto" w:fill="FFFFFF"/>
        <w:spacing w:after="0" w:line="240" w:lineRule="auto"/>
        <w:ind w:left="945"/>
        <w:jc w:val="both"/>
        <w:rPr>
          <w:rFonts w:ascii="Times New Roman" w:eastAsia="Times New Roman" w:hAnsi="Times New Roman" w:cs="Times New Roman"/>
          <w:b/>
          <w:bCs/>
          <w:color w:val="222222"/>
          <w:sz w:val="24"/>
          <w:szCs w:val="24"/>
          <w:lang w:eastAsia="pl-PL"/>
        </w:rPr>
      </w:pPr>
      <w:r w:rsidRPr="005E0055">
        <w:rPr>
          <w:rFonts w:ascii="Times New Roman" w:eastAsia="Times New Roman" w:hAnsi="Times New Roman" w:cs="Times New Roman"/>
          <w:b/>
          <w:bCs/>
          <w:color w:val="222222"/>
          <w:sz w:val="24"/>
          <w:szCs w:val="24"/>
          <w:lang w:eastAsia="pl-PL"/>
        </w:rPr>
        <w:t>W miarę możliwości przystanki będą zorganizowane – na potrzeby oferty proszę wytypować miejsce zorganizowania przystanku.</w:t>
      </w:r>
    </w:p>
    <w:p w:rsidR="005E0055" w:rsidRPr="005E0055" w:rsidRDefault="005E0055" w:rsidP="005E0055">
      <w:pPr>
        <w:shd w:val="clear" w:color="auto" w:fill="FFFFFF"/>
        <w:spacing w:after="0" w:line="240" w:lineRule="auto"/>
        <w:jc w:val="both"/>
        <w:rPr>
          <w:rFonts w:ascii="Times New Roman" w:eastAsia="Times New Roman" w:hAnsi="Times New Roman" w:cs="Times New Roman"/>
          <w:color w:val="222222"/>
          <w:sz w:val="24"/>
          <w:szCs w:val="24"/>
          <w:lang w:eastAsia="pl-PL"/>
        </w:rPr>
      </w:pPr>
    </w:p>
    <w:p w:rsidR="005E0055" w:rsidRPr="005E0055" w:rsidRDefault="005E0055" w:rsidP="005E0055">
      <w:pPr>
        <w:shd w:val="clear" w:color="auto" w:fill="FFFFFF"/>
        <w:spacing w:after="0" w:line="240" w:lineRule="auto"/>
        <w:jc w:val="both"/>
        <w:rPr>
          <w:rFonts w:ascii="Times New Roman" w:eastAsia="Times New Roman" w:hAnsi="Times New Roman" w:cs="Times New Roman"/>
          <w:color w:val="222222"/>
          <w:sz w:val="24"/>
          <w:szCs w:val="24"/>
          <w:lang w:eastAsia="pl-PL"/>
        </w:rPr>
      </w:pPr>
    </w:p>
    <w:p w:rsidR="005E0055" w:rsidRPr="005E0055" w:rsidRDefault="005E0055" w:rsidP="005E0055">
      <w:pPr>
        <w:numPr>
          <w:ilvl w:val="0"/>
          <w:numId w:val="3"/>
        </w:numPr>
        <w:shd w:val="clear" w:color="auto" w:fill="FFFFFF"/>
        <w:spacing w:after="0" w:line="240" w:lineRule="auto"/>
        <w:ind w:left="945"/>
        <w:jc w:val="both"/>
        <w:rPr>
          <w:rFonts w:ascii="Times New Roman" w:eastAsia="Times New Roman" w:hAnsi="Times New Roman" w:cs="Times New Roman"/>
          <w:color w:val="222222"/>
          <w:sz w:val="24"/>
          <w:szCs w:val="24"/>
          <w:lang w:eastAsia="pl-PL"/>
        </w:rPr>
      </w:pPr>
      <w:r w:rsidRPr="005E0055">
        <w:rPr>
          <w:rFonts w:ascii="Times New Roman" w:eastAsia="Times New Roman" w:hAnsi="Times New Roman" w:cs="Times New Roman"/>
          <w:color w:val="222222"/>
          <w:sz w:val="24"/>
          <w:szCs w:val="24"/>
          <w:lang w:eastAsia="pl-PL"/>
        </w:rPr>
        <w:t> Czy aby przystąpić do oferty należy złożyć jako ofertę tylko wypełniony wzór formularza ofertowego /załącznik nr 4/ plus wydruk z rejestru ewidencji działalności gospodarczej, czy jeszcze jakieś inne dokumenty ?</w:t>
      </w:r>
    </w:p>
    <w:p w:rsidR="005E0055" w:rsidRPr="005E0055" w:rsidRDefault="005E0055" w:rsidP="005E0055">
      <w:pPr>
        <w:shd w:val="clear" w:color="auto" w:fill="FFFFFF"/>
        <w:spacing w:after="0" w:line="240" w:lineRule="auto"/>
        <w:jc w:val="both"/>
        <w:rPr>
          <w:rFonts w:ascii="Times New Roman" w:eastAsia="Times New Roman" w:hAnsi="Times New Roman" w:cs="Times New Roman"/>
          <w:color w:val="222222"/>
          <w:sz w:val="24"/>
          <w:szCs w:val="24"/>
          <w:lang w:eastAsia="pl-PL"/>
        </w:rPr>
      </w:pPr>
    </w:p>
    <w:p w:rsidR="005E0055" w:rsidRPr="005E0055" w:rsidRDefault="005E0055" w:rsidP="005E0055">
      <w:pPr>
        <w:shd w:val="clear" w:color="auto" w:fill="FFFFFF"/>
        <w:spacing w:after="0" w:line="240" w:lineRule="auto"/>
        <w:ind w:left="945"/>
        <w:jc w:val="both"/>
        <w:rPr>
          <w:rFonts w:ascii="Times New Roman" w:eastAsia="Times New Roman" w:hAnsi="Times New Roman" w:cs="Times New Roman"/>
          <w:b/>
          <w:bCs/>
          <w:color w:val="222222"/>
          <w:sz w:val="24"/>
          <w:szCs w:val="24"/>
          <w:lang w:eastAsia="pl-PL"/>
        </w:rPr>
      </w:pPr>
      <w:r w:rsidRPr="005E0055">
        <w:rPr>
          <w:rFonts w:ascii="Times New Roman" w:eastAsia="Times New Roman" w:hAnsi="Times New Roman" w:cs="Times New Roman"/>
          <w:b/>
          <w:bCs/>
          <w:color w:val="222222"/>
          <w:sz w:val="24"/>
          <w:szCs w:val="24"/>
          <w:lang w:eastAsia="pl-PL"/>
        </w:rPr>
        <w:t>Aby przystąpić do oferty należy złożyć:</w:t>
      </w:r>
    </w:p>
    <w:p w:rsidR="005E0055" w:rsidRPr="005E0055" w:rsidRDefault="005E0055" w:rsidP="005E0055">
      <w:pPr>
        <w:pStyle w:val="Akapitzlist"/>
        <w:numPr>
          <w:ilvl w:val="0"/>
          <w:numId w:val="4"/>
        </w:numPr>
        <w:shd w:val="clear" w:color="auto" w:fill="FFFFFF"/>
        <w:spacing w:after="0" w:line="240" w:lineRule="auto"/>
        <w:jc w:val="both"/>
        <w:rPr>
          <w:rFonts w:ascii="Times New Roman" w:eastAsia="Times New Roman" w:hAnsi="Times New Roman" w:cs="Times New Roman"/>
          <w:b/>
          <w:bCs/>
          <w:color w:val="222222"/>
          <w:sz w:val="24"/>
          <w:szCs w:val="24"/>
          <w:lang w:eastAsia="pl-PL"/>
        </w:rPr>
      </w:pPr>
      <w:r w:rsidRPr="005E0055">
        <w:rPr>
          <w:rFonts w:ascii="Times New Roman" w:eastAsia="Times New Roman" w:hAnsi="Times New Roman" w:cs="Times New Roman"/>
          <w:b/>
          <w:bCs/>
          <w:color w:val="222222"/>
          <w:sz w:val="24"/>
          <w:szCs w:val="24"/>
          <w:lang w:eastAsia="pl-PL"/>
        </w:rPr>
        <w:t>Wypełniony wzór formularza ofertowego (załącznik nr 4)</w:t>
      </w:r>
    </w:p>
    <w:p w:rsidR="005E0055" w:rsidRPr="005E0055" w:rsidRDefault="005E0055" w:rsidP="005E0055">
      <w:pPr>
        <w:pStyle w:val="Akapitzlist"/>
        <w:numPr>
          <w:ilvl w:val="0"/>
          <w:numId w:val="4"/>
        </w:numPr>
        <w:shd w:val="clear" w:color="auto" w:fill="FFFFFF"/>
        <w:spacing w:after="0" w:line="240" w:lineRule="auto"/>
        <w:jc w:val="both"/>
        <w:rPr>
          <w:rFonts w:ascii="Times New Roman" w:eastAsia="Times New Roman" w:hAnsi="Times New Roman" w:cs="Times New Roman"/>
          <w:b/>
          <w:bCs/>
          <w:color w:val="222222"/>
          <w:sz w:val="24"/>
          <w:szCs w:val="24"/>
          <w:lang w:eastAsia="pl-PL"/>
        </w:rPr>
      </w:pPr>
      <w:r w:rsidRPr="005E0055">
        <w:rPr>
          <w:rFonts w:ascii="Times New Roman" w:eastAsia="Times New Roman" w:hAnsi="Times New Roman" w:cs="Times New Roman"/>
          <w:b/>
          <w:bCs/>
          <w:color w:val="222222"/>
          <w:sz w:val="24"/>
          <w:szCs w:val="24"/>
          <w:lang w:eastAsia="pl-PL"/>
        </w:rPr>
        <w:t>Wypełniony wniosek o zawarcie umowy (załącznik nr 5)</w:t>
      </w:r>
    </w:p>
    <w:p w:rsidR="005E0055" w:rsidRPr="005E0055" w:rsidRDefault="005E0055" w:rsidP="005E0055">
      <w:pPr>
        <w:pStyle w:val="Akapitzlist"/>
        <w:numPr>
          <w:ilvl w:val="0"/>
          <w:numId w:val="4"/>
        </w:numPr>
        <w:shd w:val="clear" w:color="auto" w:fill="FFFFFF"/>
        <w:spacing w:after="0" w:line="240" w:lineRule="auto"/>
        <w:jc w:val="both"/>
        <w:rPr>
          <w:rFonts w:ascii="Times New Roman" w:eastAsia="Times New Roman" w:hAnsi="Times New Roman" w:cs="Times New Roman"/>
          <w:b/>
          <w:bCs/>
          <w:color w:val="222222"/>
          <w:sz w:val="24"/>
          <w:szCs w:val="24"/>
          <w:lang w:eastAsia="pl-PL"/>
        </w:rPr>
      </w:pPr>
      <w:r w:rsidRPr="005E0055">
        <w:rPr>
          <w:rFonts w:ascii="Times New Roman" w:eastAsia="Times New Roman" w:hAnsi="Times New Roman" w:cs="Times New Roman"/>
          <w:b/>
          <w:bCs/>
          <w:color w:val="222222"/>
          <w:sz w:val="24"/>
          <w:szCs w:val="24"/>
          <w:lang w:eastAsia="pl-PL"/>
        </w:rPr>
        <w:t xml:space="preserve">Aktualny odpis z właściwego rejestru lub z centralnej ewidencji </w:t>
      </w:r>
      <w:r w:rsidR="002565AB">
        <w:rPr>
          <w:rFonts w:ascii="Times New Roman" w:eastAsia="Times New Roman" w:hAnsi="Times New Roman" w:cs="Times New Roman"/>
          <w:b/>
          <w:bCs/>
          <w:color w:val="222222"/>
          <w:sz w:val="24"/>
          <w:szCs w:val="24"/>
          <w:lang w:eastAsia="pl-PL"/>
        </w:rPr>
        <w:br/>
      </w:r>
      <w:r w:rsidRPr="005E0055">
        <w:rPr>
          <w:rFonts w:ascii="Times New Roman" w:eastAsia="Times New Roman" w:hAnsi="Times New Roman" w:cs="Times New Roman"/>
          <w:b/>
          <w:bCs/>
          <w:color w:val="222222"/>
          <w:sz w:val="24"/>
          <w:szCs w:val="24"/>
          <w:lang w:eastAsia="pl-PL"/>
        </w:rPr>
        <w:t xml:space="preserve">i informacji o działalności gospodarczej, wystawiony nie wcześniej niż </w:t>
      </w:r>
      <w:r w:rsidR="002565AB">
        <w:rPr>
          <w:rFonts w:ascii="Times New Roman" w:eastAsia="Times New Roman" w:hAnsi="Times New Roman" w:cs="Times New Roman"/>
          <w:b/>
          <w:bCs/>
          <w:color w:val="222222"/>
          <w:sz w:val="24"/>
          <w:szCs w:val="24"/>
          <w:lang w:eastAsia="pl-PL"/>
        </w:rPr>
        <w:br/>
      </w:r>
      <w:r w:rsidRPr="005E0055">
        <w:rPr>
          <w:rFonts w:ascii="Times New Roman" w:eastAsia="Times New Roman" w:hAnsi="Times New Roman" w:cs="Times New Roman"/>
          <w:b/>
          <w:bCs/>
          <w:color w:val="222222"/>
          <w:sz w:val="24"/>
          <w:szCs w:val="24"/>
          <w:lang w:eastAsia="pl-PL"/>
        </w:rPr>
        <w:t>6 miesięcy przed upływem terminu składania Wniosków</w:t>
      </w:r>
    </w:p>
    <w:p w:rsidR="005E0055" w:rsidRPr="005E0055" w:rsidRDefault="005E0055" w:rsidP="005E0055">
      <w:pPr>
        <w:shd w:val="clear" w:color="auto" w:fill="FFFFFF"/>
        <w:spacing w:after="0" w:line="240" w:lineRule="auto"/>
        <w:ind w:left="945"/>
        <w:jc w:val="both"/>
        <w:rPr>
          <w:rFonts w:ascii="Times New Roman" w:eastAsia="Times New Roman" w:hAnsi="Times New Roman" w:cs="Times New Roman"/>
          <w:color w:val="222222"/>
          <w:sz w:val="24"/>
          <w:szCs w:val="24"/>
          <w:lang w:eastAsia="pl-PL"/>
        </w:rPr>
      </w:pPr>
    </w:p>
    <w:p w:rsidR="005E0055" w:rsidRPr="005E0055" w:rsidRDefault="005E0055" w:rsidP="005E0055">
      <w:pPr>
        <w:shd w:val="clear" w:color="auto" w:fill="FFFFFF"/>
        <w:spacing w:after="0" w:line="240" w:lineRule="auto"/>
        <w:jc w:val="both"/>
        <w:rPr>
          <w:rFonts w:ascii="Times New Roman" w:eastAsia="Times New Roman" w:hAnsi="Times New Roman" w:cs="Times New Roman"/>
          <w:color w:val="222222"/>
          <w:sz w:val="24"/>
          <w:szCs w:val="24"/>
          <w:lang w:eastAsia="pl-PL"/>
        </w:rPr>
      </w:pPr>
    </w:p>
    <w:p w:rsidR="005E0055" w:rsidRPr="005E0055" w:rsidRDefault="005E0055" w:rsidP="005E0055">
      <w:pPr>
        <w:numPr>
          <w:ilvl w:val="0"/>
          <w:numId w:val="3"/>
        </w:numPr>
        <w:shd w:val="clear" w:color="auto" w:fill="FFFFFF"/>
        <w:spacing w:after="0" w:line="240" w:lineRule="auto"/>
        <w:ind w:left="945"/>
        <w:jc w:val="both"/>
        <w:rPr>
          <w:rFonts w:ascii="Times New Roman" w:eastAsia="Times New Roman" w:hAnsi="Times New Roman" w:cs="Times New Roman"/>
          <w:color w:val="222222"/>
          <w:sz w:val="24"/>
          <w:szCs w:val="24"/>
          <w:lang w:eastAsia="pl-PL"/>
        </w:rPr>
      </w:pPr>
      <w:r w:rsidRPr="005E0055">
        <w:rPr>
          <w:rFonts w:ascii="Times New Roman" w:eastAsia="Times New Roman" w:hAnsi="Times New Roman" w:cs="Times New Roman"/>
          <w:color w:val="222222"/>
          <w:sz w:val="24"/>
          <w:szCs w:val="24"/>
          <w:lang w:eastAsia="pl-PL"/>
        </w:rPr>
        <w:t>Czy załącznik  nr 5 wypełnia się dopiero w przypadku wybrania oferty wykonawcy za najkorzystniejszą i w przypadku podpisania z nim umowy. ? Co oznacza punkt 2.1. a) w w/w załączniku?</w:t>
      </w:r>
    </w:p>
    <w:p w:rsidR="005E0055" w:rsidRPr="005E0055" w:rsidRDefault="005E0055" w:rsidP="005E0055">
      <w:pPr>
        <w:shd w:val="clear" w:color="auto" w:fill="FFFFFF"/>
        <w:spacing w:after="0" w:line="240" w:lineRule="auto"/>
        <w:jc w:val="both"/>
        <w:rPr>
          <w:rFonts w:ascii="Times New Roman" w:eastAsia="Times New Roman" w:hAnsi="Times New Roman" w:cs="Times New Roman"/>
          <w:color w:val="222222"/>
          <w:sz w:val="24"/>
          <w:szCs w:val="24"/>
          <w:lang w:eastAsia="pl-PL"/>
        </w:rPr>
      </w:pPr>
    </w:p>
    <w:p w:rsidR="005E0055" w:rsidRPr="005E0055" w:rsidRDefault="005E0055" w:rsidP="005E0055">
      <w:pPr>
        <w:shd w:val="clear" w:color="auto" w:fill="FFFFFF"/>
        <w:spacing w:after="0" w:line="240" w:lineRule="auto"/>
        <w:ind w:left="945"/>
        <w:jc w:val="both"/>
        <w:rPr>
          <w:rFonts w:ascii="Times New Roman" w:eastAsia="Times New Roman" w:hAnsi="Times New Roman" w:cs="Times New Roman"/>
          <w:b/>
          <w:bCs/>
          <w:color w:val="222222"/>
          <w:sz w:val="24"/>
          <w:szCs w:val="24"/>
          <w:lang w:eastAsia="pl-PL"/>
        </w:rPr>
      </w:pPr>
      <w:r w:rsidRPr="005E0055">
        <w:rPr>
          <w:rFonts w:ascii="Times New Roman" w:eastAsia="Times New Roman" w:hAnsi="Times New Roman" w:cs="Times New Roman"/>
          <w:b/>
          <w:bCs/>
          <w:color w:val="222222"/>
          <w:sz w:val="24"/>
          <w:szCs w:val="24"/>
          <w:lang w:eastAsia="pl-PL"/>
        </w:rPr>
        <w:t>Załącznik należy wypełnić i złożyć razem z ofertą, zawiera on ważne informacje i oświadczenia.</w:t>
      </w:r>
    </w:p>
    <w:p w:rsidR="005E0055" w:rsidRPr="005E0055" w:rsidRDefault="005E0055" w:rsidP="005E0055">
      <w:pPr>
        <w:shd w:val="clear" w:color="auto" w:fill="FFFFFF"/>
        <w:spacing w:after="0" w:line="240" w:lineRule="auto"/>
        <w:ind w:left="945"/>
        <w:jc w:val="both"/>
        <w:rPr>
          <w:rFonts w:ascii="Times New Roman" w:eastAsia="Times New Roman" w:hAnsi="Times New Roman" w:cs="Times New Roman"/>
          <w:b/>
          <w:bCs/>
          <w:color w:val="222222"/>
          <w:sz w:val="24"/>
          <w:szCs w:val="24"/>
          <w:lang w:eastAsia="pl-PL"/>
        </w:rPr>
      </w:pPr>
      <w:r w:rsidRPr="005E0055">
        <w:rPr>
          <w:rFonts w:ascii="Times New Roman" w:eastAsia="Times New Roman" w:hAnsi="Times New Roman" w:cs="Times New Roman"/>
          <w:b/>
          <w:bCs/>
          <w:color w:val="222222"/>
          <w:sz w:val="24"/>
          <w:szCs w:val="24"/>
          <w:lang w:eastAsia="pl-PL"/>
        </w:rPr>
        <w:t>Punkt 2.1 dotyczy oświadczenia odnośnie posiadania zdolności finansowych do realizacji zamówienia, w tym m. in. zatrudnienia kierowców, zakupu paliwa, ubezpieczenia itp.</w:t>
      </w:r>
    </w:p>
    <w:p w:rsidR="005E0055" w:rsidRPr="005E0055" w:rsidRDefault="005E0055" w:rsidP="005E0055">
      <w:pPr>
        <w:shd w:val="clear" w:color="auto" w:fill="FFFFFF"/>
        <w:spacing w:after="0" w:line="240" w:lineRule="auto"/>
        <w:jc w:val="both"/>
        <w:rPr>
          <w:rFonts w:ascii="Times New Roman" w:eastAsia="Times New Roman" w:hAnsi="Times New Roman" w:cs="Times New Roman"/>
          <w:color w:val="222222"/>
          <w:sz w:val="24"/>
          <w:szCs w:val="24"/>
          <w:lang w:eastAsia="pl-PL"/>
        </w:rPr>
      </w:pPr>
    </w:p>
    <w:p w:rsidR="005E0055" w:rsidRPr="005E0055" w:rsidRDefault="005E0055" w:rsidP="005E0055">
      <w:pPr>
        <w:shd w:val="clear" w:color="auto" w:fill="FFFFFF"/>
        <w:spacing w:after="0" w:line="240" w:lineRule="auto"/>
        <w:jc w:val="both"/>
        <w:rPr>
          <w:rFonts w:ascii="Times New Roman" w:eastAsia="Times New Roman" w:hAnsi="Times New Roman" w:cs="Times New Roman"/>
          <w:color w:val="222222"/>
          <w:sz w:val="24"/>
          <w:szCs w:val="24"/>
          <w:lang w:eastAsia="pl-PL"/>
        </w:rPr>
      </w:pPr>
    </w:p>
    <w:p w:rsidR="005E0055" w:rsidRPr="005E0055" w:rsidRDefault="005E0055" w:rsidP="005E0055">
      <w:pPr>
        <w:numPr>
          <w:ilvl w:val="0"/>
          <w:numId w:val="3"/>
        </w:numPr>
        <w:shd w:val="clear" w:color="auto" w:fill="FFFFFF"/>
        <w:spacing w:after="0" w:line="240" w:lineRule="auto"/>
        <w:ind w:left="945"/>
        <w:jc w:val="both"/>
        <w:rPr>
          <w:rFonts w:ascii="Times New Roman" w:eastAsia="Times New Roman" w:hAnsi="Times New Roman" w:cs="Times New Roman"/>
          <w:color w:val="222222"/>
          <w:sz w:val="24"/>
          <w:szCs w:val="24"/>
          <w:lang w:eastAsia="pl-PL"/>
        </w:rPr>
      </w:pPr>
      <w:r w:rsidRPr="005E0055">
        <w:rPr>
          <w:rFonts w:ascii="Times New Roman" w:eastAsia="Times New Roman" w:hAnsi="Times New Roman" w:cs="Times New Roman"/>
          <w:color w:val="222222"/>
          <w:sz w:val="24"/>
          <w:szCs w:val="24"/>
          <w:lang w:eastAsia="pl-PL"/>
        </w:rPr>
        <w:t> Czy mogę i do kogo mogę zgłosić się przed złożeniem oferty o sprawdzenie czy jest kompletny i  dobrze  wypełniony zał. nr 4 /formularz ofertowy/ - aby nie było błędów przy składaniu oferty?</w:t>
      </w:r>
    </w:p>
    <w:p w:rsidR="005E0055" w:rsidRPr="005E0055" w:rsidRDefault="005E0055" w:rsidP="005E0055">
      <w:pPr>
        <w:shd w:val="clear" w:color="auto" w:fill="FFFFFF"/>
        <w:spacing w:after="0" w:line="240" w:lineRule="auto"/>
        <w:jc w:val="both"/>
        <w:rPr>
          <w:rFonts w:ascii="Times New Roman" w:eastAsia="Times New Roman" w:hAnsi="Times New Roman" w:cs="Times New Roman"/>
          <w:color w:val="222222"/>
          <w:sz w:val="24"/>
          <w:szCs w:val="24"/>
          <w:lang w:eastAsia="pl-PL"/>
        </w:rPr>
      </w:pPr>
    </w:p>
    <w:p w:rsidR="005E0055" w:rsidRPr="005E0055" w:rsidRDefault="005E0055" w:rsidP="005E0055">
      <w:pPr>
        <w:jc w:val="both"/>
        <w:rPr>
          <w:rFonts w:ascii="Times New Roman" w:hAnsi="Times New Roman" w:cs="Times New Roman"/>
          <w:sz w:val="24"/>
          <w:szCs w:val="24"/>
        </w:rPr>
      </w:pPr>
      <w:r w:rsidRPr="005E0055">
        <w:rPr>
          <w:rFonts w:ascii="Times New Roman" w:eastAsia="Times New Roman" w:hAnsi="Times New Roman" w:cs="Times New Roman"/>
          <w:b/>
          <w:bCs/>
          <w:color w:val="222222"/>
          <w:sz w:val="24"/>
          <w:szCs w:val="24"/>
          <w:lang w:eastAsia="pl-PL"/>
        </w:rPr>
        <w:t>Nie ma potrzeby weryfikacji przez Zamawiającego czy formularz jest kompletny lub też czy jest prawidłowo wypełniony. W razie wątpliwości Zamawiający może zwrócić się do składającego ofertę o jego uzupełnienie.</w:t>
      </w:r>
    </w:p>
    <w:p w:rsidR="005E0055" w:rsidRDefault="005E0055" w:rsidP="005E0055">
      <w:pPr>
        <w:tabs>
          <w:tab w:val="left" w:pos="-1418"/>
        </w:tabs>
        <w:spacing w:after="0" w:line="240" w:lineRule="auto"/>
        <w:ind w:left="1" w:hanging="1"/>
        <w:jc w:val="both"/>
        <w:rPr>
          <w:rFonts w:ascii="Times New Roman" w:hAnsi="Times New Roman" w:cs="Times New Roman"/>
          <w:bCs/>
          <w:sz w:val="24"/>
          <w:szCs w:val="24"/>
        </w:rPr>
      </w:pPr>
    </w:p>
    <w:p w:rsidR="00FF1DCB" w:rsidRDefault="00FF1DCB" w:rsidP="005E0055">
      <w:pPr>
        <w:tabs>
          <w:tab w:val="left" w:pos="-1418"/>
        </w:tabs>
        <w:spacing w:after="0" w:line="240" w:lineRule="auto"/>
        <w:ind w:left="1" w:hanging="1"/>
        <w:jc w:val="both"/>
        <w:rPr>
          <w:rFonts w:ascii="Times New Roman" w:hAnsi="Times New Roman" w:cs="Times New Roman"/>
          <w:bCs/>
          <w:sz w:val="24"/>
          <w:szCs w:val="24"/>
        </w:rPr>
      </w:pPr>
    </w:p>
    <w:p w:rsidR="00FF1DCB" w:rsidRDefault="00FF1DCB" w:rsidP="005E0055">
      <w:pPr>
        <w:tabs>
          <w:tab w:val="left" w:pos="-1418"/>
        </w:tabs>
        <w:spacing w:after="0" w:line="240" w:lineRule="auto"/>
        <w:ind w:left="1" w:hanging="1"/>
        <w:jc w:val="both"/>
        <w:rPr>
          <w:rFonts w:ascii="Times New Roman" w:hAnsi="Times New Roman" w:cs="Times New Roman"/>
          <w:bCs/>
          <w:sz w:val="24"/>
          <w:szCs w:val="24"/>
        </w:rPr>
      </w:pPr>
    </w:p>
    <w:p w:rsidR="00FF1DCB" w:rsidRDefault="00FF1DCB" w:rsidP="005E0055">
      <w:pPr>
        <w:tabs>
          <w:tab w:val="left" w:pos="-1418"/>
        </w:tabs>
        <w:spacing w:after="0" w:line="240" w:lineRule="auto"/>
        <w:ind w:left="1" w:hanging="1"/>
        <w:jc w:val="both"/>
        <w:rPr>
          <w:rFonts w:ascii="Times New Roman" w:hAnsi="Times New Roman" w:cs="Times New Roman"/>
          <w:bCs/>
          <w:sz w:val="24"/>
          <w:szCs w:val="24"/>
        </w:rPr>
      </w:pPr>
    </w:p>
    <w:p w:rsidR="00FF1DCB" w:rsidRDefault="00FF1DCB" w:rsidP="005E0055">
      <w:pPr>
        <w:tabs>
          <w:tab w:val="left" w:pos="-1418"/>
        </w:tabs>
        <w:spacing w:after="0" w:line="240" w:lineRule="auto"/>
        <w:ind w:left="1" w:hanging="1"/>
        <w:jc w:val="both"/>
        <w:rPr>
          <w:rFonts w:ascii="Times New Roman" w:hAnsi="Times New Roman" w:cs="Times New Roman"/>
          <w:bCs/>
          <w:sz w:val="24"/>
          <w:szCs w:val="24"/>
        </w:rPr>
      </w:pPr>
    </w:p>
    <w:p w:rsidR="00FF1DCB" w:rsidRDefault="00FF1DCB" w:rsidP="005E0055">
      <w:pPr>
        <w:tabs>
          <w:tab w:val="left" w:pos="-1418"/>
        </w:tabs>
        <w:spacing w:after="0" w:line="240" w:lineRule="auto"/>
        <w:ind w:left="1" w:hanging="1"/>
        <w:jc w:val="both"/>
        <w:rPr>
          <w:rFonts w:ascii="Times New Roman" w:hAnsi="Times New Roman" w:cs="Times New Roman"/>
          <w:bCs/>
          <w:sz w:val="24"/>
          <w:szCs w:val="24"/>
        </w:rPr>
      </w:pPr>
    </w:p>
    <w:p w:rsidR="00FF1DCB" w:rsidRDefault="00FF1DCB" w:rsidP="005E0055">
      <w:pPr>
        <w:tabs>
          <w:tab w:val="left" w:pos="-1418"/>
        </w:tabs>
        <w:spacing w:after="0" w:line="240" w:lineRule="auto"/>
        <w:ind w:left="1" w:hanging="1"/>
        <w:jc w:val="both"/>
        <w:rPr>
          <w:rFonts w:ascii="Times New Roman" w:hAnsi="Times New Roman" w:cs="Times New Roman"/>
          <w:bCs/>
          <w:sz w:val="24"/>
          <w:szCs w:val="24"/>
        </w:rPr>
      </w:pPr>
    </w:p>
    <w:p w:rsidR="00FF1DCB" w:rsidRPr="005E0055" w:rsidRDefault="00FF1DCB" w:rsidP="005E0055">
      <w:pPr>
        <w:tabs>
          <w:tab w:val="left" w:pos="-1418"/>
        </w:tabs>
        <w:spacing w:after="0" w:line="240" w:lineRule="auto"/>
        <w:ind w:left="1" w:hanging="1"/>
        <w:jc w:val="both"/>
        <w:rPr>
          <w:rFonts w:ascii="Times New Roman" w:hAnsi="Times New Roman" w:cs="Times New Roman"/>
          <w:bCs/>
          <w:sz w:val="24"/>
          <w:szCs w:val="24"/>
        </w:rPr>
      </w:pPr>
    </w:p>
    <w:p w:rsidR="00014C45" w:rsidRPr="005E0055" w:rsidRDefault="00014C45" w:rsidP="005E0055">
      <w:pPr>
        <w:pStyle w:val="Default"/>
        <w:jc w:val="both"/>
      </w:pPr>
    </w:p>
    <w:p w:rsidR="005E0055" w:rsidRDefault="005E0055" w:rsidP="00C3080D">
      <w:pPr>
        <w:pStyle w:val="gmail-msolistparagraph"/>
        <w:numPr>
          <w:ilvl w:val="0"/>
          <w:numId w:val="3"/>
        </w:numPr>
        <w:spacing w:before="0" w:beforeAutospacing="0" w:after="0" w:afterAutospacing="0" w:line="276" w:lineRule="auto"/>
        <w:jc w:val="both"/>
      </w:pPr>
      <w:r>
        <w:lastRenderedPageBreak/>
        <w:t>C</w:t>
      </w:r>
      <w:r w:rsidRPr="005E0055">
        <w:t>zy w przypadku składania ofert na więcej niż jedną część zamówienia Wykonawca musi składać osobny formu</w:t>
      </w:r>
      <w:r w:rsidR="002E7C18">
        <w:t>larz ofertowy na każde zadanie?</w:t>
      </w:r>
    </w:p>
    <w:p w:rsidR="00C3080D" w:rsidRDefault="00C3080D" w:rsidP="00C3080D">
      <w:pPr>
        <w:pStyle w:val="gmail-msolistparagraph"/>
        <w:spacing w:before="0" w:beforeAutospacing="0" w:after="0" w:afterAutospacing="0" w:line="276" w:lineRule="auto"/>
        <w:ind w:left="720"/>
        <w:jc w:val="both"/>
      </w:pPr>
    </w:p>
    <w:p w:rsidR="00C3080D" w:rsidRPr="00C3080D" w:rsidRDefault="00C3080D" w:rsidP="00C3080D">
      <w:pPr>
        <w:rPr>
          <w:rFonts w:ascii="Times New Roman" w:hAnsi="Times New Roman" w:cs="Times New Roman"/>
          <w:b/>
          <w:bCs/>
          <w:sz w:val="24"/>
          <w:szCs w:val="24"/>
        </w:rPr>
      </w:pPr>
      <w:r w:rsidRPr="00C3080D">
        <w:rPr>
          <w:rFonts w:ascii="Times New Roman" w:hAnsi="Times New Roman" w:cs="Times New Roman"/>
          <w:b/>
          <w:bCs/>
          <w:sz w:val="24"/>
          <w:szCs w:val="24"/>
        </w:rPr>
        <w:t>Tak, należy złożyć osobny formularz ofertowy na każde zadanie.</w:t>
      </w:r>
    </w:p>
    <w:p w:rsidR="00C3080D" w:rsidRPr="005E0055" w:rsidRDefault="00C3080D" w:rsidP="00C3080D">
      <w:pPr>
        <w:pStyle w:val="gmail-msolistparagraph"/>
        <w:spacing w:before="0" w:beforeAutospacing="0" w:after="0" w:afterAutospacing="0" w:line="276" w:lineRule="auto"/>
        <w:ind w:left="720"/>
        <w:jc w:val="both"/>
      </w:pPr>
    </w:p>
    <w:p w:rsidR="005E0055" w:rsidRDefault="005E0055" w:rsidP="00C3080D">
      <w:pPr>
        <w:pStyle w:val="gmail-msolistparagraph"/>
        <w:numPr>
          <w:ilvl w:val="0"/>
          <w:numId w:val="3"/>
        </w:numPr>
        <w:spacing w:before="0" w:beforeAutospacing="0" w:after="0" w:afterAutospacing="0" w:line="276" w:lineRule="auto"/>
        <w:jc w:val="both"/>
      </w:pPr>
      <w:r>
        <w:t>J</w:t>
      </w:r>
      <w:r w:rsidRPr="005E0055">
        <w:t xml:space="preserve">ak należy rozumieć zapis zawarty w formularzu ofertowym cyt. </w:t>
      </w:r>
      <w:r w:rsidRPr="005E0055">
        <w:rPr>
          <w:i/>
          <w:iCs/>
        </w:rPr>
        <w:t>„Składamy ofertę na wykonanie przedmiotu zamówienia w zakresie określonym w Ogłoszeniu o zamówieniu i zgodnie z opisem przedmiotu zamówienia oraz wzorem umowy, (…)”</w:t>
      </w:r>
      <w:r w:rsidRPr="005E0055">
        <w:t xml:space="preserve"> skoro do zaproszenia do składania ofert n</w:t>
      </w:r>
      <w:r w:rsidR="002E7C18">
        <w:t>ie został załączony wzór umowy?</w:t>
      </w:r>
    </w:p>
    <w:p w:rsidR="00C3080D" w:rsidRDefault="00C3080D" w:rsidP="00C3080D">
      <w:pPr>
        <w:pStyle w:val="gmail-msolistparagraph"/>
        <w:spacing w:before="0" w:beforeAutospacing="0" w:after="0" w:afterAutospacing="0" w:line="276" w:lineRule="auto"/>
        <w:ind w:left="720"/>
        <w:jc w:val="both"/>
      </w:pPr>
    </w:p>
    <w:p w:rsidR="00C3080D" w:rsidRPr="00C3080D" w:rsidRDefault="00C3080D" w:rsidP="002E7C18">
      <w:pPr>
        <w:jc w:val="both"/>
        <w:rPr>
          <w:rFonts w:ascii="Times New Roman" w:hAnsi="Times New Roman" w:cs="Times New Roman"/>
          <w:b/>
          <w:bCs/>
          <w:sz w:val="24"/>
          <w:szCs w:val="24"/>
        </w:rPr>
      </w:pPr>
      <w:r w:rsidRPr="00C3080D">
        <w:rPr>
          <w:rFonts w:ascii="Times New Roman" w:hAnsi="Times New Roman" w:cs="Times New Roman"/>
          <w:b/>
          <w:bCs/>
          <w:sz w:val="24"/>
          <w:szCs w:val="24"/>
        </w:rPr>
        <w:t>Pod tym pojęciem należy rozumieć założenia do umowy (załącznik nr 3 do zapytania ofertowego).</w:t>
      </w:r>
    </w:p>
    <w:p w:rsidR="00C3080D" w:rsidRPr="005E0055" w:rsidRDefault="00C3080D" w:rsidP="002E7C18">
      <w:pPr>
        <w:pStyle w:val="gmail-msolistparagraph"/>
        <w:spacing w:before="0" w:beforeAutospacing="0" w:after="0" w:afterAutospacing="0" w:line="276" w:lineRule="auto"/>
        <w:jc w:val="both"/>
      </w:pPr>
    </w:p>
    <w:p w:rsidR="005E0055" w:rsidRDefault="005E0055" w:rsidP="00C3080D">
      <w:pPr>
        <w:pStyle w:val="gmail-msolistparagraph"/>
        <w:numPr>
          <w:ilvl w:val="0"/>
          <w:numId w:val="3"/>
        </w:numPr>
        <w:spacing w:before="0" w:beforeAutospacing="0" w:after="0" w:afterAutospacing="0" w:line="276" w:lineRule="auto"/>
        <w:jc w:val="both"/>
      </w:pPr>
      <w:r>
        <w:t>C</w:t>
      </w:r>
      <w:r w:rsidRPr="005E0055">
        <w:t>zy w tworzonych rozkładach jazdy przystanek oznaczony w wymaganiach minimalnych dot. tras, jako Centrum Przesiadkowe musi być przystankiem początk</w:t>
      </w:r>
      <w:r w:rsidR="002E7C18">
        <w:t>owym i końcowym na danej linii?</w:t>
      </w:r>
    </w:p>
    <w:p w:rsidR="00C3080D" w:rsidRDefault="00C3080D" w:rsidP="00C3080D">
      <w:pPr>
        <w:rPr>
          <w:rFonts w:ascii="Times New Roman" w:hAnsi="Times New Roman" w:cs="Times New Roman"/>
          <w:b/>
          <w:bCs/>
          <w:sz w:val="24"/>
          <w:szCs w:val="24"/>
        </w:rPr>
      </w:pPr>
    </w:p>
    <w:p w:rsidR="00C3080D" w:rsidRPr="00C3080D" w:rsidRDefault="00C3080D" w:rsidP="00C3080D">
      <w:pPr>
        <w:rPr>
          <w:rFonts w:ascii="Times New Roman" w:hAnsi="Times New Roman" w:cs="Times New Roman"/>
          <w:b/>
          <w:bCs/>
          <w:sz w:val="24"/>
          <w:szCs w:val="24"/>
        </w:rPr>
      </w:pPr>
      <w:r w:rsidRPr="00C3080D">
        <w:rPr>
          <w:rFonts w:ascii="Times New Roman" w:hAnsi="Times New Roman" w:cs="Times New Roman"/>
          <w:b/>
          <w:bCs/>
          <w:sz w:val="24"/>
          <w:szCs w:val="24"/>
        </w:rPr>
        <w:t>Nie, Centrum Przesiadkowe może być przystankiem przelotowym.</w:t>
      </w:r>
    </w:p>
    <w:p w:rsidR="00C3080D" w:rsidRPr="00C3080D" w:rsidRDefault="00C3080D" w:rsidP="00C3080D">
      <w:pPr>
        <w:pStyle w:val="gmail-msolistparagraph"/>
        <w:spacing w:before="0" w:beforeAutospacing="0" w:after="0" w:afterAutospacing="0" w:line="276" w:lineRule="auto"/>
        <w:ind w:left="360"/>
        <w:jc w:val="both"/>
      </w:pPr>
    </w:p>
    <w:p w:rsidR="005E0055" w:rsidRDefault="005E0055" w:rsidP="00C3080D">
      <w:pPr>
        <w:pStyle w:val="gmail-msolistparagraph"/>
        <w:numPr>
          <w:ilvl w:val="0"/>
          <w:numId w:val="3"/>
        </w:numPr>
        <w:spacing w:before="0" w:beforeAutospacing="0" w:after="0" w:afterAutospacing="0" w:line="276" w:lineRule="auto"/>
        <w:jc w:val="both"/>
      </w:pPr>
      <w:r>
        <w:t>C</w:t>
      </w:r>
      <w:r w:rsidRPr="005E0055">
        <w:t>zy są a jeśli tak to jak są nazwane  przystanki znajdujące się w odległości do 400 m od wymienionych w wymaganiach minimalnych dot. tras obiektów – I Liceum Ogólnokształcące, II Liceum Ogólnokształcące, Zespół Szkół Ponad</w:t>
      </w:r>
      <w:r>
        <w:t xml:space="preserve">gimnazjalnych nr 1. </w:t>
      </w:r>
      <w:r w:rsidRPr="005E0055">
        <w:t>Zespół Szkół Ponadgimnazjalnych n</w:t>
      </w:r>
      <w:r w:rsidR="002E7C18">
        <w:t>r 1Cmentarz przy ul. Browarnej?</w:t>
      </w:r>
    </w:p>
    <w:p w:rsidR="00C3080D" w:rsidRDefault="00C3080D" w:rsidP="00C3080D">
      <w:pPr>
        <w:pStyle w:val="gmail-msolistparagraph"/>
        <w:spacing w:before="0" w:beforeAutospacing="0" w:after="0" w:afterAutospacing="0" w:line="276" w:lineRule="auto"/>
        <w:ind w:left="720"/>
        <w:jc w:val="both"/>
      </w:pPr>
    </w:p>
    <w:p w:rsidR="00C3080D" w:rsidRPr="00C3080D" w:rsidRDefault="00C3080D" w:rsidP="002E7C18">
      <w:pPr>
        <w:jc w:val="both"/>
        <w:rPr>
          <w:rFonts w:ascii="Times New Roman" w:hAnsi="Times New Roman" w:cs="Times New Roman"/>
          <w:b/>
          <w:bCs/>
          <w:sz w:val="24"/>
          <w:szCs w:val="24"/>
        </w:rPr>
      </w:pPr>
      <w:r w:rsidRPr="00C3080D">
        <w:rPr>
          <w:rFonts w:ascii="Times New Roman" w:hAnsi="Times New Roman" w:cs="Times New Roman"/>
          <w:b/>
          <w:bCs/>
          <w:sz w:val="24"/>
          <w:szCs w:val="24"/>
        </w:rPr>
        <w:t>W miarę możliwości przystanki będą zorganizowane – na potrzeby oferty proszę wytypować miejsce zorganizowania przystanku.</w:t>
      </w:r>
    </w:p>
    <w:p w:rsidR="00C3080D" w:rsidRPr="005E0055" w:rsidRDefault="00C3080D" w:rsidP="00C3080D">
      <w:pPr>
        <w:pStyle w:val="gmail-msolistparagraph"/>
        <w:spacing w:before="0" w:beforeAutospacing="0" w:after="0" w:afterAutospacing="0" w:line="276" w:lineRule="auto"/>
        <w:ind w:left="720"/>
        <w:jc w:val="both"/>
      </w:pPr>
    </w:p>
    <w:p w:rsidR="005E0055" w:rsidRDefault="005E0055" w:rsidP="005E0055">
      <w:pPr>
        <w:pStyle w:val="gmail-msolistparagraph"/>
        <w:spacing w:before="0" w:beforeAutospacing="0" w:after="0" w:afterAutospacing="0" w:line="276" w:lineRule="auto"/>
        <w:ind w:left="720"/>
        <w:jc w:val="both"/>
      </w:pPr>
      <w:r>
        <w:t xml:space="preserve">13 </w:t>
      </w:r>
      <w:r w:rsidRPr="005E0055">
        <w:t xml:space="preserve"> </w:t>
      </w:r>
      <w:r>
        <w:t>N</w:t>
      </w:r>
      <w:r w:rsidRPr="005E0055">
        <w:t>a jakiej podstawie będzie odbywać się transport: umowy o świadczenie usług w zakresie publicznego transportu zbiorowego; potwierdzenia zgłoszenia przewozu; decyzji o przyznaniu otwartego dostępu czy może zezwolenia na wykonywanie regularnych przewozów na liniach kom</w:t>
      </w:r>
      <w:r w:rsidR="00C3080D">
        <w:t>unikacyjnych na obszarze gminy?</w:t>
      </w:r>
    </w:p>
    <w:p w:rsidR="00C3080D" w:rsidRDefault="00C3080D" w:rsidP="00C3080D">
      <w:pPr>
        <w:rPr>
          <w:rFonts w:ascii="Times New Roman" w:hAnsi="Times New Roman" w:cs="Times New Roman"/>
          <w:b/>
          <w:bCs/>
          <w:sz w:val="24"/>
          <w:szCs w:val="24"/>
        </w:rPr>
      </w:pPr>
    </w:p>
    <w:p w:rsidR="00C3080D" w:rsidRPr="00C3080D" w:rsidRDefault="00C3080D" w:rsidP="002E7C18">
      <w:pPr>
        <w:jc w:val="both"/>
        <w:rPr>
          <w:rFonts w:ascii="Times New Roman" w:hAnsi="Times New Roman" w:cs="Times New Roman"/>
          <w:b/>
          <w:bCs/>
          <w:sz w:val="24"/>
          <w:szCs w:val="24"/>
        </w:rPr>
      </w:pPr>
      <w:r w:rsidRPr="00C3080D">
        <w:rPr>
          <w:rFonts w:ascii="Times New Roman" w:hAnsi="Times New Roman" w:cs="Times New Roman"/>
          <w:b/>
          <w:bCs/>
          <w:sz w:val="24"/>
          <w:szCs w:val="24"/>
        </w:rPr>
        <w:t>Transport wykonywany przy użyciu taboru udostępnionego przez Zamawiającego będzie odbywać się na podstawie umowy o świadczenie usług w zakresie publicznego transportu zbiorowego.</w:t>
      </w:r>
    </w:p>
    <w:p w:rsidR="00C3080D" w:rsidRPr="00C3080D" w:rsidRDefault="00C3080D" w:rsidP="002E7C18">
      <w:pPr>
        <w:rPr>
          <w:rFonts w:ascii="Times New Roman" w:hAnsi="Times New Roman" w:cs="Times New Roman"/>
          <w:b/>
          <w:bCs/>
          <w:sz w:val="24"/>
          <w:szCs w:val="24"/>
        </w:rPr>
      </w:pPr>
      <w:r w:rsidRPr="00C3080D">
        <w:rPr>
          <w:rFonts w:ascii="Times New Roman" w:hAnsi="Times New Roman" w:cs="Times New Roman"/>
          <w:b/>
          <w:bCs/>
          <w:sz w:val="24"/>
          <w:szCs w:val="24"/>
        </w:rPr>
        <w:t xml:space="preserve">Oprócz tego Wykonawca może zobowiązać się do częściowej integracji własnych przewozów realizowanych na zasadach komercyjnych przy użyciu własnego taboru – </w:t>
      </w:r>
      <w:r>
        <w:rPr>
          <w:rFonts w:ascii="Times New Roman" w:hAnsi="Times New Roman" w:cs="Times New Roman"/>
          <w:b/>
          <w:bCs/>
          <w:sz w:val="24"/>
          <w:szCs w:val="24"/>
        </w:rPr>
        <w:t xml:space="preserve">             </w:t>
      </w:r>
      <w:r w:rsidRPr="00C3080D">
        <w:rPr>
          <w:rFonts w:ascii="Times New Roman" w:hAnsi="Times New Roman" w:cs="Times New Roman"/>
          <w:b/>
          <w:bCs/>
          <w:sz w:val="24"/>
          <w:szCs w:val="24"/>
        </w:rPr>
        <w:t xml:space="preserve">w tym przypadku podstawa funkcjonowania przewozów nie ulegnie zmianie, pomiędzy </w:t>
      </w:r>
      <w:r w:rsidRPr="00C3080D">
        <w:rPr>
          <w:rFonts w:ascii="Times New Roman" w:hAnsi="Times New Roman" w:cs="Times New Roman"/>
          <w:b/>
          <w:bCs/>
          <w:sz w:val="24"/>
          <w:szCs w:val="24"/>
        </w:rPr>
        <w:lastRenderedPageBreak/>
        <w:t>organizatorem a wykonawcą zostanie zawarte dodatkowe porozumienie regulujące zasady integracji przewozów komercyjnych z przewozami gminnymi.</w:t>
      </w:r>
    </w:p>
    <w:p w:rsidR="00C3080D" w:rsidRPr="005E0055" w:rsidRDefault="00C3080D" w:rsidP="005E0055">
      <w:pPr>
        <w:pStyle w:val="gmail-msolistparagraph"/>
        <w:spacing w:before="0" w:beforeAutospacing="0" w:after="0" w:afterAutospacing="0" w:line="276" w:lineRule="auto"/>
        <w:ind w:left="720"/>
        <w:jc w:val="both"/>
      </w:pPr>
    </w:p>
    <w:p w:rsidR="005E0055" w:rsidRDefault="005E0055" w:rsidP="005E0055">
      <w:pPr>
        <w:pStyle w:val="gmail-msolistparagraph"/>
        <w:spacing w:before="0" w:beforeAutospacing="0" w:after="0" w:afterAutospacing="0" w:line="276" w:lineRule="auto"/>
        <w:ind w:left="720"/>
        <w:jc w:val="both"/>
      </w:pPr>
      <w:r>
        <w:t xml:space="preserve">14 </w:t>
      </w:r>
      <w:r w:rsidRPr="005E0055">
        <w:t xml:space="preserve"> </w:t>
      </w:r>
      <w:r>
        <w:t>C</w:t>
      </w:r>
      <w:r w:rsidRPr="005E0055">
        <w:t>zy tworzone linie będą miały c</w:t>
      </w:r>
      <w:r w:rsidR="00C3080D">
        <w:t>harakter komunikacji miejskiej?</w:t>
      </w:r>
    </w:p>
    <w:p w:rsidR="00C3080D" w:rsidRDefault="00C3080D" w:rsidP="005E0055">
      <w:pPr>
        <w:pStyle w:val="gmail-msolistparagraph"/>
        <w:spacing w:before="0" w:beforeAutospacing="0" w:after="0" w:afterAutospacing="0" w:line="276" w:lineRule="auto"/>
        <w:ind w:left="720"/>
        <w:jc w:val="both"/>
      </w:pPr>
    </w:p>
    <w:p w:rsidR="00C3080D" w:rsidRPr="00C3080D" w:rsidRDefault="00C3080D" w:rsidP="00C3080D">
      <w:pPr>
        <w:rPr>
          <w:rFonts w:ascii="Times New Roman" w:hAnsi="Times New Roman" w:cs="Times New Roman"/>
          <w:b/>
          <w:bCs/>
          <w:sz w:val="24"/>
          <w:szCs w:val="24"/>
        </w:rPr>
      </w:pPr>
      <w:r w:rsidRPr="00C3080D">
        <w:rPr>
          <w:rFonts w:ascii="Times New Roman" w:hAnsi="Times New Roman" w:cs="Times New Roman"/>
          <w:b/>
          <w:bCs/>
          <w:sz w:val="24"/>
          <w:szCs w:val="24"/>
        </w:rPr>
        <w:t>Tworzone linie nie będą miały charakteru komunikacji miejskiej.</w:t>
      </w:r>
    </w:p>
    <w:p w:rsidR="00C3080D" w:rsidRPr="005E0055" w:rsidRDefault="00C3080D" w:rsidP="005E0055">
      <w:pPr>
        <w:pStyle w:val="gmail-msolistparagraph"/>
        <w:spacing w:before="0" w:beforeAutospacing="0" w:after="0" w:afterAutospacing="0" w:line="276" w:lineRule="auto"/>
        <w:ind w:left="720"/>
        <w:jc w:val="both"/>
      </w:pPr>
    </w:p>
    <w:p w:rsidR="005E0055" w:rsidRDefault="005E0055" w:rsidP="005E0055">
      <w:pPr>
        <w:pStyle w:val="gmail-msolistparagraph"/>
        <w:spacing w:before="0" w:beforeAutospacing="0" w:after="0" w:afterAutospacing="0" w:line="276" w:lineRule="auto"/>
        <w:ind w:left="720"/>
        <w:jc w:val="both"/>
      </w:pPr>
      <w:r>
        <w:t>15. C</w:t>
      </w:r>
      <w:r w:rsidRPr="005E0055">
        <w:t xml:space="preserve">zy podróżującym pasażerom będą przysługiwały ulgi wyszczególnione </w:t>
      </w:r>
      <w:r w:rsidR="002565AB">
        <w:br/>
      </w:r>
      <w:r w:rsidRPr="005E0055">
        <w:t xml:space="preserve">w ustawie o uprawnieniach do ulgowych przejazdów środkami publicznego transportu zbiorowego?, a jeśli tak to czy i na jakich zasadach będzie się można ubiegać </w:t>
      </w:r>
      <w:r w:rsidR="002565AB">
        <w:br/>
      </w:r>
      <w:r w:rsidRPr="005E0055">
        <w:t>o rekompensatę z tytułu stosowania ulg</w:t>
      </w:r>
      <w:r w:rsidR="002E7C18">
        <w:t xml:space="preserve"> ustawowych?</w:t>
      </w:r>
    </w:p>
    <w:p w:rsidR="00C3080D" w:rsidRDefault="00C3080D" w:rsidP="00C3080D">
      <w:pPr>
        <w:rPr>
          <w:rFonts w:ascii="Times New Roman" w:hAnsi="Times New Roman" w:cs="Times New Roman"/>
          <w:b/>
          <w:bCs/>
          <w:sz w:val="24"/>
          <w:szCs w:val="24"/>
        </w:rPr>
      </w:pPr>
    </w:p>
    <w:p w:rsidR="00C3080D" w:rsidRPr="00C3080D" w:rsidRDefault="00C3080D" w:rsidP="002E7C18">
      <w:pPr>
        <w:jc w:val="both"/>
        <w:rPr>
          <w:rFonts w:ascii="Times New Roman" w:hAnsi="Times New Roman" w:cs="Times New Roman"/>
          <w:b/>
          <w:bCs/>
          <w:sz w:val="24"/>
          <w:szCs w:val="24"/>
        </w:rPr>
      </w:pPr>
      <w:r w:rsidRPr="00C3080D">
        <w:rPr>
          <w:rFonts w:ascii="Times New Roman" w:hAnsi="Times New Roman" w:cs="Times New Roman"/>
          <w:b/>
          <w:bCs/>
          <w:sz w:val="24"/>
          <w:szCs w:val="24"/>
        </w:rPr>
        <w:t xml:space="preserve">Tak, pasażerom będą przysługiwały ulgi przewidziane w prawodawstwie krajowym. </w:t>
      </w:r>
      <w:r w:rsidR="002E7C18">
        <w:rPr>
          <w:rFonts w:ascii="Times New Roman" w:hAnsi="Times New Roman" w:cs="Times New Roman"/>
          <w:b/>
          <w:bCs/>
          <w:sz w:val="24"/>
          <w:szCs w:val="24"/>
        </w:rPr>
        <w:t xml:space="preserve">               </w:t>
      </w:r>
      <w:r w:rsidRPr="00C3080D">
        <w:rPr>
          <w:rFonts w:ascii="Times New Roman" w:hAnsi="Times New Roman" w:cs="Times New Roman"/>
          <w:b/>
          <w:bCs/>
          <w:sz w:val="24"/>
          <w:szCs w:val="24"/>
        </w:rPr>
        <w:t xml:space="preserve">O rekompensatę z tytułu stosowania ulg ustawowych może ubiegać się operator, który będzie stosować kasy rejestrujące, umożliwiające określenie kwoty dopłat do przewozów w podziale na poszczególne kategorie ulg (art. 57 ust. 1 ustawy o publicznym transporcie zbiorowym). </w:t>
      </w:r>
    </w:p>
    <w:p w:rsidR="00C3080D" w:rsidRPr="00C3080D" w:rsidRDefault="00C3080D" w:rsidP="002E7C18">
      <w:pPr>
        <w:jc w:val="both"/>
        <w:rPr>
          <w:rFonts w:ascii="Times New Roman" w:hAnsi="Times New Roman" w:cs="Times New Roman"/>
          <w:b/>
          <w:bCs/>
          <w:sz w:val="24"/>
          <w:szCs w:val="24"/>
        </w:rPr>
      </w:pPr>
      <w:r w:rsidRPr="00C3080D">
        <w:rPr>
          <w:rFonts w:ascii="Times New Roman" w:hAnsi="Times New Roman" w:cs="Times New Roman"/>
          <w:b/>
          <w:bCs/>
          <w:sz w:val="24"/>
          <w:szCs w:val="24"/>
        </w:rPr>
        <w:t>Rekompensata może być wypłacana operatorowi przez marszałka województwa za pośrednictwem organizatora i na jego wniosek, po pozytywnej weryfikacji wniosku</w:t>
      </w:r>
      <w:r w:rsidR="002E7C18">
        <w:rPr>
          <w:rFonts w:ascii="Times New Roman" w:hAnsi="Times New Roman" w:cs="Times New Roman"/>
          <w:b/>
          <w:bCs/>
          <w:sz w:val="24"/>
          <w:szCs w:val="24"/>
        </w:rPr>
        <w:t xml:space="preserve">                        </w:t>
      </w:r>
      <w:r w:rsidRPr="00C3080D">
        <w:rPr>
          <w:rFonts w:ascii="Times New Roman" w:hAnsi="Times New Roman" w:cs="Times New Roman"/>
          <w:b/>
          <w:bCs/>
          <w:sz w:val="24"/>
          <w:szCs w:val="24"/>
        </w:rPr>
        <w:t>o przekazanie tej rekompensaty oraz dokumentów przedstawionych przez operatora. Podstawą będzie zaświadczenie na wykonywanie publicznego transportu zbiorowego.</w:t>
      </w:r>
    </w:p>
    <w:p w:rsidR="00C3080D" w:rsidRPr="00C3080D" w:rsidRDefault="00C3080D" w:rsidP="002E7C18">
      <w:pPr>
        <w:jc w:val="both"/>
        <w:rPr>
          <w:rFonts w:ascii="Times New Roman" w:hAnsi="Times New Roman" w:cs="Times New Roman"/>
          <w:b/>
          <w:bCs/>
          <w:sz w:val="24"/>
          <w:szCs w:val="24"/>
        </w:rPr>
      </w:pPr>
      <w:r w:rsidRPr="00C3080D">
        <w:rPr>
          <w:rFonts w:ascii="Times New Roman" w:hAnsi="Times New Roman" w:cs="Times New Roman"/>
          <w:b/>
          <w:bCs/>
          <w:sz w:val="24"/>
          <w:szCs w:val="24"/>
        </w:rPr>
        <w:t>W przypadku braku zmian obowiązujących regulacji prawnych, rekompensata może być także wypłacana operatorowi bezpośrednio przez marszałka województwa na podstawie zezwolenia na wykonywanie regularnych przewozów osób w krajowym transporcie drogowym.</w:t>
      </w:r>
    </w:p>
    <w:p w:rsidR="00C3080D" w:rsidRPr="00C3080D" w:rsidRDefault="00C3080D" w:rsidP="005E0055">
      <w:pPr>
        <w:pStyle w:val="gmail-msolistparagraph"/>
        <w:spacing w:before="0" w:beforeAutospacing="0" w:after="0" w:afterAutospacing="0" w:line="276" w:lineRule="auto"/>
        <w:ind w:left="720"/>
        <w:jc w:val="both"/>
      </w:pPr>
    </w:p>
    <w:p w:rsidR="00C3080D" w:rsidRPr="005E0055" w:rsidRDefault="00C3080D" w:rsidP="005E0055">
      <w:pPr>
        <w:pStyle w:val="gmail-msolistparagraph"/>
        <w:spacing w:before="0" w:beforeAutospacing="0" w:after="0" w:afterAutospacing="0" w:line="276" w:lineRule="auto"/>
        <w:ind w:left="720"/>
        <w:jc w:val="both"/>
      </w:pPr>
    </w:p>
    <w:p w:rsidR="005E0055" w:rsidRDefault="005E0055" w:rsidP="005E0055">
      <w:pPr>
        <w:pStyle w:val="gmail-msolistparagraph"/>
        <w:spacing w:before="0" w:beforeAutospacing="0" w:after="0" w:afterAutospacing="0" w:line="276" w:lineRule="auto"/>
        <w:ind w:left="720"/>
        <w:jc w:val="both"/>
      </w:pPr>
      <w:r>
        <w:t xml:space="preserve">16. </w:t>
      </w:r>
      <w:r w:rsidRPr="005E0055">
        <w:t xml:space="preserve"> </w:t>
      </w:r>
      <w:r>
        <w:t>J</w:t>
      </w:r>
      <w:r w:rsidRPr="005E0055">
        <w:t xml:space="preserve">ak należy interpretować przepisy dotyczące kontroli biletów, według przepisów porządkowych kontroler to osoba uprawniona do kontroli przez organizatora, czy </w:t>
      </w:r>
      <w:r>
        <w:br/>
      </w:r>
      <w:r w:rsidRPr="005E0055">
        <w:t>w związku z tym operator nie może kontrolować biletów bądź dokumentów uprawnia</w:t>
      </w:r>
      <w:r w:rsidR="00C3080D">
        <w:t>jących do ulgowego przejazdu?</w:t>
      </w:r>
    </w:p>
    <w:p w:rsidR="00C3080D" w:rsidRDefault="00C3080D" w:rsidP="005E0055">
      <w:pPr>
        <w:pStyle w:val="gmail-msolistparagraph"/>
        <w:spacing w:before="0" w:beforeAutospacing="0" w:after="0" w:afterAutospacing="0" w:line="276" w:lineRule="auto"/>
        <w:ind w:left="720"/>
        <w:jc w:val="both"/>
      </w:pPr>
    </w:p>
    <w:p w:rsidR="00C3080D" w:rsidRPr="00C3080D" w:rsidRDefault="00C3080D" w:rsidP="002E7C18">
      <w:pPr>
        <w:jc w:val="both"/>
        <w:rPr>
          <w:rFonts w:ascii="Times New Roman" w:hAnsi="Times New Roman" w:cs="Times New Roman"/>
          <w:b/>
          <w:bCs/>
          <w:sz w:val="24"/>
          <w:szCs w:val="24"/>
        </w:rPr>
      </w:pPr>
      <w:r w:rsidRPr="00C3080D">
        <w:rPr>
          <w:rFonts w:ascii="Times New Roman" w:hAnsi="Times New Roman" w:cs="Times New Roman"/>
          <w:b/>
          <w:bCs/>
          <w:sz w:val="24"/>
          <w:szCs w:val="24"/>
        </w:rPr>
        <w:t>Zgodnie z Załącznikiem do uchwały Nr XI/93/2019 Rady Miejskiej w Końskich z dnia 27 sierpnia 2019 r. kontrolerem jest osoba uprawniona do kontroli na mocy upoważnień organizatora. Operatorowi będzie przysługiwało prawo kontrolowania biletów lub dokumentów uprawniających do ulgowego przejazdu.</w:t>
      </w:r>
    </w:p>
    <w:p w:rsidR="00C3080D" w:rsidRDefault="00C3080D" w:rsidP="005E0055">
      <w:pPr>
        <w:pStyle w:val="gmail-msolistparagraph"/>
        <w:spacing w:before="0" w:beforeAutospacing="0" w:after="0" w:afterAutospacing="0" w:line="276" w:lineRule="auto"/>
        <w:ind w:left="720"/>
        <w:jc w:val="both"/>
      </w:pPr>
    </w:p>
    <w:p w:rsidR="002E7C18" w:rsidRPr="005E0055" w:rsidRDefault="002E7C18" w:rsidP="005E0055">
      <w:pPr>
        <w:pStyle w:val="gmail-msolistparagraph"/>
        <w:spacing w:before="0" w:beforeAutospacing="0" w:after="0" w:afterAutospacing="0" w:line="276" w:lineRule="auto"/>
        <w:ind w:left="720"/>
        <w:jc w:val="both"/>
      </w:pPr>
    </w:p>
    <w:p w:rsidR="005E0055" w:rsidRDefault="005E0055" w:rsidP="005E0055">
      <w:pPr>
        <w:pStyle w:val="gmail-msolistparagraph"/>
        <w:spacing w:before="0" w:beforeAutospacing="0" w:after="0" w:afterAutospacing="0" w:line="276" w:lineRule="auto"/>
        <w:ind w:left="720"/>
        <w:jc w:val="both"/>
      </w:pPr>
      <w:r>
        <w:lastRenderedPageBreak/>
        <w:t>17. K</w:t>
      </w:r>
      <w:r w:rsidRPr="005E0055">
        <w:t>to i na jakich zasadach może nałożyć opłatę dodatkową za przejazd bez ważnego biletu bądź za spowodowanie zatrzym</w:t>
      </w:r>
      <w:r w:rsidR="00C3080D">
        <w:t>ania lub zmiany trasy autobusu?</w:t>
      </w:r>
    </w:p>
    <w:p w:rsidR="002E7C18" w:rsidRDefault="002E7C18" w:rsidP="002E7C18">
      <w:pPr>
        <w:jc w:val="both"/>
        <w:rPr>
          <w:rFonts w:ascii="Times New Roman" w:hAnsi="Times New Roman" w:cs="Times New Roman"/>
          <w:b/>
          <w:bCs/>
          <w:sz w:val="24"/>
          <w:szCs w:val="24"/>
        </w:rPr>
      </w:pPr>
    </w:p>
    <w:p w:rsidR="00C3080D" w:rsidRPr="00C3080D" w:rsidRDefault="00C3080D" w:rsidP="002E7C18">
      <w:pPr>
        <w:jc w:val="both"/>
        <w:rPr>
          <w:rFonts w:ascii="Times New Roman" w:hAnsi="Times New Roman" w:cs="Times New Roman"/>
          <w:b/>
          <w:bCs/>
          <w:sz w:val="24"/>
          <w:szCs w:val="24"/>
        </w:rPr>
      </w:pPr>
      <w:r w:rsidRPr="00C3080D">
        <w:rPr>
          <w:rFonts w:ascii="Times New Roman" w:hAnsi="Times New Roman" w:cs="Times New Roman"/>
          <w:b/>
          <w:bCs/>
          <w:sz w:val="24"/>
          <w:szCs w:val="24"/>
        </w:rPr>
        <w:t>Zgodnie z uzasadnieniem do Uchwały nr XI/95/2019 Rady Miejskiej w Końskich z dnia 27 sierpnia 2019 r., opłaty dodatkowe za przejazd bez ważnego biletu, spowodowanie zatrzymania lub zmiany trasy autobusu oraz opłaty manipulacyjne służą zrekompensowaniu strat poniesionych przez operatora. Będą zatem nakładane przez operatora.</w:t>
      </w:r>
    </w:p>
    <w:p w:rsidR="00C3080D" w:rsidRDefault="00C3080D" w:rsidP="005E0055">
      <w:pPr>
        <w:pStyle w:val="gmail-msolistparagraph"/>
        <w:spacing w:before="0" w:beforeAutospacing="0" w:after="0" w:afterAutospacing="0" w:line="276" w:lineRule="auto"/>
        <w:ind w:left="720"/>
        <w:jc w:val="both"/>
      </w:pPr>
    </w:p>
    <w:p w:rsidR="00C3080D" w:rsidRPr="005E0055" w:rsidRDefault="00C3080D" w:rsidP="005E0055">
      <w:pPr>
        <w:pStyle w:val="gmail-msolistparagraph"/>
        <w:spacing w:before="0" w:beforeAutospacing="0" w:after="0" w:afterAutospacing="0" w:line="276" w:lineRule="auto"/>
        <w:ind w:left="720"/>
        <w:jc w:val="both"/>
      </w:pPr>
    </w:p>
    <w:p w:rsidR="005E0055" w:rsidRDefault="005E0055" w:rsidP="005E0055">
      <w:pPr>
        <w:pStyle w:val="gmail-msolistparagraph"/>
        <w:spacing w:before="0" w:beforeAutospacing="0" w:after="0" w:afterAutospacing="0" w:line="276" w:lineRule="auto"/>
        <w:ind w:left="720"/>
        <w:jc w:val="both"/>
      </w:pPr>
      <w:r>
        <w:t>18. C</w:t>
      </w:r>
      <w:r w:rsidRPr="005E0055">
        <w:t xml:space="preserve">zy można łączyć trasy wyszczególnione w poszczególnych zadaniach celem optymalizacji świadczonych przewozów oraz czy można obsługiwać różne trasy </w:t>
      </w:r>
      <w:r>
        <w:br/>
      </w:r>
      <w:r w:rsidRPr="005E0055">
        <w:t xml:space="preserve">z </w:t>
      </w:r>
      <w:r w:rsidR="00C3080D">
        <w:t>różnych zadań jednym autobusem?</w:t>
      </w:r>
    </w:p>
    <w:p w:rsidR="00C3080D" w:rsidRDefault="00C3080D" w:rsidP="005E0055">
      <w:pPr>
        <w:pStyle w:val="gmail-msolistparagraph"/>
        <w:spacing w:before="0" w:beforeAutospacing="0" w:after="0" w:afterAutospacing="0" w:line="276" w:lineRule="auto"/>
        <w:ind w:left="720"/>
        <w:jc w:val="both"/>
      </w:pPr>
    </w:p>
    <w:p w:rsidR="00C3080D" w:rsidRPr="00C3080D" w:rsidRDefault="00C3080D" w:rsidP="002E7C18">
      <w:pPr>
        <w:jc w:val="both"/>
        <w:rPr>
          <w:rFonts w:ascii="Times New Roman" w:hAnsi="Times New Roman" w:cs="Times New Roman"/>
          <w:b/>
          <w:bCs/>
          <w:sz w:val="24"/>
          <w:szCs w:val="24"/>
        </w:rPr>
      </w:pPr>
      <w:r w:rsidRPr="00C3080D">
        <w:rPr>
          <w:rFonts w:ascii="Times New Roman" w:hAnsi="Times New Roman" w:cs="Times New Roman"/>
          <w:b/>
          <w:bCs/>
          <w:sz w:val="24"/>
          <w:szCs w:val="24"/>
        </w:rPr>
        <w:t>Tak, jest to możliwe, nie zwalnia to jednak z obowiązku złożenia osobnego formularza na każde zadanie.</w:t>
      </w:r>
    </w:p>
    <w:p w:rsidR="00C3080D" w:rsidRPr="005E0055" w:rsidRDefault="00C3080D" w:rsidP="005E0055">
      <w:pPr>
        <w:pStyle w:val="gmail-msolistparagraph"/>
        <w:spacing w:before="0" w:beforeAutospacing="0" w:after="0" w:afterAutospacing="0" w:line="276" w:lineRule="auto"/>
        <w:ind w:left="720"/>
        <w:jc w:val="both"/>
      </w:pPr>
    </w:p>
    <w:p w:rsidR="005E0055" w:rsidRDefault="005E0055" w:rsidP="005E0055">
      <w:pPr>
        <w:pStyle w:val="gmail-msolistparagraph"/>
        <w:spacing w:before="0" w:beforeAutospacing="0" w:after="0" w:afterAutospacing="0" w:line="276" w:lineRule="auto"/>
        <w:ind w:left="720"/>
        <w:jc w:val="both"/>
      </w:pPr>
      <w:r>
        <w:t>19. C</w:t>
      </w:r>
      <w:r w:rsidRPr="005E0055">
        <w:t>zy w trakcie trwania umowy można będzie zmieniać godziny, ograniczać bądź dodawać kursy w zależności od istniejących potrzeb i p</w:t>
      </w:r>
      <w:r w:rsidR="00C3080D">
        <w:t>rowadzonych analiz rentowności?</w:t>
      </w:r>
    </w:p>
    <w:p w:rsidR="00C3080D" w:rsidRDefault="00C3080D" w:rsidP="005E0055">
      <w:pPr>
        <w:pStyle w:val="gmail-msolistparagraph"/>
        <w:spacing w:before="0" w:beforeAutospacing="0" w:after="0" w:afterAutospacing="0" w:line="276" w:lineRule="auto"/>
        <w:ind w:left="720"/>
        <w:jc w:val="both"/>
      </w:pPr>
    </w:p>
    <w:p w:rsidR="00C3080D" w:rsidRPr="00C3080D" w:rsidRDefault="00C3080D" w:rsidP="002E7C18">
      <w:pPr>
        <w:jc w:val="both"/>
        <w:rPr>
          <w:rFonts w:ascii="Times New Roman" w:hAnsi="Times New Roman" w:cs="Times New Roman"/>
          <w:b/>
          <w:bCs/>
          <w:sz w:val="24"/>
          <w:szCs w:val="24"/>
        </w:rPr>
      </w:pPr>
      <w:r w:rsidRPr="00C3080D">
        <w:rPr>
          <w:rFonts w:ascii="Times New Roman" w:hAnsi="Times New Roman" w:cs="Times New Roman"/>
          <w:b/>
          <w:bCs/>
          <w:sz w:val="24"/>
          <w:szCs w:val="24"/>
        </w:rPr>
        <w:t>Za zgodą organizatora możliwe będą jedynie nieznaczne korekty rozkładu jazdy. Nie będą możliwe znaczące zmiany oraz ograniczenia częstotliwości, bowiem częstotliwość kursowania podlega ocenie. Warunkiem odpowiedniej jakości transportu zbiorowego musi być stabilność oferty, większe zmiany w przebiegu tras i rozkładach jazdy nie powinny następować wcześniej niż przed końcem trwającej 10 miesięcy umowy.</w:t>
      </w:r>
    </w:p>
    <w:p w:rsidR="00C3080D" w:rsidRPr="005E0055" w:rsidRDefault="00C3080D" w:rsidP="005E0055">
      <w:pPr>
        <w:pStyle w:val="gmail-msolistparagraph"/>
        <w:spacing w:before="0" w:beforeAutospacing="0" w:after="0" w:afterAutospacing="0" w:line="276" w:lineRule="auto"/>
        <w:ind w:left="720"/>
        <w:jc w:val="both"/>
      </w:pPr>
    </w:p>
    <w:p w:rsidR="005E0055" w:rsidRDefault="005E0055" w:rsidP="005E0055">
      <w:pPr>
        <w:pStyle w:val="gmail-msolistparagraph"/>
        <w:spacing w:before="0" w:beforeAutospacing="0" w:after="0" w:afterAutospacing="0" w:line="276" w:lineRule="auto"/>
        <w:ind w:left="720"/>
        <w:jc w:val="both"/>
      </w:pPr>
      <w:r>
        <w:t>20. N</w:t>
      </w:r>
      <w:r w:rsidRPr="005E0055">
        <w:t>a jakiej podstawie będzie wyliczana i rozliczana kwota</w:t>
      </w:r>
      <w:r w:rsidR="00C3080D">
        <w:t xml:space="preserve"> za przejechane wozokilometry?</w:t>
      </w:r>
    </w:p>
    <w:p w:rsidR="00C3080D" w:rsidRDefault="00C3080D" w:rsidP="005E0055">
      <w:pPr>
        <w:pStyle w:val="gmail-msolistparagraph"/>
        <w:spacing w:before="0" w:beforeAutospacing="0" w:after="0" w:afterAutospacing="0" w:line="276" w:lineRule="auto"/>
        <w:ind w:left="720"/>
        <w:jc w:val="both"/>
      </w:pPr>
    </w:p>
    <w:p w:rsidR="00C3080D" w:rsidRPr="00C3080D" w:rsidRDefault="00C3080D" w:rsidP="002E7C18">
      <w:pPr>
        <w:jc w:val="both"/>
        <w:rPr>
          <w:rFonts w:ascii="Times New Roman" w:hAnsi="Times New Roman" w:cs="Times New Roman"/>
          <w:b/>
          <w:bCs/>
          <w:sz w:val="24"/>
          <w:szCs w:val="24"/>
        </w:rPr>
      </w:pPr>
      <w:r w:rsidRPr="00C3080D">
        <w:rPr>
          <w:rFonts w:ascii="Times New Roman" w:hAnsi="Times New Roman" w:cs="Times New Roman"/>
          <w:b/>
          <w:bCs/>
          <w:sz w:val="24"/>
          <w:szCs w:val="24"/>
        </w:rPr>
        <w:t xml:space="preserve">Podstawą wyliczenia będzie założona w umowie liczba wozokilometrów, weryfikowana w oparciu o odczyty z systemu </w:t>
      </w:r>
      <w:proofErr w:type="spellStart"/>
      <w:r w:rsidRPr="00C3080D">
        <w:rPr>
          <w:rFonts w:ascii="Times New Roman" w:hAnsi="Times New Roman" w:cs="Times New Roman"/>
          <w:b/>
          <w:bCs/>
          <w:sz w:val="24"/>
          <w:szCs w:val="24"/>
        </w:rPr>
        <w:t>geolokalizacji</w:t>
      </w:r>
      <w:proofErr w:type="spellEnd"/>
      <w:r w:rsidRPr="00C3080D">
        <w:rPr>
          <w:rFonts w:ascii="Times New Roman" w:hAnsi="Times New Roman" w:cs="Times New Roman"/>
          <w:b/>
          <w:bCs/>
          <w:sz w:val="24"/>
          <w:szCs w:val="24"/>
        </w:rPr>
        <w:t xml:space="preserve"> pojazdów. Wynagrodzenie może ulec obniżeniu wskutek niewykonania lub niewłaściwego wykonania zadań z winy operatora.</w:t>
      </w:r>
    </w:p>
    <w:p w:rsidR="00C3080D" w:rsidRPr="005E0055" w:rsidRDefault="00C3080D" w:rsidP="005E0055">
      <w:pPr>
        <w:pStyle w:val="gmail-msolistparagraph"/>
        <w:spacing w:before="0" w:beforeAutospacing="0" w:after="0" w:afterAutospacing="0" w:line="276" w:lineRule="auto"/>
        <w:ind w:left="720"/>
        <w:jc w:val="both"/>
      </w:pPr>
    </w:p>
    <w:p w:rsidR="005E0055" w:rsidRDefault="005E0055" w:rsidP="005E0055">
      <w:pPr>
        <w:pStyle w:val="gmail-msolistparagraph"/>
        <w:spacing w:before="0" w:beforeAutospacing="0" w:after="0" w:afterAutospacing="0" w:line="276" w:lineRule="auto"/>
        <w:ind w:left="720"/>
        <w:jc w:val="both"/>
      </w:pPr>
      <w:r>
        <w:t>21. J</w:t>
      </w:r>
      <w:r w:rsidRPr="005E0055">
        <w:t>ak należy rozumieć zapis zawarty w zał. nr 3 pkt 2.4 w którym wykonawca zobowiązuje się do posiadania zajezdni do postoju poj</w:t>
      </w:r>
      <w:r w:rsidR="00C3080D">
        <w:t>azdów na terenie Gminy Końskie?</w:t>
      </w:r>
    </w:p>
    <w:p w:rsidR="00C3080D" w:rsidRDefault="00C3080D" w:rsidP="005E0055">
      <w:pPr>
        <w:pStyle w:val="gmail-msolistparagraph"/>
        <w:spacing w:before="0" w:beforeAutospacing="0" w:after="0" w:afterAutospacing="0" w:line="276" w:lineRule="auto"/>
        <w:ind w:left="720"/>
        <w:jc w:val="both"/>
      </w:pPr>
    </w:p>
    <w:p w:rsidR="00C3080D" w:rsidRPr="002E7C18" w:rsidRDefault="00C3080D" w:rsidP="002E7C18">
      <w:pPr>
        <w:jc w:val="both"/>
        <w:rPr>
          <w:rFonts w:ascii="Times New Roman" w:hAnsi="Times New Roman" w:cs="Times New Roman"/>
          <w:b/>
          <w:bCs/>
          <w:sz w:val="24"/>
          <w:szCs w:val="24"/>
        </w:rPr>
      </w:pPr>
      <w:r w:rsidRPr="00C3080D">
        <w:rPr>
          <w:rFonts w:ascii="Times New Roman" w:hAnsi="Times New Roman" w:cs="Times New Roman"/>
          <w:b/>
          <w:bCs/>
          <w:sz w:val="24"/>
          <w:szCs w:val="24"/>
        </w:rPr>
        <w:t>Zajezdnia jest tutaj rozumiana jako zapewniający bezpieczeństwo strzeżony plac,</w:t>
      </w:r>
      <w:r w:rsidR="002E7C18">
        <w:rPr>
          <w:rFonts w:ascii="Times New Roman" w:hAnsi="Times New Roman" w:cs="Times New Roman"/>
          <w:b/>
          <w:bCs/>
          <w:sz w:val="24"/>
          <w:szCs w:val="24"/>
        </w:rPr>
        <w:t xml:space="preserve">                    </w:t>
      </w:r>
      <w:r w:rsidRPr="00C3080D">
        <w:rPr>
          <w:rFonts w:ascii="Times New Roman" w:hAnsi="Times New Roman" w:cs="Times New Roman"/>
          <w:b/>
          <w:bCs/>
          <w:sz w:val="24"/>
          <w:szCs w:val="24"/>
        </w:rPr>
        <w:t xml:space="preserve"> na którym autobus będzie rozpoczynał i kończył codzienną obsługę tras.</w:t>
      </w:r>
    </w:p>
    <w:p w:rsidR="005E0055" w:rsidRDefault="005E0055" w:rsidP="005E0055">
      <w:pPr>
        <w:pStyle w:val="gmail-msolistparagraph"/>
        <w:spacing w:before="0" w:beforeAutospacing="0" w:after="0" w:afterAutospacing="0" w:line="276" w:lineRule="auto"/>
        <w:ind w:left="720"/>
        <w:jc w:val="both"/>
      </w:pPr>
      <w:r>
        <w:lastRenderedPageBreak/>
        <w:t>22. C</w:t>
      </w:r>
      <w:r w:rsidRPr="005E0055">
        <w:t>zy autobusy oddane w użyczenie będą posiadały ubezp</w:t>
      </w:r>
      <w:r w:rsidR="00C3080D">
        <w:t>ieczenie, a jeśli tak to jakie?</w:t>
      </w:r>
    </w:p>
    <w:p w:rsidR="00C3080D" w:rsidRDefault="00C3080D" w:rsidP="005E0055">
      <w:pPr>
        <w:pStyle w:val="gmail-msolistparagraph"/>
        <w:spacing w:before="0" w:beforeAutospacing="0" w:after="0" w:afterAutospacing="0" w:line="276" w:lineRule="auto"/>
        <w:ind w:left="720"/>
        <w:jc w:val="both"/>
      </w:pPr>
    </w:p>
    <w:p w:rsidR="00C3080D" w:rsidRPr="00C3080D" w:rsidRDefault="00C3080D" w:rsidP="002E7C18">
      <w:pPr>
        <w:jc w:val="both"/>
        <w:rPr>
          <w:rFonts w:ascii="Times New Roman" w:hAnsi="Times New Roman" w:cs="Times New Roman"/>
          <w:b/>
          <w:bCs/>
          <w:sz w:val="24"/>
          <w:szCs w:val="24"/>
        </w:rPr>
      </w:pPr>
      <w:r w:rsidRPr="00C3080D">
        <w:rPr>
          <w:rFonts w:ascii="Times New Roman" w:hAnsi="Times New Roman" w:cs="Times New Roman"/>
          <w:b/>
          <w:bCs/>
          <w:sz w:val="24"/>
          <w:szCs w:val="24"/>
        </w:rPr>
        <w:t>Ubezpieczenie będzie obowiązkiem Wykonawcy.</w:t>
      </w:r>
    </w:p>
    <w:p w:rsidR="00C3080D" w:rsidRPr="005E0055" w:rsidRDefault="00C3080D" w:rsidP="005E0055">
      <w:pPr>
        <w:pStyle w:val="gmail-msolistparagraph"/>
        <w:spacing w:before="0" w:beforeAutospacing="0" w:after="0" w:afterAutospacing="0" w:line="276" w:lineRule="auto"/>
        <w:ind w:left="720"/>
        <w:jc w:val="both"/>
      </w:pPr>
    </w:p>
    <w:p w:rsidR="005E0055" w:rsidRDefault="005E0055" w:rsidP="005E0055">
      <w:pPr>
        <w:pStyle w:val="gmail-msolistparagraph"/>
        <w:spacing w:before="0" w:beforeAutospacing="0" w:after="0" w:afterAutospacing="0" w:line="276" w:lineRule="auto"/>
        <w:ind w:left="720"/>
        <w:jc w:val="both"/>
      </w:pPr>
      <w:r>
        <w:t>23. P</w:t>
      </w:r>
      <w:r w:rsidRPr="005E0055">
        <w:t xml:space="preserve">o czyjej stronie leżeć będą obowiązki związane z kosztami wynikającymi </w:t>
      </w:r>
      <w:r>
        <w:br/>
      </w:r>
      <w:r w:rsidR="00C3080D">
        <w:t>z przeglądów?</w:t>
      </w:r>
    </w:p>
    <w:p w:rsidR="00C3080D" w:rsidRDefault="00C3080D" w:rsidP="005E0055">
      <w:pPr>
        <w:pStyle w:val="gmail-msolistparagraph"/>
        <w:spacing w:before="0" w:beforeAutospacing="0" w:after="0" w:afterAutospacing="0" w:line="276" w:lineRule="auto"/>
        <w:ind w:left="720"/>
        <w:jc w:val="both"/>
      </w:pPr>
    </w:p>
    <w:p w:rsidR="00C3080D" w:rsidRPr="00C3080D" w:rsidRDefault="00C3080D" w:rsidP="002E7C18">
      <w:pPr>
        <w:jc w:val="both"/>
        <w:rPr>
          <w:rFonts w:ascii="Times New Roman" w:hAnsi="Times New Roman" w:cs="Times New Roman"/>
          <w:b/>
          <w:bCs/>
          <w:sz w:val="24"/>
          <w:szCs w:val="24"/>
        </w:rPr>
      </w:pPr>
      <w:r w:rsidRPr="00C3080D">
        <w:rPr>
          <w:rFonts w:ascii="Times New Roman" w:hAnsi="Times New Roman" w:cs="Times New Roman"/>
          <w:b/>
          <w:bCs/>
          <w:sz w:val="24"/>
          <w:szCs w:val="24"/>
        </w:rPr>
        <w:t>Będzie to obowiązkiem Wykonawcy.</w:t>
      </w:r>
    </w:p>
    <w:p w:rsidR="00C3080D" w:rsidRPr="005E0055" w:rsidRDefault="00C3080D" w:rsidP="005E0055">
      <w:pPr>
        <w:pStyle w:val="gmail-msolistparagraph"/>
        <w:spacing w:before="0" w:beforeAutospacing="0" w:after="0" w:afterAutospacing="0" w:line="276" w:lineRule="auto"/>
        <w:ind w:left="720"/>
        <w:jc w:val="both"/>
      </w:pPr>
    </w:p>
    <w:p w:rsidR="005E0055" w:rsidRDefault="005E0055" w:rsidP="005E0055">
      <w:pPr>
        <w:pStyle w:val="gmail-msolistparagraph"/>
        <w:spacing w:before="0" w:beforeAutospacing="0" w:after="200" w:afterAutospacing="0" w:line="276" w:lineRule="auto"/>
        <w:ind w:left="720"/>
        <w:jc w:val="both"/>
      </w:pPr>
      <w:r>
        <w:t>24. C</w:t>
      </w:r>
      <w:r w:rsidRPr="005E0055">
        <w:t>zy w przypadku awarii pojazdu bądź uszkodzenia uniemożliwiającego jazdę kursowanie będzie zawieszone czy będzie udostępniony pojazd zastępczy?</w:t>
      </w:r>
    </w:p>
    <w:p w:rsidR="002E7C18" w:rsidRDefault="002E7C18" w:rsidP="005E0055">
      <w:pPr>
        <w:pStyle w:val="gmail-msolistparagraph"/>
        <w:spacing w:before="0" w:beforeAutospacing="0" w:after="200" w:afterAutospacing="0" w:line="276" w:lineRule="auto"/>
        <w:ind w:left="720"/>
        <w:jc w:val="both"/>
      </w:pPr>
    </w:p>
    <w:p w:rsidR="002E7C18" w:rsidRPr="002E7C18" w:rsidRDefault="002E7C18" w:rsidP="002E7C18">
      <w:pPr>
        <w:jc w:val="both"/>
        <w:rPr>
          <w:rFonts w:ascii="Times New Roman" w:hAnsi="Times New Roman" w:cs="Times New Roman"/>
          <w:b/>
          <w:bCs/>
          <w:sz w:val="24"/>
          <w:szCs w:val="24"/>
        </w:rPr>
      </w:pPr>
      <w:r w:rsidRPr="002E7C18">
        <w:rPr>
          <w:rFonts w:ascii="Times New Roman" w:hAnsi="Times New Roman" w:cs="Times New Roman"/>
          <w:b/>
          <w:bCs/>
          <w:sz w:val="24"/>
          <w:szCs w:val="24"/>
        </w:rPr>
        <w:t xml:space="preserve">W przypadku dłuższych przestojów związanych z naprawami gwarancyjnymi Wykonawcy będzie udostępniony pojazd zastępczy producenta. W innych przypadkach pojazd zastępczy będzie musiał być zapewniony przez Wykonawcę. </w:t>
      </w:r>
    </w:p>
    <w:p w:rsidR="002E7C18" w:rsidRPr="002E7C18" w:rsidRDefault="002E7C18" w:rsidP="005E0055">
      <w:pPr>
        <w:pStyle w:val="gmail-msolistparagraph"/>
        <w:spacing w:before="0" w:beforeAutospacing="0" w:after="200" w:afterAutospacing="0" w:line="276" w:lineRule="auto"/>
        <w:ind w:left="720"/>
        <w:jc w:val="both"/>
      </w:pPr>
    </w:p>
    <w:p w:rsidR="00014C45" w:rsidRPr="005E0055" w:rsidRDefault="00014C45" w:rsidP="005E0055">
      <w:pPr>
        <w:pStyle w:val="Default"/>
        <w:jc w:val="both"/>
      </w:pPr>
    </w:p>
    <w:p w:rsidR="00014C45" w:rsidRPr="005E0055" w:rsidRDefault="00014C45" w:rsidP="005E0055">
      <w:pPr>
        <w:jc w:val="both"/>
        <w:rPr>
          <w:rFonts w:ascii="Times New Roman" w:hAnsi="Times New Roman" w:cs="Times New Roman"/>
          <w:b/>
          <w:sz w:val="24"/>
          <w:szCs w:val="24"/>
        </w:rPr>
      </w:pPr>
    </w:p>
    <w:p w:rsidR="00014C45" w:rsidRPr="00014C45" w:rsidRDefault="00014C45" w:rsidP="00014C45">
      <w:pPr>
        <w:jc w:val="right"/>
        <w:rPr>
          <w:rFonts w:ascii="Times New Roman" w:hAnsi="Times New Roman" w:cs="Times New Roman"/>
          <w:b/>
          <w:sz w:val="24"/>
          <w:szCs w:val="24"/>
        </w:rPr>
      </w:pPr>
    </w:p>
    <w:sectPr w:rsidR="00014C45" w:rsidRPr="00014C45" w:rsidSect="00C000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30A3D"/>
    <w:multiLevelType w:val="hybridMultilevel"/>
    <w:tmpl w:val="5DAADC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53B4FD4"/>
    <w:multiLevelType w:val="multilevel"/>
    <w:tmpl w:val="94A04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D41375"/>
    <w:multiLevelType w:val="multilevel"/>
    <w:tmpl w:val="49DAB3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B596B44"/>
    <w:multiLevelType w:val="hybridMultilevel"/>
    <w:tmpl w:val="B12C5262"/>
    <w:lvl w:ilvl="0" w:tplc="04150001">
      <w:start w:val="1"/>
      <w:numFmt w:val="bullet"/>
      <w:lvlText w:val=""/>
      <w:lvlJc w:val="left"/>
      <w:pPr>
        <w:ind w:left="1665" w:hanging="360"/>
      </w:pPr>
      <w:rPr>
        <w:rFonts w:ascii="Symbol" w:hAnsi="Symbol" w:hint="default"/>
      </w:rPr>
    </w:lvl>
    <w:lvl w:ilvl="1" w:tplc="04150003" w:tentative="1">
      <w:start w:val="1"/>
      <w:numFmt w:val="bullet"/>
      <w:lvlText w:val="o"/>
      <w:lvlJc w:val="left"/>
      <w:pPr>
        <w:ind w:left="2385" w:hanging="360"/>
      </w:pPr>
      <w:rPr>
        <w:rFonts w:ascii="Courier New" w:hAnsi="Courier New" w:cs="Courier New" w:hint="default"/>
      </w:rPr>
    </w:lvl>
    <w:lvl w:ilvl="2" w:tplc="04150005" w:tentative="1">
      <w:start w:val="1"/>
      <w:numFmt w:val="bullet"/>
      <w:lvlText w:val=""/>
      <w:lvlJc w:val="left"/>
      <w:pPr>
        <w:ind w:left="3105" w:hanging="360"/>
      </w:pPr>
      <w:rPr>
        <w:rFonts w:ascii="Wingdings" w:hAnsi="Wingdings" w:hint="default"/>
      </w:rPr>
    </w:lvl>
    <w:lvl w:ilvl="3" w:tplc="04150001" w:tentative="1">
      <w:start w:val="1"/>
      <w:numFmt w:val="bullet"/>
      <w:lvlText w:val=""/>
      <w:lvlJc w:val="left"/>
      <w:pPr>
        <w:ind w:left="3825" w:hanging="360"/>
      </w:pPr>
      <w:rPr>
        <w:rFonts w:ascii="Symbol" w:hAnsi="Symbol" w:hint="default"/>
      </w:rPr>
    </w:lvl>
    <w:lvl w:ilvl="4" w:tplc="04150003" w:tentative="1">
      <w:start w:val="1"/>
      <w:numFmt w:val="bullet"/>
      <w:lvlText w:val="o"/>
      <w:lvlJc w:val="left"/>
      <w:pPr>
        <w:ind w:left="4545" w:hanging="360"/>
      </w:pPr>
      <w:rPr>
        <w:rFonts w:ascii="Courier New" w:hAnsi="Courier New" w:cs="Courier New" w:hint="default"/>
      </w:rPr>
    </w:lvl>
    <w:lvl w:ilvl="5" w:tplc="04150005" w:tentative="1">
      <w:start w:val="1"/>
      <w:numFmt w:val="bullet"/>
      <w:lvlText w:val=""/>
      <w:lvlJc w:val="left"/>
      <w:pPr>
        <w:ind w:left="5265" w:hanging="360"/>
      </w:pPr>
      <w:rPr>
        <w:rFonts w:ascii="Wingdings" w:hAnsi="Wingdings" w:hint="default"/>
      </w:rPr>
    </w:lvl>
    <w:lvl w:ilvl="6" w:tplc="04150001" w:tentative="1">
      <w:start w:val="1"/>
      <w:numFmt w:val="bullet"/>
      <w:lvlText w:val=""/>
      <w:lvlJc w:val="left"/>
      <w:pPr>
        <w:ind w:left="5985" w:hanging="360"/>
      </w:pPr>
      <w:rPr>
        <w:rFonts w:ascii="Symbol" w:hAnsi="Symbol" w:hint="default"/>
      </w:rPr>
    </w:lvl>
    <w:lvl w:ilvl="7" w:tplc="04150003" w:tentative="1">
      <w:start w:val="1"/>
      <w:numFmt w:val="bullet"/>
      <w:lvlText w:val="o"/>
      <w:lvlJc w:val="left"/>
      <w:pPr>
        <w:ind w:left="6705" w:hanging="360"/>
      </w:pPr>
      <w:rPr>
        <w:rFonts w:ascii="Courier New" w:hAnsi="Courier New" w:cs="Courier New" w:hint="default"/>
      </w:rPr>
    </w:lvl>
    <w:lvl w:ilvl="8" w:tplc="04150005" w:tentative="1">
      <w:start w:val="1"/>
      <w:numFmt w:val="bullet"/>
      <w:lvlText w:val=""/>
      <w:lvlJc w:val="left"/>
      <w:pPr>
        <w:ind w:left="7425"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EE07EB"/>
    <w:rsid w:val="00014C45"/>
    <w:rsid w:val="0004293A"/>
    <w:rsid w:val="002565AB"/>
    <w:rsid w:val="002E7C18"/>
    <w:rsid w:val="00373BAF"/>
    <w:rsid w:val="00524BF5"/>
    <w:rsid w:val="00590E73"/>
    <w:rsid w:val="005E0055"/>
    <w:rsid w:val="00C000B4"/>
    <w:rsid w:val="00C3080D"/>
    <w:rsid w:val="00D16A04"/>
    <w:rsid w:val="00E50258"/>
    <w:rsid w:val="00EE07EB"/>
    <w:rsid w:val="00FF1D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0AC054-FE91-41DF-B7BD-216216B8F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00B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E07EB"/>
    <w:pPr>
      <w:spacing w:before="100" w:beforeAutospacing="1" w:after="100" w:afterAutospacing="1" w:line="240" w:lineRule="auto"/>
    </w:pPr>
    <w:rPr>
      <w:rFonts w:ascii="Times New Roman" w:hAnsi="Times New Roman" w:cs="Times New Roman"/>
      <w:color w:val="000000"/>
      <w:sz w:val="24"/>
      <w:szCs w:val="24"/>
      <w:lang w:eastAsia="pl-PL"/>
    </w:rPr>
  </w:style>
  <w:style w:type="paragraph" w:customStyle="1" w:styleId="Default">
    <w:name w:val="Default"/>
    <w:rsid w:val="00014C4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mail-msolistparagraph">
    <w:name w:val="gmail-msolistparagraph"/>
    <w:basedOn w:val="Normalny"/>
    <w:rsid w:val="005E0055"/>
    <w:pPr>
      <w:spacing w:before="100" w:beforeAutospacing="1" w:after="100" w:afterAutospacing="1" w:line="240" w:lineRule="auto"/>
    </w:pPr>
    <w:rPr>
      <w:rFonts w:ascii="Times New Roman" w:hAnsi="Times New Roman" w:cs="Times New Roman"/>
      <w:sz w:val="24"/>
      <w:szCs w:val="24"/>
      <w:lang w:eastAsia="pl-PL"/>
    </w:rPr>
  </w:style>
  <w:style w:type="paragraph" w:styleId="Akapitzlist">
    <w:name w:val="List Paragraph"/>
    <w:basedOn w:val="Normalny"/>
    <w:uiPriority w:val="34"/>
    <w:qFormat/>
    <w:rsid w:val="005E0055"/>
    <w:pPr>
      <w:spacing w:after="160" w:line="259" w:lineRule="auto"/>
      <w:ind w:left="720"/>
      <w:contextualSpacing/>
    </w:pPr>
  </w:style>
  <w:style w:type="paragraph" w:styleId="Tekstdymka">
    <w:name w:val="Balloon Text"/>
    <w:basedOn w:val="Normalny"/>
    <w:link w:val="TekstdymkaZnak"/>
    <w:uiPriority w:val="99"/>
    <w:semiHidden/>
    <w:unhideWhenUsed/>
    <w:rsid w:val="002E7C1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7C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141451">
      <w:bodyDiv w:val="1"/>
      <w:marLeft w:val="0"/>
      <w:marRight w:val="0"/>
      <w:marTop w:val="0"/>
      <w:marBottom w:val="0"/>
      <w:divBdr>
        <w:top w:val="none" w:sz="0" w:space="0" w:color="auto"/>
        <w:left w:val="none" w:sz="0" w:space="0" w:color="auto"/>
        <w:bottom w:val="none" w:sz="0" w:space="0" w:color="auto"/>
        <w:right w:val="none" w:sz="0" w:space="0" w:color="auto"/>
      </w:divBdr>
    </w:div>
    <w:div w:id="1460417022">
      <w:bodyDiv w:val="1"/>
      <w:marLeft w:val="0"/>
      <w:marRight w:val="0"/>
      <w:marTop w:val="0"/>
      <w:marBottom w:val="0"/>
      <w:divBdr>
        <w:top w:val="none" w:sz="0" w:space="0" w:color="auto"/>
        <w:left w:val="none" w:sz="0" w:space="0" w:color="auto"/>
        <w:bottom w:val="none" w:sz="0" w:space="0" w:color="auto"/>
        <w:right w:val="none" w:sz="0" w:space="0" w:color="auto"/>
      </w:divBdr>
    </w:div>
    <w:div w:id="153538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1460</Words>
  <Characters>8763</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Dawid Kowalski</cp:lastModifiedBy>
  <cp:revision>9</cp:revision>
  <cp:lastPrinted>2019-11-21T06:44:00Z</cp:lastPrinted>
  <dcterms:created xsi:type="dcterms:W3CDTF">2019-11-19T13:24:00Z</dcterms:created>
  <dcterms:modified xsi:type="dcterms:W3CDTF">2019-11-21T07:06:00Z</dcterms:modified>
</cp:coreProperties>
</file>