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10" w:rsidRPr="00745B4B" w:rsidRDefault="00821210" w:rsidP="00821210">
      <w:pPr>
        <w:spacing w:before="100" w:beforeAutospacing="1"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45B4B">
        <w:rPr>
          <w:rFonts w:ascii="Times New Roman" w:hAnsi="Times New Roman"/>
          <w:b/>
          <w:bCs/>
          <w:sz w:val="16"/>
          <w:szCs w:val="16"/>
        </w:rPr>
        <w:t xml:space="preserve">Załącznik nr </w:t>
      </w:r>
      <w:r w:rsidR="00263F52">
        <w:rPr>
          <w:rFonts w:ascii="Times New Roman" w:hAnsi="Times New Roman"/>
          <w:b/>
          <w:bCs/>
          <w:sz w:val="16"/>
          <w:szCs w:val="16"/>
        </w:rPr>
        <w:t>2</w:t>
      </w:r>
      <w:r w:rsidRPr="00745B4B">
        <w:rPr>
          <w:rFonts w:ascii="Times New Roman" w:hAnsi="Times New Roman"/>
          <w:b/>
          <w:bCs/>
          <w:sz w:val="16"/>
          <w:szCs w:val="16"/>
        </w:rPr>
        <w:t>- Projekt umowy</w:t>
      </w:r>
    </w:p>
    <w:p w:rsidR="00821210" w:rsidRPr="009017F4" w:rsidRDefault="00821210" w:rsidP="008212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17F4">
        <w:rPr>
          <w:rFonts w:ascii="Times New Roman" w:hAnsi="Times New Roman"/>
          <w:b/>
          <w:bCs/>
          <w:sz w:val="24"/>
          <w:szCs w:val="24"/>
        </w:rPr>
        <w:t xml:space="preserve">UMOWA Nr </w:t>
      </w:r>
      <w:r w:rsidR="00263F52">
        <w:rPr>
          <w:rFonts w:ascii="Times New Roman" w:hAnsi="Times New Roman"/>
          <w:b/>
          <w:bCs/>
          <w:sz w:val="24"/>
          <w:szCs w:val="24"/>
        </w:rPr>
        <w:t>Ed.</w:t>
      </w:r>
      <w:r w:rsidR="0077407E" w:rsidRPr="0077407E">
        <w:rPr>
          <w:lang w:eastAsia="ar-SA"/>
        </w:rPr>
        <w:t xml:space="preserve"> </w:t>
      </w:r>
      <w:r w:rsidR="0077407E" w:rsidRPr="0077407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271.1.2.2019.JS                                                                  </w:t>
      </w:r>
      <w:r w:rsidR="0077407E" w:rsidRPr="007740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1210" w:rsidRPr="00F92C39" w:rsidRDefault="00821210" w:rsidP="00821210">
      <w:pPr>
        <w:pStyle w:val="Nagwek6"/>
        <w:keepNext w:val="0"/>
        <w:tabs>
          <w:tab w:val="left" w:pos="0"/>
          <w:tab w:val="left" w:pos="708"/>
        </w:tabs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F92C39">
        <w:rPr>
          <w:rFonts w:ascii="Times New Roman" w:hAnsi="Times New Roman"/>
          <w:i w:val="0"/>
          <w:color w:val="auto"/>
          <w:sz w:val="24"/>
          <w:szCs w:val="24"/>
        </w:rPr>
        <w:t>zawarta w dniu  ….</w:t>
      </w:r>
      <w:r>
        <w:rPr>
          <w:rFonts w:ascii="Times New Roman" w:hAnsi="Times New Roman"/>
          <w:i w:val="0"/>
          <w:color w:val="auto"/>
          <w:sz w:val="24"/>
          <w:szCs w:val="24"/>
        </w:rPr>
        <w:t>1</w:t>
      </w:r>
      <w:r w:rsidR="00263F52">
        <w:rPr>
          <w:rFonts w:ascii="Times New Roman" w:hAnsi="Times New Roman"/>
          <w:i w:val="0"/>
          <w:color w:val="auto"/>
          <w:sz w:val="24"/>
          <w:szCs w:val="24"/>
        </w:rPr>
        <w:t>1</w:t>
      </w:r>
      <w:r w:rsidRPr="00F92C39">
        <w:rPr>
          <w:rFonts w:ascii="Times New Roman" w:hAnsi="Times New Roman"/>
          <w:i w:val="0"/>
          <w:color w:val="auto"/>
          <w:sz w:val="24"/>
          <w:szCs w:val="24"/>
        </w:rPr>
        <w:t>.201</w:t>
      </w:r>
      <w:r w:rsidR="0077407E">
        <w:rPr>
          <w:rFonts w:ascii="Times New Roman" w:hAnsi="Times New Roman"/>
          <w:i w:val="0"/>
          <w:color w:val="auto"/>
          <w:sz w:val="24"/>
          <w:szCs w:val="24"/>
        </w:rPr>
        <w:t>9</w:t>
      </w:r>
      <w:r w:rsidRPr="00F92C39">
        <w:rPr>
          <w:rFonts w:ascii="Times New Roman" w:hAnsi="Times New Roman"/>
          <w:i w:val="0"/>
          <w:color w:val="auto"/>
          <w:sz w:val="24"/>
          <w:szCs w:val="24"/>
        </w:rPr>
        <w:t xml:space="preserve"> r., pomiędzy Gminą Końskie, 26-200 Końskie ul. Partyzantów 1, NIP 658-187-28-38, REGON 291009797 zwaną w dalszej części umowy „</w:t>
      </w:r>
      <w:r w:rsidRPr="00F92C39">
        <w:rPr>
          <w:rFonts w:ascii="Times New Roman" w:hAnsi="Times New Roman"/>
          <w:b/>
          <w:i w:val="0"/>
          <w:color w:val="auto"/>
          <w:sz w:val="24"/>
          <w:szCs w:val="24"/>
        </w:rPr>
        <w:t>Zamawiającym</w:t>
      </w:r>
      <w:r w:rsidRPr="00F92C39">
        <w:rPr>
          <w:rFonts w:ascii="Times New Roman" w:hAnsi="Times New Roman"/>
          <w:i w:val="0"/>
          <w:color w:val="auto"/>
          <w:sz w:val="24"/>
          <w:szCs w:val="24"/>
        </w:rPr>
        <w:t>” reprezentowaną przez:</w:t>
      </w:r>
    </w:p>
    <w:p w:rsidR="00821210" w:rsidRPr="00F92C39" w:rsidRDefault="00821210" w:rsidP="00821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 xml:space="preserve">Burmistrza Miasta i Gminy Końskie –  Krzysztofa </w:t>
      </w:r>
      <w:proofErr w:type="spellStart"/>
      <w:r w:rsidRPr="00F92C39">
        <w:rPr>
          <w:rFonts w:ascii="Times New Roman" w:hAnsi="Times New Roman"/>
          <w:sz w:val="24"/>
          <w:szCs w:val="24"/>
        </w:rPr>
        <w:t>Obratańskiego</w:t>
      </w:r>
      <w:proofErr w:type="spellEnd"/>
      <w:r w:rsidRPr="00F92C39">
        <w:rPr>
          <w:rFonts w:ascii="Times New Roman" w:hAnsi="Times New Roman"/>
          <w:sz w:val="24"/>
          <w:szCs w:val="24"/>
        </w:rPr>
        <w:t xml:space="preserve">  </w:t>
      </w:r>
    </w:p>
    <w:p w:rsidR="00821210" w:rsidRPr="00F92C39" w:rsidRDefault="00821210" w:rsidP="00821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przy kontrasygnacie Skarbnika Beaty Lis</w:t>
      </w:r>
    </w:p>
    <w:p w:rsidR="00821210" w:rsidRPr="00F92C39" w:rsidRDefault="00821210" w:rsidP="008212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a</w:t>
      </w:r>
    </w:p>
    <w:p w:rsidR="00821210" w:rsidRPr="00F92C39" w:rsidRDefault="00821210" w:rsidP="00821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821210" w:rsidRPr="00F92C39" w:rsidRDefault="00821210" w:rsidP="00821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210" w:rsidRPr="00F92C39" w:rsidRDefault="00821210" w:rsidP="00821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zwanym w dalszej części umowy „</w:t>
      </w:r>
      <w:r w:rsidRPr="00F92C39">
        <w:rPr>
          <w:rFonts w:ascii="Times New Roman" w:hAnsi="Times New Roman"/>
          <w:b/>
          <w:sz w:val="24"/>
          <w:szCs w:val="24"/>
        </w:rPr>
        <w:t>Wykonawcą”</w:t>
      </w:r>
      <w:r w:rsidRPr="00F92C39">
        <w:rPr>
          <w:rFonts w:ascii="Times New Roman" w:hAnsi="Times New Roman"/>
          <w:sz w:val="24"/>
          <w:szCs w:val="24"/>
        </w:rPr>
        <w:t>, reprezentowanym przez:</w:t>
      </w:r>
    </w:p>
    <w:p w:rsidR="00821210" w:rsidRPr="00F92C39" w:rsidRDefault="00821210" w:rsidP="008212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821210" w:rsidRPr="0077407E" w:rsidRDefault="00821210" w:rsidP="00821210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:rsidR="00821210" w:rsidRPr="00263F52" w:rsidRDefault="00821210" w:rsidP="008212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F52">
        <w:rPr>
          <w:rFonts w:ascii="Times New Roman" w:hAnsi="Times New Roman"/>
          <w:b/>
          <w:sz w:val="24"/>
          <w:szCs w:val="24"/>
        </w:rPr>
        <w:t>§ 1</w:t>
      </w:r>
    </w:p>
    <w:p w:rsidR="00263F52" w:rsidRPr="00263F52" w:rsidRDefault="00821210" w:rsidP="00263F5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263F52">
        <w:rPr>
          <w:rFonts w:ascii="Times New Roman" w:hAnsi="Times New Roman"/>
          <w:sz w:val="24"/>
          <w:szCs w:val="24"/>
        </w:rPr>
        <w:t>W wyniku rozstrzygniętego w dniu ……1</w:t>
      </w:r>
      <w:r w:rsidR="00263F52" w:rsidRPr="00263F52">
        <w:rPr>
          <w:rFonts w:ascii="Times New Roman" w:hAnsi="Times New Roman"/>
          <w:sz w:val="24"/>
          <w:szCs w:val="24"/>
        </w:rPr>
        <w:t>1</w:t>
      </w:r>
      <w:r w:rsidRPr="00263F52">
        <w:rPr>
          <w:rFonts w:ascii="Times New Roman" w:hAnsi="Times New Roman"/>
          <w:sz w:val="24"/>
          <w:szCs w:val="24"/>
        </w:rPr>
        <w:t>.201</w:t>
      </w:r>
      <w:r w:rsidR="0077407E">
        <w:rPr>
          <w:rFonts w:ascii="Times New Roman" w:hAnsi="Times New Roman"/>
          <w:sz w:val="24"/>
          <w:szCs w:val="24"/>
        </w:rPr>
        <w:t>9</w:t>
      </w:r>
      <w:r w:rsidRPr="00263F52">
        <w:rPr>
          <w:rFonts w:ascii="Times New Roman" w:hAnsi="Times New Roman"/>
          <w:sz w:val="24"/>
          <w:szCs w:val="24"/>
        </w:rPr>
        <w:t xml:space="preserve"> r zapytania ofertowego  Zamawiający zleca, a  Wykonawca zobowiązuje się do wykonania  usługi przeglądu (legalizacji), konserwacji i naprawy </w:t>
      </w:r>
      <w:r w:rsidRPr="00263F52">
        <w:rPr>
          <w:rFonts w:ascii="Times New Roman" w:hAnsi="Times New Roman"/>
          <w:bCs/>
          <w:sz w:val="24"/>
          <w:szCs w:val="24"/>
        </w:rPr>
        <w:t>podręcznego sprzętu gaśniczego</w:t>
      </w:r>
      <w:r w:rsidRPr="00263F52">
        <w:rPr>
          <w:rFonts w:ascii="Times New Roman" w:hAnsi="Times New Roman"/>
          <w:sz w:val="24"/>
          <w:szCs w:val="24"/>
        </w:rPr>
        <w:t xml:space="preserve"> będącego na wyposażeniu  Urzędu Miasta i Gminy w Końskich, Centrum Usług Wspólnych Gminy Końskie oraz 1</w:t>
      </w:r>
      <w:r w:rsidR="00263F52" w:rsidRPr="00263F52">
        <w:rPr>
          <w:rFonts w:ascii="Times New Roman" w:hAnsi="Times New Roman"/>
          <w:sz w:val="24"/>
          <w:szCs w:val="24"/>
        </w:rPr>
        <w:t>6</w:t>
      </w:r>
      <w:r w:rsidRPr="00263F52">
        <w:rPr>
          <w:rFonts w:ascii="Times New Roman" w:hAnsi="Times New Roman"/>
          <w:sz w:val="24"/>
          <w:szCs w:val="24"/>
        </w:rPr>
        <w:t xml:space="preserve">-stu </w:t>
      </w:r>
      <w:r w:rsidRPr="00263F52">
        <w:rPr>
          <w:rStyle w:val="Pogrubienie"/>
          <w:rFonts w:ascii="Times New Roman" w:hAnsi="Times New Roman"/>
          <w:b w:val="0"/>
          <w:color w:val="000000"/>
          <w:sz w:val="24"/>
          <w:szCs w:val="24"/>
        </w:rPr>
        <w:t>jednostek oświatowych (szkoły podstawowe, przedszkola), dla których organem prowadzącym jest Gmina Końskie.</w:t>
      </w:r>
    </w:p>
    <w:p w:rsidR="00821210" w:rsidRPr="00263F52" w:rsidRDefault="00821210" w:rsidP="00263F5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F52">
        <w:rPr>
          <w:rFonts w:ascii="Times New Roman" w:hAnsi="Times New Roman"/>
          <w:sz w:val="24"/>
          <w:szCs w:val="24"/>
        </w:rPr>
        <w:t>Przedmiotem umowy jest:</w:t>
      </w:r>
    </w:p>
    <w:p w:rsidR="00821210" w:rsidRPr="00DF49C9" w:rsidRDefault="00821210" w:rsidP="00DF49C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49C9">
        <w:rPr>
          <w:rFonts w:ascii="Times New Roman" w:hAnsi="Times New Roman"/>
          <w:sz w:val="24"/>
          <w:szCs w:val="24"/>
        </w:rPr>
        <w:t xml:space="preserve">przegląd (legalizacja), konserwacja i naprawa </w:t>
      </w:r>
      <w:r w:rsidRPr="00DF49C9">
        <w:rPr>
          <w:rFonts w:ascii="Times New Roman" w:hAnsi="Times New Roman"/>
          <w:bCs/>
          <w:sz w:val="24"/>
          <w:szCs w:val="24"/>
        </w:rPr>
        <w:t>podręcznego sprzętu gaśniczego</w:t>
      </w:r>
      <w:r w:rsidRPr="00DF49C9">
        <w:rPr>
          <w:rFonts w:ascii="Times New Roman" w:hAnsi="Times New Roman"/>
          <w:sz w:val="24"/>
          <w:szCs w:val="24"/>
        </w:rPr>
        <w:t xml:space="preserve"> będącego na wyposażeniu </w:t>
      </w:r>
      <w:r w:rsidR="00DF49C9" w:rsidRPr="00DF49C9">
        <w:rPr>
          <w:rFonts w:ascii="Times New Roman" w:hAnsi="Times New Roman"/>
          <w:sz w:val="24"/>
          <w:szCs w:val="24"/>
        </w:rPr>
        <w:t xml:space="preserve"> Urzędu Miasta i Gminy w Końskich, Centrum Usług Wspólnych Gminy Końskie oraz 1</w:t>
      </w:r>
      <w:r w:rsidR="00263F52">
        <w:rPr>
          <w:rFonts w:ascii="Times New Roman" w:hAnsi="Times New Roman"/>
          <w:sz w:val="24"/>
          <w:szCs w:val="24"/>
        </w:rPr>
        <w:t>6</w:t>
      </w:r>
      <w:r w:rsidR="00DF49C9" w:rsidRPr="00DF49C9">
        <w:rPr>
          <w:rFonts w:ascii="Times New Roman" w:hAnsi="Times New Roman"/>
          <w:sz w:val="24"/>
          <w:szCs w:val="24"/>
        </w:rPr>
        <w:t xml:space="preserve">-stu </w:t>
      </w:r>
      <w:r w:rsidR="00DF49C9" w:rsidRPr="00DF49C9">
        <w:rPr>
          <w:rStyle w:val="Pogrubienie"/>
          <w:rFonts w:ascii="Times New Roman" w:hAnsi="Times New Roman"/>
          <w:b w:val="0"/>
          <w:color w:val="000000"/>
          <w:sz w:val="24"/>
          <w:szCs w:val="24"/>
        </w:rPr>
        <w:t>jednostek oświatowych (szkoły podstawowe, przedszkola), dla których organem prowadzącym jest Gmina Końskie</w:t>
      </w:r>
      <w:r w:rsidR="00DF49C9">
        <w:rPr>
          <w:rStyle w:val="Pogrubienie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Pr="00DF49C9">
        <w:rPr>
          <w:rStyle w:val="Pogrubienie"/>
          <w:rFonts w:ascii="Times New Roman" w:hAnsi="Times New Roman"/>
          <w:b w:val="0"/>
          <w:color w:val="000000"/>
          <w:sz w:val="24"/>
          <w:szCs w:val="24"/>
        </w:rPr>
        <w:t>wymienionych w załączniku Nr 1 do niniejszej umowy.</w:t>
      </w:r>
    </w:p>
    <w:p w:rsidR="00821210" w:rsidRPr="0077407E" w:rsidRDefault="00821210" w:rsidP="00821210">
      <w:pPr>
        <w:widowControl w:val="0"/>
        <w:numPr>
          <w:ilvl w:val="1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przegląd </w:t>
      </w:r>
      <w:r w:rsidRPr="00034987">
        <w:rPr>
          <w:rFonts w:ascii="Times New Roman" w:hAnsi="Times New Roman"/>
          <w:color w:val="000000"/>
          <w:sz w:val="24"/>
          <w:szCs w:val="24"/>
        </w:rPr>
        <w:t xml:space="preserve">hydrantów </w:t>
      </w:r>
      <w:r>
        <w:rPr>
          <w:rFonts w:ascii="Times New Roman" w:hAnsi="Times New Roman"/>
          <w:color w:val="000000"/>
          <w:sz w:val="24"/>
          <w:szCs w:val="24"/>
        </w:rPr>
        <w:t>wewnętrznych,</w:t>
      </w:r>
    </w:p>
    <w:p w:rsidR="0077407E" w:rsidRPr="0077407E" w:rsidRDefault="0077407E" w:rsidP="0077407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7E">
        <w:rPr>
          <w:rFonts w:ascii="Times New Roman" w:hAnsi="Times New Roman"/>
          <w:sz w:val="24"/>
          <w:szCs w:val="24"/>
        </w:rPr>
        <w:t>Ilość sprzętu gaśniczego podlegająca przeglądowi:</w:t>
      </w:r>
    </w:p>
    <w:p w:rsidR="0077407E" w:rsidRPr="0077407E" w:rsidRDefault="0077407E" w:rsidP="0077407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7E">
        <w:rPr>
          <w:rFonts w:ascii="Times New Roman" w:hAnsi="Times New Roman"/>
          <w:sz w:val="24"/>
          <w:szCs w:val="24"/>
        </w:rPr>
        <w:t xml:space="preserve">Gaśnica  proszkowa  ABC  2 kg -   47 </w:t>
      </w:r>
      <w:proofErr w:type="spellStart"/>
      <w:r w:rsidRPr="0077407E">
        <w:rPr>
          <w:rFonts w:ascii="Times New Roman" w:hAnsi="Times New Roman"/>
          <w:sz w:val="24"/>
          <w:szCs w:val="24"/>
        </w:rPr>
        <w:t>szt</w:t>
      </w:r>
      <w:proofErr w:type="spellEnd"/>
      <w:r w:rsidRPr="0077407E">
        <w:rPr>
          <w:rFonts w:ascii="Times New Roman" w:hAnsi="Times New Roman"/>
          <w:sz w:val="24"/>
          <w:szCs w:val="24"/>
        </w:rPr>
        <w:t>,</w:t>
      </w:r>
    </w:p>
    <w:p w:rsidR="0077407E" w:rsidRPr="0077407E" w:rsidRDefault="0077407E" w:rsidP="0077407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7E">
        <w:rPr>
          <w:rFonts w:ascii="Times New Roman" w:hAnsi="Times New Roman"/>
          <w:sz w:val="24"/>
          <w:szCs w:val="24"/>
        </w:rPr>
        <w:t xml:space="preserve">Gaśnica  proszkowa  ABC  4 kg -   44 </w:t>
      </w:r>
      <w:proofErr w:type="spellStart"/>
      <w:r w:rsidRPr="0077407E">
        <w:rPr>
          <w:rFonts w:ascii="Times New Roman" w:hAnsi="Times New Roman"/>
          <w:sz w:val="24"/>
          <w:szCs w:val="24"/>
        </w:rPr>
        <w:t>szt</w:t>
      </w:r>
      <w:proofErr w:type="spellEnd"/>
      <w:r w:rsidRPr="0077407E">
        <w:rPr>
          <w:rFonts w:ascii="Times New Roman" w:hAnsi="Times New Roman"/>
          <w:sz w:val="24"/>
          <w:szCs w:val="24"/>
        </w:rPr>
        <w:t>,</w:t>
      </w:r>
    </w:p>
    <w:p w:rsidR="0077407E" w:rsidRPr="0077407E" w:rsidRDefault="0077407E" w:rsidP="0077407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7E">
        <w:rPr>
          <w:rFonts w:ascii="Times New Roman" w:hAnsi="Times New Roman"/>
          <w:sz w:val="24"/>
          <w:szCs w:val="24"/>
        </w:rPr>
        <w:t xml:space="preserve">Gaśnica  proszkowa  ABC  6 kg - 122 </w:t>
      </w:r>
      <w:proofErr w:type="spellStart"/>
      <w:r w:rsidRPr="0077407E">
        <w:rPr>
          <w:rFonts w:ascii="Times New Roman" w:hAnsi="Times New Roman"/>
          <w:sz w:val="24"/>
          <w:szCs w:val="24"/>
        </w:rPr>
        <w:t>szt</w:t>
      </w:r>
      <w:proofErr w:type="spellEnd"/>
      <w:r w:rsidRPr="0077407E">
        <w:rPr>
          <w:rFonts w:ascii="Times New Roman" w:hAnsi="Times New Roman"/>
          <w:sz w:val="24"/>
          <w:szCs w:val="24"/>
        </w:rPr>
        <w:t>,</w:t>
      </w:r>
    </w:p>
    <w:p w:rsidR="0077407E" w:rsidRPr="0077407E" w:rsidRDefault="0077407E" w:rsidP="0077407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7E">
        <w:rPr>
          <w:rFonts w:ascii="Times New Roman" w:hAnsi="Times New Roman"/>
          <w:sz w:val="24"/>
          <w:szCs w:val="24"/>
        </w:rPr>
        <w:t xml:space="preserve">Gaśnica pianowa AF 2 kg           -     9 </w:t>
      </w:r>
      <w:proofErr w:type="spellStart"/>
      <w:r w:rsidRPr="0077407E">
        <w:rPr>
          <w:rFonts w:ascii="Times New Roman" w:hAnsi="Times New Roman"/>
          <w:sz w:val="24"/>
          <w:szCs w:val="24"/>
        </w:rPr>
        <w:t>szt</w:t>
      </w:r>
      <w:proofErr w:type="spellEnd"/>
      <w:r w:rsidRPr="0077407E">
        <w:rPr>
          <w:rFonts w:ascii="Times New Roman" w:hAnsi="Times New Roman"/>
          <w:sz w:val="24"/>
          <w:szCs w:val="24"/>
        </w:rPr>
        <w:t>,</w:t>
      </w:r>
    </w:p>
    <w:p w:rsidR="0077407E" w:rsidRPr="0077407E" w:rsidRDefault="0077407E" w:rsidP="0077407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7E">
        <w:rPr>
          <w:rFonts w:ascii="Times New Roman" w:hAnsi="Times New Roman"/>
          <w:sz w:val="24"/>
          <w:szCs w:val="24"/>
        </w:rPr>
        <w:t xml:space="preserve">Urządzenie gaśnicze GSE           -   19 </w:t>
      </w:r>
      <w:proofErr w:type="spellStart"/>
      <w:r w:rsidRPr="0077407E">
        <w:rPr>
          <w:rFonts w:ascii="Times New Roman" w:hAnsi="Times New Roman"/>
          <w:sz w:val="24"/>
          <w:szCs w:val="24"/>
        </w:rPr>
        <w:t>szt</w:t>
      </w:r>
      <w:proofErr w:type="spellEnd"/>
      <w:r w:rsidRPr="0077407E">
        <w:rPr>
          <w:rFonts w:ascii="Times New Roman" w:hAnsi="Times New Roman"/>
          <w:sz w:val="24"/>
          <w:szCs w:val="24"/>
        </w:rPr>
        <w:t>,</w:t>
      </w:r>
    </w:p>
    <w:p w:rsidR="0077407E" w:rsidRPr="0077407E" w:rsidRDefault="0077407E" w:rsidP="0077407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7E">
        <w:rPr>
          <w:rFonts w:ascii="Times New Roman" w:hAnsi="Times New Roman"/>
          <w:sz w:val="24"/>
          <w:szCs w:val="24"/>
        </w:rPr>
        <w:t xml:space="preserve">Gaśnica śniegowa 5 kg                -    2 </w:t>
      </w:r>
      <w:proofErr w:type="spellStart"/>
      <w:r w:rsidRPr="0077407E">
        <w:rPr>
          <w:rFonts w:ascii="Times New Roman" w:hAnsi="Times New Roman"/>
          <w:sz w:val="24"/>
          <w:szCs w:val="24"/>
        </w:rPr>
        <w:t>szt</w:t>
      </w:r>
      <w:proofErr w:type="spellEnd"/>
      <w:r w:rsidRPr="0077407E">
        <w:rPr>
          <w:rFonts w:ascii="Times New Roman" w:hAnsi="Times New Roman"/>
          <w:sz w:val="24"/>
          <w:szCs w:val="24"/>
        </w:rPr>
        <w:t>,</w:t>
      </w:r>
    </w:p>
    <w:p w:rsidR="0077407E" w:rsidRPr="0077407E" w:rsidRDefault="0077407E" w:rsidP="0077407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7E">
        <w:rPr>
          <w:rFonts w:ascii="Times New Roman" w:hAnsi="Times New Roman"/>
          <w:sz w:val="24"/>
          <w:szCs w:val="24"/>
        </w:rPr>
        <w:t>Hydrant  wewnętrzny  Ø 25 mm -  80 szt.</w:t>
      </w:r>
    </w:p>
    <w:p w:rsidR="0077407E" w:rsidRPr="0077407E" w:rsidRDefault="0077407E" w:rsidP="0077407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7E">
        <w:rPr>
          <w:rFonts w:ascii="Times New Roman" w:hAnsi="Times New Roman"/>
          <w:sz w:val="24"/>
          <w:szCs w:val="24"/>
        </w:rPr>
        <w:t>Hydrant  wewnętrzny  Ø 50 mm -  14 szt.</w:t>
      </w:r>
    </w:p>
    <w:p w:rsidR="00821210" w:rsidRPr="00A34B8A" w:rsidRDefault="00821210" w:rsidP="00821210">
      <w:pPr>
        <w:widowControl w:val="0"/>
        <w:numPr>
          <w:ilvl w:val="0"/>
          <w:numId w:val="1"/>
        </w:numPr>
        <w:tabs>
          <w:tab w:val="clear" w:pos="360"/>
          <w:tab w:val="left" w:pos="339"/>
          <w:tab w:val="left" w:pos="699"/>
          <w:tab w:val="left" w:pos="1059"/>
          <w:tab w:val="left" w:pos="1419"/>
        </w:tabs>
        <w:suppressAutoHyphens/>
        <w:autoSpaceDE w:val="0"/>
        <w:spacing w:after="0" w:line="240" w:lineRule="auto"/>
        <w:ind w:left="339"/>
        <w:jc w:val="both"/>
        <w:rPr>
          <w:rFonts w:ascii="Times New Roman" w:hAnsi="Times New Roman"/>
          <w:sz w:val="24"/>
          <w:szCs w:val="24"/>
        </w:rPr>
      </w:pPr>
      <w:r w:rsidRPr="00A34B8A">
        <w:rPr>
          <w:rFonts w:ascii="Times New Roman" w:hAnsi="Times New Roman"/>
          <w:sz w:val="24"/>
          <w:szCs w:val="24"/>
        </w:rPr>
        <w:t xml:space="preserve">Wykonawca zobowiązuje się do wykonania </w:t>
      </w:r>
      <w:r>
        <w:rPr>
          <w:rFonts w:ascii="Times New Roman" w:hAnsi="Times New Roman"/>
          <w:sz w:val="24"/>
          <w:szCs w:val="24"/>
        </w:rPr>
        <w:t>p</w:t>
      </w:r>
      <w:r w:rsidRPr="00A34B8A">
        <w:rPr>
          <w:rFonts w:ascii="Times New Roman" w:hAnsi="Times New Roman"/>
          <w:sz w:val="24"/>
          <w:szCs w:val="24"/>
        </w:rPr>
        <w:t>rzegląd</w:t>
      </w:r>
      <w:r>
        <w:rPr>
          <w:rFonts w:ascii="Times New Roman" w:hAnsi="Times New Roman"/>
          <w:sz w:val="24"/>
          <w:szCs w:val="24"/>
        </w:rPr>
        <w:t>u</w:t>
      </w:r>
      <w:r w:rsidRPr="00A34B8A">
        <w:rPr>
          <w:rFonts w:ascii="Times New Roman" w:hAnsi="Times New Roman"/>
          <w:sz w:val="24"/>
          <w:szCs w:val="24"/>
        </w:rPr>
        <w:t xml:space="preserve"> techniczn</w:t>
      </w:r>
      <w:r>
        <w:rPr>
          <w:rFonts w:ascii="Times New Roman" w:hAnsi="Times New Roman"/>
          <w:sz w:val="24"/>
          <w:szCs w:val="24"/>
        </w:rPr>
        <w:t>ego</w:t>
      </w:r>
      <w:r w:rsidRPr="00A34B8A">
        <w:rPr>
          <w:rFonts w:ascii="Times New Roman" w:hAnsi="Times New Roman"/>
          <w:sz w:val="24"/>
          <w:szCs w:val="24"/>
        </w:rPr>
        <w:t xml:space="preserve"> i czynności konserwacyjn</w:t>
      </w:r>
      <w:r>
        <w:rPr>
          <w:rFonts w:ascii="Times New Roman" w:hAnsi="Times New Roman"/>
          <w:sz w:val="24"/>
          <w:szCs w:val="24"/>
        </w:rPr>
        <w:t xml:space="preserve">ych </w:t>
      </w:r>
      <w:r w:rsidRPr="00A34B8A">
        <w:rPr>
          <w:rFonts w:ascii="Times New Roman" w:hAnsi="Times New Roman"/>
          <w:sz w:val="24"/>
          <w:szCs w:val="24"/>
        </w:rPr>
        <w:t xml:space="preserve">hydrantów i gaśnic zgodnie z zasadami i w sposób określony w Polskich Normach dotyczących urządzeń przeciwpożarowych i gaśnic, w dokumentacji techniczno-ruchowej oraz w </w:t>
      </w:r>
      <w:hyperlink r:id="rId6" w:history="1">
        <w:r w:rsidRPr="00A34B8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instrukcjach obsługi</w:t>
        </w:r>
      </w:hyperlink>
      <w:r w:rsidRPr="00A34B8A">
        <w:rPr>
          <w:rFonts w:ascii="Times New Roman" w:hAnsi="Times New Roman"/>
          <w:sz w:val="24"/>
          <w:szCs w:val="24"/>
        </w:rPr>
        <w:t xml:space="preserve">, opracowanych przez ich producentów. </w:t>
      </w:r>
    </w:p>
    <w:p w:rsidR="00821210" w:rsidRPr="009017F4" w:rsidRDefault="00821210" w:rsidP="00821210">
      <w:pPr>
        <w:widowControl w:val="0"/>
        <w:numPr>
          <w:ilvl w:val="0"/>
          <w:numId w:val="1"/>
        </w:numPr>
        <w:tabs>
          <w:tab w:val="clear" w:pos="360"/>
          <w:tab w:val="left" w:pos="339"/>
          <w:tab w:val="left" w:pos="699"/>
          <w:tab w:val="left" w:pos="1059"/>
          <w:tab w:val="left" w:pos="1419"/>
        </w:tabs>
        <w:suppressAutoHyphens/>
        <w:autoSpaceDE w:val="0"/>
        <w:spacing w:after="0" w:line="240" w:lineRule="auto"/>
        <w:ind w:left="339"/>
        <w:jc w:val="both"/>
        <w:rPr>
          <w:rFonts w:ascii="Times New Roman" w:hAnsi="Times New Roman"/>
          <w:sz w:val="24"/>
          <w:szCs w:val="24"/>
        </w:rPr>
      </w:pPr>
      <w:r w:rsidRPr="009017F4">
        <w:rPr>
          <w:rFonts w:ascii="Times New Roman" w:hAnsi="Times New Roman"/>
          <w:sz w:val="24"/>
          <w:szCs w:val="24"/>
        </w:rPr>
        <w:t>Wykonawca wykona przedmiot umowy z należytą starannością i uczciwością, najlepszą wiedzą oraz z zasadami profesjonalizmu zawodowego</w:t>
      </w:r>
      <w:r>
        <w:rPr>
          <w:rFonts w:ascii="Times New Roman" w:hAnsi="Times New Roman"/>
          <w:sz w:val="24"/>
          <w:szCs w:val="24"/>
        </w:rPr>
        <w:t>.</w:t>
      </w:r>
    </w:p>
    <w:p w:rsidR="00821210" w:rsidRPr="0077407E" w:rsidRDefault="00821210" w:rsidP="00821210">
      <w:pPr>
        <w:widowControl w:val="0"/>
        <w:tabs>
          <w:tab w:val="left" w:pos="699"/>
          <w:tab w:val="left" w:pos="1059"/>
          <w:tab w:val="left" w:pos="141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1210" w:rsidRPr="009017F4" w:rsidRDefault="00821210" w:rsidP="0082121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17F4">
        <w:rPr>
          <w:rFonts w:ascii="Times New Roman" w:hAnsi="Times New Roman"/>
          <w:b/>
          <w:bCs/>
          <w:sz w:val="24"/>
          <w:szCs w:val="24"/>
        </w:rPr>
        <w:t>§ 2</w:t>
      </w:r>
    </w:p>
    <w:p w:rsidR="00821210" w:rsidRPr="009017F4" w:rsidRDefault="00821210" w:rsidP="00821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wykonania przedmiotu umowy ustala się do dnia</w:t>
      </w:r>
      <w:r w:rsidRPr="009017F4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201</w:t>
      </w:r>
      <w:r w:rsidR="001F668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7F4">
        <w:rPr>
          <w:rFonts w:ascii="Times New Roman" w:hAnsi="Times New Roman"/>
          <w:sz w:val="24"/>
          <w:szCs w:val="24"/>
        </w:rPr>
        <w:t xml:space="preserve">r. </w:t>
      </w:r>
    </w:p>
    <w:p w:rsidR="00821210" w:rsidRPr="0077407E" w:rsidRDefault="00821210" w:rsidP="0082121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21210" w:rsidRPr="009017F4" w:rsidRDefault="00821210" w:rsidP="0082121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17F4">
        <w:rPr>
          <w:rFonts w:ascii="Times New Roman" w:hAnsi="Times New Roman"/>
          <w:b/>
          <w:bCs/>
          <w:sz w:val="24"/>
          <w:szCs w:val="24"/>
        </w:rPr>
        <w:t>§ 3</w:t>
      </w:r>
    </w:p>
    <w:p w:rsidR="00821210" w:rsidRDefault="00821210" w:rsidP="00821210">
      <w:pPr>
        <w:pStyle w:val="Akapitzlist"/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F34">
        <w:rPr>
          <w:rFonts w:ascii="Times New Roman" w:hAnsi="Times New Roman"/>
          <w:sz w:val="24"/>
          <w:szCs w:val="24"/>
        </w:rPr>
        <w:t>Z wykonanych przeglądów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F34">
        <w:rPr>
          <w:rFonts w:ascii="Times New Roman" w:hAnsi="Times New Roman"/>
          <w:sz w:val="24"/>
          <w:szCs w:val="24"/>
        </w:rPr>
        <w:t>sporządz</w:t>
      </w:r>
      <w:r>
        <w:rPr>
          <w:rFonts w:ascii="Times New Roman" w:hAnsi="Times New Roman"/>
          <w:sz w:val="24"/>
          <w:szCs w:val="24"/>
        </w:rPr>
        <w:t xml:space="preserve">ony zostanie </w:t>
      </w:r>
      <w:r w:rsidRPr="00AA1F34">
        <w:rPr>
          <w:rFonts w:ascii="Times New Roman" w:hAnsi="Times New Roman"/>
          <w:sz w:val="24"/>
          <w:szCs w:val="24"/>
        </w:rPr>
        <w:t>protok</w:t>
      </w:r>
      <w:r>
        <w:rPr>
          <w:rFonts w:ascii="Times New Roman" w:hAnsi="Times New Roman"/>
          <w:sz w:val="24"/>
          <w:szCs w:val="24"/>
        </w:rPr>
        <w:t>ół</w:t>
      </w:r>
      <w:r w:rsidRPr="00AA1F34">
        <w:rPr>
          <w:rFonts w:ascii="Times New Roman" w:hAnsi="Times New Roman"/>
          <w:sz w:val="24"/>
          <w:szCs w:val="24"/>
        </w:rPr>
        <w:t xml:space="preserve"> </w:t>
      </w:r>
      <w:r w:rsidRPr="00AA1F34">
        <w:rPr>
          <w:rFonts w:ascii="Times New Roman" w:hAnsi="Times New Roman"/>
          <w:bCs/>
          <w:sz w:val="24"/>
          <w:szCs w:val="24"/>
        </w:rPr>
        <w:t xml:space="preserve">z wykonania czynności serwisowo </w:t>
      </w:r>
      <w:r>
        <w:rPr>
          <w:rFonts w:ascii="Times New Roman" w:hAnsi="Times New Roman"/>
          <w:bCs/>
          <w:sz w:val="24"/>
          <w:szCs w:val="24"/>
        </w:rPr>
        <w:t>–</w:t>
      </w:r>
      <w:r w:rsidRPr="00AA1F34">
        <w:rPr>
          <w:rFonts w:ascii="Times New Roman" w:hAnsi="Times New Roman"/>
          <w:bCs/>
          <w:sz w:val="24"/>
          <w:szCs w:val="24"/>
        </w:rPr>
        <w:t xml:space="preserve"> konserwacyjnych</w:t>
      </w:r>
      <w:r>
        <w:rPr>
          <w:rFonts w:ascii="Times New Roman" w:hAnsi="Times New Roman"/>
          <w:sz w:val="24"/>
          <w:szCs w:val="24"/>
        </w:rPr>
        <w:t>,</w:t>
      </w:r>
      <w:r w:rsidRPr="00AA1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oddzielnie </w:t>
      </w:r>
      <w:r>
        <w:rPr>
          <w:rFonts w:ascii="Times New Roman" w:hAnsi="Times New Roman"/>
          <w:bCs/>
          <w:sz w:val="24"/>
          <w:szCs w:val="24"/>
        </w:rPr>
        <w:t>dla każdej placówki.</w:t>
      </w:r>
      <w:r>
        <w:rPr>
          <w:rFonts w:ascii="Times New Roman" w:hAnsi="Times New Roman"/>
          <w:sz w:val="24"/>
          <w:szCs w:val="24"/>
        </w:rPr>
        <w:t xml:space="preserve"> Będzie on podstawą do wystawienia faktury VAT.</w:t>
      </w:r>
    </w:p>
    <w:p w:rsidR="00821210" w:rsidRDefault="00821210" w:rsidP="00821210">
      <w:pPr>
        <w:pStyle w:val="Akapitzlist"/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o którym mowa w pkt.1 winien posiadać podpis dyrektora lub osoby upoważnionej  z danej placówki poświadczający wykonanie przeglądu.  </w:t>
      </w:r>
    </w:p>
    <w:p w:rsidR="00821210" w:rsidRDefault="00821210" w:rsidP="00821210">
      <w:pPr>
        <w:pStyle w:val="Akapitzlist"/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 w sposób trwały potwierdzi na sprzęcie przydatność do użytku każdego sprzętu p.poż. poprzez zamieszczenie odpowiedniej etykiety z datą przeglądu oraz  podpisem konserwatora.</w:t>
      </w:r>
    </w:p>
    <w:p w:rsidR="00821210" w:rsidRPr="00176438" w:rsidRDefault="00821210" w:rsidP="00821210">
      <w:pPr>
        <w:pStyle w:val="Akapitzlist"/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braku możliwości naprawy sprzętu p.poż. i konieczności zakupu nowego Wykonawca zamieści tę informację   w protokóle, o którym mowa w pkt.1. </w:t>
      </w:r>
    </w:p>
    <w:p w:rsidR="00821210" w:rsidRPr="003C1743" w:rsidRDefault="00821210" w:rsidP="00821210">
      <w:pPr>
        <w:pStyle w:val="Akapitzlist"/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743">
        <w:rPr>
          <w:rFonts w:ascii="Times New Roman" w:hAnsi="Times New Roman"/>
          <w:color w:val="000000"/>
          <w:sz w:val="24"/>
          <w:szCs w:val="24"/>
        </w:rPr>
        <w:t>Wykonawca ponosi pełną odpowiedzialność za skutki wynikające z zastosowania niewłaściwych materiałów oraz materiałów naruszających gwarancję producenta.</w:t>
      </w:r>
    </w:p>
    <w:p w:rsidR="0077407E" w:rsidRPr="0077407E" w:rsidRDefault="0077407E" w:rsidP="0082121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21210" w:rsidRDefault="00821210" w:rsidP="0082121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04F3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821210" w:rsidRDefault="00821210" w:rsidP="00821210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04F3">
        <w:rPr>
          <w:rFonts w:ascii="Times New Roman" w:hAnsi="Times New Roman"/>
          <w:bCs/>
          <w:sz w:val="24"/>
          <w:szCs w:val="24"/>
        </w:rPr>
        <w:t>Wykonawca udziela 12 miesięcy gwarancji, której termin liczony jest od dnia wykonania czynności i potwierdzenia jej wykonania.</w:t>
      </w:r>
    </w:p>
    <w:p w:rsidR="00821210" w:rsidRPr="003304F3" w:rsidRDefault="00821210" w:rsidP="00821210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 zgłoszenia wad Wykonawca zobowiązuje się do ich usunięcia w terminie 3 dni od dnia zgłoszenia.</w:t>
      </w:r>
      <w:r w:rsidRPr="003304F3">
        <w:rPr>
          <w:rFonts w:ascii="Times New Roman" w:hAnsi="Times New Roman"/>
          <w:bCs/>
          <w:sz w:val="24"/>
          <w:szCs w:val="24"/>
        </w:rPr>
        <w:t xml:space="preserve"> </w:t>
      </w:r>
    </w:p>
    <w:p w:rsidR="00263F52" w:rsidRPr="0077407E" w:rsidRDefault="00263F52" w:rsidP="0082121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21210" w:rsidRDefault="00821210" w:rsidP="0082121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17F4">
        <w:rPr>
          <w:rFonts w:ascii="Times New Roman" w:hAnsi="Times New Roman"/>
          <w:b/>
          <w:bCs/>
          <w:sz w:val="24"/>
          <w:szCs w:val="24"/>
        </w:rPr>
        <w:t>§ 5</w:t>
      </w:r>
    </w:p>
    <w:p w:rsidR="00263F52" w:rsidRPr="00480DE6" w:rsidRDefault="00263F52" w:rsidP="00263F52">
      <w:pPr>
        <w:pStyle w:val="WW-NormalnyWeb"/>
        <w:numPr>
          <w:ilvl w:val="0"/>
          <w:numId w:val="15"/>
        </w:numPr>
        <w:spacing w:before="0" w:after="0" w:line="240" w:lineRule="auto"/>
        <w:rPr>
          <w:bCs/>
        </w:rPr>
      </w:pPr>
      <w:r w:rsidRPr="00480DE6">
        <w:rPr>
          <w:bCs/>
        </w:rPr>
        <w:t xml:space="preserve">Faktury VAT powinny być wystawione na nabywcę: </w:t>
      </w:r>
      <w:r w:rsidRPr="006D337C">
        <w:rPr>
          <w:b/>
          <w:bCs/>
        </w:rPr>
        <w:t>Gmina Końskie</w:t>
      </w:r>
      <w:r w:rsidRPr="00480DE6">
        <w:rPr>
          <w:bCs/>
        </w:rPr>
        <w:t xml:space="preserve"> ul. Partyzantów 1  26-200 Końskie, NIP </w:t>
      </w:r>
      <w:r w:rsidRPr="00480DE6">
        <w:t>658-187-28-38</w:t>
      </w:r>
      <w:r w:rsidRPr="00480DE6">
        <w:rPr>
          <w:bCs/>
        </w:rPr>
        <w:t xml:space="preserve"> ze wskazaniem odbiorcy oddzielnie dla </w:t>
      </w:r>
      <w:r w:rsidR="006D337C">
        <w:rPr>
          <w:bCs/>
        </w:rPr>
        <w:t xml:space="preserve">każdej z </w:t>
      </w:r>
      <w:r w:rsidRPr="00480DE6">
        <w:rPr>
          <w:bCs/>
        </w:rPr>
        <w:t xml:space="preserve"> </w:t>
      </w:r>
      <w:r w:rsidR="006D337C">
        <w:rPr>
          <w:bCs/>
        </w:rPr>
        <w:t xml:space="preserve"> </w:t>
      </w:r>
      <w:r w:rsidRPr="00480DE6">
        <w:rPr>
          <w:bCs/>
        </w:rPr>
        <w:t>placówek.</w:t>
      </w:r>
    </w:p>
    <w:p w:rsidR="00821210" w:rsidRPr="00263F52" w:rsidRDefault="00821210" w:rsidP="00821210">
      <w:pPr>
        <w:widowControl w:val="0"/>
        <w:numPr>
          <w:ilvl w:val="0"/>
          <w:numId w:val="15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3F52">
        <w:rPr>
          <w:rFonts w:ascii="Times New Roman" w:hAnsi="Times New Roman"/>
          <w:bCs/>
          <w:sz w:val="24"/>
          <w:szCs w:val="24"/>
        </w:rPr>
        <w:t>Szacunkowa wartość przedmiotu zamówienia wynosi</w:t>
      </w:r>
      <w:r w:rsidR="00263F52">
        <w:rPr>
          <w:rFonts w:ascii="Times New Roman" w:hAnsi="Times New Roman"/>
          <w:bCs/>
          <w:sz w:val="24"/>
          <w:szCs w:val="24"/>
        </w:rPr>
        <w:t xml:space="preserve"> </w:t>
      </w:r>
      <w:r w:rsidRPr="00263F52">
        <w:rPr>
          <w:rFonts w:ascii="Times New Roman" w:hAnsi="Times New Roman"/>
          <w:bCs/>
          <w:sz w:val="24"/>
          <w:szCs w:val="24"/>
        </w:rPr>
        <w:t>…….zł brutto (słownie:……..….)</w:t>
      </w:r>
    </w:p>
    <w:p w:rsidR="00821210" w:rsidRPr="00B12F40" w:rsidRDefault="00821210" w:rsidP="00821210">
      <w:pPr>
        <w:widowControl w:val="0"/>
        <w:numPr>
          <w:ilvl w:val="0"/>
          <w:numId w:val="15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F40">
        <w:rPr>
          <w:rFonts w:ascii="Times New Roman" w:hAnsi="Times New Roman"/>
          <w:sz w:val="24"/>
          <w:szCs w:val="24"/>
        </w:rPr>
        <w:t xml:space="preserve">Za usługi o których mowa w  </w:t>
      </w:r>
      <w:r w:rsidRPr="00B12F40">
        <w:rPr>
          <w:rFonts w:ascii="Times New Roman" w:hAnsi="Times New Roman"/>
          <w:bCs/>
          <w:sz w:val="24"/>
          <w:szCs w:val="24"/>
        </w:rPr>
        <w:t>§ 1 Zamawiający zapłaci cenę wg.</w:t>
      </w:r>
      <w:r>
        <w:rPr>
          <w:rFonts w:ascii="Times New Roman" w:hAnsi="Times New Roman"/>
          <w:bCs/>
          <w:sz w:val="24"/>
          <w:szCs w:val="24"/>
        </w:rPr>
        <w:t xml:space="preserve"> c</w:t>
      </w:r>
      <w:r w:rsidRPr="00B12F40">
        <w:rPr>
          <w:rFonts w:ascii="Times New Roman" w:hAnsi="Times New Roman"/>
          <w:bCs/>
          <w:sz w:val="24"/>
          <w:szCs w:val="24"/>
        </w:rPr>
        <w:t>ennika</w:t>
      </w:r>
      <w:r>
        <w:rPr>
          <w:rFonts w:ascii="Times New Roman" w:hAnsi="Times New Roman"/>
          <w:bCs/>
          <w:sz w:val="24"/>
          <w:szCs w:val="24"/>
        </w:rPr>
        <w:t xml:space="preserve"> wynikającego ze złożonej w dniu ……</w:t>
      </w:r>
      <w:r w:rsidR="006D337C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>.201</w:t>
      </w:r>
      <w:r w:rsidR="0077407E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r przez Wykonawcę oferty oraz </w:t>
      </w:r>
      <w:r w:rsidRPr="0077407E">
        <w:rPr>
          <w:rFonts w:ascii="Times New Roman" w:hAnsi="Times New Roman"/>
          <w:bCs/>
          <w:sz w:val="24"/>
          <w:szCs w:val="24"/>
        </w:rPr>
        <w:t>rzeczywistych ilości</w:t>
      </w:r>
      <w:r w:rsidRPr="0077407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wykonanych przeglądów gaśnic i hydrantów.</w:t>
      </w:r>
    </w:p>
    <w:p w:rsidR="00821210" w:rsidRPr="00B12F40" w:rsidRDefault="00821210" w:rsidP="00821210">
      <w:pPr>
        <w:widowControl w:val="0"/>
        <w:numPr>
          <w:ilvl w:val="0"/>
          <w:numId w:val="15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F40">
        <w:rPr>
          <w:rFonts w:ascii="Times New Roman" w:hAnsi="Times New Roman"/>
          <w:bCs/>
          <w:sz w:val="24"/>
          <w:szCs w:val="24"/>
        </w:rPr>
        <w:t xml:space="preserve">Zapłata za wykonane prace nastąpi przelewem terminie 30 dni od daty otrzymania prawidłowo wystawionej faktury VAT na konto Wykonawcy wskazane w fakturze. </w:t>
      </w:r>
    </w:p>
    <w:p w:rsidR="00821210" w:rsidRDefault="00821210" w:rsidP="00821210">
      <w:pPr>
        <w:widowControl w:val="0"/>
        <w:numPr>
          <w:ilvl w:val="0"/>
          <w:numId w:val="15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F40">
        <w:rPr>
          <w:rFonts w:ascii="Times New Roman" w:hAnsi="Times New Roman"/>
          <w:sz w:val="24"/>
          <w:szCs w:val="24"/>
        </w:rPr>
        <w:t>Za datę płatności uznaje się dzień obciążenia rachunku bankowego Zamawiającego.</w:t>
      </w:r>
    </w:p>
    <w:p w:rsidR="00821210" w:rsidRDefault="00821210" w:rsidP="00821210">
      <w:pPr>
        <w:widowControl w:val="0"/>
        <w:numPr>
          <w:ilvl w:val="0"/>
          <w:numId w:val="15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opóźnienia się Zamawiającego z płatnością należności za wykonane prace Wykonawca zastrzega naliczanie ustawowych odsetek.</w:t>
      </w:r>
    </w:p>
    <w:p w:rsidR="00821210" w:rsidRPr="00B12F40" w:rsidRDefault="00821210" w:rsidP="00821210">
      <w:pPr>
        <w:widowControl w:val="0"/>
        <w:numPr>
          <w:ilvl w:val="0"/>
          <w:numId w:val="15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zobowiązuje się każdorazowo do podania numeru faktury, której zapłata dotyczy. </w:t>
      </w:r>
    </w:p>
    <w:p w:rsidR="006D337C" w:rsidRPr="0077407E" w:rsidRDefault="006D337C" w:rsidP="0082121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21210" w:rsidRPr="009017F4" w:rsidRDefault="00821210" w:rsidP="0082121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17F4">
        <w:rPr>
          <w:rFonts w:ascii="Times New Roman" w:hAnsi="Times New Roman"/>
          <w:b/>
          <w:bCs/>
          <w:sz w:val="24"/>
          <w:szCs w:val="24"/>
        </w:rPr>
        <w:t>§ 6</w:t>
      </w:r>
    </w:p>
    <w:p w:rsidR="00821210" w:rsidRDefault="00821210" w:rsidP="00821210">
      <w:pPr>
        <w:pStyle w:val="Akapitzlist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ponosi wszelką odpowiedzialność za stwierdzoną nieprawidłowość co do jakości użytych środków  do naprawy gaśnic lub przedterminowej utraty ich jakości, w tym zastosowanych kar przez służby bhp  i  p.poż.</w:t>
      </w:r>
    </w:p>
    <w:p w:rsidR="00821210" w:rsidRPr="005A45A6" w:rsidRDefault="00821210" w:rsidP="00821210">
      <w:pPr>
        <w:pStyle w:val="Akapitzlist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stwierdzenia nieprawidłowości z pkt.1 wynagrodzenie Wykonawcy nie przysługuje za prace, a jeżeli zostało zapłacone podlega zwrotowi w podwójnej wysokości.  </w:t>
      </w:r>
    </w:p>
    <w:p w:rsidR="006D337C" w:rsidRPr="0077407E" w:rsidRDefault="006D337C" w:rsidP="008212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821210" w:rsidRPr="00A871E3" w:rsidRDefault="00821210" w:rsidP="008212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E3">
        <w:rPr>
          <w:rFonts w:ascii="Times New Roman" w:hAnsi="Times New Roman"/>
          <w:b/>
          <w:color w:val="000000"/>
          <w:sz w:val="24"/>
          <w:szCs w:val="24"/>
        </w:rPr>
        <w:t>§ 7</w:t>
      </w:r>
    </w:p>
    <w:p w:rsidR="00821210" w:rsidRPr="00A871E3" w:rsidRDefault="00821210" w:rsidP="00821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1E3">
        <w:rPr>
          <w:rFonts w:ascii="Times New Roman" w:hAnsi="Times New Roman"/>
          <w:color w:val="000000"/>
          <w:sz w:val="24"/>
          <w:szCs w:val="24"/>
        </w:rPr>
        <w:t>Zmiana nieistotnych warunków postanowień umowy może nastąpić za zgodą obu Stron wyrażoną na piśmie pod rygorem nieważności takiej zmiany.</w:t>
      </w:r>
    </w:p>
    <w:p w:rsidR="00821210" w:rsidRPr="0077407E" w:rsidRDefault="00821210" w:rsidP="008212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1210" w:rsidRPr="00A871E3" w:rsidRDefault="00821210" w:rsidP="008212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E3">
        <w:rPr>
          <w:rFonts w:ascii="Times New Roman" w:hAnsi="Times New Roman"/>
          <w:b/>
          <w:color w:val="000000"/>
          <w:sz w:val="24"/>
          <w:szCs w:val="24"/>
        </w:rPr>
        <w:t>§ 8</w:t>
      </w:r>
    </w:p>
    <w:p w:rsidR="00821210" w:rsidRPr="00A871E3" w:rsidRDefault="00821210" w:rsidP="008212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71E3">
        <w:rPr>
          <w:rFonts w:ascii="Times New Roman" w:hAnsi="Times New Roman"/>
          <w:color w:val="000000"/>
          <w:sz w:val="24"/>
          <w:szCs w:val="24"/>
        </w:rPr>
        <w:t xml:space="preserve">W sprawach nieuregulowanych stosuje się przepisy Kodeksu Cywilnego. </w:t>
      </w:r>
    </w:p>
    <w:p w:rsidR="00821210" w:rsidRPr="0077407E" w:rsidRDefault="00821210" w:rsidP="0082121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1210" w:rsidRPr="00A871E3" w:rsidRDefault="00821210" w:rsidP="008212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E3">
        <w:rPr>
          <w:rFonts w:ascii="Times New Roman" w:hAnsi="Times New Roman"/>
          <w:b/>
          <w:color w:val="000000"/>
          <w:sz w:val="24"/>
          <w:szCs w:val="24"/>
        </w:rPr>
        <w:t>§ 9</w:t>
      </w:r>
    </w:p>
    <w:p w:rsidR="00821210" w:rsidRPr="00A871E3" w:rsidRDefault="00821210" w:rsidP="00821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1E3">
        <w:rPr>
          <w:rFonts w:ascii="Times New Roman" w:hAnsi="Times New Roman"/>
          <w:color w:val="000000"/>
          <w:sz w:val="24"/>
          <w:szCs w:val="24"/>
        </w:rPr>
        <w:t xml:space="preserve">Właściwym dla rozpoznania sporów wynikłych na tle realizacji niniejszej umowy jest sąd właściwy miejscowo dla siedziby Zamawiającego. </w:t>
      </w:r>
    </w:p>
    <w:p w:rsidR="00821210" w:rsidRPr="0077407E" w:rsidRDefault="00821210" w:rsidP="0082121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1210" w:rsidRPr="00A871E3" w:rsidRDefault="00821210" w:rsidP="008212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1E3">
        <w:rPr>
          <w:rFonts w:ascii="Times New Roman" w:hAnsi="Times New Roman"/>
          <w:b/>
          <w:color w:val="000000"/>
          <w:sz w:val="24"/>
          <w:szCs w:val="24"/>
        </w:rPr>
        <w:t>§ 10</w:t>
      </w:r>
    </w:p>
    <w:p w:rsidR="00821210" w:rsidRPr="00A871E3" w:rsidRDefault="00821210" w:rsidP="00821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1E3">
        <w:rPr>
          <w:rFonts w:ascii="Times New Roman" w:hAnsi="Times New Roman"/>
          <w:color w:val="000000"/>
          <w:sz w:val="24"/>
          <w:szCs w:val="24"/>
        </w:rPr>
        <w:t xml:space="preserve">Umowę sporządzono w </w:t>
      </w:r>
      <w:r>
        <w:rPr>
          <w:rFonts w:ascii="Times New Roman" w:hAnsi="Times New Roman"/>
          <w:color w:val="000000"/>
          <w:sz w:val="24"/>
          <w:szCs w:val="24"/>
        </w:rPr>
        <w:t xml:space="preserve">dwóch </w:t>
      </w:r>
      <w:r w:rsidRPr="00A871E3">
        <w:rPr>
          <w:rFonts w:ascii="Times New Roman" w:hAnsi="Times New Roman"/>
          <w:color w:val="000000"/>
          <w:sz w:val="24"/>
          <w:szCs w:val="24"/>
        </w:rPr>
        <w:t>jednobrzmiących egzemplarzach, po jednym dla Zamawiającego</w:t>
      </w:r>
      <w:r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A871E3">
        <w:rPr>
          <w:rFonts w:ascii="Times New Roman" w:hAnsi="Times New Roman"/>
          <w:color w:val="000000"/>
          <w:sz w:val="24"/>
          <w:szCs w:val="24"/>
        </w:rPr>
        <w:t xml:space="preserve"> Wykonawcy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21210" w:rsidRPr="00A871E3" w:rsidRDefault="00821210" w:rsidP="008212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210" w:rsidRPr="00A871E3" w:rsidRDefault="00821210" w:rsidP="008212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210" w:rsidRPr="00A871E3" w:rsidRDefault="00821210" w:rsidP="008212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71E3">
        <w:rPr>
          <w:rFonts w:ascii="Times New Roman" w:hAnsi="Times New Roman"/>
          <w:sz w:val="24"/>
          <w:szCs w:val="24"/>
        </w:rPr>
        <w:t>……………………………………….                  ……………………………………….</w:t>
      </w:r>
    </w:p>
    <w:p w:rsidR="00821210" w:rsidRDefault="00821210" w:rsidP="0077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871E3">
        <w:rPr>
          <w:rFonts w:ascii="Times New Roman" w:hAnsi="Times New Roman"/>
          <w:b/>
          <w:bCs/>
          <w:color w:val="000000"/>
          <w:sz w:val="24"/>
          <w:szCs w:val="24"/>
        </w:rPr>
        <w:t>WYKONAWCA                                                      ZAMAWIAJĄCY</w:t>
      </w:r>
      <w:bookmarkStart w:id="0" w:name="_GoBack"/>
      <w:bookmarkEnd w:id="0"/>
    </w:p>
    <w:sectPr w:rsidR="00821210" w:rsidSect="0077407E"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EF81558"/>
    <w:name w:val="WW8Num1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lowerLetter"/>
      <w:lvlText w:val=" 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3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5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6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7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multilevel"/>
    <w:tmpl w:val="2884CC5E"/>
    <w:name w:val="WW8Num7"/>
    <w:lvl w:ilvl="0">
      <w:start w:val="4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3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5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6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7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9">
    <w:nsid w:val="0000000A"/>
    <w:multiLevelType w:val="multilevel"/>
    <w:tmpl w:val="040477CA"/>
    <w:name w:val="WW8Num10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="Times New Roman" w:eastAsia="StarSymbol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18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18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1353"/>
        </w:tabs>
        <w:ind w:left="1353" w:hanging="360"/>
      </w:pPr>
      <w:rPr>
        <w:rFonts w:ascii="Tahoma" w:hAnsi="Tahoma"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2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6">
    <w:nsid w:val="00000011"/>
    <w:multiLevelType w:val="multilevel"/>
    <w:tmpl w:val="00000011"/>
    <w:name w:val="WW8Num17"/>
    <w:lvl w:ilvl="0">
      <w:start w:val="2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Courier New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16515867"/>
    <w:multiLevelType w:val="hybridMultilevel"/>
    <w:tmpl w:val="80826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D31DC1"/>
    <w:multiLevelType w:val="hybridMultilevel"/>
    <w:tmpl w:val="53BEFCF0"/>
    <w:lvl w:ilvl="0" w:tplc="1DACA1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113AFE"/>
    <w:multiLevelType w:val="hybridMultilevel"/>
    <w:tmpl w:val="E9B695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D627A8C"/>
    <w:multiLevelType w:val="hybridMultilevel"/>
    <w:tmpl w:val="3C367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8E3FC7"/>
    <w:multiLevelType w:val="hybridMultilevel"/>
    <w:tmpl w:val="E8104318"/>
    <w:lvl w:ilvl="0" w:tplc="7B98D3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0232C"/>
    <w:multiLevelType w:val="hybridMultilevel"/>
    <w:tmpl w:val="F026A3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E57BEB"/>
    <w:multiLevelType w:val="multilevel"/>
    <w:tmpl w:val="366089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4">
    <w:nsid w:val="4DDF3C93"/>
    <w:multiLevelType w:val="hybridMultilevel"/>
    <w:tmpl w:val="EDF69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F106E8"/>
    <w:multiLevelType w:val="hybridMultilevel"/>
    <w:tmpl w:val="50A66E9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2E3662"/>
    <w:multiLevelType w:val="hybridMultilevel"/>
    <w:tmpl w:val="FB56A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3A5ED6"/>
    <w:multiLevelType w:val="hybridMultilevel"/>
    <w:tmpl w:val="200498EE"/>
    <w:lvl w:ilvl="0" w:tplc="1DACA1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862EA"/>
    <w:multiLevelType w:val="multilevel"/>
    <w:tmpl w:val="EE66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03539"/>
    <w:multiLevelType w:val="hybridMultilevel"/>
    <w:tmpl w:val="FE8CEC10"/>
    <w:lvl w:ilvl="0" w:tplc="1DACA1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720AD"/>
    <w:multiLevelType w:val="multilevel"/>
    <w:tmpl w:val="E4D8B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>
    <w:nsid w:val="7D9F0F3A"/>
    <w:multiLevelType w:val="multilevel"/>
    <w:tmpl w:val="59323FA0"/>
    <w:lvl w:ilvl="0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</w:num>
  <w:num w:numId="8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1"/>
  </w:num>
  <w:num w:numId="19">
    <w:abstractNumId w:val="23"/>
  </w:num>
  <w:num w:numId="20">
    <w:abstractNumId w:val="19"/>
  </w:num>
  <w:num w:numId="21">
    <w:abstractNumId w:val="17"/>
  </w:num>
  <w:num w:numId="22">
    <w:abstractNumId w:val="26"/>
  </w:num>
  <w:num w:numId="23">
    <w:abstractNumId w:val="18"/>
  </w:num>
  <w:num w:numId="24">
    <w:abstractNumId w:val="20"/>
  </w:num>
  <w:num w:numId="25">
    <w:abstractNumId w:val="27"/>
  </w:num>
  <w:num w:numId="26">
    <w:abstractNumId w:val="29"/>
  </w:num>
  <w:num w:numId="27">
    <w:abstractNumId w:val="22"/>
  </w:num>
  <w:num w:numId="28">
    <w:abstractNumId w:val="28"/>
  </w:num>
  <w:num w:numId="29">
    <w:abstractNumId w:val="21"/>
  </w:num>
  <w:num w:numId="30">
    <w:abstractNumId w:val="30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64EA"/>
    <w:rsid w:val="000314D1"/>
    <w:rsid w:val="00065740"/>
    <w:rsid w:val="000F10D0"/>
    <w:rsid w:val="00176438"/>
    <w:rsid w:val="001F668A"/>
    <w:rsid w:val="001F7C25"/>
    <w:rsid w:val="00263F52"/>
    <w:rsid w:val="00266E29"/>
    <w:rsid w:val="003304F3"/>
    <w:rsid w:val="003677F1"/>
    <w:rsid w:val="003A35BA"/>
    <w:rsid w:val="003C1743"/>
    <w:rsid w:val="00430BCC"/>
    <w:rsid w:val="00496ADD"/>
    <w:rsid w:val="004D77FC"/>
    <w:rsid w:val="0055112B"/>
    <w:rsid w:val="0057240E"/>
    <w:rsid w:val="005A45A6"/>
    <w:rsid w:val="00616219"/>
    <w:rsid w:val="006D337C"/>
    <w:rsid w:val="007361D8"/>
    <w:rsid w:val="00745B4B"/>
    <w:rsid w:val="0077407E"/>
    <w:rsid w:val="00821210"/>
    <w:rsid w:val="00851F1D"/>
    <w:rsid w:val="00896E9F"/>
    <w:rsid w:val="008A2644"/>
    <w:rsid w:val="009017F4"/>
    <w:rsid w:val="009764EA"/>
    <w:rsid w:val="00A34B8A"/>
    <w:rsid w:val="00A871E3"/>
    <w:rsid w:val="00AA1F34"/>
    <w:rsid w:val="00B12F40"/>
    <w:rsid w:val="00B7046F"/>
    <w:rsid w:val="00B73220"/>
    <w:rsid w:val="00BD6945"/>
    <w:rsid w:val="00BD7548"/>
    <w:rsid w:val="00CB4373"/>
    <w:rsid w:val="00CF6552"/>
    <w:rsid w:val="00DF49C9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7F1"/>
  </w:style>
  <w:style w:type="paragraph" w:styleId="Nagwek1">
    <w:name w:val="heading 1"/>
    <w:basedOn w:val="Normalny"/>
    <w:link w:val="Nagwek1Znak"/>
    <w:uiPriority w:val="9"/>
    <w:qFormat/>
    <w:rsid w:val="009017F4"/>
    <w:pPr>
      <w:keepNext/>
      <w:spacing w:before="100" w:beforeAutospacing="1" w:after="100" w:afterAutospacing="1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C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764E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64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017F4"/>
    <w:rPr>
      <w:rFonts w:ascii="Times New Roman" w:eastAsia="Times New Roman" w:hAnsi="Times New Roman" w:cs="Times New Roman"/>
      <w:b/>
      <w:bCs/>
      <w:kern w:val="36"/>
      <w:sz w:val="48"/>
      <w:szCs w:val="48"/>
      <w:u w:val="single"/>
    </w:rPr>
  </w:style>
  <w:style w:type="paragraph" w:styleId="NormalnyWeb">
    <w:name w:val="Normal (Web)"/>
    <w:basedOn w:val="Normalny"/>
    <w:uiPriority w:val="99"/>
    <w:unhideWhenUsed/>
    <w:rsid w:val="009017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">
    <w:name w:val="sdfootnote"/>
    <w:basedOn w:val="Normalny"/>
    <w:rsid w:val="009017F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7361D8"/>
    <w:rPr>
      <w:b/>
      <w:bCs/>
    </w:rPr>
  </w:style>
  <w:style w:type="paragraph" w:styleId="Akapitzlist">
    <w:name w:val="List Paragraph"/>
    <w:basedOn w:val="Normalny"/>
    <w:uiPriority w:val="99"/>
    <w:qFormat/>
    <w:rsid w:val="007361D8"/>
    <w:pPr>
      <w:ind w:left="720"/>
      <w:contextualSpacing/>
    </w:pPr>
  </w:style>
  <w:style w:type="table" w:styleId="Tabela-Siatka">
    <w:name w:val="Table Grid"/>
    <w:basedOn w:val="Standardowy"/>
    <w:uiPriority w:val="59"/>
    <w:rsid w:val="005A4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4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C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">
    <w:name w:val="Standard"/>
    <w:uiPriority w:val="99"/>
    <w:qFormat/>
    <w:rsid w:val="00F92C39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34B8A"/>
    <w:rPr>
      <w:color w:val="0000FF"/>
      <w:u w:val="single"/>
    </w:rPr>
  </w:style>
  <w:style w:type="paragraph" w:customStyle="1" w:styleId="WW-NormalnyWeb">
    <w:name w:val="WW-Normalny (Web)"/>
    <w:basedOn w:val="Normalny"/>
    <w:rsid w:val="00263F52"/>
    <w:pPr>
      <w:suppressAutoHyphens/>
      <w:spacing w:before="280" w:after="28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p.abc.com.pl/czytaj/-/artykul/zasadnicze-wymagania-dotyczace-instrukcji-obslugi?doAsGroupId=5138534&amp;refererPlid=5267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pracownik</cp:lastModifiedBy>
  <cp:revision>23</cp:revision>
  <cp:lastPrinted>2018-11-02T08:30:00Z</cp:lastPrinted>
  <dcterms:created xsi:type="dcterms:W3CDTF">2015-10-08T11:05:00Z</dcterms:created>
  <dcterms:modified xsi:type="dcterms:W3CDTF">2019-10-25T08:34:00Z</dcterms:modified>
</cp:coreProperties>
</file>