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000"/>
      </w:tblPr>
      <w:tblGrid>
        <w:gridCol w:w="9039"/>
      </w:tblGrid>
      <w:tr w:rsidR="00005469" w:rsidRPr="008D1864" w:rsidTr="007E3909">
        <w:trPr>
          <w:trHeight w:val="90"/>
        </w:trPr>
        <w:tc>
          <w:tcPr>
            <w:tcW w:w="9039" w:type="dxa"/>
          </w:tcPr>
          <w:p w:rsidR="00005469" w:rsidRDefault="007E3909" w:rsidP="007E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ZP- OSP.1.2019                                                                                          Modliszewice, 04.07.2019</w:t>
            </w:r>
          </w:p>
          <w:p w:rsidR="007E3909" w:rsidRPr="008D1864" w:rsidRDefault="007E3909" w:rsidP="007E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3909" w:rsidRPr="008D1864" w:rsidTr="007E3909">
        <w:trPr>
          <w:trHeight w:val="90"/>
        </w:trPr>
        <w:tc>
          <w:tcPr>
            <w:tcW w:w="9039" w:type="dxa"/>
          </w:tcPr>
          <w:p w:rsidR="007E3909" w:rsidRDefault="007E3909" w:rsidP="007E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Otrzymują uczestnicy </w:t>
            </w:r>
          </w:p>
          <w:p w:rsidR="007E3909" w:rsidRDefault="007E3909" w:rsidP="007E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postępowania przetargowego</w:t>
            </w:r>
          </w:p>
        </w:tc>
      </w:tr>
      <w:tr w:rsidR="007E3909" w:rsidRPr="008D1864" w:rsidTr="007E3909">
        <w:trPr>
          <w:trHeight w:val="90"/>
        </w:trPr>
        <w:tc>
          <w:tcPr>
            <w:tcW w:w="9039" w:type="dxa"/>
          </w:tcPr>
          <w:p w:rsidR="007E3909" w:rsidRDefault="007E3909" w:rsidP="007E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3909" w:rsidRPr="008D1864" w:rsidTr="007E3909">
        <w:trPr>
          <w:trHeight w:val="90"/>
        </w:trPr>
        <w:tc>
          <w:tcPr>
            <w:tcW w:w="9039" w:type="dxa"/>
          </w:tcPr>
          <w:p w:rsidR="007E3909" w:rsidRPr="007E3909" w:rsidRDefault="007E3909" w:rsidP="007E3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3909">
              <w:rPr>
                <w:rFonts w:ascii="Times New Roman" w:hAnsi="Times New Roman"/>
                <w:b/>
              </w:rPr>
              <w:t xml:space="preserve">Dotyczy postępowania o udzielenie </w:t>
            </w:r>
            <w:proofErr w:type="spellStart"/>
            <w:r w:rsidRPr="007E3909">
              <w:rPr>
                <w:rFonts w:ascii="Times New Roman" w:hAnsi="Times New Roman"/>
                <w:b/>
              </w:rPr>
              <w:t>zamówienia</w:t>
            </w:r>
            <w:proofErr w:type="spellEnd"/>
            <w:r w:rsidRPr="007E3909">
              <w:rPr>
                <w:rFonts w:ascii="Times New Roman" w:hAnsi="Times New Roman"/>
                <w:b/>
              </w:rPr>
              <w:t xml:space="preserve"> publicznego; dostawa fabrycznie nowego, średniego samochodu ratowniczo-gaśniczego dla jednostki OSP w Modliszewicach</w:t>
            </w:r>
          </w:p>
          <w:p w:rsidR="007E3909" w:rsidRDefault="007E3909" w:rsidP="007E3909">
            <w:pPr>
              <w:autoSpaceDE w:val="0"/>
              <w:autoSpaceDN w:val="0"/>
              <w:adjustRightInd w:val="0"/>
              <w:spacing w:after="0" w:line="240" w:lineRule="auto"/>
              <w:ind w:right="985"/>
              <w:jc w:val="both"/>
              <w:rPr>
                <w:rFonts w:ascii="Times New Roman" w:hAnsi="Times New Roman"/>
              </w:rPr>
            </w:pPr>
          </w:p>
          <w:p w:rsidR="007E3909" w:rsidRDefault="007E3909" w:rsidP="007E3909">
            <w:pPr>
              <w:autoSpaceDE w:val="0"/>
              <w:autoSpaceDN w:val="0"/>
              <w:adjustRightInd w:val="0"/>
              <w:spacing w:after="0" w:line="240" w:lineRule="auto"/>
              <w:ind w:right="9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Informuję że od jednego z Wykonawców  wpłynęły zapytania na które udziela się odpowiedzi:</w:t>
            </w:r>
          </w:p>
        </w:tc>
      </w:tr>
      <w:tr w:rsidR="007E3909" w:rsidRPr="008D1864" w:rsidTr="007E3909">
        <w:trPr>
          <w:trHeight w:val="90"/>
        </w:trPr>
        <w:tc>
          <w:tcPr>
            <w:tcW w:w="9039" w:type="dxa"/>
          </w:tcPr>
          <w:p w:rsidR="007E3909" w:rsidRDefault="007E3909" w:rsidP="007E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E6A71" w:rsidRDefault="00005469" w:rsidP="007E6A71">
      <w:pPr>
        <w:jc w:val="both"/>
      </w:pPr>
      <w:r w:rsidRPr="007E6A71">
        <w:rPr>
          <w:b/>
          <w:bCs/>
        </w:rPr>
        <w:t>Pytanie nr 1</w:t>
      </w:r>
    </w:p>
    <w:p w:rsidR="00005469" w:rsidRDefault="00005469" w:rsidP="007E6A71">
      <w:pPr>
        <w:jc w:val="both"/>
      </w:pPr>
      <w:r>
        <w:t>Czy Zamawiający wyrazi zgodę na dostarczenie pojazdu zabudowanego w 2019 roku na fabrycznie nowym i nieużywanym podwoziu z 2018 roku?</w:t>
      </w:r>
    </w:p>
    <w:p w:rsidR="00490E18" w:rsidRDefault="00490E18" w:rsidP="007E6A71">
      <w:pPr>
        <w:jc w:val="both"/>
      </w:pPr>
      <w:r w:rsidRPr="00EC63ED">
        <w:t>Odpowiedź</w:t>
      </w:r>
      <w:r>
        <w:br/>
      </w:r>
      <w:r w:rsidRPr="007E6A71">
        <w:rPr>
          <w:b/>
          <w:bCs/>
        </w:rPr>
        <w:t>Zamawiający nie wyraża zgody na proponowane rozwiązanie.</w:t>
      </w:r>
      <w:r>
        <w:t xml:space="preserve"> Zgodnie z punktem 2.1. </w:t>
      </w:r>
      <w:r w:rsidRPr="00EC63ED">
        <w:rPr>
          <w:i/>
          <w:iCs/>
        </w:rPr>
        <w:t>Szczegółowego opisu przedmiotu zamówienia</w:t>
      </w:r>
      <w:r>
        <w:t xml:space="preserve"> pojazd ma być fabrycznie nowy, silnik i podwozie </w:t>
      </w:r>
      <w:r w:rsidR="007E6A71">
        <w:br/>
      </w:r>
      <w:r>
        <w:t>z kabin</w:t>
      </w:r>
      <w:r w:rsidR="00AB75DD">
        <w:t>ą</w:t>
      </w:r>
      <w:r>
        <w:t xml:space="preserve"> pochodzące od tego samego producenta. Podwozie z roku produkcji min. 2019 oraz </w:t>
      </w:r>
      <w:r w:rsidR="007E6A71">
        <w:br/>
      </w:r>
      <w:r>
        <w:t>z silnikiem o mocy nie mniejszej niż 210 kW.</w:t>
      </w:r>
    </w:p>
    <w:p w:rsidR="007E6A71" w:rsidRPr="007E6A71" w:rsidRDefault="00005469" w:rsidP="007E6A71">
      <w:pPr>
        <w:jc w:val="both"/>
        <w:rPr>
          <w:b/>
          <w:bCs/>
        </w:rPr>
      </w:pPr>
      <w:r w:rsidRPr="007E6A71">
        <w:rPr>
          <w:b/>
          <w:bCs/>
        </w:rPr>
        <w:t>Pytanie nr 2</w:t>
      </w:r>
    </w:p>
    <w:p w:rsidR="00005469" w:rsidRDefault="00005469" w:rsidP="007E6A71">
      <w:pPr>
        <w:jc w:val="both"/>
      </w:pPr>
      <w:r>
        <w:t>Czy Zamawiający wyrazi zgodę na dostarczenie pojazdu z belką sygnalizacyjną zainstalowana na dachu bez nakładki kompozytowej?</w:t>
      </w:r>
    </w:p>
    <w:p w:rsidR="001B10CA" w:rsidRPr="001B10CA" w:rsidRDefault="00490E18" w:rsidP="007E6A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B10CA">
        <w:rPr>
          <w:rFonts w:asciiTheme="minorHAnsi" w:hAnsiTheme="minorHAnsi"/>
          <w:sz w:val="22"/>
          <w:szCs w:val="22"/>
        </w:rPr>
        <w:t>Odpowiedź</w:t>
      </w:r>
      <w:r w:rsidRPr="001B10CA">
        <w:rPr>
          <w:rFonts w:asciiTheme="minorHAnsi" w:hAnsiTheme="minorHAnsi"/>
          <w:sz w:val="22"/>
          <w:szCs w:val="22"/>
        </w:rPr>
        <w:br/>
      </w:r>
      <w:r w:rsidRPr="007E6A71">
        <w:rPr>
          <w:rFonts w:asciiTheme="minorHAnsi" w:hAnsiTheme="minorHAnsi"/>
          <w:b/>
          <w:bCs/>
          <w:sz w:val="22"/>
          <w:szCs w:val="22"/>
        </w:rPr>
        <w:t>Zamawiający nie wyraża zgody na proponowane rozwiązanie.</w:t>
      </w:r>
      <w:r w:rsidRPr="001B10CA">
        <w:rPr>
          <w:rFonts w:asciiTheme="minorHAnsi" w:hAnsiTheme="minorHAnsi"/>
          <w:sz w:val="22"/>
          <w:szCs w:val="22"/>
        </w:rPr>
        <w:t xml:space="preserve"> </w:t>
      </w:r>
      <w:r w:rsidR="001B10CA" w:rsidRPr="001B10CA">
        <w:rPr>
          <w:rFonts w:asciiTheme="minorHAnsi" w:hAnsiTheme="minorHAnsi"/>
          <w:sz w:val="22"/>
          <w:szCs w:val="22"/>
        </w:rPr>
        <w:t xml:space="preserve">Zgodnie z punktem 2.5. </w:t>
      </w:r>
      <w:r w:rsidR="001B10CA" w:rsidRPr="00EC63ED">
        <w:rPr>
          <w:rFonts w:asciiTheme="minorHAnsi" w:hAnsiTheme="minorHAnsi"/>
          <w:i/>
          <w:sz w:val="22"/>
          <w:szCs w:val="22"/>
        </w:rPr>
        <w:t>Szczegółowego opisu przedmiotu zamówienia</w:t>
      </w:r>
      <w:r w:rsidR="001B10CA" w:rsidRPr="001B10CA">
        <w:rPr>
          <w:rFonts w:asciiTheme="minorHAnsi" w:hAnsiTheme="minorHAnsi"/>
          <w:color w:val="auto"/>
          <w:sz w:val="22"/>
          <w:szCs w:val="22"/>
        </w:rPr>
        <w:t xml:space="preserve"> belka sygnalizacyjna tj.: dwie lampy sygnalizacyjne  koloru niebieskiego wykonane w technologii LED z min. 3 modułami LED, po min 6 LED każdy, </w:t>
      </w:r>
      <w:r w:rsidR="00EC63ED">
        <w:rPr>
          <w:rFonts w:asciiTheme="minorHAnsi" w:hAnsiTheme="minorHAnsi"/>
          <w:color w:val="auto"/>
          <w:sz w:val="22"/>
          <w:szCs w:val="22"/>
        </w:rPr>
        <w:br/>
      </w:r>
      <w:r w:rsidR="001B10CA" w:rsidRPr="001B10CA">
        <w:rPr>
          <w:rFonts w:asciiTheme="minorHAnsi" w:hAnsiTheme="minorHAnsi"/>
          <w:color w:val="auto"/>
          <w:sz w:val="22"/>
          <w:szCs w:val="22"/>
        </w:rPr>
        <w:t xml:space="preserve">w obudowie z poliwęglanu, zamontowane na dachu kabiny kierowcy, ma być wbudowana  </w:t>
      </w:r>
      <w:r w:rsidR="00EC63ED">
        <w:rPr>
          <w:rFonts w:asciiTheme="minorHAnsi" w:hAnsiTheme="minorHAnsi"/>
          <w:color w:val="auto"/>
          <w:sz w:val="22"/>
          <w:szCs w:val="22"/>
        </w:rPr>
        <w:br/>
      </w:r>
      <w:r w:rsidR="001B10CA" w:rsidRPr="001B10CA">
        <w:rPr>
          <w:rFonts w:asciiTheme="minorHAnsi" w:hAnsiTheme="minorHAnsi"/>
          <w:color w:val="auto"/>
          <w:sz w:val="22"/>
          <w:szCs w:val="22"/>
        </w:rPr>
        <w:t xml:space="preserve">w kompozytową nadbudowę dopasowaną do szerokości dachu, ukształtowaną opływowo. Na dachu kabiny znajduje się podświetlany napis „STRAŻ”. </w:t>
      </w:r>
    </w:p>
    <w:p w:rsidR="00490E18" w:rsidRPr="001B10CA" w:rsidRDefault="00490E18" w:rsidP="007E6A71">
      <w:pPr>
        <w:jc w:val="both"/>
        <w:rPr>
          <w:rFonts w:asciiTheme="minorHAnsi" w:hAnsiTheme="minorHAnsi"/>
        </w:rPr>
      </w:pPr>
    </w:p>
    <w:p w:rsidR="007E6A71" w:rsidRPr="007E6A71" w:rsidRDefault="00005469" w:rsidP="007E6A71">
      <w:pPr>
        <w:jc w:val="both"/>
        <w:rPr>
          <w:b/>
          <w:bCs/>
        </w:rPr>
      </w:pPr>
      <w:r w:rsidRPr="007E6A71">
        <w:rPr>
          <w:b/>
          <w:bCs/>
        </w:rPr>
        <w:t>Pytanie nr 3</w:t>
      </w:r>
    </w:p>
    <w:p w:rsidR="00005469" w:rsidRDefault="00005469" w:rsidP="007E6A71">
      <w:pPr>
        <w:jc w:val="both"/>
      </w:pPr>
      <w:r>
        <w:t>Czy Zamawiający wyrazi zgodę na dostarczenie pojazdu bez mocowania koła zapasowego (koło zostanie dostarczone luzem)?</w:t>
      </w:r>
    </w:p>
    <w:p w:rsidR="00490E18" w:rsidRDefault="00490E18" w:rsidP="007E6A71">
      <w:pPr>
        <w:jc w:val="both"/>
      </w:pPr>
      <w:r>
        <w:t>Odpowiedź</w:t>
      </w:r>
      <w:r>
        <w:br/>
      </w:r>
      <w:r w:rsidR="001B10CA" w:rsidRPr="00EC63ED">
        <w:rPr>
          <w:rFonts w:asciiTheme="minorHAnsi" w:hAnsiTheme="minorHAnsi"/>
          <w:b/>
          <w:bCs/>
        </w:rPr>
        <w:t>Zamawiający nie wyraża zgody na proponowane rozwiązanie.</w:t>
      </w:r>
      <w:r w:rsidR="001B10CA" w:rsidRPr="001B10CA">
        <w:rPr>
          <w:rFonts w:asciiTheme="minorHAnsi" w:hAnsiTheme="minorHAnsi"/>
        </w:rPr>
        <w:t xml:space="preserve"> Zgodnie z punktem 2.</w:t>
      </w:r>
      <w:r w:rsidR="001B10CA">
        <w:rPr>
          <w:rFonts w:asciiTheme="minorHAnsi" w:hAnsiTheme="minorHAnsi"/>
        </w:rPr>
        <w:t>6</w:t>
      </w:r>
      <w:r w:rsidR="001B10CA" w:rsidRPr="001B10CA">
        <w:rPr>
          <w:rFonts w:asciiTheme="minorHAnsi" w:hAnsiTheme="minorHAnsi"/>
        </w:rPr>
        <w:t xml:space="preserve">. </w:t>
      </w:r>
      <w:r w:rsidR="001B10CA" w:rsidRPr="001B10CA">
        <w:rPr>
          <w:rFonts w:asciiTheme="minorHAnsi" w:hAnsiTheme="minorHAnsi"/>
          <w:i/>
        </w:rPr>
        <w:t>Szczegółowego opisu przedmiotu zamówienia</w:t>
      </w:r>
      <w:r w:rsidR="00837D38" w:rsidRPr="00837D38">
        <w:t xml:space="preserve"> </w:t>
      </w:r>
      <w:r w:rsidR="00837D38" w:rsidRPr="008D1864">
        <w:t xml:space="preserve">pełnowymiarowe koło zapasowe </w:t>
      </w:r>
      <w:r w:rsidR="00837D38">
        <w:t>ma być</w:t>
      </w:r>
      <w:r w:rsidR="00837D38" w:rsidRPr="008D1864">
        <w:t xml:space="preserve"> na wyposażeniu pojazdu,  zamontowane do stałego przewożenia w nadwoziu w skrytce, ze wspomaganiem wci</w:t>
      </w:r>
      <w:r w:rsidR="00837D38">
        <w:t xml:space="preserve">ągania, wyciągarką elektryczną - </w:t>
      </w:r>
      <w:r w:rsidR="00837D38" w:rsidRPr="008D1864">
        <w:t>ułatwiającą montaż i demontaż koła.</w:t>
      </w:r>
    </w:p>
    <w:p w:rsidR="007E6A71" w:rsidRPr="007E6A71" w:rsidRDefault="00005469" w:rsidP="007E6A71">
      <w:pPr>
        <w:jc w:val="both"/>
        <w:rPr>
          <w:b/>
          <w:bCs/>
        </w:rPr>
      </w:pPr>
      <w:r w:rsidRPr="007E6A71">
        <w:rPr>
          <w:b/>
          <w:bCs/>
        </w:rPr>
        <w:t>Pytanie nr 4</w:t>
      </w:r>
    </w:p>
    <w:p w:rsidR="00490E18" w:rsidRDefault="00005469" w:rsidP="007E6A71">
      <w:pPr>
        <w:jc w:val="both"/>
      </w:pPr>
      <w:r>
        <w:t>Czy Zamawiający wyrazi zgodę na dostarczenie pojazdu</w:t>
      </w:r>
      <w:r w:rsidR="00B912D3">
        <w:t xml:space="preserve"> bez dodatkowego oświetlenia nad drzwiami kabiny, a funkcję doświetlenia skutecznie zapewniają lampy od oświetlenia pola pracy?</w:t>
      </w:r>
    </w:p>
    <w:p w:rsidR="00837D38" w:rsidRPr="00837D38" w:rsidRDefault="00837D38" w:rsidP="007E6A71">
      <w:pPr>
        <w:jc w:val="both"/>
        <w:rPr>
          <w:rFonts w:asciiTheme="minorHAnsi" w:hAnsiTheme="minorHAnsi"/>
        </w:rPr>
      </w:pPr>
      <w:r>
        <w:t>Odpowiedź</w:t>
      </w:r>
      <w:r>
        <w:rPr>
          <w:rFonts w:asciiTheme="minorHAnsi" w:hAnsiTheme="minorHAnsi"/>
        </w:rPr>
        <w:br/>
      </w:r>
      <w:r w:rsidRPr="00EC63ED">
        <w:rPr>
          <w:rFonts w:asciiTheme="minorHAnsi" w:hAnsiTheme="minorHAnsi"/>
          <w:b/>
          <w:bCs/>
        </w:rPr>
        <w:t>Zamawiający nie wyraża zgody na proponowane rozwiązanie.</w:t>
      </w:r>
      <w:r w:rsidRPr="001B10CA">
        <w:rPr>
          <w:rFonts w:asciiTheme="minorHAnsi" w:hAnsiTheme="minorHAnsi"/>
        </w:rPr>
        <w:t xml:space="preserve"> Zgodnie z punktem 2.</w:t>
      </w:r>
      <w:r>
        <w:rPr>
          <w:rFonts w:asciiTheme="minorHAnsi" w:hAnsiTheme="minorHAnsi"/>
        </w:rPr>
        <w:t>8</w:t>
      </w:r>
      <w:r w:rsidRPr="001B10CA">
        <w:rPr>
          <w:rFonts w:asciiTheme="minorHAnsi" w:hAnsiTheme="minorHAnsi"/>
        </w:rPr>
        <w:t xml:space="preserve">. </w:t>
      </w:r>
      <w:r w:rsidRPr="001B10CA">
        <w:rPr>
          <w:rFonts w:asciiTheme="minorHAnsi" w:hAnsiTheme="minorHAnsi"/>
          <w:i/>
        </w:rPr>
        <w:lastRenderedPageBreak/>
        <w:t>Szczegółowego opisu przedmiotu zamówienia</w:t>
      </w:r>
      <w:r w:rsidRPr="00837D38">
        <w:t xml:space="preserve"> </w:t>
      </w:r>
      <w:r>
        <w:t xml:space="preserve">dodatkowo wymaga się aby </w:t>
      </w:r>
      <w:r w:rsidRPr="00140E60">
        <w:t xml:space="preserve">listwy z oświetleniem typu LED </w:t>
      </w:r>
      <w:r>
        <w:t xml:space="preserve">zostały </w:t>
      </w:r>
      <w:r w:rsidRPr="00140E60">
        <w:t>umieszczone obustronnie, nad drzwiami wyjściowymi do kabiny załogi</w:t>
      </w:r>
      <w:r>
        <w:t>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5</w:t>
      </w:r>
    </w:p>
    <w:p w:rsidR="00B912D3" w:rsidRDefault="00B912D3" w:rsidP="007E6A71">
      <w:pPr>
        <w:jc w:val="both"/>
      </w:pPr>
      <w:r>
        <w:t>Czy Zamawiający wyrazi zgodę na dostarczenie pojazdu z odległością w kabinie pomiędzy maksymalnie odsuniętym do tyłu fotelem kierowcy lub dowódcy, a tylną ścianą kabiny zespolonej wynosząca 1 400 mm?</w:t>
      </w:r>
    </w:p>
    <w:p w:rsidR="00837D38" w:rsidRPr="007E6A71" w:rsidRDefault="00837D38" w:rsidP="007E6A71">
      <w:pPr>
        <w:jc w:val="both"/>
      </w:pPr>
      <w:r>
        <w:t>Odpowiedź</w:t>
      </w:r>
      <w:bookmarkStart w:id="0" w:name="_GoBack"/>
      <w:bookmarkEnd w:id="0"/>
      <w:r>
        <w:br/>
      </w:r>
      <w:r w:rsidRPr="00EC63ED">
        <w:rPr>
          <w:rFonts w:asciiTheme="minorHAnsi" w:hAnsiTheme="minorHAnsi"/>
          <w:b/>
          <w:bCs/>
        </w:rPr>
        <w:t>Zamawiający nie wyraża zgody na proponowane rozwiązanie.</w:t>
      </w:r>
      <w:r w:rsidRPr="00837D38">
        <w:rPr>
          <w:rFonts w:asciiTheme="minorHAnsi" w:hAnsiTheme="minorHAnsi"/>
        </w:rPr>
        <w:t xml:space="preserve"> Zgodnie z punktem 2.8. </w:t>
      </w:r>
      <w:r w:rsidRPr="00837D38">
        <w:rPr>
          <w:rFonts w:asciiTheme="minorHAnsi" w:hAnsiTheme="minorHAnsi"/>
          <w:i/>
        </w:rPr>
        <w:t xml:space="preserve">Szczegółowego opisu przedmiotu zamówienia </w:t>
      </w:r>
      <w:r w:rsidRPr="00837D38">
        <w:rPr>
          <w:rFonts w:asciiTheme="minorHAnsi" w:hAnsiTheme="minorHAnsi"/>
        </w:rPr>
        <w:t xml:space="preserve">w dodatkowych wymaganiach określa się, że </w:t>
      </w:r>
      <w:r w:rsidRPr="00837D38">
        <w:rPr>
          <w:rFonts w:asciiTheme="minorHAnsi" w:hAnsiTheme="minorHAnsi"/>
          <w:spacing w:val="-1"/>
        </w:rPr>
        <w:t>p</w:t>
      </w:r>
      <w:r w:rsidRPr="00837D38">
        <w:rPr>
          <w:rFonts w:asciiTheme="minorHAnsi" w:hAnsiTheme="minorHAnsi"/>
        </w:rPr>
        <w:t>rzestrzeń pomiędzy maksymalnie odsuniętym do tyłu fotelem kier</w:t>
      </w:r>
      <w:r>
        <w:rPr>
          <w:rFonts w:asciiTheme="minorHAnsi" w:hAnsiTheme="minorHAnsi"/>
        </w:rPr>
        <w:t>owcy lub dowódcy a tylną ścianą</w:t>
      </w:r>
      <w:r w:rsidRPr="00837D38">
        <w:rPr>
          <w:rFonts w:asciiTheme="minorHAnsi" w:hAnsiTheme="minorHAnsi"/>
        </w:rPr>
        <w:t xml:space="preserve"> kabiny zespolonej </w:t>
      </w:r>
      <w:r>
        <w:rPr>
          <w:rFonts w:asciiTheme="minorHAnsi" w:hAnsiTheme="minorHAnsi"/>
        </w:rPr>
        <w:t xml:space="preserve">ma mieć </w:t>
      </w:r>
      <w:r w:rsidRPr="00837D38">
        <w:rPr>
          <w:rFonts w:asciiTheme="minorHAnsi" w:hAnsiTheme="minorHAnsi"/>
        </w:rPr>
        <w:t>minimum 1500</w:t>
      </w:r>
      <w:r w:rsidR="00EC63ED">
        <w:rPr>
          <w:rFonts w:asciiTheme="minorHAnsi" w:hAnsiTheme="minorHAnsi"/>
        </w:rPr>
        <w:t xml:space="preserve"> </w:t>
      </w:r>
      <w:r w:rsidRPr="00837D38">
        <w:rPr>
          <w:rFonts w:asciiTheme="minorHAnsi" w:hAnsiTheme="minorHAnsi"/>
        </w:rPr>
        <w:t>mm</w:t>
      </w:r>
      <w:r w:rsidR="000142E5">
        <w:rPr>
          <w:rFonts w:asciiTheme="minorHAnsi" w:hAnsiTheme="minorHAnsi"/>
        </w:rPr>
        <w:t>.</w:t>
      </w:r>
    </w:p>
    <w:p w:rsidR="007E6A71" w:rsidRPr="007E6A71" w:rsidRDefault="00490E18" w:rsidP="007E6A71">
      <w:pPr>
        <w:jc w:val="both"/>
        <w:rPr>
          <w:b/>
          <w:bCs/>
        </w:rPr>
      </w:pPr>
      <w:r>
        <w:br/>
      </w:r>
      <w:r w:rsidR="00B912D3" w:rsidRPr="007E6A71">
        <w:rPr>
          <w:b/>
          <w:bCs/>
        </w:rPr>
        <w:t>Pytanie nr 6</w:t>
      </w:r>
    </w:p>
    <w:p w:rsidR="00B912D3" w:rsidRDefault="00B912D3" w:rsidP="007E6A71">
      <w:pPr>
        <w:jc w:val="both"/>
      </w:pPr>
      <w:r>
        <w:t>Czy Zamawiający wyrazi zgodę na dostarczenie pojazdu bez alarmu słownego otwartych podestów, żaluzji i wysuniętego masztu? W kabinie będzie zainstalowana skuteczna sygnalizacja świetlna informująca kierowcę i dowódcę.</w:t>
      </w:r>
    </w:p>
    <w:p w:rsidR="000142E5" w:rsidRPr="000142E5" w:rsidRDefault="00490E18" w:rsidP="007E6A71">
      <w:pPr>
        <w:jc w:val="both"/>
        <w:rPr>
          <w:rFonts w:asciiTheme="minorHAnsi" w:hAnsiTheme="minorHAnsi"/>
        </w:rPr>
      </w:pPr>
      <w:r>
        <w:t>Odpowiedź</w:t>
      </w:r>
      <w:r>
        <w:br/>
      </w:r>
      <w:r w:rsidR="000142E5" w:rsidRPr="00EC63ED">
        <w:rPr>
          <w:rFonts w:asciiTheme="minorHAnsi" w:hAnsiTheme="minorHAnsi"/>
          <w:b/>
          <w:bCs/>
        </w:rPr>
        <w:t>Zamawiający nie wyraża zgody na proponowane rozwiązanie.</w:t>
      </w:r>
      <w:r w:rsidR="000142E5" w:rsidRPr="00837D38">
        <w:rPr>
          <w:rFonts w:asciiTheme="minorHAnsi" w:hAnsiTheme="minorHAnsi"/>
        </w:rPr>
        <w:t xml:space="preserve"> </w:t>
      </w:r>
      <w:r w:rsidR="000142E5">
        <w:rPr>
          <w:rFonts w:asciiTheme="minorHAnsi" w:hAnsiTheme="minorHAnsi"/>
        </w:rPr>
        <w:t>Wszystkie dodatkowe urządzenia zamontowane w kabinie wymienione w punkcie</w:t>
      </w:r>
      <w:r w:rsidR="000142E5" w:rsidRPr="00837D38">
        <w:rPr>
          <w:rFonts w:asciiTheme="minorHAnsi" w:hAnsiTheme="minorHAnsi"/>
        </w:rPr>
        <w:t xml:space="preserve"> 2.</w:t>
      </w:r>
      <w:r w:rsidR="000142E5">
        <w:rPr>
          <w:rFonts w:asciiTheme="minorHAnsi" w:hAnsiTheme="minorHAnsi"/>
        </w:rPr>
        <w:t>9</w:t>
      </w:r>
      <w:r w:rsidR="000142E5" w:rsidRPr="00837D38">
        <w:rPr>
          <w:rFonts w:asciiTheme="minorHAnsi" w:hAnsiTheme="minorHAnsi"/>
        </w:rPr>
        <w:t xml:space="preserve">. </w:t>
      </w:r>
      <w:r w:rsidR="000142E5" w:rsidRPr="00837D38">
        <w:rPr>
          <w:rFonts w:asciiTheme="minorHAnsi" w:hAnsiTheme="minorHAnsi"/>
          <w:i/>
        </w:rPr>
        <w:t xml:space="preserve">Szczegółowego opisu przedmiotu zamówienia </w:t>
      </w:r>
      <w:r w:rsidR="000142E5" w:rsidRPr="000142E5">
        <w:rPr>
          <w:rFonts w:asciiTheme="minorHAnsi" w:hAnsiTheme="minorHAnsi"/>
        </w:rPr>
        <w:t>są wymagane</w:t>
      </w:r>
      <w:r w:rsidR="000142E5">
        <w:rPr>
          <w:rFonts w:asciiTheme="minorHAnsi" w:hAnsiTheme="minorHAnsi"/>
        </w:rPr>
        <w:t>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7</w:t>
      </w:r>
    </w:p>
    <w:p w:rsidR="00B912D3" w:rsidRDefault="00B912D3" w:rsidP="007E6A71">
      <w:pPr>
        <w:jc w:val="both"/>
      </w:pPr>
      <w:r>
        <w:t>Czy Zamawiający wyrazi zgodę na dostarczenie pojazdu z podłogą skrytek wykonaną z aluminium?</w:t>
      </w:r>
    </w:p>
    <w:p w:rsidR="00490E18" w:rsidRDefault="00490E18" w:rsidP="007E6A71">
      <w:pPr>
        <w:jc w:val="both"/>
      </w:pPr>
      <w:r>
        <w:t>Odpowiedź</w:t>
      </w:r>
      <w:r>
        <w:br/>
      </w:r>
      <w:r w:rsidRPr="00EC63ED">
        <w:rPr>
          <w:b/>
          <w:bCs/>
        </w:rPr>
        <w:t>Zamawiający nie wyraża zgody na proponowane rozwiązanie.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8</w:t>
      </w:r>
    </w:p>
    <w:p w:rsidR="00B912D3" w:rsidRDefault="00B912D3" w:rsidP="007E6A71">
      <w:pPr>
        <w:jc w:val="both"/>
      </w:pPr>
      <w:r>
        <w:t>Czy Zamawiający wyrazi zgodę na dostarczenie pojazdu z oświetleniem pola pracy w formie trzech skutecznych lamp bez dodatkowej listwy LED nad żaluzjami?</w:t>
      </w:r>
    </w:p>
    <w:p w:rsidR="00490E18" w:rsidRDefault="00490E18" w:rsidP="007E6A71">
      <w:pPr>
        <w:jc w:val="both"/>
      </w:pPr>
      <w:r>
        <w:t>Odpowiedź</w:t>
      </w:r>
      <w:r>
        <w:br/>
      </w:r>
      <w:r w:rsidRPr="00EC63ED">
        <w:rPr>
          <w:b/>
          <w:bCs/>
        </w:rPr>
        <w:t>Zamawiający nie wyraża zgody na proponowane rozwiązanie.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9</w:t>
      </w:r>
    </w:p>
    <w:p w:rsidR="00B912D3" w:rsidRDefault="00B912D3" w:rsidP="007E6A71">
      <w:pPr>
        <w:jc w:val="both"/>
      </w:pPr>
      <w:r>
        <w:t>Czy Zamawiający wyrazi zgodę na dostarczenie pojazdu z przelotowa pierwszą skrytką zabudowy jednak o prześwicie przelotu wynoszącym 680 mm?</w:t>
      </w:r>
    </w:p>
    <w:p w:rsidR="00490E18" w:rsidRDefault="00490E18" w:rsidP="007E6A71">
      <w:pPr>
        <w:jc w:val="both"/>
      </w:pPr>
      <w:r>
        <w:t>Odpowiedź</w:t>
      </w:r>
      <w:r>
        <w:br/>
      </w:r>
      <w:r w:rsidRPr="00EC63ED">
        <w:rPr>
          <w:b/>
          <w:bCs/>
        </w:rPr>
        <w:t xml:space="preserve">Zamawiający nie wyraża zgody na </w:t>
      </w:r>
      <w:r w:rsidR="00785DCF" w:rsidRPr="00EC63ED">
        <w:rPr>
          <w:b/>
          <w:bCs/>
        </w:rPr>
        <w:t>odstępstwa od zapisów w specyfikacji</w:t>
      </w:r>
      <w:r w:rsidRPr="00EC63ED">
        <w:rPr>
          <w:b/>
          <w:bCs/>
        </w:rPr>
        <w:t>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10</w:t>
      </w:r>
    </w:p>
    <w:p w:rsidR="00B912D3" w:rsidRDefault="00B912D3" w:rsidP="007E6A71">
      <w:pPr>
        <w:jc w:val="both"/>
      </w:pPr>
      <w:r>
        <w:t>Czy Zamawiający wyrazi zgodę na dostarczenie pojazdu bez regałów obrotowych na wyposażenie – szczegółowy sposób rozwiązania zostanie ustalony z użytkownikiem na etapie realizacji?</w:t>
      </w:r>
    </w:p>
    <w:p w:rsidR="00490E18" w:rsidRDefault="00490E18" w:rsidP="007E6A71">
      <w:pPr>
        <w:jc w:val="both"/>
      </w:pPr>
      <w:r>
        <w:lastRenderedPageBreak/>
        <w:t>Odpowiedź</w:t>
      </w:r>
      <w:r>
        <w:br/>
      </w:r>
      <w:r w:rsidR="00785DCF" w:rsidRPr="00EC63ED">
        <w:rPr>
          <w:b/>
          <w:bCs/>
        </w:rPr>
        <w:t>Zamawiający nie wyraża zgody na odstępstwa od zapisów w specyfikacji.</w:t>
      </w:r>
    </w:p>
    <w:p w:rsidR="007E6A71" w:rsidRPr="007E6A71" w:rsidRDefault="00B912D3" w:rsidP="007E6A71">
      <w:pPr>
        <w:jc w:val="both"/>
        <w:rPr>
          <w:b/>
          <w:bCs/>
        </w:rPr>
      </w:pPr>
      <w:r w:rsidRPr="007E6A71">
        <w:rPr>
          <w:b/>
          <w:bCs/>
        </w:rPr>
        <w:t>Pytanie nr 11</w:t>
      </w:r>
    </w:p>
    <w:p w:rsidR="00B912D3" w:rsidRDefault="00B912D3" w:rsidP="007E6A71">
      <w:pPr>
        <w:jc w:val="both"/>
      </w:pPr>
      <w:r>
        <w:t>Czy Zamawiający wyrazi zgodę na dostarczenie pojazdu z osłoną wyciągarki wykonaną w formie wodoodpornego pokrowca?</w:t>
      </w:r>
    </w:p>
    <w:p w:rsidR="00490E18" w:rsidRDefault="00490E18" w:rsidP="007E6A71">
      <w:pPr>
        <w:jc w:val="both"/>
      </w:pPr>
      <w:r>
        <w:t>Odpowiedź</w:t>
      </w:r>
      <w:r>
        <w:br/>
      </w:r>
      <w:r w:rsidRPr="00EC63ED">
        <w:rPr>
          <w:b/>
          <w:bCs/>
        </w:rPr>
        <w:t>Zamawiający nie wyraża zgody na proponowane rozwiązanie.</w:t>
      </w:r>
    </w:p>
    <w:sectPr w:rsidR="00490E18" w:rsidSect="008A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469"/>
    <w:rsid w:val="00005469"/>
    <w:rsid w:val="000142E5"/>
    <w:rsid w:val="001B10CA"/>
    <w:rsid w:val="00490E18"/>
    <w:rsid w:val="00684E0B"/>
    <w:rsid w:val="00785DCF"/>
    <w:rsid w:val="007E3909"/>
    <w:rsid w:val="007E6A71"/>
    <w:rsid w:val="00837D38"/>
    <w:rsid w:val="008A6218"/>
    <w:rsid w:val="00AB75DD"/>
    <w:rsid w:val="00B912D3"/>
    <w:rsid w:val="00BE6424"/>
    <w:rsid w:val="00EC63ED"/>
    <w:rsid w:val="00E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2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2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D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1B1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7D3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7D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Ewa Prasał</cp:lastModifiedBy>
  <cp:revision>2</cp:revision>
  <cp:lastPrinted>2019-07-04T07:26:00Z</cp:lastPrinted>
  <dcterms:created xsi:type="dcterms:W3CDTF">2019-07-04T07:26:00Z</dcterms:created>
  <dcterms:modified xsi:type="dcterms:W3CDTF">2019-07-04T07:26:00Z</dcterms:modified>
</cp:coreProperties>
</file>