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FA" w:rsidRDefault="00D721FA" w:rsidP="00D721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53F6" w:rsidRDefault="005F53F6" w:rsidP="00D721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 P R A W O Z D A N I E</w:t>
      </w: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realizacji</w:t>
      </w:r>
    </w:p>
    <w:p w:rsidR="00D721FA" w:rsidRDefault="00D721FA" w:rsidP="00D721F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PROGRAMU WSPÓŁPRACY GMINY KOŃSKIE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Z ORGANIZACJAMI POZARZĄDOWYMI </w:t>
      </w:r>
      <w:r>
        <w:rPr>
          <w:rFonts w:ascii="Times New Roman" w:hAnsi="Times New Roman" w:cs="Times New Roman"/>
          <w:b/>
          <w:sz w:val="32"/>
          <w:szCs w:val="32"/>
        </w:rPr>
        <w:br/>
        <w:t>ORAZ PODMIOTAMI, O KTÓRYCH MOWA W ART. 3 UST.</w:t>
      </w:r>
      <w:r w:rsidR="0054423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3 USTAWY Z DNIA 24 KWIETNIA 2003 R. O DZIAŁALNOŚCI POŻYTKU PUBLICZNEGO I O WOLONTARIACIE </w:t>
      </w:r>
      <w:r>
        <w:rPr>
          <w:rFonts w:ascii="Times New Roman" w:hAnsi="Times New Roman" w:cs="Times New Roman"/>
          <w:b/>
          <w:sz w:val="32"/>
          <w:szCs w:val="32"/>
        </w:rPr>
        <w:br/>
        <w:t>W ROKU 201</w:t>
      </w:r>
      <w:r w:rsidR="00936365">
        <w:rPr>
          <w:rFonts w:ascii="Times New Roman" w:hAnsi="Times New Roman" w:cs="Times New Roman"/>
          <w:b/>
          <w:sz w:val="32"/>
          <w:szCs w:val="32"/>
        </w:rPr>
        <w:t>8</w:t>
      </w:r>
    </w:p>
    <w:p w:rsidR="00D721FA" w:rsidRDefault="00D721FA" w:rsidP="00D721F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5E2189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8pt;margin-top:5.95pt;width:81.75pt;height:86.4pt;z-index:251659264;visibility:visible;mso-wrap-edited:f;mso-wrap-distance-left:0;mso-wrap-distance-right:0" o:allowincell="f" fillcolor="window">
            <v:imagedata r:id="rId8" o:title=""/>
            <w10:wrap type="square"/>
          </v:shape>
          <o:OLEObject Type="Embed" ProgID="Word.Picture.8" ShapeID="_x0000_s1026" DrawAspect="Content" ObjectID="_1620796188" r:id="rId9"/>
        </w:pict>
      </w: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3F6" w:rsidRDefault="005F53F6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3F6" w:rsidRDefault="005F53F6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3F6" w:rsidRDefault="005F53F6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3F6" w:rsidRDefault="005F53F6" w:rsidP="00D721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Końskie, </w:t>
      </w:r>
      <w:r w:rsidR="00532BF3">
        <w:rPr>
          <w:rFonts w:ascii="Times New Roman" w:hAnsi="Times New Roman" w:cs="Times New Roman"/>
          <w:b/>
          <w:sz w:val="28"/>
          <w:szCs w:val="28"/>
        </w:rPr>
        <w:t>08</w:t>
      </w:r>
      <w:r w:rsidR="00936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BF3">
        <w:rPr>
          <w:rFonts w:ascii="Times New Roman" w:hAnsi="Times New Roman" w:cs="Times New Roman"/>
          <w:b/>
          <w:sz w:val="28"/>
          <w:szCs w:val="28"/>
        </w:rPr>
        <w:t>maja</w:t>
      </w:r>
      <w:r w:rsidR="00325C0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3636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5F53F6" w:rsidRDefault="005F53F6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SPIS TREŚCI</w:t>
      </w:r>
    </w:p>
    <w:p w:rsidR="00D721FA" w:rsidRDefault="00D721FA" w:rsidP="00D721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Wprowadzenie </w:t>
      </w:r>
      <w:r>
        <w:rPr>
          <w:rFonts w:ascii="Times New Roman" w:hAnsi="Times New Roman" w:cs="Times New Roman"/>
          <w:sz w:val="20"/>
          <w:szCs w:val="20"/>
        </w:rPr>
        <w:t>……………………….….………………………………………………………….………..…3</w:t>
      </w:r>
    </w:p>
    <w:p w:rsidR="00D721FA" w:rsidRDefault="00D721FA" w:rsidP="00D721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Rozdział I. Tworzenie Programu na rok 201</w:t>
      </w:r>
      <w:r w:rsidR="009363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………...............................................................................4</w:t>
      </w:r>
    </w:p>
    <w:p w:rsidR="00D721FA" w:rsidRDefault="00D721FA" w:rsidP="00D721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II. Współpraca o charakterze finansowym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…………………………………………………...5</w:t>
      </w:r>
    </w:p>
    <w:p w:rsidR="00D721FA" w:rsidRDefault="00D721FA" w:rsidP="00D721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III. Współpraca o charakterze pozafinansowym </w:t>
      </w:r>
      <w:r w:rsidR="00532BF3">
        <w:rPr>
          <w:rFonts w:ascii="Times New Roman" w:hAnsi="Times New Roman" w:cs="Times New Roman"/>
          <w:sz w:val="20"/>
          <w:szCs w:val="20"/>
        </w:rPr>
        <w:t>…………………………….…..…….........8</w:t>
      </w:r>
    </w:p>
    <w:p w:rsidR="00D721FA" w:rsidRDefault="00D721FA" w:rsidP="00D721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IV. Informacje dodatkowe </w:t>
      </w:r>
      <w:r>
        <w:rPr>
          <w:rFonts w:ascii="Times New Roman" w:hAnsi="Times New Roman" w:cs="Times New Roman"/>
          <w:sz w:val="20"/>
          <w:szCs w:val="20"/>
        </w:rPr>
        <w:t>…………………...…………………………….………….…......…1</w:t>
      </w:r>
      <w:r w:rsidR="00532BF3">
        <w:rPr>
          <w:rFonts w:ascii="Times New Roman" w:hAnsi="Times New Roman" w:cs="Times New Roman"/>
          <w:sz w:val="20"/>
          <w:szCs w:val="20"/>
        </w:rPr>
        <w:t>1</w:t>
      </w:r>
    </w:p>
    <w:p w:rsidR="00D721FA" w:rsidRDefault="00D721FA" w:rsidP="00D721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Podsumowanie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………………………………………………………………………………..………………1</w:t>
      </w:r>
      <w:r w:rsidR="00532BF3">
        <w:rPr>
          <w:rFonts w:ascii="Times New Roman" w:hAnsi="Times New Roman" w:cs="Times New Roman"/>
          <w:sz w:val="20"/>
          <w:szCs w:val="20"/>
        </w:rPr>
        <w:t>4</w:t>
      </w: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A12001" w:rsidP="00A12001">
      <w:pPr>
        <w:tabs>
          <w:tab w:val="left" w:pos="2359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rPr>
          <w:rFonts w:ascii="Times New Roman" w:hAnsi="Times New Roman" w:cs="Times New Roman"/>
          <w:b/>
          <w:sz w:val="20"/>
          <w:szCs w:val="20"/>
        </w:rPr>
      </w:pPr>
    </w:p>
    <w:p w:rsidR="00D721FA" w:rsidRDefault="00D721FA" w:rsidP="00D721F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WPROWADZENIE</w:t>
      </w: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42B9A" w:rsidRDefault="00F46AA6" w:rsidP="00E50BB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Końskie </w:t>
      </w:r>
      <w:r w:rsidR="002E3402">
        <w:rPr>
          <w:rFonts w:ascii="Times New Roman" w:hAnsi="Times New Roman" w:cs="Times New Roman"/>
          <w:sz w:val="24"/>
          <w:szCs w:val="24"/>
        </w:rPr>
        <w:t xml:space="preserve">dążąc do </w:t>
      </w:r>
      <w:r w:rsidR="00E81E54">
        <w:rPr>
          <w:rFonts w:ascii="Times New Roman" w:hAnsi="Times New Roman" w:cs="Times New Roman"/>
          <w:sz w:val="24"/>
          <w:szCs w:val="24"/>
        </w:rPr>
        <w:t>kształtowania</w:t>
      </w:r>
      <w:r w:rsidR="002E3402">
        <w:rPr>
          <w:rFonts w:ascii="Times New Roman" w:hAnsi="Times New Roman" w:cs="Times New Roman"/>
          <w:sz w:val="24"/>
          <w:szCs w:val="24"/>
        </w:rPr>
        <w:t xml:space="preserve"> demokratycznego ładu społecznego</w:t>
      </w:r>
      <w:r w:rsidR="00152619">
        <w:rPr>
          <w:rFonts w:ascii="Times New Roman" w:hAnsi="Times New Roman" w:cs="Times New Roman"/>
          <w:sz w:val="24"/>
          <w:szCs w:val="24"/>
        </w:rPr>
        <w:t xml:space="preserve"> </w:t>
      </w:r>
      <w:r w:rsidR="00152619">
        <w:rPr>
          <w:rFonts w:ascii="Times New Roman" w:hAnsi="Times New Roman" w:cs="Times New Roman"/>
          <w:sz w:val="24"/>
          <w:szCs w:val="24"/>
        </w:rPr>
        <w:br/>
        <w:t>w środowisku lokalnym</w:t>
      </w:r>
      <w:r w:rsidR="002E3402">
        <w:rPr>
          <w:rFonts w:ascii="Times New Roman" w:hAnsi="Times New Roman" w:cs="Times New Roman"/>
          <w:sz w:val="24"/>
          <w:szCs w:val="24"/>
        </w:rPr>
        <w:t>, za istotny czynnik uznaje budow</w:t>
      </w:r>
      <w:r w:rsidR="001512A9">
        <w:rPr>
          <w:rFonts w:ascii="Times New Roman" w:hAnsi="Times New Roman" w:cs="Times New Roman"/>
          <w:sz w:val="24"/>
          <w:szCs w:val="24"/>
        </w:rPr>
        <w:t>anie partnerstwa pomiędzy administracją samorządową a organizacjami pozarządowymi.</w:t>
      </w:r>
      <w:r w:rsidR="002E3402">
        <w:rPr>
          <w:rFonts w:ascii="Times New Roman" w:hAnsi="Times New Roman" w:cs="Times New Roman"/>
          <w:sz w:val="24"/>
          <w:szCs w:val="24"/>
        </w:rPr>
        <w:t xml:space="preserve"> Partnerstwo to ma na celu coraz lepsze </w:t>
      </w:r>
      <w:r w:rsidR="008944E9">
        <w:rPr>
          <w:rFonts w:ascii="Times New Roman" w:hAnsi="Times New Roman" w:cs="Times New Roman"/>
          <w:sz w:val="24"/>
          <w:szCs w:val="24"/>
        </w:rPr>
        <w:t>rozpoznawanie i zaspokajanie po</w:t>
      </w:r>
      <w:r w:rsidR="001512A9">
        <w:rPr>
          <w:rFonts w:ascii="Times New Roman" w:hAnsi="Times New Roman" w:cs="Times New Roman"/>
          <w:sz w:val="24"/>
          <w:szCs w:val="24"/>
        </w:rPr>
        <w:t xml:space="preserve">trzeb </w:t>
      </w:r>
      <w:r w:rsidR="00E81E54">
        <w:rPr>
          <w:rFonts w:ascii="Times New Roman" w:hAnsi="Times New Roman" w:cs="Times New Roman"/>
          <w:sz w:val="24"/>
          <w:szCs w:val="24"/>
        </w:rPr>
        <w:t>mieszkańców naszej gminy</w:t>
      </w:r>
      <w:r w:rsidR="001512A9">
        <w:rPr>
          <w:rFonts w:ascii="Times New Roman" w:hAnsi="Times New Roman" w:cs="Times New Roman"/>
          <w:sz w:val="24"/>
          <w:szCs w:val="24"/>
        </w:rPr>
        <w:t>, a tym samym skuteczn</w:t>
      </w:r>
      <w:r w:rsidR="008944E9">
        <w:rPr>
          <w:rFonts w:ascii="Times New Roman" w:hAnsi="Times New Roman" w:cs="Times New Roman"/>
          <w:sz w:val="24"/>
          <w:szCs w:val="24"/>
        </w:rPr>
        <w:t>iejsz</w:t>
      </w:r>
      <w:r w:rsidR="001512A9">
        <w:rPr>
          <w:rFonts w:ascii="Times New Roman" w:hAnsi="Times New Roman" w:cs="Times New Roman"/>
          <w:sz w:val="24"/>
          <w:szCs w:val="24"/>
        </w:rPr>
        <w:t xml:space="preserve">e </w:t>
      </w:r>
      <w:r w:rsidR="008944E9">
        <w:rPr>
          <w:rFonts w:ascii="Times New Roman" w:hAnsi="Times New Roman" w:cs="Times New Roman"/>
          <w:sz w:val="24"/>
          <w:szCs w:val="24"/>
        </w:rPr>
        <w:t xml:space="preserve">i efektywniejsze </w:t>
      </w:r>
      <w:r w:rsidR="002E3402">
        <w:rPr>
          <w:rFonts w:ascii="Times New Roman" w:hAnsi="Times New Roman" w:cs="Times New Roman"/>
          <w:sz w:val="24"/>
          <w:szCs w:val="24"/>
        </w:rPr>
        <w:t>wykonywanie z</w:t>
      </w:r>
      <w:r w:rsidR="001512A9">
        <w:rPr>
          <w:rFonts w:ascii="Times New Roman" w:hAnsi="Times New Roman" w:cs="Times New Roman"/>
          <w:sz w:val="24"/>
          <w:szCs w:val="24"/>
        </w:rPr>
        <w:t xml:space="preserve">adań </w:t>
      </w:r>
      <w:r w:rsidR="00842B9A">
        <w:rPr>
          <w:rFonts w:ascii="Times New Roman" w:hAnsi="Times New Roman" w:cs="Times New Roman"/>
          <w:sz w:val="24"/>
          <w:szCs w:val="24"/>
        </w:rPr>
        <w:t>publicznych</w:t>
      </w:r>
      <w:r w:rsidR="008944E9">
        <w:rPr>
          <w:rFonts w:ascii="Times New Roman" w:hAnsi="Times New Roman" w:cs="Times New Roman"/>
          <w:sz w:val="24"/>
          <w:szCs w:val="24"/>
        </w:rPr>
        <w:t>.</w:t>
      </w:r>
      <w:r w:rsidR="002E3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AA6" w:rsidRDefault="00842B9A" w:rsidP="00E50BB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Aktywna d</w:t>
      </w:r>
      <w:r w:rsidR="00B40CEF">
        <w:rPr>
          <w:rFonts w:ascii="Times New Roman" w:hAnsi="Times New Roman" w:cs="Times New Roman"/>
          <w:sz w:val="24"/>
          <w:szCs w:val="24"/>
        </w:rPr>
        <w:t>ziałalność organizacji pozar</w:t>
      </w:r>
      <w:r>
        <w:rPr>
          <w:rFonts w:ascii="Times New Roman" w:hAnsi="Times New Roman" w:cs="Times New Roman"/>
          <w:sz w:val="24"/>
          <w:szCs w:val="24"/>
        </w:rPr>
        <w:t>ządowych jest niezwykle ważnym</w:t>
      </w:r>
      <w:r w:rsidR="00B40CEF">
        <w:rPr>
          <w:rFonts w:ascii="Times New Roman" w:hAnsi="Times New Roman" w:cs="Times New Roman"/>
          <w:sz w:val="24"/>
          <w:szCs w:val="24"/>
        </w:rPr>
        <w:t xml:space="preserve"> elementem spajającym i ak</w:t>
      </w:r>
      <w:r>
        <w:rPr>
          <w:rFonts w:ascii="Times New Roman" w:hAnsi="Times New Roman" w:cs="Times New Roman"/>
          <w:sz w:val="24"/>
          <w:szCs w:val="24"/>
        </w:rPr>
        <w:t>tywizującym społeczność lokalną</w:t>
      </w:r>
      <w:r w:rsidR="005930F6">
        <w:rPr>
          <w:rFonts w:ascii="Times New Roman" w:hAnsi="Times New Roman" w:cs="Times New Roman"/>
          <w:sz w:val="24"/>
          <w:szCs w:val="24"/>
        </w:rPr>
        <w:t>. Przyczynia się nie tylko do wzrostu odpowiedzialności za swoje najbliższe otoczenie, ale przede wszystkim do rozwoju społeczeństwa obywatelskiego.</w:t>
      </w:r>
    </w:p>
    <w:p w:rsidR="008B564B" w:rsidRDefault="00F46AA6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Najważniejszym dokumentem regulującym zasady współdziałania koneckiego samorządu </w:t>
      </w:r>
      <w:r w:rsidR="00E50BB8">
        <w:rPr>
          <w:rFonts w:ascii="Times New Roman" w:hAnsi="Times New Roman" w:cs="Times New Roman"/>
          <w:sz w:val="24"/>
          <w:szCs w:val="24"/>
        </w:rPr>
        <w:t xml:space="preserve">z organizacjami pozarządowymi </w:t>
      </w:r>
      <w:r w:rsidR="00EB385D">
        <w:rPr>
          <w:rFonts w:ascii="Times New Roman" w:hAnsi="Times New Roman" w:cs="Times New Roman"/>
          <w:sz w:val="24"/>
          <w:szCs w:val="24"/>
        </w:rPr>
        <w:t>oraz podmiotami wymienionymi w art. 3 ust. 3 ustawy</w:t>
      </w:r>
      <w:r w:rsidR="00BD749C" w:rsidRPr="00BD749C">
        <w:rPr>
          <w:rFonts w:ascii="Times New Roman" w:hAnsi="Times New Roman" w:cs="Times New Roman"/>
          <w:sz w:val="24"/>
          <w:szCs w:val="24"/>
        </w:rPr>
        <w:t xml:space="preserve"> </w:t>
      </w:r>
      <w:r w:rsidR="00BD749C">
        <w:rPr>
          <w:rFonts w:ascii="Times New Roman" w:hAnsi="Times New Roman" w:cs="Times New Roman"/>
          <w:sz w:val="24"/>
          <w:szCs w:val="24"/>
        </w:rPr>
        <w:t xml:space="preserve">z dnia 24 kwietnia 2003 r. o działalności pożytku publicznego i o wolontariacie </w:t>
      </w:r>
      <w:r w:rsidR="00A90D44">
        <w:rPr>
          <w:rFonts w:ascii="Times New Roman" w:hAnsi="Times New Roman" w:cs="Times New Roman"/>
          <w:sz w:val="24"/>
          <w:szCs w:val="24"/>
        </w:rPr>
        <w:br/>
      </w:r>
      <w:r w:rsidR="00BD749C">
        <w:rPr>
          <w:rFonts w:ascii="Times New Roman" w:hAnsi="Times New Roman" w:cs="Times New Roman"/>
          <w:sz w:val="24"/>
          <w:szCs w:val="24"/>
        </w:rPr>
        <w:t>(Dz.</w:t>
      </w:r>
      <w:r w:rsidR="00152619">
        <w:rPr>
          <w:rFonts w:ascii="Times New Roman" w:hAnsi="Times New Roman" w:cs="Times New Roman"/>
          <w:sz w:val="24"/>
          <w:szCs w:val="24"/>
        </w:rPr>
        <w:t xml:space="preserve"> </w:t>
      </w:r>
      <w:r w:rsidR="00BD749C">
        <w:rPr>
          <w:rFonts w:ascii="Times New Roman" w:hAnsi="Times New Roman" w:cs="Times New Roman"/>
          <w:sz w:val="24"/>
          <w:szCs w:val="24"/>
        </w:rPr>
        <w:t>U. z 201</w:t>
      </w:r>
      <w:r w:rsidR="00A90D44">
        <w:rPr>
          <w:rFonts w:ascii="Times New Roman" w:hAnsi="Times New Roman" w:cs="Times New Roman"/>
          <w:sz w:val="24"/>
          <w:szCs w:val="24"/>
        </w:rPr>
        <w:t>9</w:t>
      </w:r>
      <w:r w:rsidR="00BD749C">
        <w:rPr>
          <w:rFonts w:ascii="Times New Roman" w:hAnsi="Times New Roman" w:cs="Times New Roman"/>
          <w:sz w:val="24"/>
          <w:szCs w:val="24"/>
        </w:rPr>
        <w:t xml:space="preserve"> r. poz. </w:t>
      </w:r>
      <w:r w:rsidR="00A90D44">
        <w:rPr>
          <w:rFonts w:ascii="Times New Roman" w:hAnsi="Times New Roman" w:cs="Times New Roman"/>
          <w:sz w:val="24"/>
          <w:szCs w:val="24"/>
        </w:rPr>
        <w:t>688</w:t>
      </w:r>
      <w:r w:rsidR="00BD749C">
        <w:rPr>
          <w:rFonts w:ascii="Times New Roman" w:hAnsi="Times New Roman" w:cs="Times New Roman"/>
          <w:sz w:val="24"/>
          <w:szCs w:val="24"/>
        </w:rPr>
        <w:t>)</w:t>
      </w:r>
      <w:r w:rsidR="00EB385D">
        <w:rPr>
          <w:rFonts w:ascii="Times New Roman" w:hAnsi="Times New Roman" w:cs="Times New Roman"/>
          <w:sz w:val="24"/>
          <w:szCs w:val="24"/>
        </w:rPr>
        <w:t xml:space="preserve">, zwanymi dalej „organizacjami pozarządowymi” </w:t>
      </w:r>
      <w:r w:rsidR="00E50BB8">
        <w:rPr>
          <w:rFonts w:ascii="Times New Roman" w:hAnsi="Times New Roman" w:cs="Times New Roman"/>
          <w:sz w:val="24"/>
          <w:szCs w:val="24"/>
        </w:rPr>
        <w:t xml:space="preserve">jest roczny program współpracy, </w:t>
      </w:r>
      <w:r w:rsidR="00F70F85">
        <w:rPr>
          <w:rFonts w:ascii="Times New Roman" w:hAnsi="Times New Roman" w:cs="Times New Roman"/>
          <w:sz w:val="24"/>
          <w:szCs w:val="24"/>
        </w:rPr>
        <w:t xml:space="preserve">uchwalany na podstawie </w:t>
      </w:r>
      <w:r w:rsidR="00880311">
        <w:rPr>
          <w:rFonts w:ascii="Times New Roman" w:hAnsi="Times New Roman" w:cs="Times New Roman"/>
          <w:sz w:val="24"/>
          <w:szCs w:val="24"/>
        </w:rPr>
        <w:t xml:space="preserve">art. 5a ust. 1 </w:t>
      </w:r>
      <w:r w:rsidR="00BD749C">
        <w:rPr>
          <w:rFonts w:ascii="Times New Roman" w:hAnsi="Times New Roman" w:cs="Times New Roman"/>
          <w:sz w:val="24"/>
          <w:szCs w:val="24"/>
        </w:rPr>
        <w:t xml:space="preserve">przedmiotowej </w:t>
      </w:r>
      <w:r w:rsidR="00E50BB8">
        <w:rPr>
          <w:rFonts w:ascii="Times New Roman" w:hAnsi="Times New Roman" w:cs="Times New Roman"/>
          <w:sz w:val="24"/>
          <w:szCs w:val="24"/>
        </w:rPr>
        <w:t>ustawy.</w:t>
      </w:r>
      <w:r w:rsidR="00F70F85">
        <w:rPr>
          <w:rFonts w:ascii="Times New Roman" w:hAnsi="Times New Roman" w:cs="Times New Roman"/>
          <w:sz w:val="24"/>
          <w:szCs w:val="24"/>
        </w:rPr>
        <w:t xml:space="preserve"> </w:t>
      </w:r>
      <w:r w:rsidR="00BD749C">
        <w:rPr>
          <w:rFonts w:ascii="Times New Roman" w:hAnsi="Times New Roman" w:cs="Times New Roman"/>
          <w:sz w:val="24"/>
          <w:szCs w:val="24"/>
        </w:rPr>
        <w:t>Należy podkreślić</w:t>
      </w:r>
      <w:r w:rsidR="008B564B">
        <w:rPr>
          <w:rFonts w:ascii="Times New Roman" w:hAnsi="Times New Roman" w:cs="Times New Roman"/>
          <w:sz w:val="24"/>
          <w:szCs w:val="24"/>
        </w:rPr>
        <w:t xml:space="preserve">, </w:t>
      </w:r>
      <w:r w:rsidR="001E2D58">
        <w:rPr>
          <w:rFonts w:ascii="Times New Roman" w:hAnsi="Times New Roman" w:cs="Times New Roman"/>
          <w:sz w:val="24"/>
          <w:szCs w:val="24"/>
        </w:rPr>
        <w:t>że dobra współpraca zależy nie tylko od</w:t>
      </w:r>
      <w:r w:rsidR="00BD749C">
        <w:rPr>
          <w:rFonts w:ascii="Times New Roman" w:hAnsi="Times New Roman" w:cs="Times New Roman"/>
          <w:sz w:val="24"/>
          <w:szCs w:val="24"/>
        </w:rPr>
        <w:t xml:space="preserve"> unormowań prawnych, ale także</w:t>
      </w:r>
      <w:r w:rsidR="001E2D58">
        <w:rPr>
          <w:rFonts w:ascii="Times New Roman" w:hAnsi="Times New Roman" w:cs="Times New Roman"/>
          <w:sz w:val="24"/>
          <w:szCs w:val="24"/>
        </w:rPr>
        <w:t xml:space="preserve"> dużego zaangażowania </w:t>
      </w:r>
      <w:r w:rsidR="008B564B">
        <w:rPr>
          <w:rFonts w:ascii="Times New Roman" w:hAnsi="Times New Roman" w:cs="Times New Roman"/>
          <w:sz w:val="24"/>
          <w:szCs w:val="24"/>
        </w:rPr>
        <w:t>partnerów obu sektorów, doświadczeni</w:t>
      </w:r>
      <w:r w:rsidR="001E2D58">
        <w:rPr>
          <w:rFonts w:ascii="Times New Roman" w:hAnsi="Times New Roman" w:cs="Times New Roman"/>
          <w:sz w:val="24"/>
          <w:szCs w:val="24"/>
        </w:rPr>
        <w:t xml:space="preserve">a oraz </w:t>
      </w:r>
      <w:r w:rsidR="008B564B">
        <w:rPr>
          <w:rFonts w:ascii="Times New Roman" w:hAnsi="Times New Roman" w:cs="Times New Roman"/>
          <w:sz w:val="24"/>
          <w:szCs w:val="24"/>
        </w:rPr>
        <w:t>wymian</w:t>
      </w:r>
      <w:r w:rsidR="001E2D58">
        <w:rPr>
          <w:rFonts w:ascii="Times New Roman" w:hAnsi="Times New Roman" w:cs="Times New Roman"/>
          <w:sz w:val="24"/>
          <w:szCs w:val="24"/>
        </w:rPr>
        <w:t>y</w:t>
      </w:r>
      <w:r w:rsidR="008B564B">
        <w:rPr>
          <w:rFonts w:ascii="Times New Roman" w:hAnsi="Times New Roman" w:cs="Times New Roman"/>
          <w:sz w:val="24"/>
          <w:szCs w:val="24"/>
        </w:rPr>
        <w:t xml:space="preserve"> informacji, któr</w:t>
      </w:r>
      <w:r w:rsidR="00E74D46">
        <w:rPr>
          <w:rFonts w:ascii="Times New Roman" w:hAnsi="Times New Roman" w:cs="Times New Roman"/>
          <w:sz w:val="24"/>
          <w:szCs w:val="24"/>
        </w:rPr>
        <w:t>e</w:t>
      </w:r>
      <w:r w:rsidR="008B564B">
        <w:rPr>
          <w:rFonts w:ascii="Times New Roman" w:hAnsi="Times New Roman" w:cs="Times New Roman"/>
          <w:sz w:val="24"/>
          <w:szCs w:val="24"/>
        </w:rPr>
        <w:t xml:space="preserve"> pozwala</w:t>
      </w:r>
      <w:r w:rsidR="00E74D46">
        <w:rPr>
          <w:rFonts w:ascii="Times New Roman" w:hAnsi="Times New Roman" w:cs="Times New Roman"/>
          <w:sz w:val="24"/>
          <w:szCs w:val="24"/>
        </w:rPr>
        <w:t>ją</w:t>
      </w:r>
      <w:r w:rsidR="008B564B">
        <w:rPr>
          <w:rFonts w:ascii="Times New Roman" w:hAnsi="Times New Roman" w:cs="Times New Roman"/>
          <w:sz w:val="24"/>
          <w:szCs w:val="24"/>
        </w:rPr>
        <w:t xml:space="preserve"> na lepsze osiąg</w:t>
      </w:r>
      <w:r w:rsidR="001E2D58">
        <w:rPr>
          <w:rFonts w:ascii="Times New Roman" w:hAnsi="Times New Roman" w:cs="Times New Roman"/>
          <w:sz w:val="24"/>
          <w:szCs w:val="24"/>
        </w:rPr>
        <w:t>anie</w:t>
      </w:r>
      <w:r w:rsidR="008B564B">
        <w:rPr>
          <w:rFonts w:ascii="Times New Roman" w:hAnsi="Times New Roman" w:cs="Times New Roman"/>
          <w:sz w:val="24"/>
          <w:szCs w:val="24"/>
        </w:rPr>
        <w:t xml:space="preserve"> wyznaczonych celów.</w:t>
      </w:r>
    </w:p>
    <w:p w:rsidR="00D721FA" w:rsidRDefault="00F70F85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sprawozdanie </w:t>
      </w:r>
      <w:r w:rsidR="00D721FA">
        <w:rPr>
          <w:rFonts w:ascii="Times New Roman" w:hAnsi="Times New Roman" w:cs="Times New Roman"/>
          <w:sz w:val="24"/>
          <w:szCs w:val="24"/>
        </w:rPr>
        <w:t>jest dokumentem podsumowującym kolejny rok współpracy Gminy Końskie z organizacjami pozarządowymi. Opracowane zostało na podstawie danych przekazanych przez komórki merytoryczne urzęd</w:t>
      </w:r>
      <w:r w:rsidR="00240BE4">
        <w:rPr>
          <w:rFonts w:ascii="Times New Roman" w:hAnsi="Times New Roman" w:cs="Times New Roman"/>
          <w:sz w:val="24"/>
          <w:szCs w:val="24"/>
        </w:rPr>
        <w:t>u oraz jednostki organizacyjne g</w:t>
      </w:r>
      <w:r w:rsidR="00D721FA">
        <w:rPr>
          <w:rFonts w:ascii="Times New Roman" w:hAnsi="Times New Roman" w:cs="Times New Roman"/>
          <w:sz w:val="24"/>
          <w:szCs w:val="24"/>
        </w:rPr>
        <w:t>miny.</w:t>
      </w:r>
    </w:p>
    <w:p w:rsidR="00E50BB8" w:rsidRDefault="00E50BB8" w:rsidP="00E50BB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BB8" w:rsidRDefault="00E50BB8" w:rsidP="00E50BB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75B" w:rsidRDefault="0033375B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4E9" w:rsidRDefault="008944E9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4E9" w:rsidRDefault="008944E9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4E9" w:rsidRDefault="008944E9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4E9" w:rsidRDefault="008944E9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4E9" w:rsidRDefault="008944E9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4E9" w:rsidRDefault="008944E9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4E9" w:rsidRDefault="008944E9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Tworzenie Programu na rok 201</w:t>
      </w:r>
      <w:r w:rsidR="00085E3B">
        <w:rPr>
          <w:rFonts w:ascii="Times New Roman" w:hAnsi="Times New Roman" w:cs="Times New Roman"/>
          <w:b/>
          <w:sz w:val="24"/>
          <w:szCs w:val="24"/>
        </w:rPr>
        <w:t>8</w:t>
      </w:r>
    </w:p>
    <w:p w:rsidR="00D721FA" w:rsidRDefault="00FD3703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9A277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C0E">
        <w:rPr>
          <w:rFonts w:ascii="Times New Roman" w:hAnsi="Times New Roman" w:cs="Times New Roman"/>
          <w:sz w:val="24"/>
          <w:szCs w:val="24"/>
        </w:rPr>
        <w:t>października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A27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33375B">
        <w:rPr>
          <w:rFonts w:ascii="Times New Roman" w:hAnsi="Times New Roman" w:cs="Times New Roman"/>
          <w:sz w:val="24"/>
          <w:szCs w:val="24"/>
        </w:rPr>
        <w:t xml:space="preserve">Rada Miejska w Końskich </w:t>
      </w:r>
      <w:r>
        <w:rPr>
          <w:rFonts w:ascii="Times New Roman" w:hAnsi="Times New Roman" w:cs="Times New Roman"/>
          <w:sz w:val="24"/>
          <w:szCs w:val="24"/>
        </w:rPr>
        <w:t xml:space="preserve">podjęła uchwałę </w:t>
      </w:r>
      <w:r w:rsidR="00DE09D1">
        <w:rPr>
          <w:rFonts w:ascii="Times New Roman" w:hAnsi="Times New Roman" w:cs="Times New Roman"/>
          <w:sz w:val="24"/>
          <w:szCs w:val="24"/>
        </w:rPr>
        <w:br/>
      </w:r>
      <w:r w:rsidR="0033375B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X</w:t>
      </w:r>
      <w:r w:rsidR="009A2770">
        <w:rPr>
          <w:rFonts w:ascii="Times New Roman" w:hAnsi="Times New Roman" w:cs="Times New Roman"/>
          <w:sz w:val="24"/>
          <w:szCs w:val="24"/>
        </w:rPr>
        <w:t>L</w:t>
      </w:r>
      <w:r w:rsidR="008944E9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/</w:t>
      </w:r>
      <w:r w:rsidR="009A2770">
        <w:rPr>
          <w:rFonts w:ascii="Times New Roman" w:hAnsi="Times New Roman" w:cs="Times New Roman"/>
          <w:sz w:val="24"/>
          <w:szCs w:val="24"/>
        </w:rPr>
        <w:t>410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9A27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33375B">
        <w:rPr>
          <w:rFonts w:ascii="Times New Roman" w:hAnsi="Times New Roman" w:cs="Times New Roman"/>
          <w:sz w:val="24"/>
          <w:szCs w:val="24"/>
        </w:rPr>
        <w:t>przyję</w:t>
      </w:r>
      <w:r>
        <w:rPr>
          <w:rFonts w:ascii="Times New Roman" w:hAnsi="Times New Roman" w:cs="Times New Roman"/>
          <w:sz w:val="24"/>
          <w:szCs w:val="24"/>
        </w:rPr>
        <w:t>cia</w:t>
      </w:r>
      <w:r w:rsidR="0033375B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375B">
        <w:rPr>
          <w:rFonts w:ascii="Times New Roman" w:hAnsi="Times New Roman" w:cs="Times New Roman"/>
          <w:sz w:val="24"/>
          <w:szCs w:val="24"/>
        </w:rPr>
        <w:t xml:space="preserve"> współpracy Gminy Końskie </w:t>
      </w:r>
      <w:r w:rsidR="00AA1F59">
        <w:rPr>
          <w:rFonts w:ascii="Times New Roman" w:hAnsi="Times New Roman" w:cs="Times New Roman"/>
          <w:sz w:val="24"/>
          <w:szCs w:val="24"/>
        </w:rPr>
        <w:br/>
      </w:r>
      <w:r w:rsidR="0033375B">
        <w:rPr>
          <w:rFonts w:ascii="Times New Roman" w:hAnsi="Times New Roman" w:cs="Times New Roman"/>
          <w:sz w:val="24"/>
          <w:szCs w:val="24"/>
        </w:rPr>
        <w:t xml:space="preserve">z organizacjami pozarządowymi oraz podmiotami, o których mowa w art. 3 ust. 3 ustawy </w:t>
      </w:r>
      <w:r w:rsidR="00AA1F59">
        <w:rPr>
          <w:rFonts w:ascii="Times New Roman" w:hAnsi="Times New Roman" w:cs="Times New Roman"/>
          <w:sz w:val="24"/>
          <w:szCs w:val="24"/>
        </w:rPr>
        <w:br/>
      </w:r>
      <w:r w:rsidR="0033375B">
        <w:rPr>
          <w:rFonts w:ascii="Times New Roman" w:hAnsi="Times New Roman" w:cs="Times New Roman"/>
          <w:sz w:val="24"/>
          <w:szCs w:val="24"/>
        </w:rPr>
        <w:t>z dnia 24 kwietnia 2003 r. o działalności pożytku publicznego i o wolontariacie na rok 201</w:t>
      </w:r>
      <w:r w:rsidR="009A2770">
        <w:rPr>
          <w:rFonts w:ascii="Times New Roman" w:hAnsi="Times New Roman" w:cs="Times New Roman"/>
          <w:sz w:val="24"/>
          <w:szCs w:val="24"/>
        </w:rPr>
        <w:t>8</w:t>
      </w:r>
      <w:r w:rsidR="0033375B">
        <w:rPr>
          <w:rFonts w:ascii="Times New Roman" w:hAnsi="Times New Roman" w:cs="Times New Roman"/>
          <w:sz w:val="24"/>
          <w:szCs w:val="24"/>
        </w:rPr>
        <w:t>, zwan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33375B">
        <w:rPr>
          <w:rFonts w:ascii="Times New Roman" w:hAnsi="Times New Roman" w:cs="Times New Roman"/>
          <w:sz w:val="24"/>
          <w:szCs w:val="24"/>
        </w:rPr>
        <w:t xml:space="preserve"> dalej </w:t>
      </w:r>
      <w:r w:rsidR="00880311">
        <w:rPr>
          <w:rFonts w:ascii="Times New Roman" w:hAnsi="Times New Roman" w:cs="Times New Roman"/>
          <w:sz w:val="24"/>
          <w:szCs w:val="24"/>
        </w:rPr>
        <w:t>„</w:t>
      </w:r>
      <w:r w:rsidR="0033375B">
        <w:rPr>
          <w:rFonts w:ascii="Times New Roman" w:hAnsi="Times New Roman" w:cs="Times New Roman"/>
          <w:sz w:val="24"/>
          <w:szCs w:val="24"/>
        </w:rPr>
        <w:t>Programem</w:t>
      </w:r>
      <w:r w:rsidR="00880311">
        <w:rPr>
          <w:rFonts w:ascii="Times New Roman" w:hAnsi="Times New Roman" w:cs="Times New Roman"/>
          <w:sz w:val="24"/>
          <w:szCs w:val="24"/>
        </w:rPr>
        <w:t>”</w:t>
      </w:r>
      <w:r w:rsidR="0033375B">
        <w:rPr>
          <w:rFonts w:ascii="Times New Roman" w:hAnsi="Times New Roman" w:cs="Times New Roman"/>
          <w:sz w:val="24"/>
          <w:szCs w:val="24"/>
        </w:rPr>
        <w:t xml:space="preserve">. </w:t>
      </w:r>
      <w:r w:rsidR="00D721FA">
        <w:rPr>
          <w:rFonts w:ascii="Times New Roman" w:hAnsi="Times New Roman" w:cs="Times New Roman"/>
          <w:sz w:val="24"/>
          <w:szCs w:val="24"/>
        </w:rPr>
        <w:t xml:space="preserve">Przyjęcie niniejszego Programu było nie tylko spełnieniem ustawowego obowiązku, ale również </w:t>
      </w:r>
      <w:r w:rsidR="000337ED">
        <w:rPr>
          <w:rFonts w:ascii="Times New Roman" w:hAnsi="Times New Roman" w:cs="Times New Roman"/>
          <w:sz w:val="24"/>
          <w:szCs w:val="24"/>
        </w:rPr>
        <w:t xml:space="preserve">wyrazem polityki społecznej gminy, polityki zmierzającej do zapewnienia organizacjom pozarządowym warunków do działania na rzecz społeczności lokalnej, a w szczególności do podejmowania wspólnych działań związanych </w:t>
      </w:r>
      <w:r w:rsidR="00C47623">
        <w:rPr>
          <w:rFonts w:ascii="Times New Roman" w:hAnsi="Times New Roman" w:cs="Times New Roman"/>
          <w:sz w:val="24"/>
          <w:szCs w:val="24"/>
        </w:rPr>
        <w:br/>
      </w:r>
      <w:r w:rsidR="000337ED">
        <w:rPr>
          <w:rFonts w:ascii="Times New Roman" w:hAnsi="Times New Roman" w:cs="Times New Roman"/>
          <w:sz w:val="24"/>
          <w:szCs w:val="24"/>
        </w:rPr>
        <w:t xml:space="preserve">z realizacją </w:t>
      </w:r>
      <w:r w:rsidR="00D721FA">
        <w:rPr>
          <w:rFonts w:ascii="Times New Roman" w:hAnsi="Times New Roman" w:cs="Times New Roman"/>
          <w:sz w:val="24"/>
          <w:szCs w:val="24"/>
        </w:rPr>
        <w:t xml:space="preserve">zadań </w:t>
      </w:r>
      <w:r w:rsidR="000337ED">
        <w:rPr>
          <w:rFonts w:ascii="Times New Roman" w:hAnsi="Times New Roman" w:cs="Times New Roman"/>
          <w:sz w:val="24"/>
          <w:szCs w:val="24"/>
        </w:rPr>
        <w:t>publicznych.</w:t>
      </w:r>
      <w:r w:rsidR="00D72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stanowił kontynuację dotychczasowej współpracy Gminy Końskie </w:t>
      </w:r>
      <w:r>
        <w:rPr>
          <w:rFonts w:ascii="Times New Roman" w:hAnsi="Times New Roman" w:cs="Times New Roman"/>
          <w:sz w:val="24"/>
          <w:szCs w:val="24"/>
        </w:rPr>
        <w:br/>
        <w:t xml:space="preserve">z organizacjami pozarządowymi </w:t>
      </w:r>
      <w:r w:rsidR="009E75F1">
        <w:rPr>
          <w:rFonts w:ascii="Times New Roman" w:hAnsi="Times New Roman" w:cs="Times New Roman"/>
          <w:sz w:val="24"/>
          <w:szCs w:val="24"/>
        </w:rPr>
        <w:t xml:space="preserve">i powstał na </w:t>
      </w:r>
      <w:r>
        <w:rPr>
          <w:rFonts w:ascii="Times New Roman" w:hAnsi="Times New Roman" w:cs="Times New Roman"/>
          <w:sz w:val="24"/>
          <w:szCs w:val="24"/>
        </w:rPr>
        <w:t xml:space="preserve">bazie Programu współpracy Gminy Końskie </w:t>
      </w:r>
      <w:r w:rsidR="00240B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organizacjami pozarządowymi oraz innymi podmiotami prowadzącymi działalność pożytku publicznego na rok 201</w:t>
      </w:r>
      <w:r w:rsidR="009A27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3CE" w:rsidRDefault="002753CE" w:rsidP="002753C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ab/>
      </w:r>
      <w:r w:rsidRPr="002753CE">
        <w:rPr>
          <w:rFonts w:ascii="Times New Roman" w:hAnsi="Times New Roman" w:cs="Times New Roman"/>
          <w:bCs/>
          <w:snapToGrid w:val="0"/>
          <w:sz w:val="24"/>
          <w:szCs w:val="24"/>
        </w:rPr>
        <w:t>W</w:t>
      </w:r>
      <w:r w:rsidRPr="002753CE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2753CE">
        <w:rPr>
          <w:rFonts w:ascii="Times New Roman" w:hAnsi="Times New Roman" w:cs="Times New Roman"/>
          <w:bCs/>
          <w:snapToGrid w:val="0"/>
          <w:sz w:val="24"/>
          <w:szCs w:val="24"/>
        </w:rPr>
        <w:t>Programie wskazano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0E3012" w:rsidRPr="002753CE">
        <w:rPr>
          <w:rFonts w:ascii="Times New Roman" w:hAnsi="Times New Roman" w:cs="Times New Roman"/>
          <w:bCs/>
          <w:snapToGrid w:val="0"/>
          <w:sz w:val="24"/>
          <w:szCs w:val="24"/>
        </w:rPr>
        <w:t>priorytetow</w:t>
      </w:r>
      <w:r w:rsidR="000E301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zadania </w:t>
      </w:r>
      <w:r w:rsidRPr="002753CE">
        <w:rPr>
          <w:rFonts w:ascii="Times New Roman" w:hAnsi="Times New Roman" w:cs="Times New Roman"/>
          <w:bCs/>
          <w:snapToGrid w:val="0"/>
          <w:sz w:val="24"/>
          <w:szCs w:val="24"/>
        </w:rPr>
        <w:t>Gminy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, które miały być</w:t>
      </w:r>
      <w:r w:rsidRPr="002753C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realizowan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e</w:t>
      </w:r>
      <w:r w:rsidRPr="002753C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we współpracy z organizacjami pozarządowymi</w:t>
      </w:r>
      <w:r w:rsidR="000E3012">
        <w:rPr>
          <w:rFonts w:ascii="Times New Roman" w:hAnsi="Times New Roman" w:cs="Times New Roman"/>
          <w:bCs/>
          <w:snapToGrid w:val="0"/>
          <w:sz w:val="24"/>
          <w:szCs w:val="24"/>
        </w:rPr>
        <w:t>. Były to zadania</w:t>
      </w:r>
      <w:r w:rsidRPr="002753CE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2753CE">
        <w:rPr>
          <w:rFonts w:ascii="Times New Roman" w:hAnsi="Times New Roman" w:cs="Times New Roman"/>
          <w:bCs/>
          <w:snapToGrid w:val="0"/>
          <w:sz w:val="24"/>
          <w:szCs w:val="24"/>
        </w:rPr>
        <w:t>w zakresie:</w:t>
      </w:r>
      <w:r w:rsidRPr="002753CE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2753CE" w:rsidRPr="002753CE" w:rsidRDefault="002753CE" w:rsidP="002753CE">
      <w:pPr>
        <w:pStyle w:val="Akapitzlist"/>
        <w:widowControl w:val="0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CE">
        <w:rPr>
          <w:rFonts w:ascii="Times New Roman" w:hAnsi="Times New Roman" w:cs="Times New Roman"/>
          <w:sz w:val="24"/>
          <w:szCs w:val="24"/>
        </w:rPr>
        <w:t>kultury, sztuki, ochrony dóbr kultury i dziedzictwa narodowego, a w szczególności:</w:t>
      </w:r>
    </w:p>
    <w:p w:rsidR="002753CE" w:rsidRPr="002753CE" w:rsidRDefault="002753CE" w:rsidP="002753CE">
      <w:pPr>
        <w:numPr>
          <w:ilvl w:val="1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CE">
        <w:rPr>
          <w:rFonts w:ascii="Times New Roman" w:hAnsi="Times New Roman" w:cs="Times New Roman"/>
          <w:sz w:val="24"/>
          <w:szCs w:val="24"/>
        </w:rPr>
        <w:t>wspieranie różnorodnych działań kulturalnych, w tym organizacja znaczących przedsięwzięć artystycznych i wydarzeń kulturalnych na terenie Gminy,</w:t>
      </w:r>
    </w:p>
    <w:p w:rsidR="002753CE" w:rsidRPr="002753CE" w:rsidRDefault="002753CE" w:rsidP="002753CE">
      <w:pPr>
        <w:numPr>
          <w:ilvl w:val="1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CE">
        <w:rPr>
          <w:rFonts w:ascii="Times New Roman" w:hAnsi="Times New Roman" w:cs="Times New Roman"/>
          <w:sz w:val="24"/>
          <w:szCs w:val="24"/>
        </w:rPr>
        <w:t xml:space="preserve">wspieranie projektów z zakresu edukacji kulturalnej, ze szczególnym uwzględnieniem programów skierowanych do dzieci i młodzieży, </w:t>
      </w:r>
    </w:p>
    <w:p w:rsidR="002753CE" w:rsidRPr="002753CE" w:rsidRDefault="002753CE" w:rsidP="002753CE">
      <w:pPr>
        <w:numPr>
          <w:ilvl w:val="1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CE">
        <w:rPr>
          <w:rFonts w:ascii="Times New Roman" w:hAnsi="Times New Roman" w:cs="Times New Roman"/>
          <w:sz w:val="24"/>
          <w:szCs w:val="24"/>
        </w:rPr>
        <w:t>wspieranie przedsięwzięć mających na celu ochronę dóbr kultury i dziedzictwa narodowego,</w:t>
      </w:r>
    </w:p>
    <w:p w:rsidR="002753CE" w:rsidRPr="002753CE" w:rsidRDefault="002753CE" w:rsidP="002753CE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CE">
        <w:rPr>
          <w:rFonts w:ascii="Times New Roman" w:hAnsi="Times New Roman" w:cs="Times New Roman"/>
          <w:sz w:val="24"/>
          <w:szCs w:val="24"/>
        </w:rPr>
        <w:t>wspierania i upowszechniania kultury fizycznej, a w szczególności:</w:t>
      </w:r>
    </w:p>
    <w:p w:rsidR="002753CE" w:rsidRPr="002753CE" w:rsidRDefault="002753CE" w:rsidP="002753CE">
      <w:pPr>
        <w:numPr>
          <w:ilvl w:val="1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CE">
        <w:rPr>
          <w:rFonts w:ascii="Times New Roman" w:hAnsi="Times New Roman" w:cs="Times New Roman"/>
          <w:sz w:val="24"/>
          <w:szCs w:val="24"/>
        </w:rPr>
        <w:t xml:space="preserve">szkolenie dzieci i młodzieży oraz organizacja i uczestnictwo </w:t>
      </w:r>
      <w:r w:rsidRPr="002753CE">
        <w:rPr>
          <w:rFonts w:ascii="Times New Roman" w:hAnsi="Times New Roman" w:cs="Times New Roman"/>
          <w:sz w:val="24"/>
          <w:szCs w:val="24"/>
        </w:rPr>
        <w:br/>
        <w:t>we współzawodnictwie sportowym w różnych dyscyplinach sportowych,</w:t>
      </w:r>
    </w:p>
    <w:p w:rsidR="002753CE" w:rsidRPr="002753CE" w:rsidRDefault="002753CE" w:rsidP="002753CE">
      <w:pPr>
        <w:numPr>
          <w:ilvl w:val="1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CE">
        <w:rPr>
          <w:rFonts w:ascii="Times New Roman" w:hAnsi="Times New Roman" w:cs="Times New Roman"/>
          <w:sz w:val="24"/>
          <w:szCs w:val="24"/>
        </w:rPr>
        <w:t>organizacja ogólnodostępnych imprez sportowych i rekreacyjnych dla dzieci, młodzieży i dorosłych,</w:t>
      </w:r>
    </w:p>
    <w:p w:rsidR="002753CE" w:rsidRPr="002753CE" w:rsidRDefault="002753CE" w:rsidP="002753CE">
      <w:pPr>
        <w:numPr>
          <w:ilvl w:val="1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CE">
        <w:rPr>
          <w:rFonts w:ascii="Times New Roman" w:hAnsi="Times New Roman" w:cs="Times New Roman"/>
          <w:sz w:val="24"/>
          <w:szCs w:val="24"/>
        </w:rPr>
        <w:t xml:space="preserve">wspieranie programów sportowo-rekreacyjnych służących zagospodarowaniu czasu wolnego dzieci i młodzieży, </w:t>
      </w:r>
    </w:p>
    <w:p w:rsidR="002753CE" w:rsidRPr="002753CE" w:rsidRDefault="002753CE" w:rsidP="002753CE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CE">
        <w:rPr>
          <w:rFonts w:ascii="Times New Roman" w:hAnsi="Times New Roman" w:cs="Times New Roman"/>
          <w:sz w:val="24"/>
          <w:szCs w:val="24"/>
        </w:rPr>
        <w:t xml:space="preserve">działalności na rzecz dzieci i młodzieży, w tym wypoczynku dzieci i młodzieży, </w:t>
      </w:r>
      <w:r w:rsidRPr="002753CE">
        <w:rPr>
          <w:rFonts w:ascii="Times New Roman" w:hAnsi="Times New Roman" w:cs="Times New Roman"/>
          <w:sz w:val="24"/>
          <w:szCs w:val="24"/>
        </w:rPr>
        <w:br/>
        <w:t>a w szczególności:</w:t>
      </w:r>
    </w:p>
    <w:p w:rsidR="002753CE" w:rsidRPr="002753CE" w:rsidRDefault="002753CE" w:rsidP="002753CE">
      <w:pPr>
        <w:numPr>
          <w:ilvl w:val="1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CE">
        <w:rPr>
          <w:rFonts w:ascii="Times New Roman" w:hAnsi="Times New Roman" w:cs="Times New Roman"/>
          <w:sz w:val="24"/>
          <w:szCs w:val="24"/>
        </w:rPr>
        <w:t>organizacja letniego wypoczynku dzieci i młodzieży,</w:t>
      </w:r>
    </w:p>
    <w:p w:rsidR="002753CE" w:rsidRPr="002753CE" w:rsidRDefault="002753CE" w:rsidP="002753CE">
      <w:pPr>
        <w:numPr>
          <w:ilvl w:val="1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CE">
        <w:rPr>
          <w:rFonts w:ascii="Times New Roman" w:hAnsi="Times New Roman" w:cs="Times New Roman"/>
          <w:sz w:val="24"/>
          <w:szCs w:val="24"/>
        </w:rPr>
        <w:t>organizacja zimowego wypoczynku dzieci i młodzieży.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wymogami ustawy </w:t>
      </w:r>
      <w:r w:rsidR="00532BF3">
        <w:rPr>
          <w:rFonts w:ascii="Times New Roman" w:hAnsi="Times New Roman" w:cs="Times New Roman"/>
          <w:sz w:val="24"/>
          <w:szCs w:val="24"/>
        </w:rPr>
        <w:t xml:space="preserve">o działalności pożytku publicznego i o wolontariacie </w:t>
      </w:r>
      <w:r>
        <w:rPr>
          <w:rFonts w:ascii="Times New Roman" w:hAnsi="Times New Roman" w:cs="Times New Roman"/>
          <w:sz w:val="24"/>
          <w:szCs w:val="24"/>
        </w:rPr>
        <w:t xml:space="preserve">projekt Programu został poddany konsultacjom społecznym.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zostały przeprowadzone w trybie uchwały Nr LXIII/463/2010 Rady Miejskiej w Końskich z dnia 22 września 2010 r. w sprawie określenia szczegółowego sposobu konsultowania projektów aktów prawa miejscowego. Konsultacje odbywały się </w:t>
      </w:r>
      <w:r>
        <w:rPr>
          <w:rFonts w:ascii="Times New Roman" w:hAnsi="Times New Roman" w:cs="Times New Roman"/>
          <w:sz w:val="24"/>
          <w:szCs w:val="24"/>
        </w:rPr>
        <w:br/>
        <w:t xml:space="preserve">w terminie od dnia </w:t>
      </w:r>
      <w:r w:rsidR="009A2770">
        <w:rPr>
          <w:rFonts w:ascii="Times New Roman" w:hAnsi="Times New Roman" w:cs="Times New Roman"/>
          <w:sz w:val="24"/>
          <w:szCs w:val="24"/>
        </w:rPr>
        <w:t>13</w:t>
      </w:r>
      <w:r w:rsidR="00325C0E">
        <w:rPr>
          <w:rFonts w:ascii="Times New Roman" w:hAnsi="Times New Roman" w:cs="Times New Roman"/>
          <w:sz w:val="24"/>
          <w:szCs w:val="24"/>
        </w:rPr>
        <w:t xml:space="preserve"> października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A27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A4600A">
        <w:rPr>
          <w:rFonts w:ascii="Times New Roman" w:hAnsi="Times New Roman" w:cs="Times New Roman"/>
          <w:sz w:val="24"/>
          <w:szCs w:val="24"/>
        </w:rPr>
        <w:t>2</w:t>
      </w:r>
      <w:r w:rsidR="009A2770">
        <w:rPr>
          <w:rFonts w:ascii="Times New Roman" w:hAnsi="Times New Roman" w:cs="Times New Roman"/>
          <w:sz w:val="24"/>
          <w:szCs w:val="24"/>
        </w:rPr>
        <w:t>0</w:t>
      </w:r>
      <w:r w:rsidR="00325C0E">
        <w:rPr>
          <w:rFonts w:ascii="Times New Roman" w:hAnsi="Times New Roman" w:cs="Times New Roman"/>
          <w:sz w:val="24"/>
          <w:szCs w:val="24"/>
        </w:rPr>
        <w:t xml:space="preserve"> października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A27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Ogłoszenie </w:t>
      </w:r>
      <w:r w:rsidR="00427C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przeprowadzeniu konsultacji zostało zamieszczone w Biuletynie Informacji Publicznej, </w:t>
      </w:r>
      <w:r>
        <w:rPr>
          <w:rFonts w:ascii="Times New Roman" w:hAnsi="Times New Roman" w:cs="Times New Roman"/>
          <w:sz w:val="24"/>
          <w:szCs w:val="24"/>
        </w:rPr>
        <w:br/>
        <w:t xml:space="preserve">na stronie internetowej oraz na tablicy ogłoszeń Urzędu Miasta i Gminy w Końskich w dniu </w:t>
      </w:r>
      <w:r w:rsidR="00427CC1">
        <w:rPr>
          <w:rFonts w:ascii="Times New Roman" w:hAnsi="Times New Roman" w:cs="Times New Roman"/>
          <w:sz w:val="24"/>
          <w:szCs w:val="24"/>
        </w:rPr>
        <w:br/>
      </w:r>
      <w:r w:rsidR="00A4600A">
        <w:rPr>
          <w:rFonts w:ascii="Times New Roman" w:hAnsi="Times New Roman" w:cs="Times New Roman"/>
          <w:sz w:val="24"/>
          <w:szCs w:val="24"/>
        </w:rPr>
        <w:t>0</w:t>
      </w:r>
      <w:r w:rsidR="009A2770">
        <w:rPr>
          <w:rFonts w:ascii="Times New Roman" w:hAnsi="Times New Roman" w:cs="Times New Roman"/>
          <w:sz w:val="24"/>
          <w:szCs w:val="24"/>
        </w:rPr>
        <w:t>5</w:t>
      </w:r>
      <w:r w:rsidR="00427CC1">
        <w:rPr>
          <w:rFonts w:ascii="Times New Roman" w:hAnsi="Times New Roman" w:cs="Times New Roman"/>
          <w:sz w:val="24"/>
          <w:szCs w:val="24"/>
        </w:rPr>
        <w:t xml:space="preserve"> </w:t>
      </w:r>
      <w:r w:rsidR="00A4600A">
        <w:rPr>
          <w:rFonts w:ascii="Times New Roman" w:hAnsi="Times New Roman" w:cs="Times New Roman"/>
          <w:sz w:val="24"/>
          <w:szCs w:val="24"/>
        </w:rPr>
        <w:t>października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A27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</w:t>
      </w:r>
      <w:r w:rsidR="00880311">
        <w:rPr>
          <w:rFonts w:ascii="Times New Roman" w:hAnsi="Times New Roman" w:cs="Times New Roman"/>
          <w:sz w:val="24"/>
          <w:szCs w:val="24"/>
        </w:rPr>
        <w:t>niniejszych</w:t>
      </w:r>
      <w:r>
        <w:rPr>
          <w:rFonts w:ascii="Times New Roman" w:hAnsi="Times New Roman" w:cs="Times New Roman"/>
          <w:sz w:val="24"/>
          <w:szCs w:val="24"/>
        </w:rPr>
        <w:t xml:space="preserve"> konsultacji było umożliwienie wszystkim zainteresowanym organizacjom pozarządowym prowadzącym działalność </w:t>
      </w:r>
      <w:r w:rsidR="00427CC1">
        <w:rPr>
          <w:rFonts w:ascii="Times New Roman" w:hAnsi="Times New Roman" w:cs="Times New Roman"/>
          <w:sz w:val="24"/>
          <w:szCs w:val="24"/>
        </w:rPr>
        <w:t>statutową</w:t>
      </w:r>
      <w:r>
        <w:rPr>
          <w:rFonts w:ascii="Times New Roman" w:hAnsi="Times New Roman" w:cs="Times New Roman"/>
          <w:sz w:val="24"/>
          <w:szCs w:val="24"/>
        </w:rPr>
        <w:t xml:space="preserve"> w sferze zadań publicznych, odpowiednio do terytorialnego zasięgu działania Gminy Końskie włączeni</w:t>
      </w:r>
      <w:r w:rsidR="00251B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 współtworzenia Programu poprzez zgłaszanie własnych uwag i wniosków. </w:t>
      </w:r>
      <w:r w:rsidR="002E0430">
        <w:rPr>
          <w:rFonts w:ascii="Times New Roman" w:hAnsi="Times New Roman" w:cs="Times New Roman"/>
          <w:sz w:val="24"/>
          <w:szCs w:val="24"/>
        </w:rPr>
        <w:t>Do konsultacji nie przystąpił żaden podmiot.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o charakterze finansowym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finansowa Gminy Końskie z organizacjami pozarządowymi w 201</w:t>
      </w:r>
      <w:r w:rsidR="00D50F4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 polegała w szczególności na zlecaniu realizacji zadań publicznych</w:t>
      </w:r>
      <w:r w:rsidR="00946C44">
        <w:rPr>
          <w:rFonts w:ascii="Times New Roman" w:hAnsi="Times New Roman" w:cs="Times New Roman"/>
          <w:sz w:val="24"/>
          <w:szCs w:val="24"/>
        </w:rPr>
        <w:t xml:space="preserve"> w trybie otwartego konkursu ofert, </w:t>
      </w:r>
      <w:r w:rsidR="00136993">
        <w:rPr>
          <w:rFonts w:ascii="Times New Roman" w:hAnsi="Times New Roman" w:cs="Times New Roman"/>
          <w:sz w:val="24"/>
          <w:szCs w:val="24"/>
        </w:rPr>
        <w:t>przeprowadz</w:t>
      </w:r>
      <w:r w:rsidR="00946C44">
        <w:rPr>
          <w:rFonts w:ascii="Times New Roman" w:hAnsi="Times New Roman" w:cs="Times New Roman"/>
          <w:sz w:val="24"/>
          <w:szCs w:val="24"/>
        </w:rPr>
        <w:t>onego</w:t>
      </w:r>
      <w:r w:rsidR="00136993">
        <w:rPr>
          <w:rFonts w:ascii="Times New Roman" w:hAnsi="Times New Roman" w:cs="Times New Roman"/>
          <w:sz w:val="24"/>
          <w:szCs w:val="24"/>
        </w:rPr>
        <w:t xml:space="preserve"> na zasadach określonych w </w:t>
      </w:r>
      <w:r>
        <w:rPr>
          <w:rFonts w:ascii="Times New Roman" w:hAnsi="Times New Roman" w:cs="Times New Roman"/>
          <w:sz w:val="24"/>
          <w:szCs w:val="24"/>
        </w:rPr>
        <w:t>ustaw</w:t>
      </w:r>
      <w:r w:rsidR="00136993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wolontariacie. </w:t>
      </w:r>
    </w:p>
    <w:p w:rsidR="00D721FA" w:rsidRDefault="00D721FA" w:rsidP="008A4EB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80311">
        <w:rPr>
          <w:rFonts w:ascii="Times New Roman" w:hAnsi="Times New Roman" w:cs="Times New Roman"/>
          <w:sz w:val="24"/>
          <w:szCs w:val="24"/>
        </w:rPr>
        <w:t xml:space="preserve">ramach realizacji Programu </w:t>
      </w:r>
      <w:r>
        <w:rPr>
          <w:rFonts w:ascii="Times New Roman" w:hAnsi="Times New Roman" w:cs="Times New Roman"/>
          <w:sz w:val="24"/>
          <w:szCs w:val="24"/>
        </w:rPr>
        <w:t xml:space="preserve">Burmistrz Miasta i Gminy Końskie ogłosił </w:t>
      </w:r>
      <w:r w:rsidR="00880311">
        <w:rPr>
          <w:rFonts w:ascii="Times New Roman" w:hAnsi="Times New Roman" w:cs="Times New Roman"/>
          <w:sz w:val="24"/>
          <w:szCs w:val="24"/>
        </w:rPr>
        <w:t>w roku 201</w:t>
      </w:r>
      <w:r w:rsidR="00D50F40">
        <w:rPr>
          <w:rFonts w:ascii="Times New Roman" w:hAnsi="Times New Roman" w:cs="Times New Roman"/>
          <w:sz w:val="24"/>
          <w:szCs w:val="24"/>
        </w:rPr>
        <w:t>8</w:t>
      </w:r>
      <w:r w:rsidR="00880311">
        <w:rPr>
          <w:rFonts w:ascii="Times New Roman" w:hAnsi="Times New Roman" w:cs="Times New Roman"/>
          <w:sz w:val="24"/>
          <w:szCs w:val="24"/>
        </w:rPr>
        <w:t xml:space="preserve"> </w:t>
      </w:r>
      <w:r w:rsidR="00880311" w:rsidRPr="005856C5">
        <w:rPr>
          <w:rFonts w:ascii="Times New Roman" w:hAnsi="Times New Roman" w:cs="Times New Roman"/>
          <w:sz w:val="24"/>
          <w:szCs w:val="24"/>
        </w:rPr>
        <w:t>jeden</w:t>
      </w:r>
      <w:r w:rsidRPr="00585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otwart</w:t>
      </w:r>
      <w:r w:rsidR="002E043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konkurs ofert na realizację zadań publicznyc</w:t>
      </w:r>
      <w:r w:rsidR="002E0430">
        <w:rPr>
          <w:rFonts w:ascii="Times New Roman" w:hAnsi="Times New Roman" w:cs="Times New Roman"/>
          <w:sz w:val="24"/>
          <w:szCs w:val="24"/>
        </w:rPr>
        <w:t xml:space="preserve">h </w:t>
      </w:r>
      <w:r w:rsidR="00D33B56">
        <w:rPr>
          <w:rFonts w:ascii="Times New Roman" w:hAnsi="Times New Roman" w:cs="Times New Roman"/>
          <w:sz w:val="24"/>
          <w:szCs w:val="24"/>
        </w:rPr>
        <w:t xml:space="preserve">w obszarze </w:t>
      </w:r>
      <w:r w:rsidR="00D33B56" w:rsidRPr="00A0274A">
        <w:rPr>
          <w:rFonts w:ascii="Times New Roman" w:hAnsi="Times New Roman" w:cs="Times New Roman"/>
          <w:sz w:val="24"/>
          <w:szCs w:val="24"/>
        </w:rPr>
        <w:t xml:space="preserve">sportu, kultury </w:t>
      </w:r>
      <w:r w:rsidR="005856C5">
        <w:rPr>
          <w:rFonts w:ascii="Times New Roman" w:hAnsi="Times New Roman" w:cs="Times New Roman"/>
          <w:sz w:val="24"/>
          <w:szCs w:val="24"/>
        </w:rPr>
        <w:br/>
      </w:r>
      <w:r w:rsidR="00D33B56" w:rsidRPr="00A0274A">
        <w:rPr>
          <w:rFonts w:ascii="Times New Roman" w:hAnsi="Times New Roman" w:cs="Times New Roman"/>
          <w:sz w:val="24"/>
          <w:szCs w:val="24"/>
        </w:rPr>
        <w:t xml:space="preserve">i wypoczynku </w:t>
      </w:r>
      <w:r w:rsidR="002E0430" w:rsidRPr="007C36FE">
        <w:rPr>
          <w:rFonts w:ascii="Times New Roman" w:hAnsi="Times New Roman" w:cs="Times New Roman"/>
          <w:i/>
          <w:sz w:val="24"/>
          <w:szCs w:val="24"/>
        </w:rPr>
        <w:t>(</w:t>
      </w:r>
      <w:r w:rsidRPr="007C36FE">
        <w:rPr>
          <w:rFonts w:ascii="Times New Roman" w:hAnsi="Times New Roman" w:cs="Times New Roman"/>
          <w:i/>
          <w:sz w:val="24"/>
          <w:szCs w:val="24"/>
        </w:rPr>
        <w:t xml:space="preserve">Zarządzenie nr </w:t>
      </w:r>
      <w:r w:rsidR="00E11A0A">
        <w:rPr>
          <w:rFonts w:ascii="Times New Roman" w:hAnsi="Times New Roman" w:cs="Times New Roman"/>
          <w:i/>
          <w:sz w:val="24"/>
          <w:szCs w:val="24"/>
        </w:rPr>
        <w:t>6</w:t>
      </w:r>
      <w:r w:rsidRPr="007C36FE">
        <w:rPr>
          <w:rFonts w:ascii="Times New Roman" w:hAnsi="Times New Roman" w:cs="Times New Roman"/>
          <w:i/>
          <w:sz w:val="24"/>
          <w:szCs w:val="24"/>
        </w:rPr>
        <w:t>/201</w:t>
      </w:r>
      <w:r w:rsidR="00E11A0A">
        <w:rPr>
          <w:rFonts w:ascii="Times New Roman" w:hAnsi="Times New Roman" w:cs="Times New Roman"/>
          <w:i/>
          <w:sz w:val="24"/>
          <w:szCs w:val="24"/>
        </w:rPr>
        <w:t>8</w:t>
      </w:r>
      <w:r w:rsidRPr="007C36FE">
        <w:rPr>
          <w:rFonts w:ascii="Times New Roman" w:hAnsi="Times New Roman" w:cs="Times New Roman"/>
          <w:i/>
          <w:sz w:val="24"/>
          <w:szCs w:val="24"/>
        </w:rPr>
        <w:t xml:space="preserve"> Burmistrza Miasta i Gminy Końskie z dnia </w:t>
      </w:r>
      <w:r w:rsidR="00E11A0A">
        <w:rPr>
          <w:rFonts w:ascii="Times New Roman" w:hAnsi="Times New Roman" w:cs="Times New Roman"/>
          <w:i/>
          <w:sz w:val="24"/>
          <w:szCs w:val="24"/>
        </w:rPr>
        <w:t>3</w:t>
      </w:r>
      <w:r w:rsidRPr="007C36FE">
        <w:rPr>
          <w:rFonts w:ascii="Times New Roman" w:hAnsi="Times New Roman" w:cs="Times New Roman"/>
          <w:i/>
          <w:sz w:val="24"/>
          <w:szCs w:val="24"/>
        </w:rPr>
        <w:t xml:space="preserve"> stycznia 201</w:t>
      </w:r>
      <w:r w:rsidR="00E11A0A">
        <w:rPr>
          <w:rFonts w:ascii="Times New Roman" w:hAnsi="Times New Roman" w:cs="Times New Roman"/>
          <w:i/>
          <w:sz w:val="24"/>
          <w:szCs w:val="24"/>
        </w:rPr>
        <w:t>8</w:t>
      </w:r>
      <w:r w:rsidRPr="007C36FE">
        <w:rPr>
          <w:rFonts w:ascii="Times New Roman" w:hAnsi="Times New Roman" w:cs="Times New Roman"/>
          <w:i/>
          <w:sz w:val="24"/>
          <w:szCs w:val="24"/>
        </w:rPr>
        <w:t xml:space="preserve"> r. w sprawie ogłoszenia otwartego konkursu ofert na realizację w 201</w:t>
      </w:r>
      <w:r w:rsidR="00E11A0A">
        <w:rPr>
          <w:rFonts w:ascii="Times New Roman" w:hAnsi="Times New Roman" w:cs="Times New Roman"/>
          <w:i/>
          <w:sz w:val="24"/>
          <w:szCs w:val="24"/>
        </w:rPr>
        <w:t>8</w:t>
      </w:r>
      <w:r w:rsidRPr="007C36FE">
        <w:rPr>
          <w:rFonts w:ascii="Times New Roman" w:hAnsi="Times New Roman" w:cs="Times New Roman"/>
          <w:i/>
          <w:sz w:val="24"/>
          <w:szCs w:val="24"/>
        </w:rPr>
        <w:t xml:space="preserve"> roku zadań publicznych w zakresie wspierania i upowszechniania kultury fizycznej</w:t>
      </w:r>
      <w:r w:rsidR="008A4EBB" w:rsidRPr="007C36FE">
        <w:rPr>
          <w:rFonts w:ascii="Times New Roman" w:hAnsi="Times New Roman" w:cs="Times New Roman"/>
          <w:i/>
          <w:sz w:val="24"/>
          <w:szCs w:val="24"/>
        </w:rPr>
        <w:t>;</w:t>
      </w:r>
      <w:r w:rsidRPr="007C36FE">
        <w:rPr>
          <w:rFonts w:ascii="Times New Roman" w:hAnsi="Times New Roman" w:cs="Times New Roman"/>
          <w:i/>
          <w:sz w:val="24"/>
          <w:szCs w:val="24"/>
        </w:rPr>
        <w:t xml:space="preserve"> kultury, sztuki, ochrony dóbr kultury i dziedzictwa narodowego </w:t>
      </w:r>
      <w:r w:rsidR="008A4EBB" w:rsidRPr="007C36FE">
        <w:rPr>
          <w:rFonts w:ascii="Times New Roman" w:hAnsi="Times New Roman" w:cs="Times New Roman"/>
          <w:i/>
          <w:sz w:val="24"/>
          <w:szCs w:val="24"/>
        </w:rPr>
        <w:t xml:space="preserve">oraz </w:t>
      </w:r>
      <w:r w:rsidR="00B25AEC">
        <w:rPr>
          <w:rFonts w:ascii="Times New Roman" w:hAnsi="Times New Roman" w:cs="Times New Roman"/>
          <w:i/>
          <w:sz w:val="24"/>
          <w:szCs w:val="24"/>
        </w:rPr>
        <w:t xml:space="preserve">działalności na rzecz dzieci i młodzieży, w tym </w:t>
      </w:r>
      <w:r w:rsidR="008A4EBB" w:rsidRPr="007C36FE">
        <w:rPr>
          <w:rFonts w:ascii="Times New Roman" w:hAnsi="Times New Roman" w:cs="Times New Roman"/>
          <w:i/>
          <w:sz w:val="24"/>
          <w:szCs w:val="24"/>
        </w:rPr>
        <w:t>wypoczynku dzieci i młodzieży</w:t>
      </w:r>
      <w:r w:rsidR="00880311" w:rsidRPr="007C36FE">
        <w:rPr>
          <w:rFonts w:ascii="Times New Roman" w:hAnsi="Times New Roman" w:cs="Times New Roman"/>
          <w:i/>
          <w:sz w:val="24"/>
          <w:szCs w:val="24"/>
        </w:rPr>
        <w:t>)</w:t>
      </w:r>
      <w:r w:rsidR="00880311">
        <w:rPr>
          <w:rFonts w:ascii="Times New Roman" w:hAnsi="Times New Roman" w:cs="Times New Roman"/>
          <w:sz w:val="24"/>
          <w:szCs w:val="24"/>
        </w:rPr>
        <w:t>. Szczegółowy wykaz zadań objętych konkursem przedstawia tabela 1.</w:t>
      </w:r>
    </w:p>
    <w:p w:rsidR="00D721FA" w:rsidRDefault="00D721FA" w:rsidP="00D721FA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Tabela 1: Wykaz zadań objętych konkursem </w:t>
      </w:r>
    </w:p>
    <w:p w:rsidR="00D721FA" w:rsidRDefault="00D721FA" w:rsidP="00D721FA">
      <w:pPr>
        <w:pStyle w:val="Bezodstpw"/>
        <w:ind w:left="720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1"/>
        <w:gridCol w:w="2223"/>
        <w:gridCol w:w="3328"/>
        <w:gridCol w:w="2026"/>
        <w:gridCol w:w="1200"/>
      </w:tblGrid>
      <w:tr w:rsidR="00B25AEC" w:rsidTr="009D6F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zadania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Wysokość środków publicznych przeznaczonych na realizację zadania</w:t>
            </w:r>
          </w:p>
          <w:p w:rsidR="00FB0223" w:rsidRDefault="00FB02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złożonych ofert</w:t>
            </w:r>
          </w:p>
        </w:tc>
      </w:tr>
      <w:tr w:rsidR="00A520ED" w:rsidTr="00A520ED">
        <w:trPr>
          <w:trHeight w:val="923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Pr="004042BE" w:rsidRDefault="00A52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042BE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  <w:p w:rsidR="00A520ED" w:rsidRPr="004042BE" w:rsidRDefault="00A520ED" w:rsidP="00A52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Pr="006A2E0F" w:rsidRDefault="00A520E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E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Wspieranie </w:t>
            </w:r>
            <w:r w:rsidRPr="006A2E0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upowszechnianie kultury fizycznej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ED" w:rsidRPr="006A2E0F" w:rsidRDefault="00A52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A2E0F">
              <w:rPr>
                <w:rFonts w:ascii="Times New Roman" w:hAnsi="Times New Roman" w:cs="Times New Roman"/>
                <w:sz w:val="20"/>
                <w:szCs w:val="20"/>
              </w:rPr>
              <w:t xml:space="preserve">1. Prowadzenie szkolenia dzieci </w:t>
            </w:r>
            <w:r w:rsidRPr="006A2E0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 oraz organizacja </w:t>
            </w:r>
            <w:r w:rsidRPr="006A2E0F">
              <w:rPr>
                <w:rFonts w:ascii="Times New Roman" w:hAnsi="Times New Roman" w:cs="Times New Roman"/>
                <w:sz w:val="20"/>
                <w:szCs w:val="20"/>
              </w:rPr>
              <w:br/>
              <w:t>i uczestnictwo we współzawodnictwie sportowym w dyscyplinie:</w:t>
            </w:r>
          </w:p>
          <w:p w:rsidR="00A520ED" w:rsidRPr="006A2E0F" w:rsidRDefault="00A520ED" w:rsidP="00DE69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Pr="00A520ED" w:rsidRDefault="00E11A0A" w:rsidP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A520ED" w:rsidRPr="00A520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20ED" w:rsidRPr="00A520ED">
              <w:rPr>
                <w:rFonts w:ascii="Times New Roman" w:hAnsi="Times New Roman" w:cs="Times New Roman"/>
                <w:sz w:val="20"/>
                <w:szCs w:val="20"/>
              </w:rPr>
              <w:t>00 zł</w:t>
            </w:r>
          </w:p>
          <w:p w:rsidR="00A520ED" w:rsidRPr="00A520ED" w:rsidRDefault="00A520ED" w:rsidP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0ED" w:rsidRPr="00A520ED" w:rsidRDefault="00A520ED" w:rsidP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ED">
              <w:rPr>
                <w:rFonts w:ascii="Times New Roman" w:hAnsi="Times New Roman" w:cs="Times New Roman"/>
                <w:sz w:val="20"/>
                <w:szCs w:val="20"/>
              </w:rPr>
              <w:t>w tym:</w:t>
            </w:r>
          </w:p>
          <w:p w:rsidR="00A520ED" w:rsidRDefault="00A520ED" w:rsidP="00DE696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Default="00A520E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0ED" w:rsidTr="00A520ED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Pr="004042BE" w:rsidRDefault="00A520ED" w:rsidP="00A52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0ED" w:rsidRPr="006A2E0F" w:rsidRDefault="00A52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ED" w:rsidRPr="006A2E0F" w:rsidRDefault="00A520ED" w:rsidP="006A2E0F">
            <w:pPr>
              <w:pStyle w:val="Bezodstpw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2E0F">
              <w:rPr>
                <w:rFonts w:ascii="Times New Roman" w:hAnsi="Times New Roman" w:cs="Times New Roman"/>
                <w:sz w:val="20"/>
                <w:szCs w:val="20"/>
              </w:rPr>
              <w:t xml:space="preserve">piłka nożna </w:t>
            </w:r>
          </w:p>
          <w:p w:rsidR="00A520ED" w:rsidRPr="006A2E0F" w:rsidRDefault="00A52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Default="00A520ED" w:rsidP="00E11A0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1A0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 zł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Default="004042B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520ED" w:rsidTr="00A520ED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Pr="004042BE" w:rsidRDefault="00A520ED" w:rsidP="00A52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0ED" w:rsidRPr="006A2E0F" w:rsidRDefault="00A52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ED" w:rsidRPr="006A2E0F" w:rsidRDefault="00A520ED" w:rsidP="006A2E0F">
            <w:pPr>
              <w:pStyle w:val="Bezodstpw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2E0F">
              <w:rPr>
                <w:rFonts w:ascii="Times New Roman" w:hAnsi="Times New Roman" w:cs="Times New Roman"/>
                <w:sz w:val="20"/>
                <w:szCs w:val="20"/>
              </w:rPr>
              <w:t>piłka ręczna</w:t>
            </w:r>
          </w:p>
          <w:p w:rsidR="00A520ED" w:rsidRPr="006A2E0F" w:rsidRDefault="00A52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Default="00A520ED" w:rsidP="00E11A0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1A0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 zł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Default="004042B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520ED" w:rsidTr="00A520ED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Pr="004042BE" w:rsidRDefault="00A520ED" w:rsidP="00A52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0ED" w:rsidRPr="006A2E0F" w:rsidRDefault="00A52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ED" w:rsidRPr="006A2E0F" w:rsidRDefault="00A520ED" w:rsidP="006A2E0F">
            <w:pPr>
              <w:pStyle w:val="Bezodstpw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2E0F">
              <w:rPr>
                <w:rFonts w:ascii="Times New Roman" w:hAnsi="Times New Roman" w:cs="Times New Roman"/>
                <w:sz w:val="20"/>
                <w:szCs w:val="20"/>
              </w:rPr>
              <w:t>pływanie</w:t>
            </w:r>
          </w:p>
          <w:p w:rsidR="00A520ED" w:rsidRPr="006A2E0F" w:rsidRDefault="00A52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Default="00E11A0A" w:rsidP="00E11A0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520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20ED">
              <w:rPr>
                <w:rFonts w:ascii="Times New Roman" w:hAnsi="Times New Roman" w:cs="Times New Roman"/>
                <w:sz w:val="20"/>
                <w:szCs w:val="20"/>
              </w:rPr>
              <w:t>00 zł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Default="004042B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20ED" w:rsidTr="00A520ED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20ED" w:rsidRPr="004042BE" w:rsidRDefault="00A520ED" w:rsidP="00A52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20ED" w:rsidRPr="006A2E0F" w:rsidRDefault="00A52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ED" w:rsidRPr="006A2E0F" w:rsidRDefault="00A520ED" w:rsidP="006A2E0F">
            <w:pPr>
              <w:pStyle w:val="Bezodstpw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2E0F">
              <w:rPr>
                <w:rFonts w:ascii="Times New Roman" w:hAnsi="Times New Roman" w:cs="Times New Roman"/>
                <w:sz w:val="20"/>
                <w:szCs w:val="20"/>
              </w:rPr>
              <w:t>karate</w:t>
            </w:r>
          </w:p>
          <w:p w:rsidR="00A520ED" w:rsidRPr="006A2E0F" w:rsidRDefault="00A520ED" w:rsidP="00A520ED">
            <w:pPr>
              <w:pStyle w:val="Bezodstpw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ED" w:rsidRDefault="00E11A0A" w:rsidP="00E11A0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520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20ED">
              <w:rPr>
                <w:rFonts w:ascii="Times New Roman" w:hAnsi="Times New Roman" w:cs="Times New Roman"/>
                <w:sz w:val="20"/>
                <w:szCs w:val="20"/>
              </w:rPr>
              <w:t>00 zł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ED" w:rsidRDefault="004042B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520ED" w:rsidTr="00A520ED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Default="00A520ED" w:rsidP="00A52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0ED" w:rsidRDefault="00A520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ED" w:rsidRDefault="0042489D" w:rsidP="004248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52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0ED">
              <w:rPr>
                <w:rFonts w:ascii="Times New Roman" w:hAnsi="Times New Roman" w:cs="Times New Roman"/>
                <w:sz w:val="20"/>
                <w:szCs w:val="20"/>
              </w:rPr>
              <w:t>Organizacja ogólnodostępnych imprez sportowych i rekreacyjnych.</w:t>
            </w:r>
          </w:p>
          <w:p w:rsidR="00A520ED" w:rsidRDefault="00A52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Pr="00A520ED" w:rsidRDefault="00A520ED" w:rsidP="00E11A0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0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1A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20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1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20ED">
              <w:rPr>
                <w:rFonts w:ascii="Times New Roman" w:hAnsi="Times New Roman" w:cs="Times New Roman"/>
                <w:sz w:val="20"/>
                <w:szCs w:val="20"/>
              </w:rPr>
              <w:t>00 zł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Default="004042B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20ED" w:rsidTr="00A520ED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Default="00A52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Default="00A520ED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Kultura, sztuka, ochrona dóbr kultury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dziedzictwa narodowego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ED" w:rsidRDefault="00A52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Organizacja różnorodnych działań kulturalnych, w tym organizacja znaczących przedsięwzięć artystycznych i wydarzeń kulturalnych na terenie gminy Końskie.</w:t>
            </w:r>
          </w:p>
          <w:p w:rsidR="00A520ED" w:rsidRDefault="00A52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Default="00A520E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 zł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Default="004042B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20ED" w:rsidTr="00A520ED">
        <w:trPr>
          <w:trHeight w:val="1134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Default="00A52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0ED" w:rsidRDefault="00A520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Default="00121509" w:rsidP="0012150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55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1917">
              <w:rPr>
                <w:rFonts w:ascii="Times New Roman" w:hAnsi="Times New Roman" w:cs="Times New Roman"/>
                <w:sz w:val="20"/>
                <w:szCs w:val="20"/>
              </w:rPr>
              <w:t>Realizacja projektów z zakresu edukacji kulturalnej, ze szczególnym uwzględnieniem programów skierowanych do dzieci i młodzieży.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Default="00A520ED" w:rsidP="004743A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 zł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ED" w:rsidRDefault="004042B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5AEC" w:rsidTr="009D6FA6">
        <w:trPr>
          <w:cantSplit/>
          <w:trHeight w:val="124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955C7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B25AEC" w:rsidP="00B25AEC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dzieci i młodzieży, w tym w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ypoczynek dzieci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i młodzieży</w:t>
            </w:r>
          </w:p>
        </w:tc>
        <w:tc>
          <w:tcPr>
            <w:tcW w:w="3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A8191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Organizacja letniego wypoczynku </w:t>
            </w:r>
            <w:r w:rsidR="009D6F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dzieci i młodzieży z terenu gminy Końskie w formie wyjazdowej 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42489D" w:rsidP="0042489D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20 000 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4042B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61A7" w:rsidTr="009D6FA6">
        <w:tc>
          <w:tcPr>
            <w:tcW w:w="60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A7" w:rsidRDefault="00BE61A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A7" w:rsidRPr="007C36FE" w:rsidRDefault="00E11A0A" w:rsidP="00E11A0A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365</w:t>
            </w:r>
            <w:r w:rsidR="00BE61A7" w:rsidRPr="007C3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="007C36FE" w:rsidRPr="007C3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BE61A7" w:rsidRPr="007C3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 zł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1A7" w:rsidRDefault="004042BE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  <w:p w:rsidR="003F635B" w:rsidRPr="007C36FE" w:rsidRDefault="003F635B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FF4EE4" w:rsidRDefault="00FF4EE4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929" w:rsidRDefault="004405D0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152619">
        <w:rPr>
          <w:rFonts w:ascii="Times New Roman" w:hAnsi="Times New Roman" w:cs="Times New Roman"/>
          <w:sz w:val="24"/>
          <w:szCs w:val="24"/>
        </w:rPr>
        <w:t xml:space="preserve">niniejszy </w:t>
      </w:r>
      <w:r>
        <w:rPr>
          <w:rFonts w:ascii="Times New Roman" w:hAnsi="Times New Roman" w:cs="Times New Roman"/>
          <w:sz w:val="24"/>
          <w:szCs w:val="24"/>
        </w:rPr>
        <w:t>konkurs wpłynęło łącznie 1</w:t>
      </w:r>
      <w:r w:rsidR="00A81917">
        <w:rPr>
          <w:rFonts w:ascii="Times New Roman" w:hAnsi="Times New Roman" w:cs="Times New Roman"/>
          <w:sz w:val="24"/>
          <w:szCs w:val="24"/>
        </w:rPr>
        <w:t>2</w:t>
      </w:r>
      <w:r w:rsidR="004042BE">
        <w:rPr>
          <w:rFonts w:ascii="Times New Roman" w:hAnsi="Times New Roman" w:cs="Times New Roman"/>
          <w:sz w:val="24"/>
          <w:szCs w:val="24"/>
        </w:rPr>
        <w:t xml:space="preserve"> ofert, w tym </w:t>
      </w:r>
      <w:r w:rsidR="009618C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ofert na zadania w zakresie wspierania i upowszechniania kultury fizycznej oraz </w:t>
      </w:r>
      <w:r w:rsidR="00D54A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4042B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realizację zadań w zakresie</w:t>
      </w:r>
      <w:r w:rsidR="00CF4A0D">
        <w:rPr>
          <w:rFonts w:ascii="Times New Roman" w:hAnsi="Times New Roman" w:cs="Times New Roman"/>
          <w:sz w:val="24"/>
          <w:szCs w:val="24"/>
        </w:rPr>
        <w:t xml:space="preserve"> działalności na rzecz dzieci i młodzieży, w tym </w:t>
      </w:r>
      <w:r>
        <w:rPr>
          <w:rFonts w:ascii="Times New Roman" w:hAnsi="Times New Roman" w:cs="Times New Roman"/>
          <w:sz w:val="24"/>
          <w:szCs w:val="24"/>
        </w:rPr>
        <w:t xml:space="preserve">wypoczynku dzieci i młodzieży. </w:t>
      </w:r>
      <w:r w:rsidR="00D721FA">
        <w:rPr>
          <w:rFonts w:ascii="Times New Roman" w:hAnsi="Times New Roman" w:cs="Times New Roman"/>
          <w:sz w:val="24"/>
          <w:szCs w:val="24"/>
        </w:rPr>
        <w:t>Opiniowaniem ofert pod względem for</w:t>
      </w:r>
      <w:r w:rsidR="007714FA">
        <w:rPr>
          <w:rFonts w:ascii="Times New Roman" w:hAnsi="Times New Roman" w:cs="Times New Roman"/>
          <w:sz w:val="24"/>
          <w:szCs w:val="24"/>
        </w:rPr>
        <w:t>malnym i merytorycznym zajmowała</w:t>
      </w:r>
      <w:r w:rsidR="00D721FA">
        <w:rPr>
          <w:rFonts w:ascii="Times New Roman" w:hAnsi="Times New Roman" w:cs="Times New Roman"/>
          <w:sz w:val="24"/>
          <w:szCs w:val="24"/>
        </w:rPr>
        <w:t xml:space="preserve"> się komisj</w:t>
      </w:r>
      <w:r w:rsidR="007714FA">
        <w:rPr>
          <w:rFonts w:ascii="Times New Roman" w:hAnsi="Times New Roman" w:cs="Times New Roman"/>
          <w:sz w:val="24"/>
          <w:szCs w:val="24"/>
        </w:rPr>
        <w:t>a konkursowa powołana</w:t>
      </w:r>
      <w:r w:rsidR="00D721FA">
        <w:rPr>
          <w:rFonts w:ascii="Times New Roman" w:hAnsi="Times New Roman" w:cs="Times New Roman"/>
          <w:sz w:val="24"/>
          <w:szCs w:val="24"/>
        </w:rPr>
        <w:t xml:space="preserve"> Zarządzeniem Nr </w:t>
      </w:r>
      <w:r w:rsidR="00D54AA4">
        <w:rPr>
          <w:rFonts w:ascii="Times New Roman" w:hAnsi="Times New Roman" w:cs="Times New Roman"/>
          <w:sz w:val="24"/>
          <w:szCs w:val="24"/>
        </w:rPr>
        <w:t>26</w:t>
      </w:r>
      <w:r w:rsidR="00D721FA">
        <w:rPr>
          <w:rFonts w:ascii="Times New Roman" w:hAnsi="Times New Roman" w:cs="Times New Roman"/>
          <w:sz w:val="24"/>
          <w:szCs w:val="24"/>
        </w:rPr>
        <w:t>/201</w:t>
      </w:r>
      <w:r w:rsidR="00D54AA4">
        <w:rPr>
          <w:rFonts w:ascii="Times New Roman" w:hAnsi="Times New Roman" w:cs="Times New Roman"/>
          <w:sz w:val="24"/>
          <w:szCs w:val="24"/>
        </w:rPr>
        <w:t>8</w:t>
      </w:r>
      <w:r w:rsidR="00D721FA">
        <w:rPr>
          <w:rFonts w:ascii="Times New Roman" w:hAnsi="Times New Roman" w:cs="Times New Roman"/>
          <w:sz w:val="24"/>
          <w:szCs w:val="24"/>
        </w:rPr>
        <w:t xml:space="preserve"> Burmistrza Miasta i Gminy Końskie z dnia </w:t>
      </w:r>
      <w:r w:rsidR="00D54AA4">
        <w:rPr>
          <w:rFonts w:ascii="Times New Roman" w:hAnsi="Times New Roman" w:cs="Times New Roman"/>
          <w:sz w:val="24"/>
          <w:szCs w:val="24"/>
        </w:rPr>
        <w:t>24 stycznia</w:t>
      </w:r>
      <w:r w:rsidR="00D721FA">
        <w:rPr>
          <w:rFonts w:ascii="Times New Roman" w:hAnsi="Times New Roman" w:cs="Times New Roman"/>
          <w:sz w:val="24"/>
          <w:szCs w:val="24"/>
        </w:rPr>
        <w:t xml:space="preserve"> 201</w:t>
      </w:r>
      <w:r w:rsidR="00D54AA4">
        <w:rPr>
          <w:rFonts w:ascii="Times New Roman" w:hAnsi="Times New Roman" w:cs="Times New Roman"/>
          <w:sz w:val="24"/>
          <w:szCs w:val="24"/>
        </w:rPr>
        <w:t>8</w:t>
      </w:r>
      <w:r w:rsidR="00D721FA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721FA" w:rsidRPr="00E964C0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</w:t>
      </w:r>
      <w:r w:rsidR="00A31929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postępowa</w:t>
      </w:r>
      <w:r w:rsidR="00A31929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konkursow</w:t>
      </w:r>
      <w:r w:rsidR="00A31929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Burmistrz Miasta i Gminy Końskie przyznał organizacjom pozarządowym dotacje na realizacj</w:t>
      </w:r>
      <w:r w:rsidR="00240BE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4BB">
        <w:rPr>
          <w:rFonts w:ascii="Times New Roman" w:hAnsi="Times New Roman" w:cs="Times New Roman"/>
          <w:b/>
          <w:sz w:val="24"/>
          <w:szCs w:val="24"/>
        </w:rPr>
        <w:t>1</w:t>
      </w:r>
      <w:r w:rsidR="00D54AA4">
        <w:rPr>
          <w:rFonts w:ascii="Times New Roman" w:hAnsi="Times New Roman" w:cs="Times New Roman"/>
          <w:b/>
          <w:sz w:val="24"/>
          <w:szCs w:val="24"/>
        </w:rPr>
        <w:t>1</w:t>
      </w:r>
      <w:r w:rsidRPr="00E35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zadań publicznych </w:t>
      </w:r>
      <w:r w:rsidR="00240B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łącznej wysokości </w:t>
      </w:r>
      <w:r w:rsidR="004042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54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765CEE" w:rsidRPr="00E354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D54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000</w:t>
      </w:r>
      <w:r w:rsidRPr="00E354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</w:t>
      </w:r>
      <w:r w:rsidR="00795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0E1">
        <w:rPr>
          <w:rFonts w:ascii="Times New Roman" w:hAnsi="Times New Roman" w:cs="Times New Roman"/>
          <w:sz w:val="24"/>
          <w:szCs w:val="24"/>
        </w:rPr>
        <w:t>(</w:t>
      </w:r>
      <w:r w:rsidR="00D54AA4">
        <w:rPr>
          <w:rFonts w:ascii="Times New Roman" w:hAnsi="Times New Roman" w:cs="Times New Roman"/>
          <w:sz w:val="24"/>
          <w:szCs w:val="24"/>
        </w:rPr>
        <w:t>jedna oferta</w:t>
      </w:r>
      <w:r w:rsidR="00795659" w:rsidRPr="00E964C0">
        <w:rPr>
          <w:rFonts w:ascii="Times New Roman" w:hAnsi="Times New Roman" w:cs="Times New Roman"/>
          <w:sz w:val="24"/>
          <w:szCs w:val="24"/>
        </w:rPr>
        <w:t xml:space="preserve"> został</w:t>
      </w:r>
      <w:r w:rsidR="00D54AA4">
        <w:rPr>
          <w:rFonts w:ascii="Times New Roman" w:hAnsi="Times New Roman" w:cs="Times New Roman"/>
          <w:sz w:val="24"/>
          <w:szCs w:val="24"/>
        </w:rPr>
        <w:t>a</w:t>
      </w:r>
      <w:r w:rsidR="00795659" w:rsidRPr="00E964C0">
        <w:rPr>
          <w:rFonts w:ascii="Times New Roman" w:hAnsi="Times New Roman" w:cs="Times New Roman"/>
          <w:sz w:val="24"/>
          <w:szCs w:val="24"/>
        </w:rPr>
        <w:t xml:space="preserve"> odrzucon</w:t>
      </w:r>
      <w:r w:rsidR="00D54AA4">
        <w:rPr>
          <w:rFonts w:ascii="Times New Roman" w:hAnsi="Times New Roman" w:cs="Times New Roman"/>
          <w:sz w:val="24"/>
          <w:szCs w:val="24"/>
        </w:rPr>
        <w:t>a</w:t>
      </w:r>
      <w:r w:rsidR="00795659" w:rsidRPr="00E964C0">
        <w:rPr>
          <w:rFonts w:ascii="Times New Roman" w:hAnsi="Times New Roman" w:cs="Times New Roman"/>
          <w:sz w:val="24"/>
          <w:szCs w:val="24"/>
        </w:rPr>
        <w:t xml:space="preserve"> ze względów formalnych</w:t>
      </w:r>
      <w:r w:rsidR="00E964C0" w:rsidRPr="00E964C0">
        <w:rPr>
          <w:rFonts w:ascii="Times New Roman" w:hAnsi="Times New Roman" w:cs="Times New Roman"/>
          <w:sz w:val="24"/>
          <w:szCs w:val="24"/>
        </w:rPr>
        <w:t>).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zostały przyznane na wsparcie realizacji zadań w następujących obszarach działalności pożytku publicznego:</w:t>
      </w:r>
    </w:p>
    <w:p w:rsidR="00A23AE5" w:rsidRPr="00A23AE5" w:rsidRDefault="00D721FA" w:rsidP="00D721F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EE9">
        <w:rPr>
          <w:rFonts w:ascii="Times New Roman" w:hAnsi="Times New Roman" w:cs="Times New Roman"/>
          <w:sz w:val="24"/>
          <w:szCs w:val="24"/>
        </w:rPr>
        <w:t xml:space="preserve">wspieranie i upowszechnianie kultury fizycznej – </w:t>
      </w:r>
      <w:r w:rsidR="00D54AA4" w:rsidRPr="00532BF3">
        <w:rPr>
          <w:rFonts w:ascii="Times New Roman" w:hAnsi="Times New Roman" w:cs="Times New Roman"/>
          <w:b/>
          <w:sz w:val="24"/>
          <w:szCs w:val="24"/>
        </w:rPr>
        <w:t>9</w:t>
      </w:r>
      <w:r w:rsidRPr="004D2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EE9">
        <w:rPr>
          <w:rFonts w:ascii="Times New Roman" w:hAnsi="Times New Roman" w:cs="Times New Roman"/>
          <w:sz w:val="24"/>
          <w:szCs w:val="24"/>
        </w:rPr>
        <w:t xml:space="preserve">zadań na </w:t>
      </w:r>
      <w:r w:rsidR="00240BE4" w:rsidRPr="004D2EE9">
        <w:rPr>
          <w:rFonts w:ascii="Times New Roman" w:hAnsi="Times New Roman" w:cs="Times New Roman"/>
          <w:sz w:val="24"/>
          <w:szCs w:val="24"/>
        </w:rPr>
        <w:t xml:space="preserve">łączną </w:t>
      </w:r>
      <w:r w:rsidRPr="004D2EE9">
        <w:rPr>
          <w:rFonts w:ascii="Times New Roman" w:hAnsi="Times New Roman" w:cs="Times New Roman"/>
          <w:sz w:val="24"/>
          <w:szCs w:val="24"/>
        </w:rPr>
        <w:t xml:space="preserve">kwotę </w:t>
      </w:r>
      <w:r w:rsidR="00BA74BE" w:rsidRPr="00BA74BE">
        <w:rPr>
          <w:rFonts w:ascii="Times New Roman" w:hAnsi="Times New Roman" w:cs="Times New Roman"/>
          <w:b/>
          <w:sz w:val="24"/>
          <w:szCs w:val="24"/>
        </w:rPr>
        <w:t>30</w:t>
      </w:r>
      <w:r w:rsidR="00D54AA4">
        <w:rPr>
          <w:rFonts w:ascii="Times New Roman" w:hAnsi="Times New Roman" w:cs="Times New Roman"/>
          <w:b/>
          <w:sz w:val="24"/>
          <w:szCs w:val="24"/>
        </w:rPr>
        <w:t>9</w:t>
      </w:r>
      <w:r w:rsidR="004D2EE9" w:rsidRPr="00BA74BE">
        <w:rPr>
          <w:rFonts w:ascii="Times New Roman" w:hAnsi="Times New Roman" w:cs="Times New Roman"/>
          <w:b/>
          <w:sz w:val="24"/>
          <w:szCs w:val="24"/>
        </w:rPr>
        <w:t> </w:t>
      </w:r>
      <w:r w:rsidR="00D54AA4">
        <w:rPr>
          <w:rFonts w:ascii="Times New Roman" w:hAnsi="Times New Roman" w:cs="Times New Roman"/>
          <w:b/>
          <w:sz w:val="24"/>
          <w:szCs w:val="24"/>
        </w:rPr>
        <w:t>000</w:t>
      </w:r>
      <w:r w:rsidRPr="004D2EE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4D2EE9">
        <w:rPr>
          <w:rFonts w:ascii="Times New Roman" w:hAnsi="Times New Roman" w:cs="Times New Roman"/>
          <w:b/>
          <w:sz w:val="24"/>
          <w:szCs w:val="24"/>
        </w:rPr>
        <w:t>,</w:t>
      </w:r>
    </w:p>
    <w:p w:rsidR="00D721FA" w:rsidRDefault="00BA74BE" w:rsidP="00D721FA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działalność na rzecz dzieci i młodzieży, w tym </w:t>
      </w:r>
      <w:r w:rsidR="00D721FA">
        <w:rPr>
          <w:rFonts w:ascii="Times New Roman" w:hAnsi="Times New Roman" w:cs="Times New Roman"/>
          <w:sz w:val="24"/>
          <w:szCs w:val="24"/>
        </w:rPr>
        <w:t xml:space="preserve">wypoczynek dzieci i młodzieży </w:t>
      </w:r>
      <w:r w:rsidR="001235AA">
        <w:rPr>
          <w:rFonts w:ascii="Times New Roman" w:hAnsi="Times New Roman" w:cs="Times New Roman"/>
          <w:sz w:val="24"/>
          <w:szCs w:val="24"/>
        </w:rPr>
        <w:br/>
      </w:r>
      <w:r w:rsidR="00D721F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72F96">
        <w:rPr>
          <w:rFonts w:ascii="Times New Roman" w:hAnsi="Times New Roman" w:cs="Times New Roman"/>
          <w:sz w:val="24"/>
          <w:szCs w:val="24"/>
        </w:rPr>
        <w:t xml:space="preserve"> zadania</w:t>
      </w:r>
      <w:r w:rsidR="00D721FA">
        <w:rPr>
          <w:rFonts w:ascii="Times New Roman" w:hAnsi="Times New Roman" w:cs="Times New Roman"/>
          <w:sz w:val="24"/>
          <w:szCs w:val="24"/>
        </w:rPr>
        <w:t xml:space="preserve"> na kwotę </w:t>
      </w:r>
      <w:r w:rsidR="00D721FA">
        <w:rPr>
          <w:rFonts w:ascii="Times New Roman" w:hAnsi="Times New Roman" w:cs="Times New Roman"/>
          <w:b/>
          <w:sz w:val="24"/>
          <w:szCs w:val="24"/>
        </w:rPr>
        <w:t>2</w:t>
      </w:r>
      <w:r w:rsidR="004D2EE9">
        <w:rPr>
          <w:rFonts w:ascii="Times New Roman" w:hAnsi="Times New Roman" w:cs="Times New Roman"/>
          <w:b/>
          <w:sz w:val="24"/>
          <w:szCs w:val="24"/>
        </w:rPr>
        <w:t>0</w:t>
      </w:r>
      <w:r w:rsidR="00D721FA">
        <w:rPr>
          <w:rFonts w:ascii="Times New Roman" w:hAnsi="Times New Roman" w:cs="Times New Roman"/>
          <w:b/>
          <w:sz w:val="24"/>
          <w:szCs w:val="24"/>
        </w:rPr>
        <w:t> 000 zł</w:t>
      </w:r>
      <w:r w:rsidR="00315E0E" w:rsidRPr="00BA74BE">
        <w:rPr>
          <w:rFonts w:ascii="Times New Roman" w:hAnsi="Times New Roman" w:cs="Times New Roman"/>
          <w:sz w:val="24"/>
          <w:szCs w:val="24"/>
        </w:rPr>
        <w:t>.</w:t>
      </w:r>
    </w:p>
    <w:p w:rsidR="00315E0E" w:rsidRDefault="00315E0E" w:rsidP="004D2EE9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5CEE" w:rsidRDefault="00E063D8" w:rsidP="00E06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D2EE9">
        <w:rPr>
          <w:rFonts w:ascii="Times New Roman" w:hAnsi="Times New Roman" w:cs="Times New Roman"/>
          <w:sz w:val="24"/>
          <w:szCs w:val="24"/>
        </w:rPr>
        <w:t xml:space="preserve">ykaz </w:t>
      </w:r>
      <w:r>
        <w:rPr>
          <w:rFonts w:ascii="Times New Roman" w:hAnsi="Times New Roman" w:cs="Times New Roman"/>
          <w:sz w:val="24"/>
          <w:szCs w:val="24"/>
        </w:rPr>
        <w:t xml:space="preserve">wszystkich </w:t>
      </w:r>
      <w:r w:rsidR="004D2EE9">
        <w:rPr>
          <w:rFonts w:ascii="Times New Roman" w:hAnsi="Times New Roman" w:cs="Times New Roman"/>
          <w:sz w:val="24"/>
          <w:szCs w:val="24"/>
        </w:rPr>
        <w:t>podmiotów, którym przyznano dotacje przedstawia</w:t>
      </w:r>
      <w:r w:rsidR="00315E0E">
        <w:rPr>
          <w:rFonts w:ascii="Times New Roman" w:hAnsi="Times New Roman" w:cs="Times New Roman"/>
          <w:sz w:val="24"/>
          <w:szCs w:val="24"/>
        </w:rPr>
        <w:t>ją</w:t>
      </w:r>
      <w:r w:rsidR="004D2EE9">
        <w:rPr>
          <w:rFonts w:ascii="Times New Roman" w:hAnsi="Times New Roman" w:cs="Times New Roman"/>
          <w:sz w:val="24"/>
          <w:szCs w:val="24"/>
        </w:rPr>
        <w:t xml:space="preserve"> tabel</w:t>
      </w:r>
      <w:r w:rsidR="00315E0E">
        <w:rPr>
          <w:rFonts w:ascii="Times New Roman" w:hAnsi="Times New Roman" w:cs="Times New Roman"/>
          <w:sz w:val="24"/>
          <w:szCs w:val="24"/>
        </w:rPr>
        <w:t>e</w:t>
      </w:r>
      <w:r w:rsidR="004D2EE9">
        <w:rPr>
          <w:rFonts w:ascii="Times New Roman" w:hAnsi="Times New Roman" w:cs="Times New Roman"/>
          <w:sz w:val="24"/>
          <w:szCs w:val="24"/>
        </w:rPr>
        <w:t xml:space="preserve"> 2</w:t>
      </w:r>
      <w:r w:rsidR="00315E0E">
        <w:rPr>
          <w:rFonts w:ascii="Times New Roman" w:hAnsi="Times New Roman" w:cs="Times New Roman"/>
          <w:sz w:val="24"/>
          <w:szCs w:val="24"/>
        </w:rPr>
        <w:t xml:space="preserve"> </w:t>
      </w:r>
      <w:r w:rsidR="00C47623">
        <w:rPr>
          <w:rFonts w:ascii="Times New Roman" w:hAnsi="Times New Roman" w:cs="Times New Roman"/>
          <w:sz w:val="24"/>
          <w:szCs w:val="24"/>
        </w:rPr>
        <w:t xml:space="preserve">- </w:t>
      </w:r>
      <w:r w:rsidR="00D54AA4">
        <w:rPr>
          <w:rFonts w:ascii="Times New Roman" w:hAnsi="Times New Roman" w:cs="Times New Roman"/>
          <w:sz w:val="24"/>
          <w:szCs w:val="24"/>
        </w:rPr>
        <w:t>3</w:t>
      </w:r>
      <w:r w:rsidR="004D2EE9">
        <w:rPr>
          <w:rFonts w:ascii="Times New Roman" w:hAnsi="Times New Roman" w:cs="Times New Roman"/>
          <w:sz w:val="24"/>
          <w:szCs w:val="24"/>
        </w:rPr>
        <w:t>.</w:t>
      </w:r>
    </w:p>
    <w:p w:rsidR="00315E0E" w:rsidRDefault="00315E0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Tabela </w:t>
      </w:r>
      <w:r w:rsidR="00315E0E">
        <w:rPr>
          <w:rFonts w:ascii="Times New Roman" w:hAnsi="Times New Roman" w:cs="Times New Roman"/>
          <w:b/>
          <w:i/>
          <w:sz w:val="20"/>
          <w:szCs w:val="20"/>
        </w:rPr>
        <w:t>2</w:t>
      </w:r>
      <w:r>
        <w:rPr>
          <w:rFonts w:ascii="Times New Roman" w:hAnsi="Times New Roman" w:cs="Times New Roman"/>
          <w:b/>
          <w:i/>
          <w:sz w:val="20"/>
          <w:szCs w:val="20"/>
        </w:rPr>
        <w:t>: Wykaz podmiotów, którym przyznano dotacje na realizacj</w:t>
      </w:r>
      <w:r w:rsidR="00315E0E">
        <w:rPr>
          <w:rFonts w:ascii="Times New Roman" w:hAnsi="Times New Roman" w:cs="Times New Roman"/>
          <w:b/>
          <w:i/>
          <w:sz w:val="20"/>
          <w:szCs w:val="20"/>
        </w:rPr>
        <w:t>ę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zadań </w:t>
      </w:r>
      <w:r w:rsidR="00315E0E">
        <w:rPr>
          <w:rFonts w:ascii="Times New Roman" w:hAnsi="Times New Roman" w:cs="Times New Roman"/>
          <w:b/>
          <w:i/>
          <w:sz w:val="20"/>
          <w:szCs w:val="20"/>
        </w:rPr>
        <w:t xml:space="preserve">w zakresie wspierania </w:t>
      </w:r>
      <w:r w:rsidR="00315E0E">
        <w:rPr>
          <w:rFonts w:ascii="Times New Roman" w:hAnsi="Times New Roman" w:cs="Times New Roman"/>
          <w:b/>
          <w:i/>
          <w:sz w:val="20"/>
          <w:szCs w:val="20"/>
        </w:rPr>
        <w:br/>
        <w:t>i upowszechniania kultury fizycznej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FB0223" w:rsidRDefault="00FB0223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11"/>
        <w:gridCol w:w="2347"/>
        <w:gridCol w:w="3264"/>
        <w:gridCol w:w="1505"/>
        <w:gridCol w:w="1661"/>
      </w:tblGrid>
      <w:tr w:rsidR="009F0CDD" w:rsidTr="00BA74BE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2F220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r w:rsidR="002F220F">
              <w:rPr>
                <w:rFonts w:ascii="Times New Roman" w:hAnsi="Times New Roman" w:cs="Times New Roman"/>
                <w:b/>
                <w:sz w:val="20"/>
                <w:szCs w:val="20"/>
              </w:rPr>
              <w:t>organizacji pozarządowej</w:t>
            </w:r>
          </w:p>
        </w:tc>
        <w:tc>
          <w:tcPr>
            <w:tcW w:w="1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B13D8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</w:t>
            </w:r>
            <w:r w:rsidR="00B13D85">
              <w:rPr>
                <w:rFonts w:ascii="Times New Roman" w:hAnsi="Times New Roman" w:cs="Times New Roman"/>
                <w:b/>
                <w:sz w:val="20"/>
                <w:szCs w:val="20"/>
              </w:rPr>
              <w:t>przyznanej dotacji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4C1B4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środków </w:t>
            </w:r>
            <w:r w:rsidR="00A80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finansowych </w:t>
            </w:r>
            <w:r w:rsidR="009F0CDD">
              <w:rPr>
                <w:rFonts w:ascii="Times New Roman" w:hAnsi="Times New Roman" w:cs="Times New Roman"/>
                <w:b/>
                <w:sz w:val="20"/>
                <w:szCs w:val="20"/>
              </w:rPr>
              <w:t>zaangażowanych</w:t>
            </w:r>
            <w:r w:rsidR="004C1B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 organizację pozarządową </w:t>
            </w:r>
            <w:r w:rsidR="009F0CD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9D6FA6">
              <w:rPr>
                <w:rFonts w:ascii="Times New Roman" w:hAnsi="Times New Roman" w:cs="Times New Roman"/>
                <w:b/>
                <w:sz w:val="20"/>
                <w:szCs w:val="20"/>
              </w:rPr>
              <w:t>w realizację zadania</w:t>
            </w:r>
          </w:p>
          <w:p w:rsidR="00A804F8" w:rsidRDefault="00A804F8" w:rsidP="004C1B4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0CDD" w:rsidRPr="002F34F4" w:rsidTr="00BA74BE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Miejski Klub Sportowy Neptun „MKS – NEPTUN” Końskie</w:t>
            </w:r>
          </w:p>
        </w:tc>
        <w:tc>
          <w:tcPr>
            <w:tcW w:w="1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BA74BE" w:rsidP="007C36F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Szukamy następców Roberta Lewandowskiego</w:t>
            </w:r>
          </w:p>
          <w:p w:rsidR="00544235" w:rsidRDefault="00544235" w:rsidP="007C36F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BA74BE" w:rsidP="00BA74B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00 zł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Pr="002F34F4" w:rsidRDefault="003F7903" w:rsidP="006547B8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AB5F71"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6547B8"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="00AB5F71"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6547B8"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D721FA"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zł</w:t>
            </w:r>
          </w:p>
        </w:tc>
      </w:tr>
      <w:tr w:rsidR="009F0CDD" w:rsidRPr="002F34F4" w:rsidTr="00BA74BE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C8" w:rsidRDefault="00BA74B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37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C8" w:rsidRDefault="007737C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Koneckie Stowarzyszenie Sportowe Piłki Ręcznej</w:t>
            </w:r>
          </w:p>
        </w:tc>
        <w:tc>
          <w:tcPr>
            <w:tcW w:w="1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C8" w:rsidRDefault="007737C8" w:rsidP="007737C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Prowadzenie szkolenia dzieci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młodzieży oraz organizacja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uczestnictwo we współzawodnictwie spo</w:t>
            </w:r>
            <w:r w:rsidR="00343937">
              <w:rPr>
                <w:rFonts w:ascii="Times New Roman" w:hAnsi="Times New Roman" w:cs="Times New Roman"/>
                <w:sz w:val="20"/>
                <w:szCs w:val="20"/>
              </w:rPr>
              <w:t xml:space="preserve">rtowym </w:t>
            </w:r>
            <w:r w:rsidR="009D6F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43937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BA74BE">
              <w:rPr>
                <w:rFonts w:ascii="Times New Roman" w:hAnsi="Times New Roman" w:cs="Times New Roman"/>
                <w:sz w:val="20"/>
                <w:szCs w:val="20"/>
              </w:rPr>
              <w:t>dyscyplinie piłka</w:t>
            </w:r>
            <w:r w:rsidR="00343937">
              <w:rPr>
                <w:rFonts w:ascii="Times New Roman" w:hAnsi="Times New Roman" w:cs="Times New Roman"/>
                <w:sz w:val="20"/>
                <w:szCs w:val="20"/>
              </w:rPr>
              <w:t xml:space="preserve"> ręczn</w:t>
            </w:r>
            <w:r w:rsidR="00BA74B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7737C8" w:rsidRDefault="007737C8" w:rsidP="002F220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C8" w:rsidRDefault="007737C8" w:rsidP="002F34F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74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34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F34F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C8" w:rsidRPr="002F34F4" w:rsidRDefault="003F7903" w:rsidP="006547B8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4276D0"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6547B8"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  <w:r w:rsidR="004276D0"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6547B8"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  <w:r w:rsidR="004276D0"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zł</w:t>
            </w:r>
          </w:p>
        </w:tc>
      </w:tr>
      <w:tr w:rsidR="009F0CDD" w:rsidRPr="002F34F4" w:rsidTr="00BA74BE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„OLIMPIA”</w:t>
            </w:r>
          </w:p>
        </w:tc>
        <w:tc>
          <w:tcPr>
            <w:tcW w:w="1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BA74B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Piłka ręczna szansą na przyszłość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7737C8" w:rsidP="00BA74B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A74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0 zł</w:t>
            </w:r>
          </w:p>
          <w:p w:rsidR="006B3D41" w:rsidRDefault="006B3D41" w:rsidP="00BA74B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24 979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Pr="002F34F4" w:rsidRDefault="006B3D41" w:rsidP="006B3D41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5 730,90 </w:t>
            </w:r>
            <w:r w:rsidR="00D721FA"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zł</w:t>
            </w:r>
          </w:p>
        </w:tc>
      </w:tr>
      <w:tr w:rsidR="006547B8" w:rsidRPr="006547B8" w:rsidTr="00BA74BE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BA74B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„WODNIK”</w:t>
            </w:r>
          </w:p>
        </w:tc>
        <w:tc>
          <w:tcPr>
            <w:tcW w:w="1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AF2C8D" w:rsidP="00BA74B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Trenowanie p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ływani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 xml:space="preserve"> sposobem </w:t>
            </w:r>
            <w:r w:rsidR="009D6F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podnoszenie </w:t>
            </w:r>
            <w:r w:rsidR="002F34F4">
              <w:rPr>
                <w:rFonts w:ascii="Times New Roman" w:hAnsi="Times New Roman" w:cs="Times New Roman"/>
                <w:sz w:val="20"/>
                <w:szCs w:val="20"/>
              </w:rPr>
              <w:t xml:space="preserve">ogólnej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sprawności </w:t>
            </w:r>
            <w:r w:rsidR="009D6F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kondycji fizycznej</w:t>
            </w:r>
          </w:p>
          <w:p w:rsidR="002F34F4" w:rsidRDefault="002F34F4" w:rsidP="00BA74B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BA74BE" w:rsidP="002F34F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34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73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00 zł</w:t>
            </w:r>
          </w:p>
          <w:p w:rsidR="006547B8" w:rsidRDefault="006547B8" w:rsidP="002F34F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11 157 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Pr="006547B8" w:rsidRDefault="006547B8" w:rsidP="006547B8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887C30"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615</w:t>
            </w:r>
            <w:r w:rsidR="00887C30"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  <w:r w:rsidR="00D721FA"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zł</w:t>
            </w:r>
          </w:p>
        </w:tc>
      </w:tr>
      <w:tr w:rsidR="002F34F4" w:rsidRPr="002F34F4" w:rsidTr="00BA74BE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4F4" w:rsidRDefault="002F34F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4F4" w:rsidRDefault="002F34F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Uczniowski Klub Sportowy „Koneckie Stowarzyszenie Sportu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Rekreacji”</w:t>
            </w:r>
          </w:p>
        </w:tc>
        <w:tc>
          <w:tcPr>
            <w:tcW w:w="1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4F4" w:rsidRDefault="002F34F4" w:rsidP="00BA74B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Pływamy i podnosimy sprawność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kondycję fizyczną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4F4" w:rsidRDefault="00C1191C" w:rsidP="002F34F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 zł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4F4" w:rsidRPr="002F34F4" w:rsidRDefault="00C1191C" w:rsidP="003F7903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19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585,60 zł</w:t>
            </w:r>
          </w:p>
        </w:tc>
      </w:tr>
      <w:tr w:rsidR="000B1903" w:rsidRPr="002F34F4" w:rsidTr="00BA74BE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903" w:rsidRDefault="000B190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903" w:rsidRDefault="00C716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Koneckie Stowarzyszenie Sportu i Kultury</w:t>
            </w:r>
          </w:p>
        </w:tc>
        <w:tc>
          <w:tcPr>
            <w:tcW w:w="1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903" w:rsidRDefault="00C7162C" w:rsidP="00BA74B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Przygotowanie zawodników z grupy zaawansowanej do startów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międzynarodowych zawodach karate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kyokushin</w:t>
            </w:r>
            <w:proofErr w:type="spellEnd"/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903" w:rsidRDefault="00C7162C" w:rsidP="002F34F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 zł</w:t>
            </w:r>
          </w:p>
          <w:p w:rsidR="00C7162C" w:rsidRPr="007B42D9" w:rsidRDefault="00C7162C" w:rsidP="007B42D9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42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(Stowarzyszenie zrezygnowało </w:t>
            </w:r>
            <w:r w:rsidR="007B42D9" w:rsidRPr="007B42D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7B42D9">
              <w:rPr>
                <w:rFonts w:ascii="Times New Roman" w:hAnsi="Times New Roman" w:cs="Times New Roman"/>
                <w:i/>
                <w:sz w:val="20"/>
                <w:szCs w:val="20"/>
              </w:rPr>
              <w:t>z przyzn</w:t>
            </w:r>
            <w:r w:rsidR="007B42D9" w:rsidRPr="007B42D9">
              <w:rPr>
                <w:rFonts w:ascii="Times New Roman" w:hAnsi="Times New Roman" w:cs="Times New Roman"/>
                <w:i/>
                <w:sz w:val="20"/>
                <w:szCs w:val="20"/>
              </w:rPr>
              <w:t>an</w:t>
            </w:r>
            <w:r w:rsidRPr="007B42D9">
              <w:rPr>
                <w:rFonts w:ascii="Times New Roman" w:hAnsi="Times New Roman" w:cs="Times New Roman"/>
                <w:i/>
                <w:sz w:val="20"/>
                <w:szCs w:val="20"/>
              </w:rPr>
              <w:t>ej dotacji</w:t>
            </w:r>
            <w:r w:rsidR="007B42D9" w:rsidRPr="007B42D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903" w:rsidRPr="00C1191C" w:rsidRDefault="00C7162C" w:rsidP="003F7903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F0CDD" w:rsidRPr="002F34F4" w:rsidTr="00BA74BE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C8D" w:rsidRDefault="000B190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F2C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23" w:rsidRDefault="00AF2C8D" w:rsidP="00455E5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Konecki Klub Karate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Kyokushin</w:t>
            </w:r>
            <w:proofErr w:type="spellEnd"/>
          </w:p>
        </w:tc>
        <w:tc>
          <w:tcPr>
            <w:tcW w:w="1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C8D" w:rsidRDefault="002F34F4" w:rsidP="00BA74B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Karate pasją życia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C8D" w:rsidRDefault="002F34F4" w:rsidP="00BA74B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2C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A74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2C8D">
              <w:rPr>
                <w:rFonts w:ascii="Times New Roman" w:hAnsi="Times New Roman" w:cs="Times New Roman"/>
                <w:sz w:val="20"/>
                <w:szCs w:val="20"/>
              </w:rPr>
              <w:t>00 zł</w:t>
            </w:r>
          </w:p>
          <w:p w:rsidR="00C1191C" w:rsidRDefault="00C1191C" w:rsidP="00BA74B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5 999,26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C8D" w:rsidRPr="002F34F4" w:rsidRDefault="007A6B46" w:rsidP="00C1191C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19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6 4</w:t>
            </w:r>
            <w:r w:rsidR="00C1191C" w:rsidRPr="00C119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  <w:r w:rsidRPr="00C119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C1191C" w:rsidRPr="00C119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C119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FE0C18" w:rsidRPr="00C119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zł</w:t>
            </w:r>
          </w:p>
        </w:tc>
      </w:tr>
      <w:tr w:rsidR="009F0CDD" w:rsidRPr="002F34F4" w:rsidTr="00BA74BE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C8" w:rsidRDefault="000B190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37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C8" w:rsidRDefault="00BA74BE" w:rsidP="00BA74B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Stowarzyszenie Sportowe FAIR PLAY </w:t>
            </w:r>
          </w:p>
        </w:tc>
        <w:tc>
          <w:tcPr>
            <w:tcW w:w="1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4BE" w:rsidRDefault="00BA74BE" w:rsidP="00BA74B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Konecki sport amatorski</w:t>
            </w:r>
          </w:p>
          <w:p w:rsidR="00343937" w:rsidRDefault="00343937" w:rsidP="00BA74B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C8" w:rsidRDefault="00524C7E" w:rsidP="002F34F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34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F34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7737C8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  <w:p w:rsidR="006547B8" w:rsidRDefault="006547B8" w:rsidP="002F34F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13 999,61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7C8" w:rsidRPr="002F34F4" w:rsidRDefault="006547B8" w:rsidP="00C1191C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3 600</w:t>
            </w:r>
            <w:r w:rsidR="00DE41D0"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zł</w:t>
            </w:r>
          </w:p>
        </w:tc>
      </w:tr>
      <w:tr w:rsidR="002F34F4" w:rsidRPr="002F34F4" w:rsidTr="00BA74BE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4F4" w:rsidRDefault="000B190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F34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4F4" w:rsidRDefault="002F34F4" w:rsidP="00BA74B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Uczniowski Klub Sportowy „Koneckie Stowarzyszenie Sportu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Rekreacji”</w:t>
            </w:r>
          </w:p>
        </w:tc>
        <w:tc>
          <w:tcPr>
            <w:tcW w:w="1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4F4" w:rsidRDefault="002F34F4" w:rsidP="00BA74B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Rekreacja i sport łączy pokolenia</w:t>
            </w: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4F4" w:rsidRDefault="002F34F4" w:rsidP="002F34F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 zł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4F4" w:rsidRPr="002F34F4" w:rsidRDefault="00C1191C" w:rsidP="002F220F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19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125,59 zł</w:t>
            </w:r>
          </w:p>
        </w:tc>
      </w:tr>
      <w:tr w:rsidR="00D721FA" w:rsidRPr="002F34F4" w:rsidTr="00BA74BE">
        <w:trPr>
          <w:trHeight w:val="552"/>
        </w:trPr>
        <w:tc>
          <w:tcPr>
            <w:tcW w:w="333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0B1903" w:rsidP="007B42D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7B42D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2F34F4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Pr="002F34F4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721FA" w:rsidRPr="002F34F4" w:rsidRDefault="000B1903" w:rsidP="00DE41D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19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44 902,14 zł</w:t>
            </w:r>
          </w:p>
        </w:tc>
      </w:tr>
    </w:tbl>
    <w:p w:rsidR="00315E0E" w:rsidRDefault="00315E0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Tabela </w:t>
      </w:r>
      <w:r w:rsidR="009B7681">
        <w:rPr>
          <w:rFonts w:ascii="Times New Roman" w:hAnsi="Times New Roman" w:cs="Times New Roman"/>
          <w:b/>
          <w:i/>
          <w:sz w:val="20"/>
          <w:szCs w:val="20"/>
        </w:rPr>
        <w:t>3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: Wykaz podmiotów, którym przyznano dotacje na realizację zadań w zakresie </w:t>
      </w:r>
      <w:r w:rsidR="00136FB0">
        <w:rPr>
          <w:rFonts w:ascii="Times New Roman" w:hAnsi="Times New Roman" w:cs="Times New Roman"/>
          <w:b/>
          <w:i/>
          <w:sz w:val="20"/>
          <w:szCs w:val="20"/>
        </w:rPr>
        <w:t xml:space="preserve">działalności na rzecz dzieci i młodzieży, w tym </w:t>
      </w:r>
      <w:r>
        <w:rPr>
          <w:rFonts w:ascii="Times New Roman" w:hAnsi="Times New Roman" w:cs="Times New Roman"/>
          <w:b/>
          <w:i/>
          <w:sz w:val="20"/>
          <w:szCs w:val="20"/>
        </w:rPr>
        <w:t>wypoczynku dzieci i młodzieży</w:t>
      </w:r>
    </w:p>
    <w:p w:rsidR="00D721FA" w:rsidRDefault="00D721FA" w:rsidP="00D721F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5095" w:type="pct"/>
        <w:tblInd w:w="0" w:type="dxa"/>
        <w:tblLook w:val="04A0" w:firstRow="1" w:lastRow="0" w:firstColumn="1" w:lastColumn="0" w:noHBand="0" w:noVBand="1"/>
      </w:tblPr>
      <w:tblGrid>
        <w:gridCol w:w="511"/>
        <w:gridCol w:w="2500"/>
        <w:gridCol w:w="3244"/>
        <w:gridCol w:w="1548"/>
        <w:gridCol w:w="1661"/>
      </w:tblGrid>
      <w:tr w:rsidR="00A804F8" w:rsidTr="00524C7E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2F220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r w:rsidR="002F220F">
              <w:rPr>
                <w:rFonts w:ascii="Times New Roman" w:hAnsi="Times New Roman" w:cs="Times New Roman"/>
                <w:b/>
                <w:sz w:val="20"/>
                <w:szCs w:val="20"/>
              </w:rPr>
              <w:t>organizacji pozarządowej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 w:rsidP="002F220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</w:t>
            </w:r>
            <w:r w:rsidR="002F220F">
              <w:rPr>
                <w:rFonts w:ascii="Times New Roman" w:hAnsi="Times New Roman" w:cs="Times New Roman"/>
                <w:b/>
                <w:sz w:val="20"/>
                <w:szCs w:val="20"/>
              </w:rPr>
              <w:t>przyznanej dotacji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9F0CDD" w:rsidP="009D6FA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środków finansowych zaangażowanych przez organizację pozarządową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9D6FA6">
              <w:rPr>
                <w:rFonts w:ascii="Times New Roman" w:hAnsi="Times New Roman" w:cs="Times New Roman"/>
                <w:b/>
                <w:sz w:val="20"/>
                <w:szCs w:val="20"/>
              </w:rPr>
              <w:t>w realizację zadania</w:t>
            </w:r>
          </w:p>
        </w:tc>
      </w:tr>
      <w:tr w:rsidR="00A804F8" w:rsidTr="00524C7E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Towarzystwo Przyjaciół Dzieci Oddział Powiatowy w Końskich</w:t>
            </w:r>
          </w:p>
          <w:p w:rsidR="00D721FA" w:rsidRDefault="00D721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524C7E" w:rsidP="002F34F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Kolonie </w:t>
            </w:r>
            <w:r w:rsidR="002F34F4">
              <w:rPr>
                <w:rFonts w:ascii="Times New Roman" w:hAnsi="Times New Roman" w:cs="Times New Roman"/>
                <w:sz w:val="20"/>
                <w:szCs w:val="20"/>
              </w:rPr>
              <w:t>wypoczynkowe w Ośrodku Kolonijnym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 w:rsidR="002F34F4">
              <w:rPr>
                <w:rFonts w:ascii="Times New Roman" w:hAnsi="Times New Roman" w:cs="Times New Roman"/>
                <w:sz w:val="20"/>
                <w:szCs w:val="20"/>
              </w:rPr>
              <w:t>MAGNAT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2F34F4">
              <w:rPr>
                <w:rFonts w:ascii="Times New Roman" w:hAnsi="Times New Roman" w:cs="Times New Roman"/>
                <w:sz w:val="20"/>
                <w:szCs w:val="20"/>
              </w:rPr>
              <w:t xml:space="preserve"> w Łebie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Default="00136FB0" w:rsidP="00E752C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34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E1E73"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  <w:r w:rsidR="00D721FA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A" w:rsidRPr="002F34F4" w:rsidRDefault="00C1191C" w:rsidP="00C1191C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19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  <w:r w:rsidR="007B0BC3" w:rsidRPr="00C119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C119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007</w:t>
            </w:r>
            <w:r w:rsidR="007B0BC3" w:rsidRPr="00C119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119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  <w:r w:rsidR="004C1B47" w:rsidRPr="00C119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721FA" w:rsidRPr="00C119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zł</w:t>
            </w:r>
          </w:p>
        </w:tc>
      </w:tr>
      <w:tr w:rsidR="00343937" w:rsidTr="00524C7E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937" w:rsidRDefault="00524C7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39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937" w:rsidRDefault="00343937" w:rsidP="0034393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„OLIMPIA”</w:t>
            </w:r>
          </w:p>
        </w:tc>
        <w:tc>
          <w:tcPr>
            <w:tcW w:w="1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937" w:rsidRDefault="002F34F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Wakacje dla aktywnych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937" w:rsidRDefault="002F34F4" w:rsidP="009E1E7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3937">
              <w:rPr>
                <w:rFonts w:ascii="Times New Roman" w:hAnsi="Times New Roman" w:cs="Times New Roman"/>
                <w:sz w:val="20"/>
                <w:szCs w:val="20"/>
              </w:rPr>
              <w:t> 000 zł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937" w:rsidRPr="002F34F4" w:rsidRDefault="006547B8" w:rsidP="006547B8">
            <w:pPr>
              <w:pStyle w:val="Bezodstpw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  <w:r w:rsidR="00756482"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651</w:t>
            </w:r>
            <w:r w:rsidR="00756482"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  <w:r w:rsidR="00756482" w:rsidRPr="00654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zł</w:t>
            </w:r>
          </w:p>
        </w:tc>
      </w:tr>
      <w:tr w:rsidR="00D721FA" w:rsidTr="00524C7E">
        <w:tc>
          <w:tcPr>
            <w:tcW w:w="33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1FA" w:rsidRDefault="00962946" w:rsidP="009E1E7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E1E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000 </w:t>
            </w:r>
            <w:r w:rsidR="00D721FA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A" w:rsidRPr="002F34F4" w:rsidRDefault="00D721FA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721FA" w:rsidRPr="002F34F4" w:rsidRDefault="000B1903" w:rsidP="003551BC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19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78 659,67 zł</w:t>
            </w:r>
          </w:p>
        </w:tc>
      </w:tr>
    </w:tbl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215E" w:rsidRPr="00152619" w:rsidRDefault="00A5215E" w:rsidP="00A5215E">
      <w:pPr>
        <w:pStyle w:val="Bezodstpw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Ostatecznie na zadania realizowane w ramach zawartych umów Gmina Końskie przekazała środki finansowe w wysokości </w:t>
      </w:r>
      <w:r w:rsidRPr="00355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</w:t>
      </w:r>
      <w:r w:rsidRPr="00AB5F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000</w:t>
      </w:r>
      <w:r w:rsidRPr="00AB5F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</w:t>
      </w:r>
      <w:r w:rsidRPr="00455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4558A9">
        <w:rPr>
          <w:rFonts w:ascii="Times New Roman" w:hAnsi="Times New Roman" w:cs="Times New Roman"/>
          <w:color w:val="000000" w:themeColor="text1"/>
          <w:sz w:val="24"/>
          <w:szCs w:val="24"/>
        </w:rPr>
        <w:t>w tym na zadania</w:t>
      </w:r>
      <w:r w:rsidRPr="004558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5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zakresu wspierania i upowszechniania kultury fizycznej w wysokości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307</w:t>
      </w:r>
      <w:r w:rsidRPr="004558A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45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zł, co stanowi ok. </w:t>
      </w:r>
      <w:r w:rsidRPr="0015261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526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  <w:r w:rsidRPr="00152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Pr="0045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kwoty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dotacji ogółem </w:t>
      </w:r>
      <w:r w:rsidRPr="00152619">
        <w:rPr>
          <w:rFonts w:ascii="Times New Roman" w:hAnsi="Times New Roman" w:cs="Times New Roman"/>
          <w:color w:val="000000" w:themeColor="text1"/>
          <w:sz w:val="24"/>
          <w:szCs w:val="24"/>
        </w:rPr>
        <w:t>oraz na zadania w zakresie działalności na rzecz dzieci i młodzieży, w tym wypoczynku dzieci i młodzieży w wysokości 20 000 zł, co stanowi ok. 6,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152619">
        <w:rPr>
          <w:rFonts w:ascii="Times New Roman" w:hAnsi="Times New Roman" w:cs="Times New Roman"/>
          <w:color w:val="000000" w:themeColor="text1"/>
          <w:sz w:val="24"/>
          <w:szCs w:val="24"/>
        </w:rPr>
        <w:t>% kwoty dotacji ogółem</w:t>
      </w:r>
      <w:r w:rsidRPr="00152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2619">
        <w:rPr>
          <w:rFonts w:ascii="Times New Roman" w:hAnsi="Times New Roman" w:cs="Times New Roman"/>
          <w:color w:val="000000" w:themeColor="text1"/>
          <w:sz w:val="24"/>
          <w:szCs w:val="24"/>
        </w:rPr>
        <w:t>(wykres 1)</w:t>
      </w:r>
      <w:r w:rsidRPr="001526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152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Umowy zawarto z 10 podmiotami.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Koneckie Stowarzyszenie Sportu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Kultury zrezygnowało z przyznanej dotacji.</w:t>
      </w:r>
    </w:p>
    <w:p w:rsidR="00A5215E" w:rsidRPr="00FA513D" w:rsidRDefault="00A5215E" w:rsidP="00A5215E">
      <w:pPr>
        <w:pStyle w:val="Bezodstpw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Podmioty dotowane wykorzystały środki w wysokości </w:t>
      </w:r>
      <w:r w:rsidRPr="00FA5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326 134,87</w:t>
      </w:r>
      <w:r w:rsidRPr="00FA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5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zł</w:t>
      </w:r>
      <w:r w:rsidRPr="00FA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 stanowi </w:t>
      </w:r>
      <w:r w:rsidRPr="00FA5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99,74%</w:t>
      </w:r>
      <w:r w:rsidRPr="00FA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kwoty przekazanych dotacji. Tak wysoki wskaźnik wykorzystania środków otrzymanych w ramach zawartych umów świadczy nie tylko o racjonalnym planowaniu wydatków, ale również o ich prawidłowym rozliczaniu. Zwrot środków nastąpił w wyniku niewykorzystania dotacji w pełnej wysokości. </w:t>
      </w:r>
    </w:p>
    <w:p w:rsidR="00A5215E" w:rsidRDefault="00A5215E" w:rsidP="00A5215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 również nadmienić, że organizacje pozarządowe na realizację powyższych zadań publicznych zaangażowały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inne </w:t>
      </w:r>
      <w:r w:rsidRPr="00FA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środki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finansowe</w:t>
      </w:r>
      <w:r w:rsidRPr="00FA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łącznej wysokości </w:t>
      </w:r>
      <w:r w:rsidRPr="00FA5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123 561,81 zł</w:t>
      </w:r>
      <w:r w:rsidRPr="00FA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A513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co stanowi </w:t>
      </w:r>
      <w:r w:rsidRPr="00FA5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27,4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FA5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%</w:t>
      </w:r>
      <w:r w:rsidRPr="00FA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środków wydatkowanych na realizację ww. zadań. W ramach tych </w:t>
      </w:r>
      <w:r>
        <w:rPr>
          <w:rFonts w:ascii="Times New Roman" w:hAnsi="Times New Roman" w:cs="Times New Roman"/>
          <w:sz w:val="24"/>
          <w:szCs w:val="24"/>
        </w:rPr>
        <w:t>środków znalazły się środki finansowe własne oraz świadczenia pieniężne od odbiorców zadania publicznego.</w:t>
      </w:r>
    </w:p>
    <w:p w:rsidR="00455E5E" w:rsidRDefault="00455E5E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>Wykres 1: Procentowy podział dotacji na zadania zrealizowane w roku 201</w:t>
      </w:r>
      <w:r w:rsidR="00237786">
        <w:rPr>
          <w:rFonts w:ascii="Times New Roman" w:hAnsi="Times New Roman" w:cs="Times New Roman"/>
          <w:b/>
          <w:i/>
          <w:sz w:val="20"/>
          <w:szCs w:val="20"/>
        </w:rPr>
        <w:t>8</w:t>
      </w: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przedstawionego powyżej wykresu wynika, że zdecydowaną większość środków jakie Gmina Końskie przekazała organizacjom pozarządowym na realizację zadań publicznych w 201</w:t>
      </w:r>
      <w:r w:rsidR="000C6A0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roku, bo aż 9</w:t>
      </w:r>
      <w:r w:rsidR="000C6A00">
        <w:rPr>
          <w:rFonts w:ascii="Times New Roman" w:hAnsi="Times New Roman" w:cs="Times New Roman"/>
          <w:sz w:val="24"/>
          <w:szCs w:val="24"/>
        </w:rPr>
        <w:t>3</w:t>
      </w:r>
      <w:r w:rsidR="005F4265">
        <w:rPr>
          <w:rFonts w:ascii="Times New Roman" w:hAnsi="Times New Roman" w:cs="Times New Roman"/>
          <w:sz w:val="24"/>
          <w:szCs w:val="24"/>
        </w:rPr>
        <w:t>,</w:t>
      </w:r>
      <w:r w:rsidR="000C6A00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% stanowiły dotacje na zadania z zakresu wspierania </w:t>
      </w:r>
      <w:r>
        <w:rPr>
          <w:rFonts w:ascii="Times New Roman" w:hAnsi="Times New Roman" w:cs="Times New Roman"/>
          <w:sz w:val="24"/>
          <w:szCs w:val="24"/>
        </w:rPr>
        <w:br/>
        <w:t xml:space="preserve">i upowszechniania kultury fizycznej. </w:t>
      </w:r>
      <w:r w:rsidR="00BD749C">
        <w:rPr>
          <w:rFonts w:ascii="Times New Roman" w:hAnsi="Times New Roman" w:cs="Times New Roman"/>
          <w:sz w:val="24"/>
          <w:szCs w:val="24"/>
        </w:rPr>
        <w:t>W obszarze tym od lat obserwuje się największą aktywność organizacji pozarządowych, a tym samym największą liczbę zrealizowanych zadań.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o charakterze pozafinansowym</w:t>
      </w:r>
    </w:p>
    <w:p w:rsidR="00AA06BB" w:rsidRDefault="00AA06BB" w:rsidP="00AA06B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Gminy Końskie z organizacjami pozarządowymi o </w:t>
      </w:r>
      <w:r w:rsidRPr="009A6267">
        <w:rPr>
          <w:rFonts w:ascii="Times New Roman" w:hAnsi="Times New Roman" w:cs="Times New Roman"/>
          <w:b/>
          <w:sz w:val="24"/>
          <w:szCs w:val="24"/>
        </w:rPr>
        <w:t>charakterze pozafinansowym</w:t>
      </w:r>
      <w:r>
        <w:rPr>
          <w:rFonts w:ascii="Times New Roman" w:hAnsi="Times New Roman" w:cs="Times New Roman"/>
          <w:sz w:val="24"/>
          <w:szCs w:val="24"/>
        </w:rPr>
        <w:t xml:space="preserve"> odbywała się w roku ubiegłym w następujących formach: </w:t>
      </w:r>
    </w:p>
    <w:p w:rsidR="00AA06BB" w:rsidRPr="002B6A15" w:rsidRDefault="00AA06BB" w:rsidP="00AA06B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DCD">
        <w:rPr>
          <w:rFonts w:ascii="Times New Roman" w:hAnsi="Times New Roman" w:cs="Times New Roman"/>
          <w:sz w:val="24"/>
          <w:szCs w:val="24"/>
        </w:rPr>
        <w:t>wzajemne informowanie się o planowanych kierunkach działalności (</w:t>
      </w:r>
      <w:r>
        <w:rPr>
          <w:rFonts w:ascii="Times New Roman" w:hAnsi="Times New Roman" w:cs="Times New Roman"/>
          <w:sz w:val="24"/>
          <w:szCs w:val="24"/>
        </w:rPr>
        <w:t xml:space="preserve">np. </w:t>
      </w:r>
      <w:r w:rsidRPr="00530DCD">
        <w:rPr>
          <w:rFonts w:ascii="Times New Roman" w:hAnsi="Times New Roman" w:cs="Times New Roman"/>
          <w:sz w:val="24"/>
          <w:szCs w:val="24"/>
        </w:rPr>
        <w:t xml:space="preserve">prowadzenie na stronie internetowej Urzędu Miasta i Gminy w Końskich </w:t>
      </w:r>
      <w:hyperlink r:id="rId11" w:history="1">
        <w:r w:rsidRPr="00944ED6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www.umkonskie.pl</w:t>
        </w:r>
      </w:hyperlink>
      <w:r w:rsidRPr="00944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0DCD">
        <w:rPr>
          <w:rFonts w:ascii="Times New Roman" w:hAnsi="Times New Roman" w:cs="Times New Roman"/>
          <w:sz w:val="24"/>
          <w:szCs w:val="24"/>
        </w:rPr>
        <w:t xml:space="preserve">zakładki przeznaczonej dla organizacji pozarządowych </w:t>
      </w:r>
      <w:r w:rsidRPr="00530DCD">
        <w:rPr>
          <w:rFonts w:ascii="Times New Roman" w:hAnsi="Times New Roman" w:cs="Times New Roman"/>
          <w:i/>
          <w:sz w:val="24"/>
          <w:szCs w:val="24"/>
        </w:rPr>
        <w:t>„organizacje pozarządowe”</w:t>
      </w:r>
      <w:r w:rsidRPr="00530DCD">
        <w:rPr>
          <w:rFonts w:ascii="Times New Roman" w:hAnsi="Times New Roman" w:cs="Times New Roman"/>
          <w:sz w:val="24"/>
          <w:szCs w:val="24"/>
        </w:rPr>
        <w:t xml:space="preserve"> gdzie zamieszczane są informacje dotyczące organizacji pozarządowych, w tym ogłoszenia otwartych konkursów ofert na realizację zadań publicznych, ogłoszenia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530DCD">
        <w:rPr>
          <w:rFonts w:ascii="Times New Roman" w:hAnsi="Times New Roman" w:cs="Times New Roman"/>
          <w:sz w:val="24"/>
          <w:szCs w:val="24"/>
        </w:rPr>
        <w:t>o przyznanych dotacjach, informacje o prowadzonych konsultacjach społecznych aktów prawa miejscowego, obowiązujące przepisy prawne w zakresie dotyczącym współpracy z organizacjami pozarządowymi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AA06BB" w:rsidRDefault="00AA06BB" w:rsidP="00AA06B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konsultowanie z organizacjami pozarządowymi projektów aktów normatywnych </w:t>
      </w:r>
      <w:r>
        <w:rPr>
          <w:rFonts w:ascii="Times New Roman" w:hAnsi="Times New Roman" w:cs="Times New Roman"/>
          <w:sz w:val="24"/>
          <w:szCs w:val="24"/>
        </w:rPr>
        <w:br/>
        <w:t xml:space="preserve">w dziedzinach dotyczących działalności statutowej tych organizacji (np. Program współpracy Gminy Końskie z organizacjami pozarządowymi oraz podmiotami, </w:t>
      </w:r>
      <w:r>
        <w:rPr>
          <w:rFonts w:ascii="Times New Roman" w:hAnsi="Times New Roman" w:cs="Times New Roman"/>
          <w:sz w:val="24"/>
          <w:szCs w:val="24"/>
        </w:rPr>
        <w:br/>
        <w:t xml:space="preserve">o których mowa w art. 3 ust. 3 ustawy z dnia 24 kwietnia 2003 r. o działalności pożytku publicznego i o wolontariacie na rok 2018, Gminny Program Profilaktyki </w:t>
      </w:r>
      <w:r>
        <w:rPr>
          <w:rFonts w:ascii="Times New Roman" w:hAnsi="Times New Roman" w:cs="Times New Roman"/>
          <w:sz w:val="24"/>
          <w:szCs w:val="24"/>
        </w:rPr>
        <w:br/>
        <w:t xml:space="preserve">i Rozwiązywania Problemów Alkoholowych oraz Przeciwdziałania Narkomanii </w:t>
      </w:r>
      <w:r>
        <w:rPr>
          <w:rFonts w:ascii="Times New Roman" w:hAnsi="Times New Roman" w:cs="Times New Roman"/>
          <w:sz w:val="24"/>
          <w:szCs w:val="24"/>
        </w:rPr>
        <w:br/>
        <w:t xml:space="preserve">w Końskich na rok 2018), </w:t>
      </w:r>
    </w:p>
    <w:p w:rsidR="00AA06BB" w:rsidRDefault="00AA06BB" w:rsidP="00AA06B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7AE">
        <w:rPr>
          <w:rFonts w:ascii="Times New Roman" w:hAnsi="Times New Roman" w:cs="Times New Roman"/>
          <w:sz w:val="24"/>
          <w:szCs w:val="24"/>
        </w:rPr>
        <w:t xml:space="preserve">tworzenie wspólnych zespołów o charakterze doradczym i inicjatywnym złożonych </w:t>
      </w:r>
      <w:r w:rsidRPr="00D657AE">
        <w:rPr>
          <w:rFonts w:ascii="Times New Roman" w:hAnsi="Times New Roman" w:cs="Times New Roman"/>
          <w:sz w:val="24"/>
          <w:szCs w:val="24"/>
        </w:rPr>
        <w:br/>
        <w:t xml:space="preserve">z przedstawicieli organizacji pozarządowych oraz przedstawicieli Urzędu Miasta </w:t>
      </w:r>
      <w:r w:rsidRPr="00D657AE">
        <w:rPr>
          <w:rFonts w:ascii="Times New Roman" w:hAnsi="Times New Roman" w:cs="Times New Roman"/>
          <w:sz w:val="24"/>
          <w:szCs w:val="24"/>
        </w:rPr>
        <w:br/>
      </w:r>
      <w:r w:rsidRPr="00D657AE">
        <w:rPr>
          <w:rFonts w:ascii="Times New Roman" w:hAnsi="Times New Roman" w:cs="Times New Roman"/>
          <w:sz w:val="24"/>
          <w:szCs w:val="24"/>
        </w:rPr>
        <w:lastRenderedPageBreak/>
        <w:t xml:space="preserve">i Gminy w Końskich (np. </w:t>
      </w:r>
      <w:r>
        <w:rPr>
          <w:rFonts w:ascii="Times New Roman" w:hAnsi="Times New Roman" w:cs="Times New Roman"/>
          <w:sz w:val="24"/>
          <w:szCs w:val="24"/>
        </w:rPr>
        <w:t xml:space="preserve">Konecka Rada Sportu, </w:t>
      </w:r>
      <w:r w:rsidRPr="00D657AE">
        <w:rPr>
          <w:rFonts w:ascii="Times New Roman" w:hAnsi="Times New Roman" w:cs="Times New Roman"/>
          <w:sz w:val="24"/>
          <w:szCs w:val="24"/>
        </w:rPr>
        <w:t>komisje konkursowe do opiniowania ofert w ramach przeprowadzanych otwartych konkursów ofert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AA06BB" w:rsidRDefault="00AA06BB" w:rsidP="00AA06B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6A15">
        <w:rPr>
          <w:rFonts w:ascii="Times New Roman" w:hAnsi="Times New Roman" w:cs="Times New Roman"/>
          <w:sz w:val="24"/>
          <w:szCs w:val="24"/>
        </w:rPr>
        <w:t>udzielanie organizacjom pozarządowym pomocy merytorycznej w zakresie realizacji zadań publicznych (np. udzielanie przez pracowników wydziałów merytorycznych Urzędu Miasta i Gminy w Końskich informacji w zakresie sporządzania ofert, sprawozdań, aneksów do umów, itp.)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6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BB" w:rsidRPr="00762F0F" w:rsidRDefault="00AA06BB" w:rsidP="00AA06B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obejmowanie Patronatem Honorowym Burmistrza Miasta i Gminy Końskie przedsięwzięć realizowanych przez organizacje pozarządowe. W roku 2018 objęto patronatem łącznie 18 różnorodnych przedsięwzięć, z których dwa odbyły się bez wsparcia finansowego Gminy Końskie, tj. </w:t>
      </w:r>
      <w:r w:rsidRPr="003B79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Nie</w:t>
      </w:r>
      <w:r w:rsidRPr="003B79F1">
        <w:rPr>
          <w:rFonts w:ascii="Times New Roman" w:hAnsi="Times New Roman" w:cs="Times New Roman"/>
          <w:i/>
          <w:sz w:val="24"/>
          <w:szCs w:val="24"/>
        </w:rPr>
        <w:t>podległościowy Turniej o Puchar Burmistrza Miasta i Gminy Końskie w Piłce Ręcznej Dziewcząt oraz „II Andrzejkowy Międzynarodowy Turniej Szachowy”</w:t>
      </w:r>
      <w:r>
        <w:rPr>
          <w:rFonts w:ascii="Times New Roman" w:hAnsi="Times New Roman" w:cs="Times New Roman"/>
          <w:sz w:val="24"/>
          <w:szCs w:val="24"/>
        </w:rPr>
        <w:t>. Wykaz wszystkich przedsięwzięć objętych patronatem przedstawia tabela 4,</w:t>
      </w:r>
    </w:p>
    <w:p w:rsidR="00AA06BB" w:rsidRDefault="00AA06BB" w:rsidP="00AA06BB">
      <w:pPr>
        <w:pStyle w:val="Bezodstpw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AA06BB" w:rsidRPr="000D6012" w:rsidRDefault="00AA06BB" w:rsidP="00AA06BB">
      <w:pPr>
        <w:pStyle w:val="Bezodstpw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0D601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Tabela 4: Wykaz wydarzeń objętych Honorowym Patronatem Burmistrza Miasta i Gminy Końskie w roku 2018</w:t>
      </w:r>
    </w:p>
    <w:p w:rsidR="00AA06BB" w:rsidRPr="000D6012" w:rsidRDefault="00AA06BB" w:rsidP="00AA06BB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37"/>
        <w:gridCol w:w="4253"/>
        <w:gridCol w:w="4322"/>
      </w:tblGrid>
      <w:tr w:rsidR="009445A7" w:rsidRPr="000D6012" w:rsidTr="0043059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Organizator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0D6012" w:rsidRDefault="00AA06BB" w:rsidP="0043059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Nazwa wydarzenia objętego Patronatem</w:t>
            </w:r>
          </w:p>
          <w:p w:rsidR="00AA06BB" w:rsidRPr="000D6012" w:rsidRDefault="00AA06BB" w:rsidP="0043059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445A7" w:rsidRPr="000D6012" w:rsidTr="0043059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Stowarzyszenie Promocji Kultury i Sportu „PROGRES”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Orszak Trzech Króli</w:t>
            </w:r>
          </w:p>
        </w:tc>
      </w:tr>
      <w:tr w:rsidR="009445A7" w:rsidRPr="000D6012" w:rsidTr="0043059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Polski Związek Wędkarski Koło Miejskie w Końskich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Otwarte zawody wędkarskie dla dzieci i młodzieży z okazji Dnia Dziecka oraz Zawody Wędkarskie </w:t>
            </w: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br/>
              <w:t>o Puchar Burmistrza Miasta i Gminy Końskie</w:t>
            </w:r>
          </w:p>
        </w:tc>
      </w:tr>
      <w:tr w:rsidR="009445A7" w:rsidRPr="000D6012" w:rsidTr="0043059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Polskie Towarzystwo Turystyczno-Krajoznawcze Oddział w Końskich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XXVIII Masowe Biegi Uliczne z okazji rocznicy uchwalenia Konstytucji 3 Maja</w:t>
            </w:r>
          </w:p>
        </w:tc>
      </w:tr>
      <w:tr w:rsidR="009445A7" w:rsidRPr="000D6012" w:rsidTr="0043059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Polskie Towarzystwo Turystyczno-Krajoznawcze Oddział w Końskich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XIII Cross Maraton „Przez Piekło do Nieba”</w:t>
            </w:r>
          </w:p>
        </w:tc>
      </w:tr>
      <w:tr w:rsidR="009445A7" w:rsidRPr="000D6012" w:rsidTr="0043059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Rowerowa Akademia Królewska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Rowerowa Pielgrzymka Warszawa-Kraków Velomarathon’18 </w:t>
            </w:r>
          </w:p>
        </w:tc>
      </w:tr>
      <w:tr w:rsidR="009445A7" w:rsidRPr="000D6012" w:rsidTr="0043059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Parafia Rzymskokatolicka pw. Matki Bożej Nieustającej Pomocy w Końskich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III Koneckie Dni Kultury Chrześcijańskiej</w:t>
            </w:r>
          </w:p>
        </w:tc>
      </w:tr>
      <w:tr w:rsidR="009445A7" w:rsidRPr="000D6012" w:rsidTr="0043059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Klub Sportowy LOBO RACING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IV Runda Mistrzostw Strefy Polski Południowej </w:t>
            </w: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br/>
              <w:t>w Motocrossie oraz III Runda Mistrzostw Strefy Polski Centralnej w Motocrossie</w:t>
            </w:r>
          </w:p>
        </w:tc>
      </w:tr>
      <w:tr w:rsidR="009445A7" w:rsidRPr="000D6012" w:rsidTr="0043059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Stowarzyszenie Przyjaciół Wiejskich Tradycji w Bedlnie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Festyn Rodzinny „WAKACJE”</w:t>
            </w:r>
          </w:p>
        </w:tc>
      </w:tr>
      <w:tr w:rsidR="009445A7" w:rsidRPr="000D6012" w:rsidTr="0043059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0D6012" w:rsidRDefault="00AA06BB" w:rsidP="0043059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Konecki Klub Jeździecki „FULLMET” 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Regionalne Zawody Jeździeckie PIŁA CUP 2018</w:t>
            </w:r>
          </w:p>
        </w:tc>
      </w:tr>
      <w:tr w:rsidR="009445A7" w:rsidRPr="000D6012" w:rsidTr="0043059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Parafia Rzymskokatolicka pw. Chrystusa Odkupiciela w Końskich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Piesza pielgrzymka do Częstochowy</w:t>
            </w:r>
          </w:p>
        </w:tc>
      </w:tr>
      <w:tr w:rsidR="009445A7" w:rsidRPr="000D6012" w:rsidTr="0043059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Koneckie Stowarzyszenie Sportowe Piłki Ręcznej 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Obchody 50-lecia Piłki Ręcznej w Końskich</w:t>
            </w:r>
          </w:p>
        </w:tc>
      </w:tr>
      <w:tr w:rsidR="009445A7" w:rsidRPr="000D6012" w:rsidTr="0043059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Konecki Klub Karate </w:t>
            </w:r>
            <w:proofErr w:type="spellStart"/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Kyokushin</w:t>
            </w:r>
            <w:proofErr w:type="spellEnd"/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Konecki Turniej Karate O PUCHAR Z ŻELIWA</w:t>
            </w:r>
          </w:p>
        </w:tc>
      </w:tr>
      <w:tr w:rsidR="009445A7" w:rsidRPr="000D6012" w:rsidTr="0043059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Polskie Towarzystwo Turystyczno-Krajoznawcze Oddział w Końskich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Ogólnopolski Sejmik Opieki nad Zabytkami pod hasłem „100 lat ochrony zabytków w odrodzonej Polsce”</w:t>
            </w:r>
          </w:p>
        </w:tc>
      </w:tr>
      <w:tr w:rsidR="009445A7" w:rsidRPr="000D6012" w:rsidTr="0043059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Polski Czerwony Krzyż Zarząd Oddziału Rejonowego w Końskich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Dni Honorowego Krwiodawstwa</w:t>
            </w:r>
          </w:p>
        </w:tc>
      </w:tr>
      <w:tr w:rsidR="009445A7" w:rsidRPr="000D6012" w:rsidTr="0043059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Polski Związek Niewidomych Okręg Świętokrzyski Koło w Końskich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Obchody „Międzynarodowego Dnia Białej Laski”</w:t>
            </w:r>
          </w:p>
        </w:tc>
      </w:tr>
      <w:tr w:rsidR="009445A7" w:rsidRPr="000D6012" w:rsidTr="0043059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Uczniowski Klub Sportowy „Akademia Piłkarska </w:t>
            </w:r>
            <w:proofErr w:type="spellStart"/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Champions</w:t>
            </w:r>
            <w:proofErr w:type="spellEnd"/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” Końskie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V Mikołajkowy Turniej Akademii Piłkarskiej </w:t>
            </w:r>
            <w:proofErr w:type="spellStart"/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Champions</w:t>
            </w:r>
            <w:proofErr w:type="spellEnd"/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Końskie</w:t>
            </w:r>
          </w:p>
        </w:tc>
      </w:tr>
      <w:tr w:rsidR="009445A7" w:rsidRPr="000D6012" w:rsidTr="0043059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Uczniowski Klub Sportowy „Olimpia”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Niepodległościowy Turniej o Puchar Burmistrza Miasta i Gminy Końskie w Piłce Ręcznej Dziewcząt</w:t>
            </w:r>
          </w:p>
        </w:tc>
      </w:tr>
      <w:tr w:rsidR="009445A7" w:rsidRPr="000D6012" w:rsidTr="0043059D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Ludowy Uczniowski Katolicki Klub Sportowy LUKKS Kielce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0D6012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0D6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 Andrzejkowy Międzynarodowy Turniej Szachowy</w:t>
            </w:r>
          </w:p>
        </w:tc>
      </w:tr>
    </w:tbl>
    <w:p w:rsidR="00AA06BB" w:rsidRPr="000D6012" w:rsidRDefault="00AA06BB" w:rsidP="00AA06BB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06BB" w:rsidRPr="00D657AE" w:rsidRDefault="00AA06BB" w:rsidP="00AA06B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pomoc w organizacji </w:t>
      </w:r>
      <w:r>
        <w:rPr>
          <w:rFonts w:ascii="Times New Roman" w:hAnsi="Times New Roman" w:cs="Times New Roman"/>
          <w:sz w:val="24"/>
          <w:szCs w:val="24"/>
        </w:rPr>
        <w:t>różnorodnych</w:t>
      </w:r>
      <w:r w:rsidRPr="00D657AE">
        <w:rPr>
          <w:rFonts w:ascii="Times New Roman" w:hAnsi="Times New Roman" w:cs="Times New Roman"/>
          <w:sz w:val="24"/>
          <w:szCs w:val="24"/>
        </w:rPr>
        <w:t xml:space="preserve"> przedsięwzięć o charakterze kulturalnym, sportowym, rekreacyjnym</w:t>
      </w:r>
      <w:r>
        <w:rPr>
          <w:rFonts w:ascii="Times New Roman" w:hAnsi="Times New Roman" w:cs="Times New Roman"/>
          <w:sz w:val="24"/>
          <w:szCs w:val="24"/>
        </w:rPr>
        <w:t>, turystycznym</w:t>
      </w:r>
      <w:r w:rsidRPr="00D657AE">
        <w:rPr>
          <w:rFonts w:ascii="Times New Roman" w:hAnsi="Times New Roman" w:cs="Times New Roman"/>
          <w:sz w:val="24"/>
          <w:szCs w:val="24"/>
        </w:rPr>
        <w:t xml:space="preserve"> oraz promocyjnym,</w:t>
      </w:r>
    </w:p>
    <w:p w:rsidR="00AA06BB" w:rsidRDefault="00AA06BB" w:rsidP="00AA06B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organizacjom pozarządowym materiałów promujących Gminę Końskie (np. z przeznaczeniem na nagrody dla uczestników zawodów, konkursów, uroczystości),</w:t>
      </w:r>
    </w:p>
    <w:p w:rsidR="00AA06BB" w:rsidRPr="00F01A94" w:rsidRDefault="00AA06BB" w:rsidP="00AA06B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udzielanie wsparcia technicznego organizacjom pozarządowym, w szczególności poprzez odpłatne, w tym na preferencyjnych warunkach oraz nieodpłatne udostępnianie obiektów i lokali gminnych z przeznaczeniem na prowadzenie działalności statutowej organizacji. Z danych przekazanych m.in. przez Zarząd Obiektami Sportowymi i Rekreacyjnymi w Końskich, Pływalnię Miejską w Końskich oraz dyrektorów placówek oświatowych, dla których organem prowadzącym jest Gmina Końskie wynika, że nieodpłatnie lub na preferencyjnych warunkach </w:t>
      </w:r>
      <w:r>
        <w:rPr>
          <w:rFonts w:ascii="Times New Roman" w:hAnsi="Times New Roman" w:cs="Times New Roman"/>
          <w:sz w:val="24"/>
          <w:szCs w:val="24"/>
        </w:rPr>
        <w:br/>
        <w:t>z gminnych zasobów lokalowych</w:t>
      </w:r>
      <w:r w:rsidRPr="00CC4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C4759">
        <w:rPr>
          <w:rFonts w:ascii="Times New Roman" w:hAnsi="Times New Roman" w:cs="Times New Roman"/>
          <w:sz w:val="24"/>
          <w:szCs w:val="24"/>
        </w:rPr>
        <w:t xml:space="preserve">korzystało </w:t>
      </w:r>
      <w:r w:rsidRPr="00F01A94">
        <w:rPr>
          <w:rFonts w:ascii="Times New Roman" w:hAnsi="Times New Roman" w:cs="Times New Roman"/>
          <w:color w:val="000000" w:themeColor="text1"/>
          <w:sz w:val="24"/>
          <w:szCs w:val="24"/>
        </w:rPr>
        <w:t>w roku 2018 ponad 20 organizacji pozarządowych (tabela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AA06BB" w:rsidRPr="009A6267" w:rsidRDefault="00AA06BB" w:rsidP="00AA06BB">
      <w:pPr>
        <w:pStyle w:val="Bezodstpw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AA06BB" w:rsidRDefault="00AA06BB" w:rsidP="00AA06BB">
      <w:pPr>
        <w:pStyle w:val="Bezodstpw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Tabela 5: Wykaz organizacji pozarządowych korzystających nieodpłatnie lub na preferencyjnych warunkach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br/>
        <w:t>z gminnych zasobów lokalowych</w:t>
      </w:r>
      <w:r w:rsidRPr="0015261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 roku 2018</w:t>
      </w:r>
    </w:p>
    <w:p w:rsidR="00AA06BB" w:rsidRDefault="00AA06BB" w:rsidP="00AA06BB">
      <w:pPr>
        <w:pStyle w:val="Bezodstpw"/>
        <w:ind w:left="72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536"/>
        <w:gridCol w:w="4142"/>
      </w:tblGrid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Default="00AA06BB" w:rsidP="0043059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Default="00AA06BB" w:rsidP="0043059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Beneficjent</w:t>
            </w:r>
          </w:p>
          <w:p w:rsidR="00AA06BB" w:rsidRDefault="00AA06BB" w:rsidP="0043059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Default="00AA06BB" w:rsidP="0043059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Podmiot udostępniający obiekt (lokal)</w:t>
            </w: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214A1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A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Koneckie Stowarzyszenie Sportowe Piłki Ręcznej 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Rekreacyjnymi w Końskich </w:t>
            </w: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214A1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A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Miejski Klub Sportowy Neptun „MKS-NEPTUN” Końskie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Rekreacyjnymi w Końskich</w:t>
            </w:r>
          </w:p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Pływalnia Miejska w Końskich</w:t>
            </w:r>
          </w:p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Placówek Oświatowych w Stadnickiej Woli</w:t>
            </w:r>
          </w:p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nr 1 w Końskich</w:t>
            </w: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214A1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A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Uczniowski Klub Sportowy „Akademia Piłkarska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Champions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 Końskie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Rekreacyjnymi w Końskich</w:t>
            </w:r>
          </w:p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Placówek Oświatowych w Stadnickiej Woli</w:t>
            </w:r>
          </w:p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nr 1 w Końskich</w:t>
            </w:r>
          </w:p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nr 2 w Końskich</w:t>
            </w: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214A1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A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Sportowe Fair Play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Rekreacyjnymi w Końskich</w:t>
            </w:r>
          </w:p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Placówek Oświatowych w Stadnickiej Woli</w:t>
            </w: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214A1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A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2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Szkolny Związek Sportowy w Końskich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Rekreacyjnymi w Końskich</w:t>
            </w: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214A1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A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Konecki Klub Karate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Kyokushin</w:t>
            </w:r>
            <w:proofErr w:type="spellEnd"/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 Obiektami Sportowymi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Rekreacyjnymi w Końskich</w:t>
            </w:r>
          </w:p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nr 2 w Końskich</w:t>
            </w: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214A1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„Koneckie Stowarzyszenie Sportu i Rekreacji”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Pływalnia Miejska w Końskich</w:t>
            </w: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214A1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„WODNIK”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Pływalnia Miejska w Końskich</w:t>
            </w: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214A1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214A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D762F6" w:rsidRDefault="00AA06BB" w:rsidP="0043059D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Polskie Towarzystwo Turystyczno-Krajoznawcze Oddział w Końskich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Pływalnia Miejska w Końskich</w:t>
            </w:r>
          </w:p>
          <w:p w:rsidR="00AA06BB" w:rsidRPr="00D762F6" w:rsidRDefault="00AA06BB" w:rsidP="0043059D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214A1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214A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D762F6" w:rsidRDefault="00AA06BB" w:rsidP="0043059D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Uczniowski Klub Sportowy „OLIMPIA”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Zespół Placówek Oświatowych w Stadnickiej Woli </w:t>
            </w: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214A1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214A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2280E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Wojewódzki Szkolny Związek Sportowy w Kielcach 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BB" w:rsidRPr="0002280E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Placówek Oświatowych w Stadnickiej Woli</w:t>
            </w: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214A1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Pr="00214A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Świętokrzyski Związek Lekkiej Atletyki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Placówek Oświatowych w Stadnickiej Woli</w:t>
            </w: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 Oddziału Miejsko – Gminnego Ochotniczych Straży Pożarnych w Końskich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Placówek Oświatowych w Stadnickiej Woli</w:t>
            </w: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Parafia Rzymskokatolicka pw. Zwiastowania NMP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Nowym Kazanowie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Zespół Placówek Oświatowych w Kazanowie</w:t>
            </w: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214A1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091ADE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Koneckie Stowarzyszenie Przyjaciół Tenisa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Szkoła Podstawowa nr 1 w Końskich</w:t>
            </w:r>
          </w:p>
          <w:p w:rsidR="00AA06BB" w:rsidRPr="00091ADE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Szkoła Podstawowa nr 2 w końskich</w:t>
            </w: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214A1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091ADE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Świętokrzyski Klub „Amazonki” Filia w Końskich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091ADE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Szkoła Podstawowa nr 1 w Końskich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Przedsiębiorstwo Gospodarki Mieszkaniowej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Końskich Sp. z o.o.</w:t>
            </w: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214A1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091ADE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Koneckie Stowarzyszenie Amazonek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091ADE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Szkoła Podstawowa nr 1 w Końskich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Przedsiębiorstwo Gospodarki Mieszkaniowej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Końskich Sp. z o.o.</w:t>
            </w: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214A1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091ADE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Centrum Rozwoju POZYTYWKA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091ADE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Szkoła Podstawowa nr 1 w Końskich</w:t>
            </w: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214A1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091ADE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Abstynentów Klubu „Radość”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1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Szkoła Podstawowa nr 1 w Końskich</w:t>
            </w:r>
          </w:p>
          <w:p w:rsidR="00AA06BB" w:rsidRPr="00091ADE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Przedsiębiorstwo Gospodarki Mieszkaniowej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Końskich Sp. z o.o.</w:t>
            </w:r>
          </w:p>
        </w:tc>
      </w:tr>
      <w:tr w:rsidR="00AA06BB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214A1B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664D27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D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„Uniwersytet Trzeciego Wieku – Aktywni” w Końskich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664D27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D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Szkoła Podstawowa nr 2 w Końskich</w:t>
            </w:r>
          </w:p>
          <w:p w:rsidR="00AA06BB" w:rsidRPr="00412505" w:rsidRDefault="00AA06BB" w:rsidP="0043059D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1A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Urząd Miasta i Gminy w Końskich</w:t>
            </w:r>
          </w:p>
        </w:tc>
      </w:tr>
      <w:tr w:rsidR="00AA06BB" w:rsidRPr="00664D27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664D27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D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664D27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4D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Związek Harcerstwa Polskiego Hufiec Końskie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664D27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Szkoła Podstawowa nr 2 w K</w:t>
            </w:r>
            <w:r w:rsidRPr="00664D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ońskich </w:t>
            </w:r>
          </w:p>
        </w:tc>
      </w:tr>
      <w:tr w:rsidR="00AA06BB" w:rsidRPr="00664D27" w:rsidTr="00430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664D27" w:rsidRDefault="00AA06BB" w:rsidP="0043059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664D27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Światowy Związek Żołnierzy Armii Krajowej Koło w Końskich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BB" w:rsidRPr="00F01A94" w:rsidRDefault="00AA06BB" w:rsidP="0043059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1A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Urząd Miasta i Gminy w Końskich</w:t>
            </w:r>
          </w:p>
        </w:tc>
      </w:tr>
    </w:tbl>
    <w:p w:rsidR="009B7681" w:rsidRDefault="009B7681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D721FA" w:rsidRPr="003C5A49" w:rsidRDefault="00D721FA" w:rsidP="00D72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A49"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nadmienić, że Gmina Końskie w roku 201</w:t>
      </w:r>
      <w:r w:rsidR="006503F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udziel</w:t>
      </w:r>
      <w:r w:rsidR="00B53E7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ła wsparcia finansowego organizacjom pozarządowym </w:t>
      </w:r>
      <w:r w:rsidR="00894955">
        <w:rPr>
          <w:rFonts w:ascii="Times New Roman" w:hAnsi="Times New Roman" w:cs="Times New Roman"/>
          <w:sz w:val="24"/>
          <w:szCs w:val="24"/>
        </w:rPr>
        <w:t xml:space="preserve">nie tylko w ramach środków przeznaczonych na realizację Programu, ale również </w:t>
      </w:r>
      <w:r>
        <w:rPr>
          <w:rFonts w:ascii="Times New Roman" w:hAnsi="Times New Roman" w:cs="Times New Roman"/>
          <w:sz w:val="24"/>
          <w:szCs w:val="24"/>
        </w:rPr>
        <w:t>w ramach środków przeznaczonych na realizację</w:t>
      </w:r>
      <w:r w:rsidR="00894955">
        <w:rPr>
          <w:rFonts w:ascii="Times New Roman" w:hAnsi="Times New Roman" w:cs="Times New Roman"/>
          <w:sz w:val="24"/>
          <w:szCs w:val="24"/>
        </w:rPr>
        <w:t>:</w:t>
      </w:r>
    </w:p>
    <w:p w:rsidR="009A7731" w:rsidRPr="00A57064" w:rsidRDefault="00D721FA" w:rsidP="00EA0E76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Gminnego Programu Profilaktyki i Rozwiązywania Problemów Alkoholowych oraz Przeciwdziałania Narkomanii w Końskich na rok 201</w:t>
      </w:r>
      <w:r w:rsidR="00040D31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76950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uchwała Nr X</w:t>
      </w:r>
      <w:r w:rsidR="00040D31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LII</w:t>
      </w:r>
      <w:r w:rsidR="003572AE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40D31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412</w:t>
      </w:r>
      <w:r w:rsidR="003572AE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040D31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76950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Rady Miejskiej w Końskich z dnia </w:t>
      </w:r>
      <w:r w:rsidR="00040D31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376950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października 201</w:t>
      </w:r>
      <w:r w:rsidR="00040D31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76950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r.)</w:t>
      </w:r>
      <w:r w:rsidR="00376950" w:rsidRPr="00A57064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przekazano organizacjom pozarządowym </w:t>
      </w:r>
      <w:r w:rsidR="00055414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trybie otwartego konkursu ofert </w:t>
      </w:r>
      <w:r w:rsidR="003572AE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(Zarządzenie Nr </w:t>
      </w:r>
      <w:r w:rsidR="00096813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15/2018</w:t>
      </w:r>
      <w:r w:rsidR="003572AE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Burmistrza Miasta i Gminy Końs</w:t>
      </w:r>
      <w:r w:rsidR="00966F49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 z dnia </w:t>
      </w:r>
      <w:r w:rsidR="00096813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966F49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stycznia 201</w:t>
      </w:r>
      <w:r w:rsidR="00096813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66F49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3572AE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w sprawie ogłoszenia otwart</w:t>
      </w:r>
      <w:r w:rsidR="00B53E77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ego konkursu ofert na realizację</w:t>
      </w:r>
      <w:r w:rsidR="003572AE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6813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2018 roku </w:t>
      </w:r>
      <w:r w:rsidR="003572AE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zadań publicznych w zakresie przeciwdziałania uzależnieniom i patologiom społecznym (dot. profilaktyki </w:t>
      </w:r>
      <w:r w:rsidR="009B4C85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572AE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rozwiązywania problemów alkoholowych i przeciwdziałania narkomanii) </w:t>
      </w:r>
      <w:r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środki finansowe w wysokości </w:t>
      </w:r>
      <w:r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096813"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46</w:t>
      </w:r>
      <w:r w:rsidR="00EC0552"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096813"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617</w:t>
      </w:r>
      <w:r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</w:t>
      </w:r>
      <w:r w:rsidR="00285B6C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7731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Wykaz podmiotów, którym przyznano dotacje przedstawia tabela </w:t>
      </w:r>
      <w:r w:rsidR="00532BF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A7731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625E" w:rsidRDefault="0083625E" w:rsidP="0083625E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3625E" w:rsidRDefault="0083625E" w:rsidP="00967FEA">
      <w:pPr>
        <w:pStyle w:val="Bezodstpw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Tabela </w:t>
      </w:r>
      <w:r w:rsidR="00532BF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6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: </w:t>
      </w:r>
      <w:r w:rsidR="006D510B">
        <w:rPr>
          <w:rFonts w:ascii="Times New Roman" w:hAnsi="Times New Roman" w:cs="Times New Roman"/>
          <w:b/>
          <w:i/>
          <w:sz w:val="20"/>
          <w:szCs w:val="20"/>
        </w:rPr>
        <w:t xml:space="preserve">Wykaz podmiotów, którym przyznano dotacje na realizację zadań w zakresie przeciwdziałania uzależnieniom i patologiom społecznym (dot. profilaktyki i rozwiązywania problemów alkoholowych </w:t>
      </w:r>
      <w:r w:rsidR="000D0765">
        <w:rPr>
          <w:rFonts w:ascii="Times New Roman" w:hAnsi="Times New Roman" w:cs="Times New Roman"/>
          <w:b/>
          <w:i/>
          <w:sz w:val="20"/>
          <w:szCs w:val="20"/>
        </w:rPr>
        <w:br/>
      </w:r>
      <w:r w:rsidR="006D510B">
        <w:rPr>
          <w:rFonts w:ascii="Times New Roman" w:hAnsi="Times New Roman" w:cs="Times New Roman"/>
          <w:b/>
          <w:i/>
          <w:sz w:val="20"/>
          <w:szCs w:val="20"/>
        </w:rPr>
        <w:t>i przeciwdziałania narkomanii)</w:t>
      </w:r>
    </w:p>
    <w:p w:rsidR="0091541E" w:rsidRDefault="0091541E" w:rsidP="00967FEA">
      <w:pPr>
        <w:pStyle w:val="Bezodstpw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4111"/>
        <w:gridCol w:w="1701"/>
      </w:tblGrid>
      <w:tr w:rsidR="0091541E" w:rsidRPr="0091541E" w:rsidTr="009154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1E" w:rsidRPr="0091541E" w:rsidRDefault="0091541E" w:rsidP="0091541E">
            <w:pPr>
              <w:pStyle w:val="Tytu"/>
              <w:rPr>
                <w:color w:val="000000" w:themeColor="text1"/>
                <w:sz w:val="20"/>
              </w:rPr>
            </w:pPr>
            <w:r w:rsidRPr="0091541E">
              <w:rPr>
                <w:color w:val="000000" w:themeColor="text1"/>
                <w:sz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1E" w:rsidRPr="0091541E" w:rsidRDefault="0091541E" w:rsidP="0091541E">
            <w:pPr>
              <w:pStyle w:val="Tytu"/>
              <w:rPr>
                <w:sz w:val="20"/>
              </w:rPr>
            </w:pPr>
            <w:r w:rsidRPr="0091541E">
              <w:rPr>
                <w:sz w:val="20"/>
              </w:rPr>
              <w:t>Nazwa organizacji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1E" w:rsidRPr="0091541E" w:rsidRDefault="0091541E" w:rsidP="0091541E">
            <w:pPr>
              <w:pStyle w:val="Tytu"/>
              <w:rPr>
                <w:sz w:val="20"/>
              </w:rPr>
            </w:pPr>
            <w:r w:rsidRPr="0091541E">
              <w:rPr>
                <w:sz w:val="20"/>
              </w:rPr>
              <w:t>Zwięzły opis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1E" w:rsidRPr="0091541E" w:rsidRDefault="0091541E" w:rsidP="0091541E">
            <w:pPr>
              <w:pStyle w:val="Tytu"/>
              <w:rPr>
                <w:sz w:val="20"/>
              </w:rPr>
            </w:pPr>
            <w:r w:rsidRPr="0091541E">
              <w:rPr>
                <w:sz w:val="20"/>
              </w:rPr>
              <w:t xml:space="preserve">Przyznana </w:t>
            </w:r>
            <w:r w:rsidR="001554F9">
              <w:rPr>
                <w:sz w:val="20"/>
              </w:rPr>
              <w:br/>
            </w:r>
            <w:r w:rsidRPr="0091541E">
              <w:rPr>
                <w:sz w:val="20"/>
              </w:rPr>
              <w:t>i przekazana wysokość dotacji</w:t>
            </w:r>
          </w:p>
        </w:tc>
      </w:tr>
      <w:tr w:rsidR="0091541E" w:rsidRPr="0091541E" w:rsidTr="009154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rPr>
                <w:b w:val="0"/>
                <w:color w:val="000000" w:themeColor="text1"/>
                <w:sz w:val="20"/>
              </w:rPr>
            </w:pPr>
            <w:r w:rsidRPr="0091541E">
              <w:rPr>
                <w:b w:val="0"/>
                <w:color w:val="000000" w:themeColor="text1"/>
                <w:sz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jc w:val="left"/>
              <w:rPr>
                <w:b w:val="0"/>
                <w:sz w:val="20"/>
              </w:rPr>
            </w:pPr>
            <w:r w:rsidRPr="0091541E">
              <w:rPr>
                <w:b w:val="0"/>
                <w:sz w:val="20"/>
              </w:rPr>
              <w:t>Stowarzyszenie Sportowe Fair Play</w:t>
            </w:r>
          </w:p>
          <w:p w:rsidR="0091541E" w:rsidRPr="0091541E" w:rsidRDefault="0091541E" w:rsidP="0091541E">
            <w:pPr>
              <w:pStyle w:val="Tytu"/>
              <w:jc w:val="left"/>
              <w:rPr>
                <w:b w:val="0"/>
                <w:color w:val="FF660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7A6F75">
            <w:pPr>
              <w:pStyle w:val="Tytu"/>
              <w:jc w:val="left"/>
              <w:rPr>
                <w:b w:val="0"/>
                <w:color w:val="FF6600"/>
                <w:sz w:val="20"/>
              </w:rPr>
            </w:pPr>
            <w:r w:rsidRPr="0091541E">
              <w:rPr>
                <w:b w:val="0"/>
                <w:sz w:val="20"/>
              </w:rPr>
              <w:t xml:space="preserve">Organizacja czasu wolnego dzieci i młodzieży propagującego ideę trzeźwego oraz zdrowego stylu życia poprzez imprezy o profilaktyczne o charakterze sportowym (zawody, turnieje i in.) </w:t>
            </w:r>
            <w:r>
              <w:rPr>
                <w:b w:val="0"/>
                <w:sz w:val="20"/>
              </w:rPr>
              <w:t xml:space="preserve"> </w:t>
            </w:r>
            <w:r w:rsidRPr="0091541E">
              <w:rPr>
                <w:b w:val="0"/>
                <w:sz w:val="20"/>
              </w:rPr>
              <w:t>pn. ,,Program Konecka Młodzież".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1554F9" w:rsidP="0091541E">
            <w:pPr>
              <w:pStyle w:val="Tytu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16 000 zł</w:t>
            </w:r>
          </w:p>
          <w:p w:rsidR="0091541E" w:rsidRPr="0091541E" w:rsidRDefault="0091541E" w:rsidP="0091541E">
            <w:pPr>
              <w:pStyle w:val="Tytu"/>
              <w:rPr>
                <w:b w:val="0"/>
                <w:color w:val="FF6600"/>
                <w:sz w:val="20"/>
              </w:rPr>
            </w:pPr>
          </w:p>
        </w:tc>
      </w:tr>
      <w:tr w:rsidR="0091541E" w:rsidRPr="0091541E" w:rsidTr="009154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rPr>
                <w:b w:val="0"/>
                <w:color w:val="000000" w:themeColor="text1"/>
                <w:sz w:val="20"/>
              </w:rPr>
            </w:pPr>
            <w:r w:rsidRPr="0091541E">
              <w:rPr>
                <w:b w:val="0"/>
                <w:color w:val="000000" w:themeColor="text1"/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541E">
              <w:rPr>
                <w:rFonts w:ascii="Times New Roman" w:hAnsi="Times New Roman" w:cs="Times New Roman"/>
                <w:bCs/>
                <w:sz w:val="20"/>
                <w:szCs w:val="20"/>
              </w:rPr>
              <w:t>Koneckie Stowarzyszenie Sportowe Piłki Ręcznej</w:t>
            </w:r>
          </w:p>
          <w:p w:rsidR="0091541E" w:rsidRPr="0091541E" w:rsidRDefault="0091541E" w:rsidP="0091541E">
            <w:pPr>
              <w:pStyle w:val="Tytu"/>
              <w:jc w:val="left"/>
              <w:rPr>
                <w:b w:val="0"/>
                <w:color w:val="FF660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jc w:val="left"/>
              <w:rPr>
                <w:b w:val="0"/>
                <w:color w:val="FF6600"/>
                <w:sz w:val="20"/>
              </w:rPr>
            </w:pPr>
            <w:r w:rsidRPr="0091541E">
              <w:rPr>
                <w:b w:val="0"/>
                <w:sz w:val="20"/>
              </w:rPr>
              <w:t xml:space="preserve">Organizacja czasu wolnego dzieci i młodzieży propagującego ideę trzeźwego oraz zdrowego stylu życia poprzez imprezy profilaktyczne o charakterze sportowym  (zawody, turnieje i in.) - organizacja spotkań sparingowych w ramach Programu Profilaktyki Uzależnień KSSPR - </w:t>
            </w:r>
            <w:r w:rsidRPr="0091541E">
              <w:rPr>
                <w:b w:val="0"/>
                <w:sz w:val="20"/>
              </w:rPr>
              <w:lastRenderedPageBreak/>
              <w:t xml:space="preserve">,,Gram Fair" oraz turniejów w piłce ręcznej dla uczniów szkół podstawowych, gimnazjalnych </w:t>
            </w:r>
            <w:r w:rsidR="007A6F75">
              <w:rPr>
                <w:b w:val="0"/>
                <w:sz w:val="20"/>
              </w:rPr>
              <w:br/>
            </w:r>
            <w:r w:rsidRPr="0091541E">
              <w:rPr>
                <w:b w:val="0"/>
                <w:sz w:val="20"/>
              </w:rPr>
              <w:t>z terenu miasta i gminy Końskie + zajęcia profilaktyki uzależnień.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1554F9" w:rsidP="0091541E">
            <w:pPr>
              <w:pStyle w:val="Tytu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30 000 </w:t>
            </w:r>
            <w:r w:rsidR="0091541E" w:rsidRPr="0091541E">
              <w:rPr>
                <w:b w:val="0"/>
                <w:sz w:val="20"/>
              </w:rPr>
              <w:t xml:space="preserve">zł </w:t>
            </w:r>
          </w:p>
        </w:tc>
      </w:tr>
      <w:tr w:rsidR="0091541E" w:rsidRPr="0091541E" w:rsidTr="009154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5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jc w:val="left"/>
              <w:rPr>
                <w:b w:val="0"/>
                <w:bCs/>
                <w:sz w:val="20"/>
              </w:rPr>
            </w:pPr>
            <w:r w:rsidRPr="0091541E">
              <w:rPr>
                <w:b w:val="0"/>
                <w:bCs/>
                <w:sz w:val="20"/>
              </w:rPr>
              <w:t>Uczniowski Klub Sportowy ,,Koneckie Stowarzyszenie Sportu i Rekreacji"</w:t>
            </w:r>
          </w:p>
          <w:p w:rsidR="0091541E" w:rsidRPr="0091541E" w:rsidRDefault="0091541E" w:rsidP="0091541E">
            <w:pPr>
              <w:pStyle w:val="Tytu"/>
              <w:jc w:val="left"/>
              <w:rPr>
                <w:b w:val="0"/>
                <w:color w:val="FF660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jc w:val="left"/>
              <w:rPr>
                <w:b w:val="0"/>
                <w:color w:val="FF6600"/>
                <w:sz w:val="20"/>
              </w:rPr>
            </w:pPr>
            <w:r w:rsidRPr="0091541E">
              <w:rPr>
                <w:b w:val="0"/>
                <w:sz w:val="20"/>
              </w:rPr>
              <w:t>Organizacja czasu wolnego dzieci i młodzieży propagującego ideę trzeźwego oraz zdrowego stylu życia poprzez imprezy profilaktyczne o charakterze sportowym  (zawody, turnieje i in.) pn. ,,Sport to najlepsza profilaktyka".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1554F9" w:rsidP="001554F9">
            <w:pPr>
              <w:pStyle w:val="Tytu"/>
              <w:rPr>
                <w:b w:val="0"/>
                <w:color w:val="FF6600"/>
                <w:sz w:val="20"/>
              </w:rPr>
            </w:pPr>
            <w:r>
              <w:rPr>
                <w:b w:val="0"/>
                <w:sz w:val="20"/>
              </w:rPr>
              <w:t xml:space="preserve">8 000 </w:t>
            </w:r>
            <w:r w:rsidR="0091541E" w:rsidRPr="0091541E">
              <w:rPr>
                <w:b w:val="0"/>
                <w:sz w:val="20"/>
              </w:rPr>
              <w:t>zł</w:t>
            </w:r>
            <w:r w:rsidR="0091541E" w:rsidRPr="0091541E">
              <w:rPr>
                <w:b w:val="0"/>
                <w:color w:val="FF6600"/>
                <w:sz w:val="20"/>
              </w:rPr>
              <w:t xml:space="preserve"> </w:t>
            </w:r>
          </w:p>
        </w:tc>
      </w:tr>
      <w:tr w:rsidR="0091541E" w:rsidRPr="0091541E" w:rsidTr="009154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5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73698A">
            <w:pPr>
              <w:pStyle w:val="Tytu"/>
              <w:jc w:val="left"/>
              <w:rPr>
                <w:b w:val="0"/>
                <w:sz w:val="20"/>
              </w:rPr>
            </w:pPr>
            <w:r w:rsidRPr="0091541E">
              <w:rPr>
                <w:b w:val="0"/>
                <w:sz w:val="20"/>
              </w:rPr>
              <w:t>Uczn</w:t>
            </w:r>
            <w:r>
              <w:rPr>
                <w:b w:val="0"/>
                <w:sz w:val="20"/>
              </w:rPr>
              <w:t>iowski Klub Sportowy „OLIMPIA”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jc w:val="left"/>
              <w:rPr>
                <w:b w:val="0"/>
                <w:sz w:val="20"/>
              </w:rPr>
            </w:pPr>
            <w:r w:rsidRPr="0091541E">
              <w:rPr>
                <w:b w:val="0"/>
                <w:sz w:val="20"/>
              </w:rPr>
              <w:t>Organizacja czasu wolnego dzieci i młodzieży propagującego ideę trzeźwego oraz zdrowego stylu życia poprzez imprezy o charakterze sportowym ,,Sport to zdrowy nałóg".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1554F9" w:rsidP="001554F9">
            <w:pPr>
              <w:pStyle w:val="Tytu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20 000 </w:t>
            </w:r>
            <w:r w:rsidR="0091541E" w:rsidRPr="0091541E">
              <w:rPr>
                <w:b w:val="0"/>
                <w:sz w:val="20"/>
              </w:rPr>
              <w:t>zł</w:t>
            </w:r>
          </w:p>
        </w:tc>
      </w:tr>
      <w:tr w:rsidR="0091541E" w:rsidRPr="0091541E" w:rsidTr="009154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5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jc w:val="left"/>
              <w:rPr>
                <w:b w:val="0"/>
                <w:color w:val="FF6600"/>
                <w:sz w:val="20"/>
              </w:rPr>
            </w:pPr>
            <w:r w:rsidRPr="0091541E">
              <w:rPr>
                <w:b w:val="0"/>
                <w:bCs/>
                <w:sz w:val="20"/>
              </w:rPr>
              <w:t xml:space="preserve">Miejski Klub Sportowy „Neptun”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jc w:val="left"/>
              <w:rPr>
                <w:b w:val="0"/>
                <w:color w:val="FF6600"/>
                <w:sz w:val="20"/>
              </w:rPr>
            </w:pPr>
            <w:r w:rsidRPr="0091541E">
              <w:rPr>
                <w:b w:val="0"/>
                <w:sz w:val="20"/>
              </w:rPr>
              <w:t xml:space="preserve">Organizacja czasu wolnego dzieci i młodzieży propagującego ideę trzeźwego oraz zdrowego stylu życia poprzez imprezy o charakterze sportowym (zawody, turnieje i in.) organizacja cyklu turniejów sportowych w różnych dyscyplinach dla dzieci i młodzieży szkolnej </w:t>
            </w:r>
            <w:r w:rsidR="007A6F75">
              <w:rPr>
                <w:b w:val="0"/>
                <w:sz w:val="20"/>
              </w:rPr>
              <w:br/>
            </w:r>
            <w:r w:rsidRPr="0091541E">
              <w:rPr>
                <w:b w:val="0"/>
                <w:sz w:val="20"/>
              </w:rPr>
              <w:t>+ zajęcia profilaktyki uzależnień.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1554F9" w:rsidP="001554F9">
            <w:pPr>
              <w:pStyle w:val="Tytu"/>
              <w:rPr>
                <w:b w:val="0"/>
                <w:color w:val="FF6600"/>
                <w:sz w:val="20"/>
              </w:rPr>
            </w:pPr>
            <w:r>
              <w:rPr>
                <w:b w:val="0"/>
                <w:sz w:val="20"/>
              </w:rPr>
              <w:t xml:space="preserve">32 000 </w:t>
            </w:r>
            <w:r w:rsidR="0091541E" w:rsidRPr="0091541E">
              <w:rPr>
                <w:b w:val="0"/>
                <w:sz w:val="20"/>
              </w:rPr>
              <w:t>zł</w:t>
            </w:r>
          </w:p>
        </w:tc>
      </w:tr>
      <w:tr w:rsidR="0091541E" w:rsidRPr="0091541E" w:rsidTr="009154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5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jc w:val="left"/>
              <w:rPr>
                <w:b w:val="0"/>
                <w:sz w:val="20"/>
              </w:rPr>
            </w:pPr>
            <w:r w:rsidRPr="0091541E">
              <w:rPr>
                <w:b w:val="0"/>
                <w:sz w:val="20"/>
              </w:rPr>
              <w:t>Uczniowski Klub Sportowy „WODNIK”</w:t>
            </w:r>
          </w:p>
          <w:p w:rsidR="0091541E" w:rsidRPr="0091541E" w:rsidRDefault="0091541E" w:rsidP="0091541E">
            <w:pPr>
              <w:pStyle w:val="Tytu"/>
              <w:jc w:val="left"/>
              <w:rPr>
                <w:b w:val="0"/>
                <w:color w:val="FF660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jc w:val="left"/>
              <w:rPr>
                <w:b w:val="0"/>
                <w:color w:val="FF6600"/>
                <w:sz w:val="20"/>
              </w:rPr>
            </w:pPr>
            <w:r w:rsidRPr="0091541E">
              <w:rPr>
                <w:b w:val="0"/>
                <w:sz w:val="20"/>
              </w:rPr>
              <w:t>Organizacja czasu wolnego dzieci i młodzieży propagującego ideę trzeźwego oraz zdrowego stylu życia poprzez imprezy o charakterze sportowym (zawody, turnieje i in.)-,,Pływanie sposobem na spędzenie wolnego czasu wolne od współczesnych pokus i zagrożeń"</w:t>
            </w:r>
            <w:r w:rsidR="0073698A">
              <w:rPr>
                <w:b w:val="0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1554F9" w:rsidP="001554F9">
            <w:pPr>
              <w:pStyle w:val="Tytu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15 000 </w:t>
            </w:r>
            <w:r w:rsidR="0091541E" w:rsidRPr="0091541E">
              <w:rPr>
                <w:b w:val="0"/>
                <w:sz w:val="20"/>
              </w:rPr>
              <w:t>zł</w:t>
            </w:r>
          </w:p>
        </w:tc>
      </w:tr>
      <w:tr w:rsidR="0091541E" w:rsidRPr="0091541E" w:rsidTr="0091541E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5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jc w:val="left"/>
              <w:rPr>
                <w:b w:val="0"/>
                <w:color w:val="FF6600"/>
                <w:sz w:val="20"/>
              </w:rPr>
            </w:pPr>
            <w:r w:rsidRPr="0091541E">
              <w:rPr>
                <w:b w:val="0"/>
                <w:sz w:val="20"/>
              </w:rPr>
              <w:t>Związek Harcerstwa Pols</w:t>
            </w:r>
            <w:r>
              <w:rPr>
                <w:b w:val="0"/>
                <w:sz w:val="20"/>
              </w:rPr>
              <w:t xml:space="preserve">kiego Komenda Hufca </w:t>
            </w:r>
            <w:r w:rsidR="001554F9">
              <w:rPr>
                <w:b w:val="0"/>
                <w:sz w:val="20"/>
              </w:rPr>
              <w:br/>
            </w:r>
            <w:r>
              <w:rPr>
                <w:b w:val="0"/>
                <w:sz w:val="20"/>
              </w:rPr>
              <w:t>w Końskich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73698A">
            <w:pPr>
              <w:pStyle w:val="Tytu"/>
              <w:jc w:val="left"/>
              <w:rPr>
                <w:b w:val="0"/>
                <w:color w:val="FF6600"/>
                <w:sz w:val="20"/>
              </w:rPr>
            </w:pPr>
            <w:r w:rsidRPr="0091541E">
              <w:rPr>
                <w:b w:val="0"/>
                <w:sz w:val="20"/>
              </w:rPr>
              <w:t>Organizacja czasu wolnego dzi</w:t>
            </w:r>
            <w:r w:rsidR="001554F9">
              <w:rPr>
                <w:b w:val="0"/>
                <w:sz w:val="20"/>
              </w:rPr>
              <w:t>eci i młodzieży propaguj</w:t>
            </w:r>
            <w:r w:rsidRPr="0091541E">
              <w:rPr>
                <w:b w:val="0"/>
                <w:sz w:val="20"/>
              </w:rPr>
              <w:t xml:space="preserve">ącego ideę trzeźwego oraz zdrowego stylu życia poprzez imprezy o charakterze kulturalno-turystycznym (rajdy, wycieczki -piesze, rowerowe i in.) - realizacja programu </w:t>
            </w:r>
            <w:r w:rsidR="00327703">
              <w:rPr>
                <w:b w:val="0"/>
                <w:sz w:val="20"/>
              </w:rPr>
              <w:br/>
              <w:t>,,</w:t>
            </w:r>
            <w:r w:rsidRPr="0091541E">
              <w:rPr>
                <w:b w:val="0"/>
                <w:sz w:val="20"/>
              </w:rPr>
              <w:t>Przygoda z plecakiem".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1554F9" w:rsidP="0091541E">
            <w:pPr>
              <w:pStyle w:val="Tytu"/>
              <w:rPr>
                <w:b w:val="0"/>
                <w:color w:val="FF6600"/>
                <w:sz w:val="20"/>
              </w:rPr>
            </w:pPr>
            <w:r>
              <w:rPr>
                <w:b w:val="0"/>
                <w:sz w:val="20"/>
              </w:rPr>
              <w:t xml:space="preserve">8 000 </w:t>
            </w:r>
            <w:r w:rsidR="0091541E" w:rsidRPr="0091541E">
              <w:rPr>
                <w:b w:val="0"/>
                <w:sz w:val="20"/>
              </w:rPr>
              <w:t>zł</w:t>
            </w:r>
            <w:r w:rsidR="0091541E" w:rsidRPr="0091541E">
              <w:rPr>
                <w:b w:val="0"/>
                <w:color w:val="FF6600"/>
                <w:sz w:val="20"/>
              </w:rPr>
              <w:t xml:space="preserve"> </w:t>
            </w:r>
          </w:p>
          <w:p w:rsidR="0091541E" w:rsidRPr="0091541E" w:rsidRDefault="0091541E" w:rsidP="0091541E">
            <w:pPr>
              <w:pStyle w:val="Tytu"/>
              <w:rPr>
                <w:b w:val="0"/>
                <w:color w:val="FF6600"/>
                <w:sz w:val="20"/>
              </w:rPr>
            </w:pPr>
          </w:p>
          <w:p w:rsidR="0091541E" w:rsidRPr="0091541E" w:rsidRDefault="0091541E" w:rsidP="0091541E">
            <w:pPr>
              <w:pStyle w:val="Tytu"/>
              <w:rPr>
                <w:b w:val="0"/>
                <w:color w:val="FF6600"/>
                <w:sz w:val="20"/>
              </w:rPr>
            </w:pPr>
          </w:p>
          <w:p w:rsidR="0091541E" w:rsidRPr="0091541E" w:rsidRDefault="0091541E" w:rsidP="0091541E">
            <w:pPr>
              <w:pStyle w:val="Tytu"/>
              <w:rPr>
                <w:b w:val="0"/>
                <w:i/>
                <w:color w:val="FF6600"/>
                <w:sz w:val="20"/>
              </w:rPr>
            </w:pPr>
          </w:p>
        </w:tc>
      </w:tr>
      <w:tr w:rsidR="0091541E" w:rsidRPr="0091541E" w:rsidTr="00327703">
        <w:trPr>
          <w:trHeight w:val="1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5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jc w:val="left"/>
              <w:rPr>
                <w:b w:val="0"/>
                <w:color w:val="FF6600"/>
                <w:sz w:val="20"/>
              </w:rPr>
            </w:pPr>
            <w:r w:rsidRPr="0091541E">
              <w:rPr>
                <w:b w:val="0"/>
                <w:sz w:val="20"/>
              </w:rPr>
              <w:t xml:space="preserve">Towarzystwo Przyjaciół Dzieci Zarząd </w:t>
            </w:r>
            <w:r>
              <w:rPr>
                <w:b w:val="0"/>
                <w:sz w:val="20"/>
              </w:rPr>
              <w:t>Oddziału Powiatowego w Końskich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73698A">
            <w:pPr>
              <w:pStyle w:val="Tytu"/>
              <w:jc w:val="left"/>
              <w:rPr>
                <w:b w:val="0"/>
                <w:color w:val="FF6600"/>
                <w:sz w:val="20"/>
              </w:rPr>
            </w:pPr>
            <w:r w:rsidRPr="0091541E">
              <w:rPr>
                <w:b w:val="0"/>
                <w:sz w:val="20"/>
              </w:rPr>
              <w:t>Organizacja czasu woln</w:t>
            </w:r>
            <w:r w:rsidR="001554F9">
              <w:rPr>
                <w:b w:val="0"/>
                <w:sz w:val="20"/>
              </w:rPr>
              <w:t>ego dzieci i młodzieży propaguj</w:t>
            </w:r>
            <w:r w:rsidRPr="0091541E">
              <w:rPr>
                <w:b w:val="0"/>
                <w:sz w:val="20"/>
              </w:rPr>
              <w:t>ącego ideę trzeźwego oraz zdrowego stylu życia poprzez imprezy profilaktyczne o charakterze edukacyjno-artystycznym (plenery, warsztaty, festiwale, festyny, konkursy</w:t>
            </w:r>
            <w:r w:rsidR="007A6F75">
              <w:rPr>
                <w:b w:val="0"/>
                <w:sz w:val="20"/>
              </w:rPr>
              <w:t xml:space="preserve"> </w:t>
            </w:r>
            <w:r w:rsidRPr="0091541E">
              <w:rPr>
                <w:b w:val="0"/>
                <w:sz w:val="20"/>
              </w:rPr>
              <w:t xml:space="preserve">i in.) - program ,,Impreza Mikołajkowa dla dzieci </w:t>
            </w:r>
            <w:r w:rsidR="007A6F75">
              <w:rPr>
                <w:b w:val="0"/>
                <w:sz w:val="20"/>
              </w:rPr>
              <w:br/>
            </w:r>
            <w:r w:rsidRPr="0091541E">
              <w:rPr>
                <w:b w:val="0"/>
                <w:sz w:val="20"/>
              </w:rPr>
              <w:t>z rodzin o najniższych dochodach oraz z rodzin zagrożonych problemem alkoholowym".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1554F9" w:rsidP="0091541E">
            <w:pPr>
              <w:pStyle w:val="Tytu"/>
              <w:rPr>
                <w:b w:val="0"/>
                <w:color w:val="FF6600"/>
                <w:sz w:val="20"/>
              </w:rPr>
            </w:pPr>
            <w:r>
              <w:rPr>
                <w:b w:val="0"/>
                <w:sz w:val="20"/>
              </w:rPr>
              <w:t xml:space="preserve">8 000 </w:t>
            </w:r>
            <w:r w:rsidR="0091541E" w:rsidRPr="0091541E">
              <w:rPr>
                <w:b w:val="0"/>
                <w:sz w:val="20"/>
              </w:rPr>
              <w:t>zł</w:t>
            </w:r>
            <w:r w:rsidR="0091541E" w:rsidRPr="0091541E">
              <w:rPr>
                <w:b w:val="0"/>
                <w:color w:val="FF6600"/>
                <w:sz w:val="20"/>
              </w:rPr>
              <w:t xml:space="preserve"> </w:t>
            </w:r>
          </w:p>
          <w:p w:rsidR="0091541E" w:rsidRPr="0091541E" w:rsidRDefault="0091541E" w:rsidP="0091541E">
            <w:pPr>
              <w:pStyle w:val="Tytu"/>
              <w:rPr>
                <w:b w:val="0"/>
                <w:color w:val="FF6600"/>
                <w:sz w:val="20"/>
              </w:rPr>
            </w:pPr>
          </w:p>
          <w:p w:rsidR="0091541E" w:rsidRPr="0091541E" w:rsidRDefault="0091541E" w:rsidP="0091541E">
            <w:pPr>
              <w:pStyle w:val="Tytu"/>
              <w:rPr>
                <w:b w:val="0"/>
                <w:color w:val="FF6600"/>
                <w:sz w:val="20"/>
              </w:rPr>
            </w:pPr>
          </w:p>
          <w:p w:rsidR="0091541E" w:rsidRPr="0091541E" w:rsidRDefault="0091541E" w:rsidP="0091541E">
            <w:pPr>
              <w:pStyle w:val="Tytu"/>
              <w:rPr>
                <w:b w:val="0"/>
                <w:color w:val="FF6600"/>
                <w:sz w:val="20"/>
              </w:rPr>
            </w:pPr>
          </w:p>
          <w:p w:rsidR="0091541E" w:rsidRPr="0091541E" w:rsidRDefault="0091541E" w:rsidP="0091541E">
            <w:pPr>
              <w:pStyle w:val="Tytu"/>
              <w:rPr>
                <w:b w:val="0"/>
                <w:color w:val="FF6600"/>
                <w:sz w:val="20"/>
              </w:rPr>
            </w:pPr>
          </w:p>
          <w:p w:rsidR="0091541E" w:rsidRPr="0091541E" w:rsidRDefault="0091541E" w:rsidP="0091541E">
            <w:pPr>
              <w:pStyle w:val="Tytu"/>
              <w:rPr>
                <w:b w:val="0"/>
                <w:color w:val="FF6600"/>
                <w:sz w:val="20"/>
              </w:rPr>
            </w:pPr>
          </w:p>
          <w:p w:rsidR="0091541E" w:rsidRPr="0091541E" w:rsidRDefault="0091541E" w:rsidP="0091541E">
            <w:pPr>
              <w:pStyle w:val="Tytu"/>
              <w:rPr>
                <w:b w:val="0"/>
                <w:color w:val="FF6600"/>
                <w:sz w:val="20"/>
              </w:rPr>
            </w:pPr>
          </w:p>
        </w:tc>
      </w:tr>
      <w:tr w:rsidR="0091541E" w:rsidRPr="0091541E" w:rsidTr="00327703">
        <w:trPr>
          <w:trHeight w:val="1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5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541E">
              <w:rPr>
                <w:rFonts w:ascii="Times New Roman" w:hAnsi="Times New Roman" w:cs="Times New Roman"/>
                <w:bCs/>
                <w:sz w:val="20"/>
                <w:szCs w:val="20"/>
              </w:rPr>
              <w:t>Stowarzyszenie Centrum Rozwoju Pozytywka</w:t>
            </w:r>
          </w:p>
          <w:p w:rsidR="0091541E" w:rsidRPr="0091541E" w:rsidRDefault="0091541E" w:rsidP="0091541E">
            <w:pPr>
              <w:pStyle w:val="Tytu"/>
              <w:jc w:val="left"/>
              <w:rPr>
                <w:b w:val="0"/>
                <w:color w:val="FF660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73698A" w:rsidRDefault="0091541E" w:rsidP="0091541E">
            <w:pPr>
              <w:pStyle w:val="Tytu"/>
              <w:jc w:val="left"/>
              <w:rPr>
                <w:color w:val="FF6600"/>
                <w:sz w:val="20"/>
              </w:rPr>
            </w:pPr>
            <w:r w:rsidRPr="0091541E">
              <w:rPr>
                <w:b w:val="0"/>
                <w:sz w:val="20"/>
              </w:rPr>
              <w:t>Organizacja czasu wolnego dzieci i młodzieży propagującego ideę trzeźwego oraz zdrowego stylu życia poprzez imprezy o charakterze edukacyjno-artystycznym (plenery, warsztaty, festiwale, festyny, konkursy i in.).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1554F9" w:rsidP="001554F9">
            <w:pPr>
              <w:pStyle w:val="Tytu"/>
              <w:rPr>
                <w:b w:val="0"/>
                <w:color w:val="FF6600"/>
                <w:sz w:val="20"/>
              </w:rPr>
            </w:pPr>
            <w:r>
              <w:rPr>
                <w:b w:val="0"/>
                <w:sz w:val="20"/>
              </w:rPr>
              <w:t xml:space="preserve">5 000 </w:t>
            </w:r>
            <w:r w:rsidR="0091541E" w:rsidRPr="0091541E">
              <w:rPr>
                <w:b w:val="0"/>
                <w:sz w:val="20"/>
              </w:rPr>
              <w:t>zł</w:t>
            </w:r>
            <w:r w:rsidR="0091541E" w:rsidRPr="0091541E">
              <w:rPr>
                <w:b w:val="0"/>
                <w:color w:val="FF6600"/>
                <w:sz w:val="20"/>
              </w:rPr>
              <w:t xml:space="preserve"> </w:t>
            </w:r>
          </w:p>
        </w:tc>
      </w:tr>
      <w:tr w:rsidR="0091541E" w:rsidRPr="0091541E" w:rsidTr="009154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5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jc w:val="left"/>
              <w:rPr>
                <w:b w:val="0"/>
                <w:sz w:val="20"/>
              </w:rPr>
            </w:pPr>
            <w:r w:rsidRPr="0091541E">
              <w:rPr>
                <w:b w:val="0"/>
                <w:sz w:val="20"/>
              </w:rPr>
              <w:t xml:space="preserve">Towarzystwo Przyjaciół Dzieci Zarząd </w:t>
            </w:r>
            <w:r>
              <w:rPr>
                <w:b w:val="0"/>
                <w:sz w:val="20"/>
              </w:rPr>
              <w:t>Oddziału Powiatowego w Końskich</w:t>
            </w:r>
          </w:p>
          <w:p w:rsidR="0091541E" w:rsidRPr="0091541E" w:rsidRDefault="0091541E" w:rsidP="0091541E">
            <w:pPr>
              <w:pStyle w:val="Tytu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327703">
            <w:pPr>
              <w:pStyle w:val="Tytu"/>
              <w:jc w:val="left"/>
              <w:rPr>
                <w:b w:val="0"/>
                <w:sz w:val="20"/>
              </w:rPr>
            </w:pPr>
            <w:r w:rsidRPr="0091541E">
              <w:rPr>
                <w:b w:val="0"/>
                <w:sz w:val="20"/>
              </w:rPr>
              <w:t xml:space="preserve">Organizacja letniego wypoczynku dzieci </w:t>
            </w:r>
            <w:r w:rsidR="009B4C85">
              <w:rPr>
                <w:b w:val="0"/>
                <w:sz w:val="20"/>
              </w:rPr>
              <w:br/>
            </w:r>
            <w:r w:rsidRPr="0091541E">
              <w:rPr>
                <w:b w:val="0"/>
                <w:sz w:val="20"/>
              </w:rPr>
              <w:t xml:space="preserve">i młodzieży z rodzin dysfunkcyjnych oraz </w:t>
            </w:r>
            <w:r w:rsidR="009B4C85">
              <w:rPr>
                <w:b w:val="0"/>
                <w:sz w:val="20"/>
              </w:rPr>
              <w:br/>
            </w:r>
            <w:r w:rsidRPr="0091541E">
              <w:rPr>
                <w:b w:val="0"/>
                <w:sz w:val="20"/>
              </w:rPr>
              <w:t xml:space="preserve">z grup ryzyka pochodzących z najuboższych rodzin z terenu miasta i gminy Końskie z programem profilaktyki uzależnień: 8-dniowa kolonia profilaktyczno-wypoczynkowa w  Zespole Szkół Publicznych im. Jana Pawła II </w:t>
            </w:r>
            <w:r w:rsidR="00327703">
              <w:rPr>
                <w:b w:val="0"/>
                <w:sz w:val="20"/>
              </w:rPr>
              <w:br/>
            </w:r>
            <w:r w:rsidRPr="0091541E">
              <w:rPr>
                <w:b w:val="0"/>
                <w:sz w:val="20"/>
              </w:rPr>
              <w:t>w Kudowie-Zdroju, 12-dniowa kolonia profilaktyczno-wypoczynkowa w Rowach (Ośrodek Wypoczynkowy ,,Sł</w:t>
            </w:r>
            <w:r w:rsidR="001554F9">
              <w:rPr>
                <w:b w:val="0"/>
                <w:sz w:val="20"/>
              </w:rPr>
              <w:t>owińska Perła"</w:t>
            </w:r>
            <w:r w:rsidR="00327703">
              <w:rPr>
                <w:b w:val="0"/>
                <w:sz w:val="20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1554F9" w:rsidP="001554F9">
            <w:pPr>
              <w:pStyle w:val="Tytu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73 000 </w:t>
            </w:r>
            <w:r w:rsidR="0091541E" w:rsidRPr="0091541E">
              <w:rPr>
                <w:b w:val="0"/>
                <w:sz w:val="20"/>
              </w:rPr>
              <w:t>zł</w:t>
            </w:r>
          </w:p>
        </w:tc>
      </w:tr>
      <w:tr w:rsidR="0091541E" w:rsidRPr="0091541E" w:rsidTr="009154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1554F9" w:rsidRDefault="0091541E" w:rsidP="0091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4F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jc w:val="left"/>
              <w:rPr>
                <w:b w:val="0"/>
                <w:sz w:val="20"/>
              </w:rPr>
            </w:pPr>
            <w:r w:rsidRPr="0091541E">
              <w:rPr>
                <w:b w:val="0"/>
                <w:sz w:val="20"/>
              </w:rPr>
              <w:t>Stowarzyszenie Abstyn</w:t>
            </w:r>
            <w:r>
              <w:rPr>
                <w:b w:val="0"/>
                <w:sz w:val="20"/>
              </w:rPr>
              <w:t>entów Klubu „Radość” w Końskich</w:t>
            </w:r>
          </w:p>
          <w:p w:rsidR="0091541E" w:rsidRPr="0091541E" w:rsidRDefault="0091541E" w:rsidP="0091541E">
            <w:pPr>
              <w:pStyle w:val="Tytu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jc w:val="left"/>
              <w:rPr>
                <w:b w:val="0"/>
                <w:sz w:val="20"/>
              </w:rPr>
            </w:pPr>
            <w:r w:rsidRPr="0091541E">
              <w:rPr>
                <w:b w:val="0"/>
                <w:sz w:val="20"/>
              </w:rPr>
              <w:t xml:space="preserve">Świadczenie pomocy w zakresie poradnictwa osobom uzależnionym od alkoholu i współuzależnionym oraz ofiarom przemocy </w:t>
            </w:r>
            <w:r w:rsidR="009B4C85">
              <w:rPr>
                <w:b w:val="0"/>
                <w:sz w:val="20"/>
              </w:rPr>
              <w:br/>
            </w:r>
            <w:r w:rsidRPr="0091541E">
              <w:rPr>
                <w:b w:val="0"/>
                <w:sz w:val="20"/>
              </w:rPr>
              <w:t xml:space="preserve">w rodzinie w ramach funkcjonowania punktu konsultacyjno-informacyjnego oraz telefonu </w:t>
            </w:r>
            <w:r w:rsidRPr="0091541E">
              <w:rPr>
                <w:b w:val="0"/>
                <w:sz w:val="20"/>
              </w:rPr>
              <w:lastRenderedPageBreak/>
              <w:t>zaufania „Niebieska Linia”</w:t>
            </w:r>
            <w:r w:rsidR="00327703">
              <w:rPr>
                <w:b w:val="0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1554F9" w:rsidP="001554F9">
            <w:pPr>
              <w:pStyle w:val="Tytu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6 000 </w:t>
            </w:r>
            <w:r w:rsidR="0091541E" w:rsidRPr="0091541E">
              <w:rPr>
                <w:b w:val="0"/>
                <w:sz w:val="20"/>
              </w:rPr>
              <w:t>zł</w:t>
            </w:r>
          </w:p>
        </w:tc>
      </w:tr>
      <w:tr w:rsidR="0091541E" w:rsidRPr="0091541E" w:rsidTr="009154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jc w:val="left"/>
              <w:rPr>
                <w:b w:val="0"/>
                <w:sz w:val="20"/>
              </w:rPr>
            </w:pPr>
            <w:r w:rsidRPr="0091541E">
              <w:rPr>
                <w:b w:val="0"/>
                <w:sz w:val="20"/>
              </w:rPr>
              <w:t>Stowarzyszenie Abstyn</w:t>
            </w:r>
            <w:r>
              <w:rPr>
                <w:b w:val="0"/>
                <w:sz w:val="20"/>
              </w:rPr>
              <w:t>entów Klubu „Radość” w Końskich</w:t>
            </w:r>
          </w:p>
          <w:p w:rsidR="0091541E" w:rsidRPr="0091541E" w:rsidRDefault="0091541E" w:rsidP="0091541E">
            <w:pPr>
              <w:pStyle w:val="Tytu"/>
              <w:jc w:val="left"/>
              <w:rPr>
                <w:b w:val="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jc w:val="left"/>
              <w:rPr>
                <w:b w:val="0"/>
                <w:sz w:val="20"/>
              </w:rPr>
            </w:pPr>
            <w:r w:rsidRPr="0091541E">
              <w:rPr>
                <w:b w:val="0"/>
                <w:sz w:val="20"/>
              </w:rPr>
              <w:t>Propagowanie trzeźwego trybu życia oraz zagospodarowanie czasu wolnego dla osób uzależnionych od alkoholu i członków ich rodzin poprzez działalność r</w:t>
            </w:r>
            <w:r w:rsidR="007A6F75">
              <w:rPr>
                <w:b w:val="0"/>
                <w:sz w:val="20"/>
              </w:rPr>
              <w:t>uchu trzeźwościowego na terenie</w:t>
            </w:r>
            <w:r w:rsidRPr="0091541E">
              <w:rPr>
                <w:b w:val="0"/>
                <w:sz w:val="20"/>
              </w:rPr>
              <w:t xml:space="preserve"> miasta i gminy Końskie.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1554F9" w:rsidP="001554F9">
            <w:pPr>
              <w:pStyle w:val="Tytu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15 000 </w:t>
            </w:r>
            <w:r w:rsidR="0091541E" w:rsidRPr="0091541E">
              <w:rPr>
                <w:b w:val="0"/>
                <w:sz w:val="20"/>
              </w:rPr>
              <w:t>zł</w:t>
            </w:r>
          </w:p>
        </w:tc>
      </w:tr>
      <w:tr w:rsidR="0091541E" w:rsidRPr="0091541E" w:rsidTr="009154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jc w:val="left"/>
              <w:rPr>
                <w:b w:val="0"/>
                <w:sz w:val="20"/>
              </w:rPr>
            </w:pPr>
            <w:r w:rsidRPr="0091541E">
              <w:rPr>
                <w:b w:val="0"/>
                <w:sz w:val="20"/>
              </w:rPr>
              <w:t>Stowarzyszenie Abstyn</w:t>
            </w:r>
            <w:r>
              <w:rPr>
                <w:b w:val="0"/>
                <w:sz w:val="20"/>
              </w:rPr>
              <w:t>entów Klubu „Radość” w Końskich</w:t>
            </w:r>
          </w:p>
          <w:p w:rsidR="0091541E" w:rsidRPr="0091541E" w:rsidRDefault="0091541E" w:rsidP="0091541E">
            <w:pPr>
              <w:pStyle w:val="Tytu"/>
              <w:jc w:val="left"/>
              <w:rPr>
                <w:b w:val="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91541E" w:rsidP="0091541E">
            <w:pPr>
              <w:pStyle w:val="Tytu"/>
              <w:jc w:val="left"/>
              <w:rPr>
                <w:b w:val="0"/>
                <w:sz w:val="20"/>
              </w:rPr>
            </w:pPr>
            <w:r w:rsidRPr="0091541E">
              <w:rPr>
                <w:b w:val="0"/>
                <w:sz w:val="20"/>
              </w:rPr>
              <w:t xml:space="preserve">Organizacja edukacyjnych programów </w:t>
            </w:r>
            <w:r w:rsidR="009B4C85">
              <w:rPr>
                <w:b w:val="0"/>
                <w:sz w:val="20"/>
              </w:rPr>
              <w:br/>
            </w:r>
            <w:r w:rsidRPr="0091541E">
              <w:rPr>
                <w:b w:val="0"/>
                <w:sz w:val="20"/>
              </w:rPr>
              <w:t xml:space="preserve">i warsztatów profilaktycznych obejmujących min. działania mające na celu przeciwdziałanie narkomanii, skierowanych do dzieci </w:t>
            </w:r>
            <w:r w:rsidR="009B4C85">
              <w:rPr>
                <w:b w:val="0"/>
                <w:sz w:val="20"/>
              </w:rPr>
              <w:br/>
            </w:r>
            <w:r w:rsidRPr="0091541E">
              <w:rPr>
                <w:b w:val="0"/>
                <w:sz w:val="20"/>
              </w:rPr>
              <w:t>z przedszkoli, uczniów szkół podstawowych, gimnazjalnych oraz organizowanie imprez trzeźwościowych i lokalnych kampanii edukacyjnych promujących zdrowy tryb życia - Kampania ,,Zdrowe dzieci nasza przyszłość".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1554F9" w:rsidP="001554F9">
            <w:pPr>
              <w:pStyle w:val="Tytu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10 617 </w:t>
            </w:r>
            <w:r w:rsidR="0091541E" w:rsidRPr="0091541E">
              <w:rPr>
                <w:b w:val="0"/>
                <w:sz w:val="20"/>
              </w:rPr>
              <w:t>zł</w:t>
            </w:r>
          </w:p>
        </w:tc>
      </w:tr>
      <w:tr w:rsidR="0091541E" w:rsidRPr="0091541E" w:rsidTr="0091541E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Default="0091541E" w:rsidP="0091541E">
            <w:pPr>
              <w:pStyle w:val="Tytu"/>
              <w:rPr>
                <w:sz w:val="20"/>
              </w:rPr>
            </w:pPr>
            <w:r w:rsidRPr="0091541E">
              <w:rPr>
                <w:sz w:val="20"/>
              </w:rPr>
              <w:t>RAZEM:</w:t>
            </w:r>
          </w:p>
          <w:p w:rsidR="001554F9" w:rsidRPr="0091541E" w:rsidRDefault="001554F9" w:rsidP="0091541E">
            <w:pPr>
              <w:pStyle w:val="Tytu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1E" w:rsidRPr="0091541E" w:rsidRDefault="001554F9" w:rsidP="001554F9">
            <w:pPr>
              <w:pStyle w:val="Tytu"/>
              <w:rPr>
                <w:sz w:val="20"/>
              </w:rPr>
            </w:pPr>
            <w:r>
              <w:rPr>
                <w:sz w:val="20"/>
              </w:rPr>
              <w:t xml:space="preserve">246 617 </w:t>
            </w:r>
            <w:r w:rsidR="0091541E" w:rsidRPr="0091541E">
              <w:rPr>
                <w:sz w:val="20"/>
              </w:rPr>
              <w:t>zł</w:t>
            </w:r>
          </w:p>
        </w:tc>
      </w:tr>
    </w:tbl>
    <w:p w:rsidR="0091541E" w:rsidRPr="0091541E" w:rsidRDefault="0091541E" w:rsidP="0091541E">
      <w:pPr>
        <w:rPr>
          <w:rFonts w:ascii="Times New Roman" w:hAnsi="Times New Roman" w:cs="Times New Roman"/>
          <w:sz w:val="20"/>
          <w:szCs w:val="20"/>
        </w:rPr>
      </w:pPr>
    </w:p>
    <w:p w:rsidR="0073292D" w:rsidRPr="00EB60E7" w:rsidRDefault="00D721FA" w:rsidP="0073292D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uchwały Nr IV/33/2011 Rady Miejskiej w Końskich z dnia 2 marca 2011 r. w sprawie zasad, trybu przyznawania i pozbawiania oraz rodzajów i wysokości stypendiów sportowych dla osób fizycznych za osiągnięte wyniki sportowe przyznano </w:t>
      </w:r>
      <w:r w:rsidR="00AE41C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51E28"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57</w:t>
      </w:r>
      <w:r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stypendiów sportowych</w:t>
      </w:r>
      <w:r w:rsidR="00AE41CF">
        <w:rPr>
          <w:rFonts w:ascii="Times New Roman" w:hAnsi="Times New Roman" w:cs="Times New Roman"/>
          <w:color w:val="000000" w:themeColor="text1"/>
          <w:sz w:val="24"/>
          <w:szCs w:val="24"/>
        </w:rPr>
        <w:t>, na wypłatę których wydatkowano</w:t>
      </w:r>
      <w:r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kwotę </w:t>
      </w:r>
      <w:r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53E77"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AE41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B53E77"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AE41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043,34</w:t>
      </w:r>
      <w:r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</w:t>
      </w:r>
      <w:r w:rsidR="007329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3292D" w:rsidRPr="0073292D">
        <w:rPr>
          <w:color w:val="000000" w:themeColor="text1"/>
          <w:szCs w:val="24"/>
        </w:rPr>
        <w:t xml:space="preserve"> </w:t>
      </w:r>
      <w:r w:rsidR="0073292D" w:rsidRPr="00EB60E7">
        <w:rPr>
          <w:rFonts w:ascii="Times New Roman" w:hAnsi="Times New Roman" w:cs="Times New Roman"/>
          <w:color w:val="000000" w:themeColor="text1"/>
          <w:sz w:val="24"/>
          <w:szCs w:val="24"/>
        </w:rPr>
        <w:t>Dwa stypendia przyznano z inicjatywy Burmistrza, natomiast na wnioski klubów sportowych stypendia otrzymali zawodnicy Koneckiego Stowarzyszenia Sportowego Piłki Ręcznej (28 stypendiów), Miejskiego Klubu Sportowego Neptun „MKS-NEPTUN” Końskie (26 stypendiów) oraz Uczniowskiego Klubu Sportowego „Wodnik” (1 stypendium),</w:t>
      </w:r>
    </w:p>
    <w:p w:rsidR="00BC164A" w:rsidRPr="00A57064" w:rsidRDefault="00BC164A" w:rsidP="005E5204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uchwały Nr IV/34/2011 Rady Miejskiej w Końskich z dnia 2 marca 2011 r. w sprawie zasad, trybu przyznawania oraz rodzajów i wysokości nagród i wyróżnień dla osób fizycznych za osiągnięte wyniki sportowe oraz osiągnięcia w działalności sportowej przyznano 5 nagród na łączną kwotę </w:t>
      </w:r>
      <w:r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1 400 zł</w:t>
      </w:r>
      <w:r w:rsidR="003919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1927" w:rsidRPr="00391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1927" w:rsidRPr="00EB6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Nagrody otrzymały zawodniczki Uczniowskiego Klubu Sportowego „Olimpia”, Koneckiego Stowarzyszenia Sportu i Kultury oraz Koneckiego Klubu Karate </w:t>
      </w:r>
      <w:proofErr w:type="spellStart"/>
      <w:r w:rsidR="00391927" w:rsidRPr="00EB60E7">
        <w:rPr>
          <w:rFonts w:ascii="Times New Roman" w:hAnsi="Times New Roman" w:cs="Times New Roman"/>
          <w:color w:val="000000" w:themeColor="text1"/>
          <w:sz w:val="24"/>
          <w:szCs w:val="24"/>
        </w:rPr>
        <w:t>Kyokushin</w:t>
      </w:r>
      <w:proofErr w:type="spellEnd"/>
      <w:r w:rsidR="00391927" w:rsidRPr="00EB60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721FA" w:rsidRPr="00A57064" w:rsidRDefault="00D721FA" w:rsidP="005E5204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uchwały Nr VI/59/2011 Rady Miejskiej w Końskich z dnia 19 maja 2011 r. w sprawie określenia warunków i trybu wspierania finansowego rozwoju sportu przez Gminę Końskie udzielono dotacji dla dwóch klubów sportowych w wysokości </w:t>
      </w:r>
      <w:r w:rsidR="002C1942"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C164A"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93</w:t>
      </w:r>
      <w:r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000 zł</w:t>
      </w:r>
      <w:r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70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(Koneckie Stowarzyszenie Sportowe Piłki Ręcznej w kwocie 1</w:t>
      </w:r>
      <w:r w:rsidR="003572AE" w:rsidRPr="00A570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="002C1942" w:rsidRPr="00A570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 w:rsidRPr="00A570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000 zł, Miejski Klub Sportowy Neptun</w:t>
      </w:r>
      <w:r w:rsidR="00834889" w:rsidRPr="00A570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„MKS-NEPTUN” Końskie w kwocie </w:t>
      </w:r>
      <w:r w:rsidR="002C1942" w:rsidRPr="00A570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945901" w:rsidRPr="00A570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43</w:t>
      </w:r>
      <w:r w:rsidRPr="00A570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000 zł),</w:t>
      </w:r>
    </w:p>
    <w:p w:rsidR="00D721FA" w:rsidRPr="00A57064" w:rsidRDefault="00EE55F1" w:rsidP="005E5204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współzawodnictwa sportowego dzieci i młodzieży prowadzonego przez Szkolny Związek Sportowy </w:t>
      </w:r>
      <w:r w:rsidR="00D721FA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wysokości </w:t>
      </w:r>
      <w:r w:rsidR="00376950"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E3667"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D721FA"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BE3667"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="00D721FA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21FA"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zł</w:t>
      </w:r>
      <w:r w:rsidR="00D721FA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721FA" w:rsidRPr="00A57064" w:rsidRDefault="00FB768F" w:rsidP="005E5204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działań promocyjnych </w:t>
      </w:r>
      <w:r w:rsidR="00EE55F1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na podstawie</w:t>
      </w:r>
      <w:r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zawartych porozumień </w:t>
      </w:r>
      <w:r w:rsidR="00064DEB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wydarzeń objętych </w:t>
      </w:r>
      <w:r w:rsidR="00064DEB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Patronatem </w:t>
      </w:r>
      <w:r w:rsidR="00296BE3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Honorowym </w:t>
      </w:r>
      <w:r w:rsidR="00064DEB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Burmistrza Miasta i Gminy Końskie </w:t>
      </w:r>
      <w:r w:rsidR="00D721FA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wysokości </w:t>
      </w:r>
      <w:r w:rsidR="00327703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57064"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173</w:t>
      </w:r>
      <w:r w:rsidR="00DA4F28"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A57064"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A4F28"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DA4F28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21FA" w:rsidRPr="00A5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zł</w:t>
      </w:r>
      <w:r w:rsidR="0009214C" w:rsidRPr="00A570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3667" w:rsidRPr="00532BF3" w:rsidRDefault="00BE3667" w:rsidP="00BE3667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1234" w:rsidRDefault="00181234" w:rsidP="00CC4759">
      <w:pPr>
        <w:pStyle w:val="Bezodstpw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5EF6" w:rsidRPr="00532BF3" w:rsidRDefault="00DE5EF6" w:rsidP="00CC4759">
      <w:pPr>
        <w:pStyle w:val="Bezodstpw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681080" w:rsidRPr="00754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zebranych danych </w:t>
      </w:r>
      <w:r w:rsidRPr="00754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wynika, że </w:t>
      </w:r>
      <w:r w:rsidR="00C51A34" w:rsidRPr="007546ED">
        <w:rPr>
          <w:rFonts w:ascii="Times New Roman" w:hAnsi="Times New Roman" w:cs="Times New Roman"/>
          <w:color w:val="000000" w:themeColor="text1"/>
          <w:sz w:val="24"/>
          <w:szCs w:val="24"/>
        </w:rPr>
        <w:t>na działania wy</w:t>
      </w:r>
      <w:r w:rsidR="001F3267" w:rsidRPr="00754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kazane w niniejszym sprawozdaniu </w:t>
      </w:r>
      <w:r w:rsidR="00D40B78" w:rsidRPr="007546ED">
        <w:rPr>
          <w:rFonts w:ascii="Times New Roman" w:hAnsi="Times New Roman" w:cs="Times New Roman"/>
          <w:color w:val="000000" w:themeColor="text1"/>
          <w:sz w:val="24"/>
          <w:szCs w:val="24"/>
        </w:rPr>
        <w:t>Gmina K</w:t>
      </w:r>
      <w:r w:rsidRPr="00754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ońskie przekazała </w:t>
      </w:r>
      <w:r w:rsidR="001F3267" w:rsidRPr="007546ED">
        <w:rPr>
          <w:rFonts w:ascii="Times New Roman" w:hAnsi="Times New Roman" w:cs="Times New Roman"/>
          <w:color w:val="000000" w:themeColor="text1"/>
          <w:sz w:val="24"/>
          <w:szCs w:val="24"/>
        </w:rPr>
        <w:t>organizacjom pozarządowym w roku 201</w:t>
      </w:r>
      <w:r w:rsidR="00DA4F2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F3267" w:rsidRPr="00754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środki finansowe </w:t>
      </w:r>
      <w:r w:rsidR="009E229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F3267" w:rsidRPr="00754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łącznej wysokości </w:t>
      </w:r>
      <w:r w:rsidR="001E6C51" w:rsidRPr="00532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E41CF" w:rsidRPr="00532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307</w:t>
      </w:r>
      <w:r w:rsidR="00871A97" w:rsidRPr="00532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AE41CF" w:rsidRPr="00532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890</w:t>
      </w:r>
      <w:r w:rsidR="00871A97" w:rsidRPr="00532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AE41CF" w:rsidRPr="00532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34</w:t>
      </w:r>
      <w:r w:rsidR="001E6C51" w:rsidRPr="00532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0B78" w:rsidRPr="00532B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zł</w:t>
      </w:r>
      <w:r w:rsidR="00D40B78" w:rsidRPr="00532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(wykres 2).</w:t>
      </w:r>
    </w:p>
    <w:p w:rsidR="001554F9" w:rsidRPr="00532BF3" w:rsidRDefault="001554F9" w:rsidP="00D721FA">
      <w:pPr>
        <w:pStyle w:val="Bezodstpw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862483" w:rsidRPr="00532BF3" w:rsidRDefault="00862483" w:rsidP="00D721FA">
      <w:pPr>
        <w:pStyle w:val="Bezodstpw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862483" w:rsidRPr="00532BF3" w:rsidRDefault="00862483" w:rsidP="00D721FA">
      <w:pPr>
        <w:pStyle w:val="Bezodstpw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862483" w:rsidRPr="00532BF3" w:rsidRDefault="00862483" w:rsidP="00D721FA">
      <w:pPr>
        <w:pStyle w:val="Bezodstpw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D721FA" w:rsidRDefault="00821AE7" w:rsidP="00D721FA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>Wy</w:t>
      </w:r>
      <w:r w:rsidR="00D721FA">
        <w:rPr>
          <w:rFonts w:ascii="Times New Roman" w:hAnsi="Times New Roman" w:cs="Times New Roman"/>
          <w:b/>
          <w:i/>
          <w:sz w:val="20"/>
          <w:szCs w:val="20"/>
        </w:rPr>
        <w:t>kres 2: Wykaz środków przekazanych organizacjom pozarządowym w roku 201</w:t>
      </w:r>
      <w:r w:rsidR="00A57064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D721FA">
        <w:rPr>
          <w:rFonts w:ascii="Times New Roman" w:hAnsi="Times New Roman" w:cs="Times New Roman"/>
          <w:b/>
          <w:i/>
          <w:sz w:val="20"/>
          <w:szCs w:val="20"/>
        </w:rPr>
        <w:t xml:space="preserve"> (w zł)</w:t>
      </w:r>
    </w:p>
    <w:p w:rsidR="00D721FA" w:rsidRDefault="00D721FA" w:rsidP="00D721F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1FA" w:rsidRDefault="00D721FA" w:rsidP="00D721FA">
      <w:r>
        <w:rPr>
          <w:noProof/>
        </w:rPr>
        <w:drawing>
          <wp:inline distT="0" distB="0" distL="0" distR="0">
            <wp:extent cx="6099175" cy="369189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E229E" w:rsidRDefault="009E229E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PODSUMOWANIE</w:t>
      </w:r>
    </w:p>
    <w:p w:rsidR="00D721FA" w:rsidRDefault="00D721FA" w:rsidP="00D721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36729" w:rsidRDefault="00836729" w:rsidP="00836729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Programu w roku 2018 po raz kolejny potwierdziła wolę budowania dialogu obywatelskiego i tworzenia odpowiednich warunków do realizacji inicjatyw służących mieszkańcom. Dobra współpraca sektora samorządowego i pozarządowego zależy nie tylko od unormowań prawnych, ale również dużego zaangażowania partnerów obu sektorów, doświadczenia oraz wymiany informacji.</w:t>
      </w:r>
    </w:p>
    <w:p w:rsidR="00836729" w:rsidRDefault="00836729" w:rsidP="00836729">
      <w:pPr>
        <w:pStyle w:val="Bezodstpw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podkreślić, że organizacje pozarządowe dzięki różnorodnym formom wsparcia ze strony Gminy Końskie mogły nie tylko prowadzić bieżącą działalność statutową, ale również zrealizować wiele cennych przedsięwzięć na rzecz jej mieszkańców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roku ubiegłym na realizację Programu zabezpieczono w budżecie gminy środki w wysokości 470 000 zł, jednak w związku z brakiem ofert na niektóre działania objęte konkursem oraz złożeniem przez organizacje pozarządowe ofert na niższe kwoty niż przewidywano, środki nie zostały w pełni wykorzystane. </w:t>
      </w:r>
    </w:p>
    <w:p w:rsidR="00532BF3" w:rsidRDefault="00532BF3" w:rsidP="00532BF3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BF3" w:rsidRDefault="00532BF3" w:rsidP="00532BF3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Miasta i Gminy</w:t>
      </w:r>
    </w:p>
    <w:p w:rsidR="00532BF3" w:rsidRDefault="00532BF3" w:rsidP="00532BF3">
      <w:pPr>
        <w:ind w:left="49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Obratański</w:t>
      </w:r>
      <w:proofErr w:type="spellEnd"/>
    </w:p>
    <w:p w:rsidR="00532BF3" w:rsidRPr="00532BF3" w:rsidRDefault="00532BF3" w:rsidP="0083672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BF3" w:rsidRPr="00532BF3" w:rsidRDefault="00532BF3" w:rsidP="0083672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BF3" w:rsidRPr="00532BF3" w:rsidRDefault="00532BF3" w:rsidP="0083672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532BF3" w:rsidRPr="00532BF3" w:rsidSect="00A12001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B2" w:rsidRDefault="00E36BB2" w:rsidP="000A6750">
      <w:pPr>
        <w:spacing w:after="0" w:line="240" w:lineRule="auto"/>
      </w:pPr>
      <w:r>
        <w:separator/>
      </w:r>
    </w:p>
  </w:endnote>
  <w:endnote w:type="continuationSeparator" w:id="0">
    <w:p w:rsidR="00E36BB2" w:rsidRDefault="00E36BB2" w:rsidP="000A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40322"/>
      <w:docPartObj>
        <w:docPartGallery w:val="Page Numbers (Bottom of Page)"/>
        <w:docPartUnique/>
      </w:docPartObj>
    </w:sdtPr>
    <w:sdtEndPr/>
    <w:sdtContent>
      <w:p w:rsidR="00A90D44" w:rsidRDefault="00A90D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189">
          <w:rPr>
            <w:noProof/>
          </w:rPr>
          <w:t>12</w:t>
        </w:r>
        <w:r>
          <w:fldChar w:fldCharType="end"/>
        </w:r>
      </w:p>
    </w:sdtContent>
  </w:sdt>
  <w:p w:rsidR="00A90D44" w:rsidRDefault="00A90D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B2" w:rsidRDefault="00E36BB2" w:rsidP="000A6750">
      <w:pPr>
        <w:spacing w:after="0" w:line="240" w:lineRule="auto"/>
      </w:pPr>
      <w:r>
        <w:separator/>
      </w:r>
    </w:p>
  </w:footnote>
  <w:footnote w:type="continuationSeparator" w:id="0">
    <w:p w:rsidR="00E36BB2" w:rsidRDefault="00E36BB2" w:rsidP="000A6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CF4"/>
    <w:multiLevelType w:val="hybridMultilevel"/>
    <w:tmpl w:val="3C723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1C15"/>
    <w:multiLevelType w:val="hybridMultilevel"/>
    <w:tmpl w:val="0F8815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474AAC"/>
    <w:multiLevelType w:val="hybridMultilevel"/>
    <w:tmpl w:val="D736E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F270D"/>
    <w:multiLevelType w:val="hybridMultilevel"/>
    <w:tmpl w:val="EE6C4F6C"/>
    <w:lvl w:ilvl="0" w:tplc="4E3EF6A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5666E"/>
    <w:multiLevelType w:val="multilevel"/>
    <w:tmpl w:val="573E5C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617D31"/>
    <w:multiLevelType w:val="hybridMultilevel"/>
    <w:tmpl w:val="0FAEFD46"/>
    <w:lvl w:ilvl="0" w:tplc="1B44816E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B44EF"/>
    <w:multiLevelType w:val="multilevel"/>
    <w:tmpl w:val="A5F667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63190E"/>
    <w:multiLevelType w:val="hybridMultilevel"/>
    <w:tmpl w:val="051ECB6A"/>
    <w:lvl w:ilvl="0" w:tplc="2424012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33CB7"/>
    <w:multiLevelType w:val="multilevel"/>
    <w:tmpl w:val="DA8A84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BF69AF"/>
    <w:multiLevelType w:val="hybridMultilevel"/>
    <w:tmpl w:val="5F3E2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91FA1"/>
    <w:multiLevelType w:val="hybridMultilevel"/>
    <w:tmpl w:val="3B1E69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6D7B10"/>
    <w:multiLevelType w:val="hybridMultilevel"/>
    <w:tmpl w:val="5DCA7F26"/>
    <w:lvl w:ilvl="0" w:tplc="6F50C4B8">
      <w:start w:val="2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11563"/>
    <w:multiLevelType w:val="multilevel"/>
    <w:tmpl w:val="40FC5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4CF56E9"/>
    <w:multiLevelType w:val="multilevel"/>
    <w:tmpl w:val="D62E1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5B801162"/>
    <w:multiLevelType w:val="hybridMultilevel"/>
    <w:tmpl w:val="3B1E69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D304AB"/>
    <w:multiLevelType w:val="hybridMultilevel"/>
    <w:tmpl w:val="3CCE271A"/>
    <w:lvl w:ilvl="0" w:tplc="8DEACB9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91CD8"/>
    <w:multiLevelType w:val="hybridMultilevel"/>
    <w:tmpl w:val="C0B0B3EA"/>
    <w:lvl w:ilvl="0" w:tplc="33C09DF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91063"/>
    <w:multiLevelType w:val="hybridMultilevel"/>
    <w:tmpl w:val="A950F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1371A"/>
    <w:multiLevelType w:val="hybridMultilevel"/>
    <w:tmpl w:val="40F66CF4"/>
    <w:lvl w:ilvl="0" w:tplc="920C3A3A">
      <w:start w:val="40"/>
      <w:numFmt w:val="decimal"/>
      <w:lvlText w:val="%1"/>
      <w:lvlJc w:val="left"/>
      <w:pPr>
        <w:ind w:left="142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9">
    <w:nsid w:val="6DAE7726"/>
    <w:multiLevelType w:val="hybridMultilevel"/>
    <w:tmpl w:val="D902D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A5A5D"/>
    <w:multiLevelType w:val="hybridMultilevel"/>
    <w:tmpl w:val="3B1E69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F65667"/>
    <w:multiLevelType w:val="hybridMultilevel"/>
    <w:tmpl w:val="3B1E69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C20360C"/>
    <w:multiLevelType w:val="hybridMultilevel"/>
    <w:tmpl w:val="4DFE8A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11ED7"/>
    <w:multiLevelType w:val="multilevel"/>
    <w:tmpl w:val="D182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9"/>
  </w:num>
  <w:num w:numId="11">
    <w:abstractNumId w:val="17"/>
  </w:num>
  <w:num w:numId="12">
    <w:abstractNumId w:val="2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4"/>
  </w:num>
  <w:num w:numId="16">
    <w:abstractNumId w:val="2"/>
  </w:num>
  <w:num w:numId="17">
    <w:abstractNumId w:val="13"/>
  </w:num>
  <w:num w:numId="18">
    <w:abstractNumId w:val="12"/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8"/>
  </w:num>
  <w:num w:numId="26">
    <w:abstractNumId w:val="21"/>
  </w:num>
  <w:num w:numId="27">
    <w:abstractNumId w:val="10"/>
  </w:num>
  <w:num w:numId="28">
    <w:abstractNumId w:val="2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FA"/>
    <w:rsid w:val="00001871"/>
    <w:rsid w:val="00001AC6"/>
    <w:rsid w:val="000022DE"/>
    <w:rsid w:val="0000541F"/>
    <w:rsid w:val="00006224"/>
    <w:rsid w:val="0000650A"/>
    <w:rsid w:val="00007917"/>
    <w:rsid w:val="00007B43"/>
    <w:rsid w:val="00020014"/>
    <w:rsid w:val="0002008E"/>
    <w:rsid w:val="0002280E"/>
    <w:rsid w:val="00023192"/>
    <w:rsid w:val="000337ED"/>
    <w:rsid w:val="000408B4"/>
    <w:rsid w:val="00040D31"/>
    <w:rsid w:val="000458E7"/>
    <w:rsid w:val="00055414"/>
    <w:rsid w:val="00057212"/>
    <w:rsid w:val="00060AF2"/>
    <w:rsid w:val="00061D59"/>
    <w:rsid w:val="00063435"/>
    <w:rsid w:val="00064DEB"/>
    <w:rsid w:val="00065AEE"/>
    <w:rsid w:val="000720BE"/>
    <w:rsid w:val="00073ED4"/>
    <w:rsid w:val="00074335"/>
    <w:rsid w:val="00080675"/>
    <w:rsid w:val="00082B14"/>
    <w:rsid w:val="00085E3B"/>
    <w:rsid w:val="000862FF"/>
    <w:rsid w:val="0009214C"/>
    <w:rsid w:val="00092BCA"/>
    <w:rsid w:val="00096813"/>
    <w:rsid w:val="000A2A2B"/>
    <w:rsid w:val="000A36E2"/>
    <w:rsid w:val="000A6750"/>
    <w:rsid w:val="000B0378"/>
    <w:rsid w:val="000B08E9"/>
    <w:rsid w:val="000B1903"/>
    <w:rsid w:val="000B37AF"/>
    <w:rsid w:val="000C1D75"/>
    <w:rsid w:val="000C6A00"/>
    <w:rsid w:val="000D0765"/>
    <w:rsid w:val="000D1B2A"/>
    <w:rsid w:val="000D5A70"/>
    <w:rsid w:val="000D6012"/>
    <w:rsid w:val="000E0D3A"/>
    <w:rsid w:val="000E1139"/>
    <w:rsid w:val="000E3012"/>
    <w:rsid w:val="000E531C"/>
    <w:rsid w:val="000F2C55"/>
    <w:rsid w:val="000F39B5"/>
    <w:rsid w:val="001009F5"/>
    <w:rsid w:val="0010493C"/>
    <w:rsid w:val="00106C7D"/>
    <w:rsid w:val="00120EF0"/>
    <w:rsid w:val="00121251"/>
    <w:rsid w:val="00121509"/>
    <w:rsid w:val="001235AA"/>
    <w:rsid w:val="00133C96"/>
    <w:rsid w:val="00136993"/>
    <w:rsid w:val="00136FB0"/>
    <w:rsid w:val="00140F1B"/>
    <w:rsid w:val="00142D01"/>
    <w:rsid w:val="001512A9"/>
    <w:rsid w:val="00152619"/>
    <w:rsid w:val="00153684"/>
    <w:rsid w:val="001539BA"/>
    <w:rsid w:val="00154A73"/>
    <w:rsid w:val="001554F9"/>
    <w:rsid w:val="00156A2D"/>
    <w:rsid w:val="0016097C"/>
    <w:rsid w:val="00162336"/>
    <w:rsid w:val="00166DF6"/>
    <w:rsid w:val="0017475E"/>
    <w:rsid w:val="00181234"/>
    <w:rsid w:val="00183D0F"/>
    <w:rsid w:val="00191260"/>
    <w:rsid w:val="001966C7"/>
    <w:rsid w:val="001B3921"/>
    <w:rsid w:val="001B7845"/>
    <w:rsid w:val="001E2D58"/>
    <w:rsid w:val="001E6C51"/>
    <w:rsid w:val="001E756F"/>
    <w:rsid w:val="001F3267"/>
    <w:rsid w:val="001F3FCC"/>
    <w:rsid w:val="00206191"/>
    <w:rsid w:val="00210D5A"/>
    <w:rsid w:val="00213378"/>
    <w:rsid w:val="00214A1B"/>
    <w:rsid w:val="00217254"/>
    <w:rsid w:val="002205ED"/>
    <w:rsid w:val="0022579F"/>
    <w:rsid w:val="002279A5"/>
    <w:rsid w:val="00232E7B"/>
    <w:rsid w:val="0023304D"/>
    <w:rsid w:val="00234071"/>
    <w:rsid w:val="00236303"/>
    <w:rsid w:val="00237786"/>
    <w:rsid w:val="00240BE4"/>
    <w:rsid w:val="00243A69"/>
    <w:rsid w:val="00251B01"/>
    <w:rsid w:val="002659C3"/>
    <w:rsid w:val="00272F96"/>
    <w:rsid w:val="002753CE"/>
    <w:rsid w:val="00275F35"/>
    <w:rsid w:val="00284BF1"/>
    <w:rsid w:val="00284EA3"/>
    <w:rsid w:val="00285B6C"/>
    <w:rsid w:val="0029354C"/>
    <w:rsid w:val="002936C0"/>
    <w:rsid w:val="00295F04"/>
    <w:rsid w:val="00296BE3"/>
    <w:rsid w:val="002A1831"/>
    <w:rsid w:val="002A2F14"/>
    <w:rsid w:val="002A64DE"/>
    <w:rsid w:val="002B03A4"/>
    <w:rsid w:val="002B2857"/>
    <w:rsid w:val="002B3505"/>
    <w:rsid w:val="002B6A15"/>
    <w:rsid w:val="002C11A4"/>
    <w:rsid w:val="002C1942"/>
    <w:rsid w:val="002C1BD9"/>
    <w:rsid w:val="002D2025"/>
    <w:rsid w:val="002D579F"/>
    <w:rsid w:val="002D6D30"/>
    <w:rsid w:val="002D7CAA"/>
    <w:rsid w:val="002E0430"/>
    <w:rsid w:val="002E3402"/>
    <w:rsid w:val="002F0651"/>
    <w:rsid w:val="002F0FC8"/>
    <w:rsid w:val="002F220F"/>
    <w:rsid w:val="002F23F6"/>
    <w:rsid w:val="002F2C19"/>
    <w:rsid w:val="002F32A9"/>
    <w:rsid w:val="002F34F4"/>
    <w:rsid w:val="00304CDC"/>
    <w:rsid w:val="00305CCC"/>
    <w:rsid w:val="0031189C"/>
    <w:rsid w:val="00315E0E"/>
    <w:rsid w:val="00321520"/>
    <w:rsid w:val="00325C0E"/>
    <w:rsid w:val="0032687F"/>
    <w:rsid w:val="00327703"/>
    <w:rsid w:val="0033375B"/>
    <w:rsid w:val="00333F58"/>
    <w:rsid w:val="00336455"/>
    <w:rsid w:val="0034200B"/>
    <w:rsid w:val="00343937"/>
    <w:rsid w:val="00343E69"/>
    <w:rsid w:val="00350250"/>
    <w:rsid w:val="0035326A"/>
    <w:rsid w:val="003551BC"/>
    <w:rsid w:val="003572AE"/>
    <w:rsid w:val="00361909"/>
    <w:rsid w:val="00365687"/>
    <w:rsid w:val="00372CB6"/>
    <w:rsid w:val="00376950"/>
    <w:rsid w:val="00385194"/>
    <w:rsid w:val="00387B40"/>
    <w:rsid w:val="0039173A"/>
    <w:rsid w:val="00391927"/>
    <w:rsid w:val="0039363B"/>
    <w:rsid w:val="003B4708"/>
    <w:rsid w:val="003B67A3"/>
    <w:rsid w:val="003C5A49"/>
    <w:rsid w:val="003C5B1E"/>
    <w:rsid w:val="003D111C"/>
    <w:rsid w:val="003D7492"/>
    <w:rsid w:val="003F635B"/>
    <w:rsid w:val="003F7903"/>
    <w:rsid w:val="00402248"/>
    <w:rsid w:val="004042BE"/>
    <w:rsid w:val="0040740C"/>
    <w:rsid w:val="00414B6E"/>
    <w:rsid w:val="00414FEC"/>
    <w:rsid w:val="00417C15"/>
    <w:rsid w:val="0042489D"/>
    <w:rsid w:val="004276D0"/>
    <w:rsid w:val="00427CC1"/>
    <w:rsid w:val="00430240"/>
    <w:rsid w:val="0043059D"/>
    <w:rsid w:val="00434873"/>
    <w:rsid w:val="004405D0"/>
    <w:rsid w:val="004414EA"/>
    <w:rsid w:val="00445A92"/>
    <w:rsid w:val="00451DEA"/>
    <w:rsid w:val="004558A9"/>
    <w:rsid w:val="00455E5E"/>
    <w:rsid w:val="004743AC"/>
    <w:rsid w:val="00475C60"/>
    <w:rsid w:val="00483914"/>
    <w:rsid w:val="00485CE5"/>
    <w:rsid w:val="00487087"/>
    <w:rsid w:val="004A095E"/>
    <w:rsid w:val="004A09E3"/>
    <w:rsid w:val="004A0B03"/>
    <w:rsid w:val="004A7D96"/>
    <w:rsid w:val="004B4B4D"/>
    <w:rsid w:val="004C0055"/>
    <w:rsid w:val="004C1B47"/>
    <w:rsid w:val="004C4EF8"/>
    <w:rsid w:val="004C6742"/>
    <w:rsid w:val="004D2EE9"/>
    <w:rsid w:val="004D4565"/>
    <w:rsid w:val="004E4404"/>
    <w:rsid w:val="004E6739"/>
    <w:rsid w:val="00502965"/>
    <w:rsid w:val="00524C7E"/>
    <w:rsid w:val="00530DCD"/>
    <w:rsid w:val="00532BF3"/>
    <w:rsid w:val="00537DEA"/>
    <w:rsid w:val="00544235"/>
    <w:rsid w:val="005538DC"/>
    <w:rsid w:val="0056268E"/>
    <w:rsid w:val="00562733"/>
    <w:rsid w:val="00563A57"/>
    <w:rsid w:val="0056465F"/>
    <w:rsid w:val="0056629C"/>
    <w:rsid w:val="00566F9A"/>
    <w:rsid w:val="0057153C"/>
    <w:rsid w:val="00574085"/>
    <w:rsid w:val="00583472"/>
    <w:rsid w:val="005856C5"/>
    <w:rsid w:val="00585941"/>
    <w:rsid w:val="00586DA4"/>
    <w:rsid w:val="00591ACB"/>
    <w:rsid w:val="005930F6"/>
    <w:rsid w:val="00594587"/>
    <w:rsid w:val="00597B66"/>
    <w:rsid w:val="005A0A25"/>
    <w:rsid w:val="005C2476"/>
    <w:rsid w:val="005C544E"/>
    <w:rsid w:val="005D19A9"/>
    <w:rsid w:val="005D1F03"/>
    <w:rsid w:val="005D1F5A"/>
    <w:rsid w:val="005D48A9"/>
    <w:rsid w:val="005E2189"/>
    <w:rsid w:val="005E5204"/>
    <w:rsid w:val="005E597C"/>
    <w:rsid w:val="005E77A7"/>
    <w:rsid w:val="005E7D67"/>
    <w:rsid w:val="005F2454"/>
    <w:rsid w:val="005F2998"/>
    <w:rsid w:val="005F4265"/>
    <w:rsid w:val="005F53F6"/>
    <w:rsid w:val="00607D6A"/>
    <w:rsid w:val="00610276"/>
    <w:rsid w:val="0061060B"/>
    <w:rsid w:val="00613962"/>
    <w:rsid w:val="006202C7"/>
    <w:rsid w:val="00622D54"/>
    <w:rsid w:val="006400F8"/>
    <w:rsid w:val="00641FF3"/>
    <w:rsid w:val="006503F9"/>
    <w:rsid w:val="00652AAD"/>
    <w:rsid w:val="0065327E"/>
    <w:rsid w:val="00654409"/>
    <w:rsid w:val="006547B8"/>
    <w:rsid w:val="00664DD3"/>
    <w:rsid w:val="0066607A"/>
    <w:rsid w:val="00666182"/>
    <w:rsid w:val="00671636"/>
    <w:rsid w:val="00675ADC"/>
    <w:rsid w:val="00681080"/>
    <w:rsid w:val="006847EE"/>
    <w:rsid w:val="0069005D"/>
    <w:rsid w:val="00693649"/>
    <w:rsid w:val="0069542C"/>
    <w:rsid w:val="00695F9F"/>
    <w:rsid w:val="006974D0"/>
    <w:rsid w:val="006976CE"/>
    <w:rsid w:val="006A2E0F"/>
    <w:rsid w:val="006B0BCE"/>
    <w:rsid w:val="006B3D41"/>
    <w:rsid w:val="006B4F7F"/>
    <w:rsid w:val="006C1DC1"/>
    <w:rsid w:val="006C248C"/>
    <w:rsid w:val="006C2F40"/>
    <w:rsid w:val="006D26AD"/>
    <w:rsid w:val="006D510B"/>
    <w:rsid w:val="006E2805"/>
    <w:rsid w:val="006E3F01"/>
    <w:rsid w:val="006F284F"/>
    <w:rsid w:val="006F4374"/>
    <w:rsid w:val="006F7E72"/>
    <w:rsid w:val="007010E1"/>
    <w:rsid w:val="00701519"/>
    <w:rsid w:val="00702A3F"/>
    <w:rsid w:val="007102DB"/>
    <w:rsid w:val="007167C2"/>
    <w:rsid w:val="007211CF"/>
    <w:rsid w:val="00723125"/>
    <w:rsid w:val="00731692"/>
    <w:rsid w:val="0073292D"/>
    <w:rsid w:val="00735A80"/>
    <w:rsid w:val="0073698A"/>
    <w:rsid w:val="00737C5C"/>
    <w:rsid w:val="0074099F"/>
    <w:rsid w:val="007546ED"/>
    <w:rsid w:val="00756482"/>
    <w:rsid w:val="007609B3"/>
    <w:rsid w:val="00765CEE"/>
    <w:rsid w:val="007714FA"/>
    <w:rsid w:val="007737C8"/>
    <w:rsid w:val="0077485C"/>
    <w:rsid w:val="00782C23"/>
    <w:rsid w:val="00784382"/>
    <w:rsid w:val="00794204"/>
    <w:rsid w:val="00795659"/>
    <w:rsid w:val="007965E9"/>
    <w:rsid w:val="007A6B46"/>
    <w:rsid w:val="007A6F75"/>
    <w:rsid w:val="007B0BC3"/>
    <w:rsid w:val="007B42D9"/>
    <w:rsid w:val="007C36FE"/>
    <w:rsid w:val="007C48B5"/>
    <w:rsid w:val="007C74CC"/>
    <w:rsid w:val="007D468A"/>
    <w:rsid w:val="007E6313"/>
    <w:rsid w:val="007E7A4B"/>
    <w:rsid w:val="007F4272"/>
    <w:rsid w:val="008135D7"/>
    <w:rsid w:val="00816789"/>
    <w:rsid w:val="00821AE7"/>
    <w:rsid w:val="00825BA7"/>
    <w:rsid w:val="00834077"/>
    <w:rsid w:val="00834889"/>
    <w:rsid w:val="0083625E"/>
    <w:rsid w:val="00836729"/>
    <w:rsid w:val="0084070C"/>
    <w:rsid w:val="00842B9A"/>
    <w:rsid w:val="0084553A"/>
    <w:rsid w:val="00845631"/>
    <w:rsid w:val="00861B56"/>
    <w:rsid w:val="00862483"/>
    <w:rsid w:val="00871A97"/>
    <w:rsid w:val="008757A2"/>
    <w:rsid w:val="00880311"/>
    <w:rsid w:val="00886387"/>
    <w:rsid w:val="00886830"/>
    <w:rsid w:val="00887C30"/>
    <w:rsid w:val="008936F9"/>
    <w:rsid w:val="008944E9"/>
    <w:rsid w:val="00894955"/>
    <w:rsid w:val="00895CFE"/>
    <w:rsid w:val="008A3964"/>
    <w:rsid w:val="008A4EBB"/>
    <w:rsid w:val="008A6036"/>
    <w:rsid w:val="008B2295"/>
    <w:rsid w:val="008B4F72"/>
    <w:rsid w:val="008B564B"/>
    <w:rsid w:val="008B7738"/>
    <w:rsid w:val="008C34F6"/>
    <w:rsid w:val="008C7754"/>
    <w:rsid w:val="008D1EEB"/>
    <w:rsid w:val="008D2299"/>
    <w:rsid w:val="008D2465"/>
    <w:rsid w:val="008D2971"/>
    <w:rsid w:val="008D6003"/>
    <w:rsid w:val="008D648A"/>
    <w:rsid w:val="008F0891"/>
    <w:rsid w:val="008F3A03"/>
    <w:rsid w:val="0090025C"/>
    <w:rsid w:val="00900F1C"/>
    <w:rsid w:val="00901B71"/>
    <w:rsid w:val="00902B4C"/>
    <w:rsid w:val="0091541E"/>
    <w:rsid w:val="00916DC0"/>
    <w:rsid w:val="009174B4"/>
    <w:rsid w:val="00921A48"/>
    <w:rsid w:val="009229F5"/>
    <w:rsid w:val="00923A12"/>
    <w:rsid w:val="00936365"/>
    <w:rsid w:val="009445A7"/>
    <w:rsid w:val="00945901"/>
    <w:rsid w:val="00945FA1"/>
    <w:rsid w:val="00946C44"/>
    <w:rsid w:val="00950617"/>
    <w:rsid w:val="00951798"/>
    <w:rsid w:val="00955163"/>
    <w:rsid w:val="00955C76"/>
    <w:rsid w:val="00957AED"/>
    <w:rsid w:val="009618CE"/>
    <w:rsid w:val="00962946"/>
    <w:rsid w:val="00963CEE"/>
    <w:rsid w:val="00966F49"/>
    <w:rsid w:val="00967FEA"/>
    <w:rsid w:val="009727EE"/>
    <w:rsid w:val="00976466"/>
    <w:rsid w:val="00986F61"/>
    <w:rsid w:val="009A2770"/>
    <w:rsid w:val="009A39FB"/>
    <w:rsid w:val="009A417B"/>
    <w:rsid w:val="009A7731"/>
    <w:rsid w:val="009B0A7E"/>
    <w:rsid w:val="009B4C85"/>
    <w:rsid w:val="009B585C"/>
    <w:rsid w:val="009B7681"/>
    <w:rsid w:val="009D42E9"/>
    <w:rsid w:val="009D4F02"/>
    <w:rsid w:val="009D5490"/>
    <w:rsid w:val="009D6FA6"/>
    <w:rsid w:val="009E1E73"/>
    <w:rsid w:val="009E229E"/>
    <w:rsid w:val="009E4B30"/>
    <w:rsid w:val="009E7070"/>
    <w:rsid w:val="009E75F1"/>
    <w:rsid w:val="009F0CDD"/>
    <w:rsid w:val="009F4A8B"/>
    <w:rsid w:val="00A0274A"/>
    <w:rsid w:val="00A07C15"/>
    <w:rsid w:val="00A12001"/>
    <w:rsid w:val="00A13F9A"/>
    <w:rsid w:val="00A15CA4"/>
    <w:rsid w:val="00A23AE5"/>
    <w:rsid w:val="00A24362"/>
    <w:rsid w:val="00A31929"/>
    <w:rsid w:val="00A32A40"/>
    <w:rsid w:val="00A37C28"/>
    <w:rsid w:val="00A4600A"/>
    <w:rsid w:val="00A520ED"/>
    <w:rsid w:val="00A5215E"/>
    <w:rsid w:val="00A57064"/>
    <w:rsid w:val="00A60353"/>
    <w:rsid w:val="00A6434B"/>
    <w:rsid w:val="00A6773F"/>
    <w:rsid w:val="00A706DC"/>
    <w:rsid w:val="00A74386"/>
    <w:rsid w:val="00A77E82"/>
    <w:rsid w:val="00A804F8"/>
    <w:rsid w:val="00A81917"/>
    <w:rsid w:val="00A856C5"/>
    <w:rsid w:val="00A90D44"/>
    <w:rsid w:val="00A910B7"/>
    <w:rsid w:val="00A94DFD"/>
    <w:rsid w:val="00AA06BB"/>
    <w:rsid w:val="00AA1F59"/>
    <w:rsid w:val="00AA40C6"/>
    <w:rsid w:val="00AB07ED"/>
    <w:rsid w:val="00AB3581"/>
    <w:rsid w:val="00AB5F71"/>
    <w:rsid w:val="00AB7A78"/>
    <w:rsid w:val="00AC287F"/>
    <w:rsid w:val="00AD0A17"/>
    <w:rsid w:val="00AE055B"/>
    <w:rsid w:val="00AE207F"/>
    <w:rsid w:val="00AE41CF"/>
    <w:rsid w:val="00AF0C98"/>
    <w:rsid w:val="00AF2C8D"/>
    <w:rsid w:val="00B13D85"/>
    <w:rsid w:val="00B16664"/>
    <w:rsid w:val="00B22F26"/>
    <w:rsid w:val="00B22FBB"/>
    <w:rsid w:val="00B25AEC"/>
    <w:rsid w:val="00B365A5"/>
    <w:rsid w:val="00B40CEF"/>
    <w:rsid w:val="00B42BA0"/>
    <w:rsid w:val="00B45FA6"/>
    <w:rsid w:val="00B51E28"/>
    <w:rsid w:val="00B53E77"/>
    <w:rsid w:val="00B7127D"/>
    <w:rsid w:val="00B77AD3"/>
    <w:rsid w:val="00B802A1"/>
    <w:rsid w:val="00B804CD"/>
    <w:rsid w:val="00B81713"/>
    <w:rsid w:val="00B86689"/>
    <w:rsid w:val="00B93E5C"/>
    <w:rsid w:val="00B94C44"/>
    <w:rsid w:val="00BA74BE"/>
    <w:rsid w:val="00BB2CE2"/>
    <w:rsid w:val="00BB3A9E"/>
    <w:rsid w:val="00BC164A"/>
    <w:rsid w:val="00BC4006"/>
    <w:rsid w:val="00BD38F6"/>
    <w:rsid w:val="00BD55C1"/>
    <w:rsid w:val="00BD749C"/>
    <w:rsid w:val="00BE0C1C"/>
    <w:rsid w:val="00BE1111"/>
    <w:rsid w:val="00BE3667"/>
    <w:rsid w:val="00BE61A7"/>
    <w:rsid w:val="00BE7B1E"/>
    <w:rsid w:val="00BF6B34"/>
    <w:rsid w:val="00C001C9"/>
    <w:rsid w:val="00C023D2"/>
    <w:rsid w:val="00C04E9C"/>
    <w:rsid w:val="00C1191C"/>
    <w:rsid w:val="00C11ADA"/>
    <w:rsid w:val="00C23EE2"/>
    <w:rsid w:val="00C3728F"/>
    <w:rsid w:val="00C430AC"/>
    <w:rsid w:val="00C47623"/>
    <w:rsid w:val="00C51A34"/>
    <w:rsid w:val="00C547E7"/>
    <w:rsid w:val="00C65CB7"/>
    <w:rsid w:val="00C7162C"/>
    <w:rsid w:val="00C87ECD"/>
    <w:rsid w:val="00CB187A"/>
    <w:rsid w:val="00CB3652"/>
    <w:rsid w:val="00CB55EE"/>
    <w:rsid w:val="00CC273C"/>
    <w:rsid w:val="00CC36A8"/>
    <w:rsid w:val="00CC3D49"/>
    <w:rsid w:val="00CC44A0"/>
    <w:rsid w:val="00CC4759"/>
    <w:rsid w:val="00CC64E3"/>
    <w:rsid w:val="00CC7BD9"/>
    <w:rsid w:val="00CC7D72"/>
    <w:rsid w:val="00CD0687"/>
    <w:rsid w:val="00CD4D82"/>
    <w:rsid w:val="00CD7504"/>
    <w:rsid w:val="00CE152F"/>
    <w:rsid w:val="00CE565F"/>
    <w:rsid w:val="00CE597E"/>
    <w:rsid w:val="00CF0DA8"/>
    <w:rsid w:val="00CF4A0D"/>
    <w:rsid w:val="00CF7FF3"/>
    <w:rsid w:val="00D004E1"/>
    <w:rsid w:val="00D01C83"/>
    <w:rsid w:val="00D0258B"/>
    <w:rsid w:val="00D0259B"/>
    <w:rsid w:val="00D0744D"/>
    <w:rsid w:val="00D12BE4"/>
    <w:rsid w:val="00D2304F"/>
    <w:rsid w:val="00D24958"/>
    <w:rsid w:val="00D3271F"/>
    <w:rsid w:val="00D33B56"/>
    <w:rsid w:val="00D33FC5"/>
    <w:rsid w:val="00D40B78"/>
    <w:rsid w:val="00D4754D"/>
    <w:rsid w:val="00D50F40"/>
    <w:rsid w:val="00D54AA4"/>
    <w:rsid w:val="00D56051"/>
    <w:rsid w:val="00D657AE"/>
    <w:rsid w:val="00D71374"/>
    <w:rsid w:val="00D721FA"/>
    <w:rsid w:val="00D7389E"/>
    <w:rsid w:val="00D762F6"/>
    <w:rsid w:val="00D80DED"/>
    <w:rsid w:val="00D82635"/>
    <w:rsid w:val="00D87D25"/>
    <w:rsid w:val="00D94855"/>
    <w:rsid w:val="00D975E6"/>
    <w:rsid w:val="00DA2193"/>
    <w:rsid w:val="00DA4F28"/>
    <w:rsid w:val="00DA52D4"/>
    <w:rsid w:val="00DB4013"/>
    <w:rsid w:val="00DD2E3E"/>
    <w:rsid w:val="00DD497F"/>
    <w:rsid w:val="00DD74CA"/>
    <w:rsid w:val="00DE09D1"/>
    <w:rsid w:val="00DE3790"/>
    <w:rsid w:val="00DE38B3"/>
    <w:rsid w:val="00DE41D0"/>
    <w:rsid w:val="00DE536B"/>
    <w:rsid w:val="00DE5EF6"/>
    <w:rsid w:val="00DE696C"/>
    <w:rsid w:val="00E063D8"/>
    <w:rsid w:val="00E11A0A"/>
    <w:rsid w:val="00E140E9"/>
    <w:rsid w:val="00E23442"/>
    <w:rsid w:val="00E3124F"/>
    <w:rsid w:val="00E339C5"/>
    <w:rsid w:val="00E354BB"/>
    <w:rsid w:val="00E36BB2"/>
    <w:rsid w:val="00E3756E"/>
    <w:rsid w:val="00E37E3E"/>
    <w:rsid w:val="00E467B0"/>
    <w:rsid w:val="00E46C51"/>
    <w:rsid w:val="00E50BB8"/>
    <w:rsid w:val="00E515CB"/>
    <w:rsid w:val="00E51C4C"/>
    <w:rsid w:val="00E56ED5"/>
    <w:rsid w:val="00E62D10"/>
    <w:rsid w:val="00E64613"/>
    <w:rsid w:val="00E65EA2"/>
    <w:rsid w:val="00E74D46"/>
    <w:rsid w:val="00E752CA"/>
    <w:rsid w:val="00E75A85"/>
    <w:rsid w:val="00E75F10"/>
    <w:rsid w:val="00E77EB4"/>
    <w:rsid w:val="00E81E54"/>
    <w:rsid w:val="00E86B5A"/>
    <w:rsid w:val="00E9121A"/>
    <w:rsid w:val="00E91B20"/>
    <w:rsid w:val="00E9208B"/>
    <w:rsid w:val="00E9246F"/>
    <w:rsid w:val="00E9584D"/>
    <w:rsid w:val="00E964C0"/>
    <w:rsid w:val="00E97AEC"/>
    <w:rsid w:val="00EA0E76"/>
    <w:rsid w:val="00EA2721"/>
    <w:rsid w:val="00EA6040"/>
    <w:rsid w:val="00EB385D"/>
    <w:rsid w:val="00EB6457"/>
    <w:rsid w:val="00EC0552"/>
    <w:rsid w:val="00EC196A"/>
    <w:rsid w:val="00EC367B"/>
    <w:rsid w:val="00EC6B03"/>
    <w:rsid w:val="00ED071A"/>
    <w:rsid w:val="00ED0F9F"/>
    <w:rsid w:val="00ED2D2A"/>
    <w:rsid w:val="00EE38F9"/>
    <w:rsid w:val="00EE55F1"/>
    <w:rsid w:val="00EF516E"/>
    <w:rsid w:val="00F05D2A"/>
    <w:rsid w:val="00F17394"/>
    <w:rsid w:val="00F36C4A"/>
    <w:rsid w:val="00F3720E"/>
    <w:rsid w:val="00F40E8B"/>
    <w:rsid w:val="00F46AA6"/>
    <w:rsid w:val="00F51102"/>
    <w:rsid w:val="00F579E5"/>
    <w:rsid w:val="00F615DF"/>
    <w:rsid w:val="00F65D76"/>
    <w:rsid w:val="00F70F85"/>
    <w:rsid w:val="00F735B2"/>
    <w:rsid w:val="00F7524C"/>
    <w:rsid w:val="00F858C8"/>
    <w:rsid w:val="00F86050"/>
    <w:rsid w:val="00F93CA2"/>
    <w:rsid w:val="00FA5ADD"/>
    <w:rsid w:val="00FB0223"/>
    <w:rsid w:val="00FB2529"/>
    <w:rsid w:val="00FB5582"/>
    <w:rsid w:val="00FB6025"/>
    <w:rsid w:val="00FB768F"/>
    <w:rsid w:val="00FC7031"/>
    <w:rsid w:val="00FD2E8B"/>
    <w:rsid w:val="00FD3703"/>
    <w:rsid w:val="00FE02FE"/>
    <w:rsid w:val="00FE0C18"/>
    <w:rsid w:val="00FE2A98"/>
    <w:rsid w:val="00FE3B2D"/>
    <w:rsid w:val="00FE4D5A"/>
    <w:rsid w:val="00FF011F"/>
    <w:rsid w:val="00FF4EE4"/>
    <w:rsid w:val="00FF5968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1F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21FA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D721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721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D721FA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721FA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D721F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1FA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7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750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1F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21FA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D721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721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D721FA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721FA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D721F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1FA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7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75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mkon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Dotacje 2018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922025371828522E-2"/>
          <c:y val="0.18567085364329458"/>
          <c:w val="0.58274278215223096"/>
          <c:h val="0.74760686164229473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Dotacje 2018</c:v>
                </c:pt>
              </c:strCache>
            </c:strRef>
          </c:tx>
          <c:explosion val="31"/>
          <c:dLbls>
            <c:dLbl>
              <c:idx val="3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Arkusz1!$A$2:$A$3</c:f>
              <c:strCache>
                <c:ptCount val="2"/>
                <c:pt idx="0">
                  <c:v>wspieranie i upowszechnianie kultury fizycznej</c:v>
                </c:pt>
                <c:pt idx="1">
                  <c:v>wypoczynek dzieci i młodzieży</c:v>
                </c:pt>
              </c:strCache>
            </c:strRef>
          </c:cat>
          <c:val>
            <c:numRef>
              <c:f>Arkusz1!$B$2:$B$3</c:f>
              <c:numCache>
                <c:formatCode>0.00%</c:formatCode>
                <c:ptCount val="2"/>
                <c:pt idx="0">
                  <c:v>0.93879999999999997</c:v>
                </c:pt>
                <c:pt idx="1">
                  <c:v>6.1199999999999997E-2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aseline="0"/>
            </a:pPr>
            <a:r>
              <a:rPr lang="en-US" baseline="0"/>
              <a:t>Wykaz środków przekazanych organizacjom pozarządowym </a:t>
            </a:r>
            <a:r>
              <a:rPr lang="pl-PL" baseline="0"/>
              <a:t/>
            </a:r>
            <a:br>
              <a:rPr lang="pl-PL" baseline="0"/>
            </a:br>
            <a:r>
              <a:rPr lang="en-US" baseline="0"/>
              <a:t>w roku 201</a:t>
            </a:r>
            <a:r>
              <a:rPr lang="pl-PL" baseline="0"/>
              <a:t>8</a:t>
            </a:r>
          </a:p>
          <a:p>
            <a:pPr>
              <a:defRPr baseline="0"/>
            </a:pPr>
            <a:r>
              <a:rPr lang="en-US" baseline="0"/>
              <a:t> </a:t>
            </a:r>
            <a:endParaRPr lang="pl-PL" baseline="0"/>
          </a:p>
          <a:p>
            <a:pPr>
              <a:defRPr baseline="0"/>
            </a:pPr>
            <a:endParaRPr lang="en-US" baseline="0"/>
          </a:p>
        </c:rich>
      </c:tx>
      <c:layout/>
      <c:overlay val="0"/>
      <c:spPr>
        <a:ln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56258018502502E-2"/>
          <c:y val="0.33380978306504255"/>
          <c:w val="0.52112323647832814"/>
          <c:h val="0.57822554390366909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Wykaz środków przekazanych organizacjom pozarządowym w roku 2011 poza Programem współpracy</c:v>
                </c:pt>
              </c:strCache>
            </c:strRef>
          </c:tx>
          <c:explosion val="14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Arkusz1!$A$2:$A$7</c:f>
              <c:strCache>
                <c:ptCount val="6"/>
                <c:pt idx="0">
                  <c:v>program współpracy</c:v>
                </c:pt>
                <c:pt idx="1">
                  <c:v>stypendia sportowe i nagrody</c:v>
                </c:pt>
                <c:pt idx="2">
                  <c:v>rozwój sportu</c:v>
                </c:pt>
                <c:pt idx="3">
                  <c:v>przeciwdziałanie uzależnieniom i patologiom społecznym</c:v>
                </c:pt>
                <c:pt idx="4">
                  <c:v>promocja i patronat</c:v>
                </c:pt>
                <c:pt idx="5">
                  <c:v>współzawodnictwo sportowe dzieci i młodzieży organizowane przez Szkolny Związek Sportowy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 formatCode="0">
                  <c:v>327000</c:v>
                </c:pt>
                <c:pt idx="1">
                  <c:v>249443.34</c:v>
                </c:pt>
                <c:pt idx="2">
                  <c:v>293000</c:v>
                </c:pt>
                <c:pt idx="3">
                  <c:v>246617</c:v>
                </c:pt>
                <c:pt idx="4">
                  <c:v>173530</c:v>
                </c:pt>
                <c:pt idx="5">
                  <c:v>18300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209507456783844"/>
          <c:y val="0.17695862469820747"/>
          <c:w val="0.32708367722314829"/>
          <c:h val="0.80841601456164724"/>
        </c:manualLayout>
      </c:layout>
      <c:overlay val="0"/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00" baseline="0"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14</Pages>
  <Words>4265</Words>
  <Characters>25595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Jolanta Duda</cp:lastModifiedBy>
  <cp:revision>76</cp:revision>
  <cp:lastPrinted>2019-05-09T06:28:00Z</cp:lastPrinted>
  <dcterms:created xsi:type="dcterms:W3CDTF">2019-04-04T07:14:00Z</dcterms:created>
  <dcterms:modified xsi:type="dcterms:W3CDTF">2019-05-31T06:23:00Z</dcterms:modified>
</cp:coreProperties>
</file>