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Pr="0037624F" w:rsidRDefault="00557CC7" w:rsidP="00B01D81">
      <w:pPr>
        <w:autoSpaceDE w:val="0"/>
        <w:autoSpaceDN w:val="0"/>
        <w:adjustRightInd w:val="0"/>
        <w:jc w:val="both"/>
        <w:rPr>
          <w:bCs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</w:t>
      </w:r>
      <w:r w:rsidR="0037624F" w:rsidRPr="0037624F">
        <w:rPr>
          <w:b/>
          <w:bCs/>
        </w:rPr>
        <w:t xml:space="preserve"> </w:t>
      </w:r>
      <w:r w:rsidR="00B01D81">
        <w:rPr>
          <w:b/>
          <w:bCs/>
        </w:rPr>
        <w:t>Budowa stadionu lekkoatletycznego w gminie Końskie przy ul. Południowej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pełną nazwę/firmę, adres, a </w:t>
      </w:r>
      <w:r>
        <w:rPr>
          <w:rFonts w:ascii="Arial" w:eastAsia="Arial" w:hAnsi="Arial" w:cs="Arial"/>
          <w:i/>
          <w:sz w:val="16"/>
        </w:rPr>
        <w:lastRenderedPageBreak/>
        <w:t>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53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1A08FC"/>
    <w:rsid w:val="001C0639"/>
    <w:rsid w:val="0037624F"/>
    <w:rsid w:val="00397A34"/>
    <w:rsid w:val="005332DA"/>
    <w:rsid w:val="00557CC7"/>
    <w:rsid w:val="00B01D81"/>
    <w:rsid w:val="00E8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494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2018-02-06T09:54:00Z</cp:lastPrinted>
  <dcterms:created xsi:type="dcterms:W3CDTF">2019-02-14T11:17:00Z</dcterms:created>
  <dcterms:modified xsi:type="dcterms:W3CDTF">2019-02-14T11:17:00Z</dcterms:modified>
</cp:coreProperties>
</file>