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6A" w:rsidRPr="0093336A" w:rsidRDefault="0093336A" w:rsidP="0093336A">
      <w:pPr>
        <w:spacing w:after="24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Ogłoszenie nr 512057-N-2019 z dnia 2019-02-11 r. </w:t>
      </w:r>
    </w:p>
    <w:p w:rsidR="0093336A" w:rsidRPr="0093336A" w:rsidRDefault="0093336A" w:rsidP="0093336A">
      <w:pPr>
        <w:spacing w:after="0" w:line="240" w:lineRule="auto"/>
        <w:jc w:val="center"/>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Gmina Końskie: „Termomodernizacja budynku ZPO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w ramach Projektu „Termomodernizacja budynków użyteczności publicznej na terenie miasta i gminy Końskie”.</w:t>
      </w:r>
      <w:r w:rsidRPr="0093336A">
        <w:rPr>
          <w:rFonts w:ascii="Times New Roman" w:eastAsia="Times New Roman" w:hAnsi="Times New Roman" w:cs="Times New Roman"/>
          <w:sz w:val="24"/>
          <w:szCs w:val="24"/>
          <w:lang w:eastAsia="pl-PL"/>
        </w:rPr>
        <w:br/>
        <w:t xml:space="preserve">OGŁOSZENIE O ZAMÓWIENIU - Roboty budowlane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Zamieszczanie ogłoszenia:</w:t>
      </w:r>
      <w:r w:rsidRPr="0093336A">
        <w:rPr>
          <w:rFonts w:ascii="Times New Roman" w:eastAsia="Times New Roman" w:hAnsi="Times New Roman" w:cs="Times New Roman"/>
          <w:sz w:val="24"/>
          <w:szCs w:val="24"/>
          <w:lang w:eastAsia="pl-PL"/>
        </w:rPr>
        <w:t xml:space="preserve"> Zamieszczanie obowiązkowe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Ogłoszenie dotyczy:</w:t>
      </w:r>
      <w:r w:rsidRPr="0093336A">
        <w:rPr>
          <w:rFonts w:ascii="Times New Roman" w:eastAsia="Times New Roman" w:hAnsi="Times New Roman" w:cs="Times New Roman"/>
          <w:sz w:val="24"/>
          <w:szCs w:val="24"/>
          <w:lang w:eastAsia="pl-PL"/>
        </w:rPr>
        <w:t xml:space="preserve"> Zamówienia publicznego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Tak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Nazwa projektu lub programu</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Projekt jest na etapie ubiegania się o dofinansowanie w ramach działania 3.3 Poprawa efektywności energetycznej w sektorze publicznym i mieszkaniowym z Regionalnego Programu Operacyjnego Województwa Świętokrzyskiego na lata 2014-2020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336A">
        <w:rPr>
          <w:rFonts w:ascii="Times New Roman" w:eastAsia="Times New Roman" w:hAnsi="Times New Roman" w:cs="Times New Roman"/>
          <w:sz w:val="24"/>
          <w:szCs w:val="24"/>
          <w:lang w:eastAsia="pl-PL"/>
        </w:rPr>
        <w:t>Pzp</w:t>
      </w:r>
      <w:proofErr w:type="spellEnd"/>
      <w:r w:rsidRPr="0093336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u w:val="single"/>
          <w:lang w:eastAsia="pl-PL"/>
        </w:rPr>
        <w:t>SEKCJA I: ZAMAWIAJĄCY</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Postępowanie przeprowadza centralny zamawiający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Informacje na temat podmiotu któremu zamawiający powierzył/powierzyli prowadzenie postępowania:</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Postępowanie jest przeprowadzane wspólnie przez zamawiających</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Informacje dodatkowe:</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 1) NAZWA I ADRES: </w:t>
      </w:r>
      <w:r w:rsidRPr="0093336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93336A">
        <w:rPr>
          <w:rFonts w:ascii="Times New Roman" w:eastAsia="Times New Roman" w:hAnsi="Times New Roman" w:cs="Times New Roman"/>
          <w:sz w:val="24"/>
          <w:szCs w:val="24"/>
          <w:lang w:eastAsia="pl-PL"/>
        </w:rPr>
        <w:t>Polska</w:t>
      </w:r>
      <w:proofErr w:type="spellEnd"/>
      <w:r w:rsidRPr="0093336A">
        <w:rPr>
          <w:rFonts w:ascii="Times New Roman" w:eastAsia="Times New Roman" w:hAnsi="Times New Roman" w:cs="Times New Roman"/>
          <w:sz w:val="24"/>
          <w:szCs w:val="24"/>
          <w:lang w:eastAsia="pl-PL"/>
        </w:rPr>
        <w:t xml:space="preserve">, tel. 041 3723249, 3723720, e-mail przetargi@umkonskie.pl, faks 413 722 955.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lastRenderedPageBreak/>
        <w:t xml:space="preserve">Adres strony internetowej (URL): www.umkonskie.pl </w:t>
      </w:r>
      <w:r w:rsidRPr="0093336A">
        <w:rPr>
          <w:rFonts w:ascii="Times New Roman" w:eastAsia="Times New Roman" w:hAnsi="Times New Roman" w:cs="Times New Roman"/>
          <w:sz w:val="24"/>
          <w:szCs w:val="24"/>
          <w:lang w:eastAsia="pl-PL"/>
        </w:rPr>
        <w:br/>
        <w:t xml:space="preserve">Adres profilu nabywcy: </w:t>
      </w:r>
      <w:r w:rsidRPr="0093336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 2) RODZAJ ZAMAWIAJĄCEGO: </w:t>
      </w:r>
      <w:r w:rsidRPr="0093336A">
        <w:rPr>
          <w:rFonts w:ascii="Times New Roman" w:eastAsia="Times New Roman" w:hAnsi="Times New Roman" w:cs="Times New Roman"/>
          <w:sz w:val="24"/>
          <w:szCs w:val="24"/>
          <w:lang w:eastAsia="pl-PL"/>
        </w:rPr>
        <w:t xml:space="preserve">Administracja samorządowa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I.3) WSPÓLNE UDZIELANIE ZAMÓWIENIA </w:t>
      </w:r>
      <w:r w:rsidRPr="0093336A">
        <w:rPr>
          <w:rFonts w:ascii="Times New Roman" w:eastAsia="Times New Roman" w:hAnsi="Times New Roman" w:cs="Times New Roman"/>
          <w:b/>
          <w:bCs/>
          <w:i/>
          <w:iCs/>
          <w:sz w:val="24"/>
          <w:szCs w:val="24"/>
          <w:lang w:eastAsia="pl-PL"/>
        </w:rPr>
        <w:t>(jeżeli dotyczy)</w:t>
      </w:r>
      <w:r w:rsidRPr="0093336A">
        <w:rPr>
          <w:rFonts w:ascii="Times New Roman" w:eastAsia="Times New Roman" w:hAnsi="Times New Roman" w:cs="Times New Roman"/>
          <w:b/>
          <w:bCs/>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I.4) KOMUNIKACJA: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Tak </w:t>
      </w:r>
      <w:r w:rsidRPr="0093336A">
        <w:rPr>
          <w:rFonts w:ascii="Times New Roman" w:eastAsia="Times New Roman" w:hAnsi="Times New Roman" w:cs="Times New Roman"/>
          <w:sz w:val="24"/>
          <w:szCs w:val="24"/>
          <w:lang w:eastAsia="pl-PL"/>
        </w:rPr>
        <w:br/>
        <w:t xml:space="preserve">www.umkonskie.pl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Tak </w:t>
      </w:r>
      <w:r w:rsidRPr="0093336A">
        <w:rPr>
          <w:rFonts w:ascii="Times New Roman" w:eastAsia="Times New Roman" w:hAnsi="Times New Roman" w:cs="Times New Roman"/>
          <w:sz w:val="24"/>
          <w:szCs w:val="24"/>
          <w:lang w:eastAsia="pl-PL"/>
        </w:rPr>
        <w:br/>
        <w:t xml:space="preserve">www.umkonskie.pl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Oferty lub wnioski o dopuszczenie do udziału w postępowaniu należy przesyłać:</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Elektronicznie</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adres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Nie </w:t>
      </w:r>
      <w:r w:rsidRPr="0093336A">
        <w:rPr>
          <w:rFonts w:ascii="Times New Roman" w:eastAsia="Times New Roman" w:hAnsi="Times New Roman" w:cs="Times New Roman"/>
          <w:sz w:val="24"/>
          <w:szCs w:val="24"/>
          <w:lang w:eastAsia="pl-PL"/>
        </w:rPr>
        <w:br/>
        <w:t xml:space="preserve">Inny sposób: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Tak </w:t>
      </w:r>
      <w:r w:rsidRPr="0093336A">
        <w:rPr>
          <w:rFonts w:ascii="Times New Roman" w:eastAsia="Times New Roman" w:hAnsi="Times New Roman" w:cs="Times New Roman"/>
          <w:sz w:val="24"/>
          <w:szCs w:val="24"/>
          <w:lang w:eastAsia="pl-PL"/>
        </w:rPr>
        <w:br/>
        <w:t xml:space="preserve">Inny sposób: </w:t>
      </w:r>
      <w:r w:rsidRPr="0093336A">
        <w:rPr>
          <w:rFonts w:ascii="Times New Roman" w:eastAsia="Times New Roman" w:hAnsi="Times New Roman" w:cs="Times New Roman"/>
          <w:sz w:val="24"/>
          <w:szCs w:val="24"/>
          <w:lang w:eastAsia="pl-PL"/>
        </w:rPr>
        <w:br/>
        <w:t xml:space="preserve">pisemnie </w:t>
      </w:r>
      <w:r w:rsidRPr="0093336A">
        <w:rPr>
          <w:rFonts w:ascii="Times New Roman" w:eastAsia="Times New Roman" w:hAnsi="Times New Roman" w:cs="Times New Roman"/>
          <w:sz w:val="24"/>
          <w:szCs w:val="24"/>
          <w:lang w:eastAsia="pl-PL"/>
        </w:rPr>
        <w:br/>
        <w:t xml:space="preserve">Adres: </w:t>
      </w:r>
      <w:r w:rsidRPr="0093336A">
        <w:rPr>
          <w:rFonts w:ascii="Times New Roman" w:eastAsia="Times New Roman" w:hAnsi="Times New Roman" w:cs="Times New Roman"/>
          <w:sz w:val="24"/>
          <w:szCs w:val="24"/>
          <w:lang w:eastAsia="pl-PL"/>
        </w:rPr>
        <w:br/>
        <w:t xml:space="preserve">Urząd Miasta i Gminy w Końskich, 26-200 Końskie, </w:t>
      </w:r>
      <w:proofErr w:type="spellStart"/>
      <w:r w:rsidRPr="0093336A">
        <w:rPr>
          <w:rFonts w:ascii="Times New Roman" w:eastAsia="Times New Roman" w:hAnsi="Times New Roman" w:cs="Times New Roman"/>
          <w:sz w:val="24"/>
          <w:szCs w:val="24"/>
          <w:lang w:eastAsia="pl-PL"/>
        </w:rPr>
        <w:t>ul.Partyzantów</w:t>
      </w:r>
      <w:proofErr w:type="spellEnd"/>
      <w:r w:rsidRPr="0093336A">
        <w:rPr>
          <w:rFonts w:ascii="Times New Roman" w:eastAsia="Times New Roman" w:hAnsi="Times New Roman" w:cs="Times New Roman"/>
          <w:sz w:val="24"/>
          <w:szCs w:val="24"/>
          <w:lang w:eastAsia="pl-PL"/>
        </w:rPr>
        <w:t xml:space="preserve"> 1 pok. 24 </w:t>
      </w:r>
      <w:proofErr w:type="spellStart"/>
      <w:r w:rsidRPr="0093336A">
        <w:rPr>
          <w:rFonts w:ascii="Times New Roman" w:eastAsia="Times New Roman" w:hAnsi="Times New Roman" w:cs="Times New Roman"/>
          <w:sz w:val="24"/>
          <w:szCs w:val="24"/>
          <w:lang w:eastAsia="pl-PL"/>
        </w:rPr>
        <w:t>sekretariat</w:t>
      </w:r>
      <w:proofErr w:type="spellEnd"/>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lastRenderedPageBreak/>
        <w:br/>
      </w:r>
      <w:r w:rsidRPr="0093336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u w:val="single"/>
          <w:lang w:eastAsia="pl-PL"/>
        </w:rPr>
        <w:t xml:space="preserve">SEKCJA II: PRZEDMIOT ZAMÓWIENIA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II.1) Nazwa nadana zamówieniu przez zamawiającego: </w:t>
      </w:r>
      <w:r w:rsidRPr="0093336A">
        <w:rPr>
          <w:rFonts w:ascii="Times New Roman" w:eastAsia="Times New Roman" w:hAnsi="Times New Roman" w:cs="Times New Roman"/>
          <w:sz w:val="24"/>
          <w:szCs w:val="24"/>
          <w:lang w:eastAsia="pl-PL"/>
        </w:rPr>
        <w:t xml:space="preserve">„Termomodernizacja budynku ZPO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w ramach Projektu „Termomodernizacja budynków użyteczności publicznej na terenie miasta i gminy Końskie”.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Numer referencyjny: </w:t>
      </w:r>
      <w:r w:rsidRPr="0093336A">
        <w:rPr>
          <w:rFonts w:ascii="Times New Roman" w:eastAsia="Times New Roman" w:hAnsi="Times New Roman" w:cs="Times New Roman"/>
          <w:sz w:val="24"/>
          <w:szCs w:val="24"/>
          <w:lang w:eastAsia="pl-PL"/>
        </w:rPr>
        <w:t xml:space="preserve">ZP- 271.1.6.2019.EP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Przed wszczęciem postępowania o udzielenie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przeprowadzono dialog techniczny </w:t>
      </w:r>
    </w:p>
    <w:p w:rsidR="0093336A" w:rsidRPr="0093336A" w:rsidRDefault="0093336A" w:rsidP="0093336A">
      <w:pPr>
        <w:spacing w:after="0" w:line="240" w:lineRule="auto"/>
        <w:jc w:val="both"/>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II.2) Rodzaj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sz w:val="24"/>
          <w:szCs w:val="24"/>
          <w:lang w:eastAsia="pl-PL"/>
        </w:rPr>
        <w:t xml:space="preserve">Roboty budowlane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II.3) Informacja o możliwości składania ofert częściowych</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Zamówienie podzielone jest na części: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Oferty lub wnioski o dopuszczenie do udziału w postępowaniu można składać w odniesieniu do:</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Maksymalna liczba części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na które może zostać udzielone zamówienie jednemu wykonawcy:</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II.4) Krótki opis przedmiotu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i/>
          <w:iCs/>
          <w:sz w:val="24"/>
          <w:szCs w:val="24"/>
          <w:lang w:eastAsia="pl-PL"/>
        </w:rPr>
        <w:t xml:space="preserve">(wielkość, zakres, rodzaj i ilość dostaw, usług lub </w:t>
      </w:r>
      <w:proofErr w:type="spellStart"/>
      <w:r w:rsidRPr="0093336A">
        <w:rPr>
          <w:rFonts w:ascii="Times New Roman" w:eastAsia="Times New Roman" w:hAnsi="Times New Roman" w:cs="Times New Roman"/>
          <w:i/>
          <w:iCs/>
          <w:sz w:val="24"/>
          <w:szCs w:val="24"/>
          <w:lang w:eastAsia="pl-PL"/>
        </w:rPr>
        <w:t>robót</w:t>
      </w:r>
      <w:proofErr w:type="spellEnd"/>
      <w:r w:rsidRPr="0093336A">
        <w:rPr>
          <w:rFonts w:ascii="Times New Roman" w:eastAsia="Times New Roman" w:hAnsi="Times New Roman" w:cs="Times New Roman"/>
          <w:i/>
          <w:iCs/>
          <w:sz w:val="24"/>
          <w:szCs w:val="24"/>
          <w:lang w:eastAsia="pl-PL"/>
        </w:rPr>
        <w:t xml:space="preserve"> budowlanych lub określenie zapotrzebowania i wymagań )</w:t>
      </w:r>
      <w:r w:rsidRPr="0093336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336A">
        <w:rPr>
          <w:rFonts w:ascii="Times New Roman" w:eastAsia="Times New Roman" w:hAnsi="Times New Roman" w:cs="Times New Roman"/>
          <w:sz w:val="24"/>
          <w:szCs w:val="24"/>
          <w:lang w:eastAsia="pl-PL"/>
        </w:rPr>
        <w:t xml:space="preserve">Przedmiotem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jest wykonanie m. in. niżej opisanych prac </w:t>
      </w:r>
      <w:proofErr w:type="spellStart"/>
      <w:r w:rsidRPr="0093336A">
        <w:rPr>
          <w:rFonts w:ascii="Times New Roman" w:eastAsia="Times New Roman" w:hAnsi="Times New Roman" w:cs="Times New Roman"/>
          <w:sz w:val="24"/>
          <w:szCs w:val="24"/>
          <w:lang w:eastAsia="pl-PL"/>
        </w:rPr>
        <w:t>termomodernizacyjnych</w:t>
      </w:r>
      <w:proofErr w:type="spellEnd"/>
      <w:r w:rsidRPr="0093336A">
        <w:rPr>
          <w:rFonts w:ascii="Times New Roman" w:eastAsia="Times New Roman" w:hAnsi="Times New Roman" w:cs="Times New Roman"/>
          <w:sz w:val="24"/>
          <w:szCs w:val="24"/>
          <w:lang w:eastAsia="pl-PL"/>
        </w:rPr>
        <w:t xml:space="preserve"> budynku użyteczności publicznej Zespołu Placówek Oświatowych w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(szkoła wraz z salą gimnastyczną) na podstawie opracowanych dokumentacji projektowych. Zakres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termomodernizacji budynku ZPO w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obejmuje m.in. wykonanie: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ścian fundamentowych metodą BSO o gr. &gt; 14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ścian zewnętrznych metodą BSO o gr. &gt; 14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oklejenie gzymsów i ościeży styropianem o gr. &gt; 2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stropodachu wraz z remontem pokrycia o gr. &gt; 22 o współczynniku cm λ=0,036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stolarki okiennej i luksferów wraz z okleinami styropianowymi o gr. &gt; 2 cm dostosowanej do warunków </w:t>
      </w:r>
      <w:proofErr w:type="spellStart"/>
      <w:r w:rsidRPr="0093336A">
        <w:rPr>
          <w:rFonts w:ascii="Times New Roman" w:eastAsia="Times New Roman" w:hAnsi="Times New Roman" w:cs="Times New Roman"/>
          <w:sz w:val="24"/>
          <w:szCs w:val="24"/>
          <w:lang w:eastAsia="pl-PL"/>
        </w:rPr>
        <w:t>p.poż</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stolarki drzwiowej dostosowanej do warunków </w:t>
      </w:r>
      <w:proofErr w:type="spellStart"/>
      <w:r w:rsidRPr="0093336A">
        <w:rPr>
          <w:rFonts w:ascii="Times New Roman" w:eastAsia="Times New Roman" w:hAnsi="Times New Roman" w:cs="Times New Roman"/>
          <w:sz w:val="24"/>
          <w:szCs w:val="24"/>
          <w:lang w:eastAsia="pl-PL"/>
        </w:rPr>
        <w:t>p.poż</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obróbek blacharskich, parapetów, </w:t>
      </w:r>
      <w:proofErr w:type="spellStart"/>
      <w:r w:rsidRPr="0093336A">
        <w:rPr>
          <w:rFonts w:ascii="Times New Roman" w:eastAsia="Times New Roman" w:hAnsi="Times New Roman" w:cs="Times New Roman"/>
          <w:sz w:val="24"/>
          <w:szCs w:val="24"/>
          <w:lang w:eastAsia="pl-PL"/>
        </w:rPr>
        <w:t>orynnowania</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kominków wentylacyjnych oraz nadmurowanie istniejących kominów,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istniejących stalowych </w:t>
      </w:r>
      <w:proofErr w:type="spellStart"/>
      <w:r w:rsidRPr="0093336A">
        <w:rPr>
          <w:rFonts w:ascii="Times New Roman" w:eastAsia="Times New Roman" w:hAnsi="Times New Roman" w:cs="Times New Roman"/>
          <w:sz w:val="24"/>
          <w:szCs w:val="24"/>
          <w:lang w:eastAsia="pl-PL"/>
        </w:rPr>
        <w:t>wywietrzaków</w:t>
      </w:r>
      <w:proofErr w:type="spellEnd"/>
      <w:r w:rsidRPr="0093336A">
        <w:rPr>
          <w:rFonts w:ascii="Times New Roman" w:eastAsia="Times New Roman" w:hAnsi="Times New Roman" w:cs="Times New Roman"/>
          <w:sz w:val="24"/>
          <w:szCs w:val="24"/>
          <w:lang w:eastAsia="pl-PL"/>
        </w:rPr>
        <w:t xml:space="preserve"> dachowych,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nadmurowanie </w:t>
      </w:r>
      <w:proofErr w:type="spellStart"/>
      <w:r w:rsidRPr="0093336A">
        <w:rPr>
          <w:rFonts w:ascii="Times New Roman" w:eastAsia="Times New Roman" w:hAnsi="Times New Roman" w:cs="Times New Roman"/>
          <w:sz w:val="24"/>
          <w:szCs w:val="24"/>
          <w:lang w:eastAsia="pl-PL"/>
        </w:rPr>
        <w:t>ogniomurów</w:t>
      </w:r>
      <w:proofErr w:type="spellEnd"/>
      <w:r w:rsidRPr="0093336A">
        <w:rPr>
          <w:rFonts w:ascii="Times New Roman" w:eastAsia="Times New Roman" w:hAnsi="Times New Roman" w:cs="Times New Roman"/>
          <w:sz w:val="24"/>
          <w:szCs w:val="24"/>
          <w:lang w:eastAsia="pl-PL"/>
        </w:rPr>
        <w:t xml:space="preserve"> z cegły ceramicznej pełnej klasy 150 na wysokości nadmurowania ok. 51 cm,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opaski wokół budynku z kostki brukowej </w:t>
      </w:r>
      <w:r w:rsidRPr="0093336A">
        <w:rPr>
          <w:rFonts w:ascii="Times New Roman" w:eastAsia="Times New Roman" w:hAnsi="Times New Roman" w:cs="Times New Roman"/>
          <w:sz w:val="24"/>
          <w:szCs w:val="24"/>
          <w:lang w:eastAsia="pl-PL"/>
        </w:rPr>
        <w:lastRenderedPageBreak/>
        <w:t xml:space="preserve">szarej gr. 6 cm i na szerokości 0,5 m,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schodów zewnętrznych, pochylni oraz murów oporowych dostosowanymi do warunków technicznych, jakim powinny odpowiadać budynki i ich usytuowanie,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studzienek doświetlających,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daszków nad wejściami,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montaż daszków systemowych nad wejściami o wymiarach: 1500 x 950 mm i 2700 x 950 mm,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uszczelnienie dylatacji,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malowanie elementów metalowych i drewnianych,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kolorystyki elewacji budynku farbą silikonową, hydrofobową,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instalacji </w:t>
      </w:r>
      <w:proofErr w:type="spellStart"/>
      <w:r w:rsidRPr="0093336A">
        <w:rPr>
          <w:rFonts w:ascii="Times New Roman" w:eastAsia="Times New Roman" w:hAnsi="Times New Roman" w:cs="Times New Roman"/>
          <w:sz w:val="24"/>
          <w:szCs w:val="24"/>
          <w:lang w:eastAsia="pl-PL"/>
        </w:rPr>
        <w:t>c.o</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instalacji odgromowej,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instalacji piorunochronnej,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modernizacja systemu oświetlenia wraz z wykonaniem oświetlenia awaryjnego wraz z montażem instalacji fotowoltaicznej w systemie </w:t>
      </w:r>
      <w:proofErr w:type="spellStart"/>
      <w:r w:rsidRPr="0093336A">
        <w:rPr>
          <w:rFonts w:ascii="Times New Roman" w:eastAsia="Times New Roman" w:hAnsi="Times New Roman" w:cs="Times New Roman"/>
          <w:sz w:val="24"/>
          <w:szCs w:val="24"/>
          <w:lang w:eastAsia="pl-PL"/>
        </w:rPr>
        <w:t>ON-GIRD</w:t>
      </w:r>
      <w:proofErr w:type="spellEnd"/>
      <w:r w:rsidRPr="0093336A">
        <w:rPr>
          <w:rFonts w:ascii="Times New Roman" w:eastAsia="Times New Roman" w:hAnsi="Times New Roman" w:cs="Times New Roman"/>
          <w:sz w:val="24"/>
          <w:szCs w:val="24"/>
          <w:lang w:eastAsia="pl-PL"/>
        </w:rPr>
        <w:t xml:space="preserve"> (m.in. panele, regulator ładowania, falownik, inwerter, system monitoringu, zabezpieczenia w tym przeciwporażeniowe, przepięciowe) oraz dobór z montażem kompensatorów mocy biernej dla całego obiektu,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prac przygotowawczych, porządkowych oraz wszelkich prac niezbędnych do przywrócenia zniszczonych powierzchni posadzek, okładzin ściennych i sufitowych do stanu pierwotnego całego pomieszczenia (tj. szpachlowanie, gruntowanie, malowanie, wykonanie posadzek, itp.),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wszystkich procedur administracyjnych związanych z prawidłowym oddaniem obiektu, w tym wystąpienie do PGE Dystrybucja S. A. Oddział Skarżysko – Kamienna o wydanie warunków z dwukierunkowym pomiarem energii elektrycznej dla współpracy instalacji fotowoltaicznej z siecią </w:t>
      </w:r>
      <w:proofErr w:type="spellStart"/>
      <w:r w:rsidRPr="0093336A">
        <w:rPr>
          <w:rFonts w:ascii="Times New Roman" w:eastAsia="Times New Roman" w:hAnsi="Times New Roman" w:cs="Times New Roman"/>
          <w:sz w:val="24"/>
          <w:szCs w:val="24"/>
          <w:lang w:eastAsia="pl-PL"/>
        </w:rPr>
        <w:t>nN</w:t>
      </w:r>
      <w:proofErr w:type="spellEnd"/>
      <w:r w:rsidRPr="0093336A">
        <w:rPr>
          <w:rFonts w:ascii="Times New Roman" w:eastAsia="Times New Roman" w:hAnsi="Times New Roman" w:cs="Times New Roman"/>
          <w:sz w:val="24"/>
          <w:szCs w:val="24"/>
          <w:lang w:eastAsia="pl-PL"/>
        </w:rPr>
        <w:t xml:space="preserve">. Zakres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termomodernizacji budynku ZPO w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obejmuje m.in. wykonanie: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ścian fundamentowych metodą BSO o gr. &gt; 15 cm o współczynniku λ=0,035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ścian zewnętrznych metodą BSO o gr. &gt; 14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oklejenie gzymsów styropianem o gr. &gt; 2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docieplenie</w:t>
      </w:r>
      <w:proofErr w:type="spellEnd"/>
      <w:r w:rsidRPr="0093336A">
        <w:rPr>
          <w:rFonts w:ascii="Times New Roman" w:eastAsia="Times New Roman" w:hAnsi="Times New Roman" w:cs="Times New Roman"/>
          <w:sz w:val="24"/>
          <w:szCs w:val="24"/>
          <w:lang w:eastAsia="pl-PL"/>
        </w:rPr>
        <w:t xml:space="preserve"> stropodachu wraz z remontem pokrycia o gr. &gt; 21 cm o współczynniku λ=0,036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stolarki okiennej i drzwiowej wraz z okleinami styropianowymi o gr. &gt; 2 cm o współczynniku λ=0,031 W/</w:t>
      </w:r>
      <w:proofErr w:type="spellStart"/>
      <w:r w:rsidRPr="0093336A">
        <w:rPr>
          <w:rFonts w:ascii="Times New Roman" w:eastAsia="Times New Roman" w:hAnsi="Times New Roman" w:cs="Times New Roman"/>
          <w:sz w:val="24"/>
          <w:szCs w:val="24"/>
          <w:lang w:eastAsia="pl-PL"/>
        </w:rPr>
        <w:t>m*K</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demontażu istniejących parapetów i montaż nowych parapetów z blachy powlekanej,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kominków wentylacyjnych oraz nadmurowanie istniejących kominów,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uszczelnienie dylatacji,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wymiana obróbek blacharskich, parapetów, </w:t>
      </w:r>
      <w:proofErr w:type="spellStart"/>
      <w:r w:rsidRPr="0093336A">
        <w:rPr>
          <w:rFonts w:ascii="Times New Roman" w:eastAsia="Times New Roman" w:hAnsi="Times New Roman" w:cs="Times New Roman"/>
          <w:sz w:val="24"/>
          <w:szCs w:val="24"/>
          <w:lang w:eastAsia="pl-PL"/>
        </w:rPr>
        <w:t>orynnowania</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opaski wokół budynku z kostki brukowej szarej gr. 6 cm i na szerokości 0,5 m,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montaż daszku systemowego nad wejściem o wymiarach: 2700 x 950 mm,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kolorystyki elewacji budynku farbą silikonową, hydrofobową,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malowanie elementów metalowych i drewnianych,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instalacji </w:t>
      </w:r>
      <w:proofErr w:type="spellStart"/>
      <w:r w:rsidRPr="0093336A">
        <w:rPr>
          <w:rFonts w:ascii="Times New Roman" w:eastAsia="Times New Roman" w:hAnsi="Times New Roman" w:cs="Times New Roman"/>
          <w:sz w:val="24"/>
          <w:szCs w:val="24"/>
          <w:lang w:eastAsia="pl-PL"/>
        </w:rPr>
        <w:t>c.o</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remont instalacji odgromowej,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instalacji piorunochronnej,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prac przygotowawczych, porządkowych oraz wszelkich prac niezbędnych do przywrócenia zniszczonych powierzchni posadzek, okładzin ściennych i sufitowych do stanu pierwotnego całego pomieszczenia (tj. szpachlowanie, gruntowanie, malowanie, wykonanie posadzek, itp.), </w:t>
      </w:r>
      <w:r w:rsidRPr="0093336A">
        <w:rPr>
          <w:rFonts w:ascii="Times New Roman" w:eastAsia="Times New Roman" w:hAnsi="Times New Roman" w:cs="Times New Roman"/>
          <w:sz w:val="24"/>
          <w:szCs w:val="24"/>
          <w:lang w:eastAsia="pl-PL"/>
        </w:rPr>
        <w:sym w:font="Symbol" w:char="F02D"/>
      </w:r>
      <w:r w:rsidRPr="0093336A">
        <w:rPr>
          <w:rFonts w:ascii="Times New Roman" w:eastAsia="Times New Roman" w:hAnsi="Times New Roman" w:cs="Times New Roman"/>
          <w:sz w:val="24"/>
          <w:szCs w:val="24"/>
          <w:lang w:eastAsia="pl-PL"/>
        </w:rPr>
        <w:t xml:space="preserve"> wykonanie wszystkich procedur administracyjnych związanych z prawidłowym oddaniem obiektu. Zakres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w:t>
      </w:r>
      <w:proofErr w:type="spellStart"/>
      <w:r w:rsidRPr="0093336A">
        <w:rPr>
          <w:rFonts w:ascii="Times New Roman" w:eastAsia="Times New Roman" w:hAnsi="Times New Roman" w:cs="Times New Roman"/>
          <w:sz w:val="24"/>
          <w:szCs w:val="24"/>
          <w:lang w:eastAsia="pl-PL"/>
        </w:rPr>
        <w:t>budowalnych</w:t>
      </w:r>
      <w:proofErr w:type="spellEnd"/>
      <w:r w:rsidRPr="0093336A">
        <w:rPr>
          <w:rFonts w:ascii="Times New Roman" w:eastAsia="Times New Roman" w:hAnsi="Times New Roman" w:cs="Times New Roman"/>
          <w:sz w:val="24"/>
          <w:szCs w:val="24"/>
          <w:lang w:eastAsia="pl-PL"/>
        </w:rPr>
        <w:t xml:space="preserve">, technologia wykonania prac, parametry techniczne projektowanych instalacji, urządzeń, elementów </w:t>
      </w:r>
      <w:proofErr w:type="spellStart"/>
      <w:r w:rsidRPr="0093336A">
        <w:rPr>
          <w:rFonts w:ascii="Times New Roman" w:eastAsia="Times New Roman" w:hAnsi="Times New Roman" w:cs="Times New Roman"/>
          <w:sz w:val="24"/>
          <w:szCs w:val="24"/>
          <w:lang w:eastAsia="pl-PL"/>
        </w:rPr>
        <w:t>budowalnych</w:t>
      </w:r>
      <w:proofErr w:type="spellEnd"/>
      <w:r w:rsidRPr="0093336A">
        <w:rPr>
          <w:rFonts w:ascii="Times New Roman" w:eastAsia="Times New Roman" w:hAnsi="Times New Roman" w:cs="Times New Roman"/>
          <w:sz w:val="24"/>
          <w:szCs w:val="24"/>
          <w:lang w:eastAsia="pl-PL"/>
        </w:rPr>
        <w:t xml:space="preserve"> oraz użytych materiałów, a także kolorystyka i wzornictwo zostały szczegółowo opisane w załączonej dokumentacji projektowej stanowiącej integralną całość z przedmiotem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Dodatkowo przed wykonaniem /montażem należy uzgodnić zakres z Zamawiającym / Inspektorem Nadzoru/ Dyrektorem ZPO w </w:t>
      </w:r>
      <w:proofErr w:type="spellStart"/>
      <w:r w:rsidRPr="0093336A">
        <w:rPr>
          <w:rFonts w:ascii="Times New Roman" w:eastAsia="Times New Roman" w:hAnsi="Times New Roman" w:cs="Times New Roman"/>
          <w:sz w:val="24"/>
          <w:szCs w:val="24"/>
          <w:lang w:eastAsia="pl-PL"/>
        </w:rPr>
        <w:t>Nieświniu</w:t>
      </w:r>
      <w:proofErr w:type="spellEnd"/>
      <w:r w:rsidRPr="0093336A">
        <w:rPr>
          <w:rFonts w:ascii="Times New Roman" w:eastAsia="Times New Roman" w:hAnsi="Times New Roman" w:cs="Times New Roman"/>
          <w:sz w:val="24"/>
          <w:szCs w:val="24"/>
          <w:lang w:eastAsia="pl-PL"/>
        </w:rPr>
        <w:t xml:space="preserve">. Szczegóły określają załączniki: projekt budowlano-wykonawczy, </w:t>
      </w:r>
      <w:proofErr w:type="spellStart"/>
      <w:r w:rsidRPr="0093336A">
        <w:rPr>
          <w:rFonts w:ascii="Times New Roman" w:eastAsia="Times New Roman" w:hAnsi="Times New Roman" w:cs="Times New Roman"/>
          <w:sz w:val="24"/>
          <w:szCs w:val="24"/>
          <w:lang w:eastAsia="pl-PL"/>
        </w:rPr>
        <w:t>STWiORB</w:t>
      </w:r>
      <w:proofErr w:type="spellEnd"/>
      <w:r w:rsidRPr="0093336A">
        <w:rPr>
          <w:rFonts w:ascii="Times New Roman" w:eastAsia="Times New Roman" w:hAnsi="Times New Roman" w:cs="Times New Roman"/>
          <w:sz w:val="24"/>
          <w:szCs w:val="24"/>
          <w:lang w:eastAsia="pl-PL"/>
        </w:rPr>
        <w:t xml:space="preserve">, przedmiar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(przedmiar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stanowi materiał pomocniczy).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II.5) Główny kod CPV: </w:t>
      </w:r>
      <w:r w:rsidRPr="0093336A">
        <w:rPr>
          <w:rFonts w:ascii="Times New Roman" w:eastAsia="Times New Roman" w:hAnsi="Times New Roman" w:cs="Times New Roman"/>
          <w:sz w:val="24"/>
          <w:szCs w:val="24"/>
          <w:lang w:eastAsia="pl-PL"/>
        </w:rPr>
        <w:t xml:space="preserve">45000000-7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Dodatkowe kody CPV:</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II.6) Całkowita wartość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i/>
          <w:iCs/>
          <w:sz w:val="24"/>
          <w:szCs w:val="24"/>
          <w:lang w:eastAsia="pl-PL"/>
        </w:rPr>
        <w:t xml:space="preserve">(jeżeli zamawiający podaje informacje o wartości </w:t>
      </w:r>
      <w:proofErr w:type="spellStart"/>
      <w:r w:rsidRPr="0093336A">
        <w:rPr>
          <w:rFonts w:ascii="Times New Roman" w:eastAsia="Times New Roman" w:hAnsi="Times New Roman" w:cs="Times New Roman"/>
          <w:i/>
          <w:iCs/>
          <w:sz w:val="24"/>
          <w:szCs w:val="24"/>
          <w:lang w:eastAsia="pl-PL"/>
        </w:rPr>
        <w:lastRenderedPageBreak/>
        <w:t>zamówienia</w:t>
      </w:r>
      <w:proofErr w:type="spellEnd"/>
      <w:r w:rsidRPr="0093336A">
        <w:rPr>
          <w:rFonts w:ascii="Times New Roman" w:eastAsia="Times New Roman" w:hAnsi="Times New Roman" w:cs="Times New Roman"/>
          <w:i/>
          <w:iCs/>
          <w:sz w:val="24"/>
          <w:szCs w:val="24"/>
          <w:lang w:eastAsia="pl-PL"/>
        </w:rPr>
        <w:t>)</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Wartość bez VAT: </w:t>
      </w:r>
      <w:r w:rsidRPr="0093336A">
        <w:rPr>
          <w:rFonts w:ascii="Times New Roman" w:eastAsia="Times New Roman" w:hAnsi="Times New Roman" w:cs="Times New Roman"/>
          <w:sz w:val="24"/>
          <w:szCs w:val="24"/>
          <w:lang w:eastAsia="pl-PL"/>
        </w:rPr>
        <w:br/>
        <w:t xml:space="preserve">Waluta: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3336A">
        <w:rPr>
          <w:rFonts w:ascii="Times New Roman" w:eastAsia="Times New Roman" w:hAnsi="Times New Roman" w:cs="Times New Roman"/>
          <w:b/>
          <w:bCs/>
          <w:sz w:val="24"/>
          <w:szCs w:val="24"/>
          <w:lang w:eastAsia="pl-PL"/>
        </w:rPr>
        <w:t>pkt</w:t>
      </w:r>
      <w:proofErr w:type="spellEnd"/>
      <w:r w:rsidRPr="0093336A">
        <w:rPr>
          <w:rFonts w:ascii="Times New Roman" w:eastAsia="Times New Roman" w:hAnsi="Times New Roman" w:cs="Times New Roman"/>
          <w:b/>
          <w:bCs/>
          <w:sz w:val="24"/>
          <w:szCs w:val="24"/>
          <w:lang w:eastAsia="pl-PL"/>
        </w:rPr>
        <w:t xml:space="preserve"> 6 i 7 lub w art. 134 ust. 6 </w:t>
      </w:r>
      <w:proofErr w:type="spellStart"/>
      <w:r w:rsidRPr="0093336A">
        <w:rPr>
          <w:rFonts w:ascii="Times New Roman" w:eastAsia="Times New Roman" w:hAnsi="Times New Roman" w:cs="Times New Roman"/>
          <w:b/>
          <w:bCs/>
          <w:sz w:val="24"/>
          <w:szCs w:val="24"/>
          <w:lang w:eastAsia="pl-PL"/>
        </w:rPr>
        <w:t>pkt</w:t>
      </w:r>
      <w:proofErr w:type="spellEnd"/>
      <w:r w:rsidRPr="0093336A">
        <w:rPr>
          <w:rFonts w:ascii="Times New Roman" w:eastAsia="Times New Roman" w:hAnsi="Times New Roman" w:cs="Times New Roman"/>
          <w:b/>
          <w:bCs/>
          <w:sz w:val="24"/>
          <w:szCs w:val="24"/>
          <w:lang w:eastAsia="pl-PL"/>
        </w:rPr>
        <w:t xml:space="preserve"> 3 ustawy </w:t>
      </w:r>
      <w:proofErr w:type="spellStart"/>
      <w:r w:rsidRPr="0093336A">
        <w:rPr>
          <w:rFonts w:ascii="Times New Roman" w:eastAsia="Times New Roman" w:hAnsi="Times New Roman" w:cs="Times New Roman"/>
          <w:b/>
          <w:bCs/>
          <w:sz w:val="24"/>
          <w:szCs w:val="24"/>
          <w:lang w:eastAsia="pl-PL"/>
        </w:rPr>
        <w:t>Pzp</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o których mowa w art. 67 ust. 1 </w:t>
      </w:r>
      <w:proofErr w:type="spellStart"/>
      <w:r w:rsidRPr="0093336A">
        <w:rPr>
          <w:rFonts w:ascii="Times New Roman" w:eastAsia="Times New Roman" w:hAnsi="Times New Roman" w:cs="Times New Roman"/>
          <w:sz w:val="24"/>
          <w:szCs w:val="24"/>
          <w:lang w:eastAsia="pl-PL"/>
        </w:rPr>
        <w:t>pkt</w:t>
      </w:r>
      <w:proofErr w:type="spellEnd"/>
      <w:r w:rsidRPr="0093336A">
        <w:rPr>
          <w:rFonts w:ascii="Times New Roman" w:eastAsia="Times New Roman" w:hAnsi="Times New Roman" w:cs="Times New Roman"/>
          <w:sz w:val="24"/>
          <w:szCs w:val="24"/>
          <w:lang w:eastAsia="pl-PL"/>
        </w:rPr>
        <w:t xml:space="preserve"> 6 lub w art. 134 ust. 6 </w:t>
      </w:r>
      <w:proofErr w:type="spellStart"/>
      <w:r w:rsidRPr="0093336A">
        <w:rPr>
          <w:rFonts w:ascii="Times New Roman" w:eastAsia="Times New Roman" w:hAnsi="Times New Roman" w:cs="Times New Roman"/>
          <w:sz w:val="24"/>
          <w:szCs w:val="24"/>
          <w:lang w:eastAsia="pl-PL"/>
        </w:rPr>
        <w:t>pkt</w:t>
      </w:r>
      <w:proofErr w:type="spellEnd"/>
      <w:r w:rsidRPr="0093336A">
        <w:rPr>
          <w:rFonts w:ascii="Times New Roman" w:eastAsia="Times New Roman" w:hAnsi="Times New Roman" w:cs="Times New Roman"/>
          <w:sz w:val="24"/>
          <w:szCs w:val="24"/>
          <w:lang w:eastAsia="pl-PL"/>
        </w:rPr>
        <w:t xml:space="preserve"> 3 ustawy </w:t>
      </w:r>
      <w:proofErr w:type="spellStart"/>
      <w:r w:rsidRPr="0093336A">
        <w:rPr>
          <w:rFonts w:ascii="Times New Roman" w:eastAsia="Times New Roman" w:hAnsi="Times New Roman" w:cs="Times New Roman"/>
          <w:sz w:val="24"/>
          <w:szCs w:val="24"/>
          <w:lang w:eastAsia="pl-PL"/>
        </w:rPr>
        <w:t>Pzp</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miesiącach:   </w:t>
      </w:r>
      <w:r w:rsidRPr="0093336A">
        <w:rPr>
          <w:rFonts w:ascii="Times New Roman" w:eastAsia="Times New Roman" w:hAnsi="Times New Roman" w:cs="Times New Roman"/>
          <w:i/>
          <w:iCs/>
          <w:sz w:val="24"/>
          <w:szCs w:val="24"/>
          <w:lang w:eastAsia="pl-PL"/>
        </w:rPr>
        <w:t xml:space="preserve"> lub </w:t>
      </w:r>
      <w:r w:rsidRPr="0093336A">
        <w:rPr>
          <w:rFonts w:ascii="Times New Roman" w:eastAsia="Times New Roman" w:hAnsi="Times New Roman" w:cs="Times New Roman"/>
          <w:b/>
          <w:bCs/>
          <w:sz w:val="24"/>
          <w:szCs w:val="24"/>
          <w:lang w:eastAsia="pl-PL"/>
        </w:rPr>
        <w:t>dniach:</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i/>
          <w:iCs/>
          <w:sz w:val="24"/>
          <w:szCs w:val="24"/>
          <w:lang w:eastAsia="pl-PL"/>
        </w:rPr>
        <w:t>lub</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data rozpoczęcia: </w:t>
      </w:r>
      <w:r w:rsidRPr="0093336A">
        <w:rPr>
          <w:rFonts w:ascii="Times New Roman" w:eastAsia="Times New Roman" w:hAnsi="Times New Roman" w:cs="Times New Roman"/>
          <w:sz w:val="24"/>
          <w:szCs w:val="24"/>
          <w:lang w:eastAsia="pl-PL"/>
        </w:rPr>
        <w:t> </w:t>
      </w:r>
      <w:r w:rsidRPr="0093336A">
        <w:rPr>
          <w:rFonts w:ascii="Times New Roman" w:eastAsia="Times New Roman" w:hAnsi="Times New Roman" w:cs="Times New Roman"/>
          <w:i/>
          <w:iCs/>
          <w:sz w:val="24"/>
          <w:szCs w:val="24"/>
          <w:lang w:eastAsia="pl-PL"/>
        </w:rPr>
        <w:t xml:space="preserve"> lub </w:t>
      </w:r>
      <w:r w:rsidRPr="0093336A">
        <w:rPr>
          <w:rFonts w:ascii="Times New Roman" w:eastAsia="Times New Roman" w:hAnsi="Times New Roman" w:cs="Times New Roman"/>
          <w:b/>
          <w:bCs/>
          <w:sz w:val="24"/>
          <w:szCs w:val="24"/>
          <w:lang w:eastAsia="pl-PL"/>
        </w:rPr>
        <w:t xml:space="preserve">zakończenia: </w:t>
      </w:r>
      <w:r w:rsidRPr="0093336A">
        <w:rPr>
          <w:rFonts w:ascii="Times New Roman" w:eastAsia="Times New Roman" w:hAnsi="Times New Roman" w:cs="Times New Roman"/>
          <w:sz w:val="24"/>
          <w:szCs w:val="24"/>
          <w:lang w:eastAsia="pl-PL"/>
        </w:rPr>
        <w:t xml:space="preserve">2019-11-30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II.9) Informacje dodatkowe: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III.1) WARUNKI UDZIAŁU W POSTĘPOWANIU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Określenie warunków: </w:t>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III.1.2) Sytuacja finansowa lub ekonomiczna </w:t>
      </w:r>
      <w:r w:rsidRPr="0093336A">
        <w:rPr>
          <w:rFonts w:ascii="Times New Roman" w:eastAsia="Times New Roman" w:hAnsi="Times New Roman" w:cs="Times New Roman"/>
          <w:sz w:val="24"/>
          <w:szCs w:val="24"/>
          <w:lang w:eastAsia="pl-PL"/>
        </w:rPr>
        <w:br/>
        <w:t xml:space="preserve">Określenie warunków: </w:t>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III.1.3) Zdolność techniczna lub zawodowa </w:t>
      </w:r>
      <w:r w:rsidRPr="0093336A">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obejmującą roboty </w:t>
      </w:r>
      <w:proofErr w:type="spellStart"/>
      <w:r w:rsidRPr="0093336A">
        <w:rPr>
          <w:rFonts w:ascii="Times New Roman" w:eastAsia="Times New Roman" w:hAnsi="Times New Roman" w:cs="Times New Roman"/>
          <w:sz w:val="24"/>
          <w:szCs w:val="24"/>
          <w:lang w:eastAsia="pl-PL"/>
        </w:rPr>
        <w:t>dociepleniowe</w:t>
      </w:r>
      <w:proofErr w:type="spellEnd"/>
      <w:r w:rsidRPr="0093336A">
        <w:rPr>
          <w:rFonts w:ascii="Times New Roman" w:eastAsia="Times New Roman" w:hAnsi="Times New Roman" w:cs="Times New Roman"/>
          <w:sz w:val="24"/>
          <w:szCs w:val="24"/>
          <w:lang w:eastAsia="pl-PL"/>
        </w:rPr>
        <w:t xml:space="preserve"> wraz z elewacją tynku strukturalnego o wartości min 1 000 000,00zł brutto Zamawiający uzna ww. warunek za spełniony jeżeli wykonawca wykaże, że dysponuje, co najmniej jedną osobą:: • posiadającą uprawnienia budowlane do kierowania robotami budowlanymi w specjalności konstrukcyjno-budowlanej bez ograniczeń, (lub odpowiadającymi im równoważnymi uprawnieniami wydanymi na podstawie wcześniejszych przepisów), która będzie pełniła funkcję Kierownika Budowy • posiadającą uprawnienia budowlane do kierowania robotami budowlanymi w specjalności instalacyjnej w zakresie sieci, instalacji i urządzeń cieplnych, wentylacyjnych, gazowych, wodociągowych i kanalizacyjnych bez ograniczeń, (lub odpowiadającymi im równoważnymi uprawnieniami wydanymi na podstawie wcześniejszych przepisów), która będzie pełniła funkcję Kierownika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sanitarnych, • posiadającą uprawnienia budowlane do kierowania robotami budowlanymi w specjalności instalacyjnej w zakresie sieci, instalacji i urządzeń elektrycznych i elektroenergetycznych bez ograniczeń, (lub odpowiadającymi im równoważnymi uprawnieniami wydanymi na podstawie wcześniejszych przepisów), która będzie pełniła funkcję Kierownika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elektrycznych Kierownik budowy/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winien </w:t>
      </w:r>
      <w:r w:rsidRPr="0093336A">
        <w:rPr>
          <w:rFonts w:ascii="Times New Roman" w:eastAsia="Times New Roman" w:hAnsi="Times New Roman" w:cs="Times New Roman"/>
          <w:sz w:val="24"/>
          <w:szCs w:val="24"/>
          <w:lang w:eastAsia="pl-PL"/>
        </w:rPr>
        <w:lastRenderedPageBreak/>
        <w:t xml:space="preserve">posiadać uprawnienia budowlane do kierowania robotami budowlanymi zgodnie z rozporządzeniem Ministra Infrastruktury i Rozwoju z dnia 11 września 2014 r. w sprawie samodzielnych funkcji technicznych w budownictwie.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Wszystkie osoby skierowane do realizacji niniejszego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Koszty operacyjne i wynagrodzenie całego personelu muszą być zawarte w cenie oferty. </w:t>
      </w:r>
      <w:r w:rsidRPr="0093336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wraz z informacją o kwalifikacjach zawodowych lub doświadczeniu tych osób: Tak </w:t>
      </w:r>
      <w:r w:rsidRPr="0093336A">
        <w:rPr>
          <w:rFonts w:ascii="Times New Roman" w:eastAsia="Times New Roman" w:hAnsi="Times New Roman" w:cs="Times New Roman"/>
          <w:sz w:val="24"/>
          <w:szCs w:val="24"/>
          <w:lang w:eastAsia="pl-PL"/>
        </w:rPr>
        <w:br/>
        <w:t xml:space="preserve">Informacje dodatkowe: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III.2) PODSTAWY WYKLUCZENIA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336A">
        <w:rPr>
          <w:rFonts w:ascii="Times New Roman" w:eastAsia="Times New Roman" w:hAnsi="Times New Roman" w:cs="Times New Roman"/>
          <w:b/>
          <w:bCs/>
          <w:sz w:val="24"/>
          <w:szCs w:val="24"/>
          <w:lang w:eastAsia="pl-PL"/>
        </w:rPr>
        <w:t>Pzp</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336A">
        <w:rPr>
          <w:rFonts w:ascii="Times New Roman" w:eastAsia="Times New Roman" w:hAnsi="Times New Roman" w:cs="Times New Roman"/>
          <w:b/>
          <w:bCs/>
          <w:sz w:val="24"/>
          <w:szCs w:val="24"/>
          <w:lang w:eastAsia="pl-PL"/>
        </w:rPr>
        <w:t>Pzp</w:t>
      </w:r>
      <w:proofErr w:type="spellEnd"/>
      <w:r w:rsidRPr="0093336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3336A">
        <w:rPr>
          <w:rFonts w:ascii="Times New Roman" w:eastAsia="Times New Roman" w:hAnsi="Times New Roman" w:cs="Times New Roman"/>
          <w:sz w:val="24"/>
          <w:szCs w:val="24"/>
          <w:lang w:eastAsia="pl-PL"/>
        </w:rPr>
        <w:t>pkt</w:t>
      </w:r>
      <w:proofErr w:type="spellEnd"/>
      <w:r w:rsidRPr="0093336A">
        <w:rPr>
          <w:rFonts w:ascii="Times New Roman" w:eastAsia="Times New Roman" w:hAnsi="Times New Roman" w:cs="Times New Roman"/>
          <w:sz w:val="24"/>
          <w:szCs w:val="24"/>
          <w:lang w:eastAsia="pl-PL"/>
        </w:rPr>
        <w:t xml:space="preserve"> 1 ustawy </w:t>
      </w:r>
      <w:proofErr w:type="spellStart"/>
      <w:r w:rsidRPr="0093336A">
        <w:rPr>
          <w:rFonts w:ascii="Times New Roman" w:eastAsia="Times New Roman" w:hAnsi="Times New Roman" w:cs="Times New Roman"/>
          <w:sz w:val="24"/>
          <w:szCs w:val="24"/>
          <w:lang w:eastAsia="pl-PL"/>
        </w:rPr>
        <w:t>Pzp</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336A">
        <w:rPr>
          <w:rFonts w:ascii="Times New Roman" w:eastAsia="Times New Roman" w:hAnsi="Times New Roman" w:cs="Times New Roman"/>
          <w:sz w:val="24"/>
          <w:szCs w:val="24"/>
          <w:lang w:eastAsia="pl-PL"/>
        </w:rPr>
        <w:br/>
        <w:t xml:space="preserve">Tak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Oświadczenie o spełnianiu kryteriów selekcji </w:t>
      </w:r>
      <w:r w:rsidRPr="0093336A">
        <w:rPr>
          <w:rFonts w:ascii="Times New Roman" w:eastAsia="Times New Roman" w:hAnsi="Times New Roman" w:cs="Times New Roman"/>
          <w:sz w:val="24"/>
          <w:szCs w:val="24"/>
          <w:lang w:eastAsia="pl-PL"/>
        </w:rPr>
        <w:br/>
        <w:t xml:space="preserve">Nie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93336A">
        <w:rPr>
          <w:rFonts w:ascii="Times New Roman" w:eastAsia="Times New Roman" w:hAnsi="Times New Roman" w:cs="Times New Roman"/>
          <w:sz w:val="24"/>
          <w:szCs w:val="24"/>
          <w:lang w:eastAsia="pl-PL"/>
        </w:rPr>
        <w:t>pkt</w:t>
      </w:r>
      <w:proofErr w:type="spellEnd"/>
      <w:r w:rsidRPr="0093336A">
        <w:rPr>
          <w:rFonts w:ascii="Times New Roman" w:eastAsia="Times New Roman" w:hAnsi="Times New Roman" w:cs="Times New Roman"/>
          <w:sz w:val="24"/>
          <w:szCs w:val="24"/>
          <w:lang w:eastAsia="pl-PL"/>
        </w:rPr>
        <w:t xml:space="preserve"> 1 ustawy; b) </w:t>
      </w:r>
      <w:r w:rsidRPr="0093336A">
        <w:rPr>
          <w:rFonts w:ascii="Times New Roman" w:eastAsia="Times New Roman" w:hAnsi="Times New Roman" w:cs="Times New Roman"/>
          <w:sz w:val="24"/>
          <w:szCs w:val="24"/>
          <w:lang w:eastAsia="pl-PL"/>
        </w:rPr>
        <w:lastRenderedPageBreak/>
        <w:t xml:space="preserve">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93336A">
        <w:rPr>
          <w:rFonts w:ascii="Times New Roman" w:eastAsia="Times New Roman" w:hAnsi="Times New Roman" w:cs="Times New Roman"/>
          <w:sz w:val="24"/>
          <w:szCs w:val="24"/>
          <w:lang w:eastAsia="pl-PL"/>
        </w:rPr>
        <w:t>pkt</w:t>
      </w:r>
      <w:proofErr w:type="spellEnd"/>
      <w:r w:rsidRPr="0093336A">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III.5.1) W ZAKRESIE SPEŁNIANIA WARUNKÓW UDZIAŁU W POSTĘPOWANIU:</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d) dokumentów dotyczących podmiotu trzeciego, w celu wykazania spełniania, w zakresie, w jakim Wykonawca powołuje się na jego zasoby, warunków udziału w postępowaniu -jeżeli wykonawca polega na zasobach </w:t>
      </w:r>
      <w:r w:rsidRPr="0093336A">
        <w:rPr>
          <w:rFonts w:ascii="Times New Roman" w:eastAsia="Times New Roman" w:hAnsi="Times New Roman" w:cs="Times New Roman"/>
          <w:sz w:val="24"/>
          <w:szCs w:val="24"/>
          <w:lang w:eastAsia="pl-PL"/>
        </w:rPr>
        <w:lastRenderedPageBreak/>
        <w:t xml:space="preserve">podmiotu trzeciego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III.5.2) W ZAKRESIE KRYTERIÓW SELEKCJI:</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III.7) INNE DOKUMENTY NIE WYMIENIONE W </w:t>
      </w:r>
      <w:proofErr w:type="spellStart"/>
      <w:r w:rsidRPr="0093336A">
        <w:rPr>
          <w:rFonts w:ascii="Times New Roman" w:eastAsia="Times New Roman" w:hAnsi="Times New Roman" w:cs="Times New Roman"/>
          <w:b/>
          <w:bCs/>
          <w:sz w:val="24"/>
          <w:szCs w:val="24"/>
          <w:lang w:eastAsia="pl-PL"/>
        </w:rPr>
        <w:t>pkt</w:t>
      </w:r>
      <w:proofErr w:type="spellEnd"/>
      <w:r w:rsidRPr="0093336A">
        <w:rPr>
          <w:rFonts w:ascii="Times New Roman" w:eastAsia="Times New Roman" w:hAnsi="Times New Roman" w:cs="Times New Roman"/>
          <w:b/>
          <w:bCs/>
          <w:sz w:val="24"/>
          <w:szCs w:val="24"/>
          <w:lang w:eastAsia="pl-PL"/>
        </w:rPr>
        <w:t xml:space="preserve"> III.3) - III.6)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u w:val="single"/>
          <w:lang w:eastAsia="pl-PL"/>
        </w:rPr>
        <w:t xml:space="preserve">SEKCJA IV: PROCEDURA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 xml:space="preserve">IV.1) OPIS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IV.1.1) Tryb udzielenia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sz w:val="24"/>
          <w:szCs w:val="24"/>
          <w:lang w:eastAsia="pl-PL"/>
        </w:rPr>
        <w:t xml:space="preserve">Przetarg nieograniczony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IV.1.2) Zamawiający żąda wniesienia wadium:</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Informacja na temat wadium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w:t>
      </w:r>
      <w:r w:rsidRPr="0093336A">
        <w:rPr>
          <w:rFonts w:ascii="Times New Roman" w:eastAsia="Times New Roman" w:hAnsi="Times New Roman" w:cs="Times New Roman"/>
          <w:sz w:val="24"/>
          <w:szCs w:val="24"/>
          <w:lang w:eastAsia="pl-PL"/>
        </w:rPr>
        <w:t xml:space="preserv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Należy podać informacje na temat udzielania zaliczek: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336A">
        <w:rPr>
          <w:rFonts w:ascii="Times New Roman" w:eastAsia="Times New Roman" w:hAnsi="Times New Roman" w:cs="Times New Roman"/>
          <w:sz w:val="24"/>
          <w:szCs w:val="24"/>
          <w:lang w:eastAsia="pl-PL"/>
        </w:rPr>
        <w:br/>
        <w:t xml:space="preserve">Nie </w:t>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IV.1.5.) Wymaga się złożenia oferty wariantowej: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Dopuszcza się złożenie oferty wariantowej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lastRenderedPageBreak/>
        <w:t xml:space="preserve">Liczba wykonawców   </w:t>
      </w:r>
      <w:r w:rsidRPr="0093336A">
        <w:rPr>
          <w:rFonts w:ascii="Times New Roman" w:eastAsia="Times New Roman" w:hAnsi="Times New Roman" w:cs="Times New Roman"/>
          <w:sz w:val="24"/>
          <w:szCs w:val="24"/>
          <w:lang w:eastAsia="pl-PL"/>
        </w:rPr>
        <w:br/>
        <w:t xml:space="preserve">Przewidywana minimalna liczba wykonawców </w:t>
      </w:r>
      <w:r w:rsidRPr="0093336A">
        <w:rPr>
          <w:rFonts w:ascii="Times New Roman" w:eastAsia="Times New Roman" w:hAnsi="Times New Roman" w:cs="Times New Roman"/>
          <w:sz w:val="24"/>
          <w:szCs w:val="24"/>
          <w:lang w:eastAsia="pl-PL"/>
        </w:rPr>
        <w:br/>
        <w:t xml:space="preserve">Maksymalna liczba wykonawców   </w:t>
      </w:r>
      <w:r w:rsidRPr="0093336A">
        <w:rPr>
          <w:rFonts w:ascii="Times New Roman" w:eastAsia="Times New Roman" w:hAnsi="Times New Roman" w:cs="Times New Roman"/>
          <w:sz w:val="24"/>
          <w:szCs w:val="24"/>
          <w:lang w:eastAsia="pl-PL"/>
        </w:rPr>
        <w:br/>
        <w:t xml:space="preserve">Kryteria selekcji wykonawców: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IV.1.7) Informacje na temat umowy ramowej lub dynamicznego systemu zakupów: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Umowa ramowa będzie zawarta: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Czy przewiduje się ograniczenie liczby uczestników umowy ramowej: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Przewidziana maksymalna liczba uczestników umowy ramowej: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Zamówienie obejmuje ustanowienie dynamicznego systemu zakupów: </w:t>
      </w:r>
      <w:r w:rsidRPr="0093336A">
        <w:rPr>
          <w:rFonts w:ascii="Times New Roman" w:eastAsia="Times New Roman" w:hAnsi="Times New Roman" w:cs="Times New Roman"/>
          <w:sz w:val="24"/>
          <w:szCs w:val="24"/>
          <w:lang w:eastAsia="pl-PL"/>
        </w:rPr>
        <w:br/>
        <w:t xml:space="preserve">Nie </w:t>
      </w:r>
      <w:r w:rsidRPr="0093336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IV.1.8) Aukcja elektroniczna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Przewidziane jest przeprowadzenie aukcji elektronicznej </w:t>
      </w:r>
      <w:r w:rsidRPr="0093336A">
        <w:rPr>
          <w:rFonts w:ascii="Times New Roman" w:eastAsia="Times New Roman" w:hAnsi="Times New Roman" w:cs="Times New Roman"/>
          <w:i/>
          <w:iCs/>
          <w:sz w:val="24"/>
          <w:szCs w:val="24"/>
          <w:lang w:eastAsia="pl-PL"/>
        </w:rPr>
        <w:t xml:space="preserve">(przetarg nieograniczony, przetarg ograniczony, negocjacje z ogłoszeniem) </w:t>
      </w:r>
      <w:r w:rsidRPr="0093336A">
        <w:rPr>
          <w:rFonts w:ascii="Times New Roman" w:eastAsia="Times New Roman" w:hAnsi="Times New Roman" w:cs="Times New Roman"/>
          <w:sz w:val="24"/>
          <w:szCs w:val="24"/>
          <w:lang w:eastAsia="pl-PL"/>
        </w:rPr>
        <w:t xml:space="preserve">Nie </w:t>
      </w:r>
      <w:r w:rsidRPr="0093336A">
        <w:rPr>
          <w:rFonts w:ascii="Times New Roman" w:eastAsia="Times New Roman" w:hAnsi="Times New Roman" w:cs="Times New Roman"/>
          <w:sz w:val="24"/>
          <w:szCs w:val="24"/>
          <w:lang w:eastAsia="pl-PL"/>
        </w:rPr>
        <w:br/>
        <w:t xml:space="preserve">Należy podać adres strony internetowej, na której aukcja będzie prowadzona: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3336A">
        <w:rPr>
          <w:rFonts w:ascii="Times New Roman" w:eastAsia="Times New Roman" w:hAnsi="Times New Roman" w:cs="Times New Roman"/>
          <w:sz w:val="24"/>
          <w:szCs w:val="24"/>
          <w:lang w:eastAsia="pl-PL"/>
        </w:rPr>
        <w:br/>
        <w:t xml:space="preserve">Informacje dotyczące przebiegu aukcji elektronicznej: </w:t>
      </w:r>
      <w:r w:rsidRPr="0093336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336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336A">
        <w:rPr>
          <w:rFonts w:ascii="Times New Roman" w:eastAsia="Times New Roman" w:hAnsi="Times New Roman" w:cs="Times New Roman"/>
          <w:sz w:val="24"/>
          <w:szCs w:val="24"/>
          <w:lang w:eastAsia="pl-PL"/>
        </w:rPr>
        <w:br/>
        <w:t xml:space="preserve">Wymagania dotyczące rejestracji i identyfikacji wykonawców w aukcji elektronicznej: </w:t>
      </w:r>
      <w:r w:rsidRPr="0093336A">
        <w:rPr>
          <w:rFonts w:ascii="Times New Roman" w:eastAsia="Times New Roman" w:hAnsi="Times New Roman" w:cs="Times New Roman"/>
          <w:sz w:val="24"/>
          <w:szCs w:val="24"/>
          <w:lang w:eastAsia="pl-PL"/>
        </w:rPr>
        <w:br/>
        <w:t xml:space="preserve">Informacje o liczbie etapów aukcji elektronicznej i czasie ich trwania: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Czas trwania: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93336A">
        <w:rPr>
          <w:rFonts w:ascii="Times New Roman" w:eastAsia="Times New Roman" w:hAnsi="Times New Roman" w:cs="Times New Roman"/>
          <w:sz w:val="24"/>
          <w:szCs w:val="24"/>
          <w:lang w:eastAsia="pl-PL"/>
        </w:rPr>
        <w:br/>
        <w:t xml:space="preserve">Warunki zamknięcia aukcji elektronicznej: </w:t>
      </w:r>
      <w:r w:rsidRPr="0093336A">
        <w:rPr>
          <w:rFonts w:ascii="Times New Roman" w:eastAsia="Times New Roman" w:hAnsi="Times New Roman" w:cs="Times New Roman"/>
          <w:sz w:val="24"/>
          <w:szCs w:val="24"/>
          <w:lang w:eastAsia="pl-PL"/>
        </w:rPr>
        <w:br/>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IV.2) KRYTERIA OCENY OFERT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IV.2.1) Kryteria oceny ofert: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IV.2.2) Kryteria</w:t>
      </w:r>
      <w:r w:rsidRPr="0093336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93336A" w:rsidRPr="0093336A" w:rsidTr="0093336A">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Znaczenie</w:t>
            </w:r>
          </w:p>
        </w:tc>
      </w:tr>
      <w:tr w:rsidR="0093336A" w:rsidRPr="0093336A" w:rsidTr="0093336A">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60,00</w:t>
            </w:r>
          </w:p>
        </w:tc>
      </w:tr>
      <w:tr w:rsidR="0093336A" w:rsidRPr="0093336A" w:rsidTr="0093336A">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40,00</w:t>
            </w:r>
          </w:p>
        </w:tc>
      </w:tr>
    </w:tbl>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336A">
        <w:rPr>
          <w:rFonts w:ascii="Times New Roman" w:eastAsia="Times New Roman" w:hAnsi="Times New Roman" w:cs="Times New Roman"/>
          <w:b/>
          <w:bCs/>
          <w:sz w:val="24"/>
          <w:szCs w:val="24"/>
          <w:lang w:eastAsia="pl-PL"/>
        </w:rPr>
        <w:t>Pzp</w:t>
      </w:r>
      <w:proofErr w:type="spellEnd"/>
      <w:r w:rsidRPr="0093336A">
        <w:rPr>
          <w:rFonts w:ascii="Times New Roman" w:eastAsia="Times New Roman" w:hAnsi="Times New Roman" w:cs="Times New Roman"/>
          <w:b/>
          <w:bCs/>
          <w:sz w:val="24"/>
          <w:szCs w:val="24"/>
          <w:lang w:eastAsia="pl-PL"/>
        </w:rPr>
        <w:t xml:space="preserve"> </w:t>
      </w:r>
      <w:r w:rsidRPr="0093336A">
        <w:rPr>
          <w:rFonts w:ascii="Times New Roman" w:eastAsia="Times New Roman" w:hAnsi="Times New Roman" w:cs="Times New Roman"/>
          <w:sz w:val="24"/>
          <w:szCs w:val="24"/>
          <w:lang w:eastAsia="pl-PL"/>
        </w:rPr>
        <w:t xml:space="preserve">(przetarg nieograniczony) </w:t>
      </w:r>
      <w:r w:rsidRPr="0093336A">
        <w:rPr>
          <w:rFonts w:ascii="Times New Roman" w:eastAsia="Times New Roman" w:hAnsi="Times New Roman" w:cs="Times New Roman"/>
          <w:sz w:val="24"/>
          <w:szCs w:val="24"/>
          <w:lang w:eastAsia="pl-PL"/>
        </w:rPr>
        <w:br/>
        <w:t xml:space="preserve">Tak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IV.3) Negocjacje z ogłoszeniem, dialog konkurencyjny, partnerstwo innowacyjne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IV.3.1) Informacje na temat negocjacji z ogłoszeniem</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Minimalne wymagania, które muszą spełniać wszystkie oferty: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Przewidziane jest zastrzeżenie prawa do udzielenia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na podstawie ofert wstępnych bez przeprowadzenia negocjacji </w:t>
      </w:r>
      <w:r w:rsidRPr="0093336A">
        <w:rPr>
          <w:rFonts w:ascii="Times New Roman" w:eastAsia="Times New Roman" w:hAnsi="Times New Roman" w:cs="Times New Roman"/>
          <w:sz w:val="24"/>
          <w:szCs w:val="24"/>
          <w:lang w:eastAsia="pl-PL"/>
        </w:rPr>
        <w:br/>
        <w:t xml:space="preserve">Przewidziany jest podział negocjacji na etapy w celu ograniczenia liczby ofert: </w:t>
      </w:r>
      <w:r w:rsidRPr="0093336A">
        <w:rPr>
          <w:rFonts w:ascii="Times New Roman" w:eastAsia="Times New Roman" w:hAnsi="Times New Roman" w:cs="Times New Roman"/>
          <w:sz w:val="24"/>
          <w:szCs w:val="24"/>
          <w:lang w:eastAsia="pl-PL"/>
        </w:rPr>
        <w:br/>
        <w:t xml:space="preserve">Należy podać informacje na temat etapów negocjacji (w tym liczbę etapów):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IV.3.2) Informacje na temat dialogu konkurencyjnego</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Wstępny harmonogram postępowania: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Podział dialogu na etapy w celu ograniczenia liczby rozwiązań: </w:t>
      </w:r>
      <w:r w:rsidRPr="0093336A">
        <w:rPr>
          <w:rFonts w:ascii="Times New Roman" w:eastAsia="Times New Roman" w:hAnsi="Times New Roman" w:cs="Times New Roman"/>
          <w:sz w:val="24"/>
          <w:szCs w:val="24"/>
          <w:lang w:eastAsia="pl-PL"/>
        </w:rPr>
        <w:br/>
        <w:t xml:space="preserve">Należy podać informacje na temat etapów dialogu: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IV.3.3) Informacje na temat partnerstwa innowacyjnego</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t xml:space="preserve">Elementy opisu przedmiotu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definiujące minimalne wymagania, którym muszą odpowiadać wszystkie oferty: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lastRenderedPageBreak/>
        <w:t xml:space="preserve">Informacje dodatkowe: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IV.4) Licytacja elektroniczna </w:t>
      </w:r>
      <w:r w:rsidRPr="0093336A">
        <w:rPr>
          <w:rFonts w:ascii="Times New Roman" w:eastAsia="Times New Roman" w:hAnsi="Times New Roman" w:cs="Times New Roman"/>
          <w:sz w:val="24"/>
          <w:szCs w:val="24"/>
          <w:lang w:eastAsia="pl-PL"/>
        </w:rPr>
        <w:br/>
        <w:t xml:space="preserve">Adres strony internetowej, na której będzie prowadzona licytacja elektroniczna: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w licytacji elektronicznej: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Informacje o liczbie etapów licytacji elektronicznej i czasie ich trwania: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Czas trwania: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Termin składania wniosków o dopuszczenie do udziału w licytacji elektronicznej: </w:t>
      </w:r>
      <w:r w:rsidRPr="0093336A">
        <w:rPr>
          <w:rFonts w:ascii="Times New Roman" w:eastAsia="Times New Roman" w:hAnsi="Times New Roman" w:cs="Times New Roman"/>
          <w:sz w:val="24"/>
          <w:szCs w:val="24"/>
          <w:lang w:eastAsia="pl-PL"/>
        </w:rPr>
        <w:br/>
        <w:t xml:space="preserve">Data: godzina: </w:t>
      </w:r>
      <w:r w:rsidRPr="0093336A">
        <w:rPr>
          <w:rFonts w:ascii="Times New Roman" w:eastAsia="Times New Roman" w:hAnsi="Times New Roman" w:cs="Times New Roman"/>
          <w:sz w:val="24"/>
          <w:szCs w:val="24"/>
          <w:lang w:eastAsia="pl-PL"/>
        </w:rPr>
        <w:br/>
        <w:t xml:space="preserve">Termin otwarcia licytacji elektronicznej: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t xml:space="preserve">Termin i warunki zamknięcia licytacji elektronicznej: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publicznego, albo ogólne warunki umowy, albo wzór umowy: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Wymagania dotyczące zabezpieczenia należytego wykonania umowy: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sz w:val="24"/>
          <w:szCs w:val="24"/>
          <w:lang w:eastAsia="pl-PL"/>
        </w:rPr>
        <w:br/>
        <w:t xml:space="preserve">Informacje dodatkowe: </w:t>
      </w:r>
    </w:p>
    <w:p w:rsidR="0093336A" w:rsidRPr="0093336A" w:rsidRDefault="0093336A" w:rsidP="0093336A">
      <w:pPr>
        <w:spacing w:after="0" w:line="240" w:lineRule="auto"/>
        <w:rPr>
          <w:rFonts w:ascii="Times New Roman" w:eastAsia="Times New Roman" w:hAnsi="Times New Roman" w:cs="Times New Roman"/>
          <w:sz w:val="24"/>
          <w:szCs w:val="24"/>
          <w:lang w:eastAsia="pl-PL"/>
        </w:rPr>
      </w:pPr>
      <w:r w:rsidRPr="0093336A">
        <w:rPr>
          <w:rFonts w:ascii="Times New Roman" w:eastAsia="Times New Roman" w:hAnsi="Times New Roman" w:cs="Times New Roman"/>
          <w:b/>
          <w:bCs/>
          <w:sz w:val="24"/>
          <w:szCs w:val="24"/>
          <w:lang w:eastAsia="pl-PL"/>
        </w:rPr>
        <w:t>IV.5) ZMIANA UMOWY</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336A">
        <w:rPr>
          <w:rFonts w:ascii="Times New Roman" w:eastAsia="Times New Roman" w:hAnsi="Times New Roman" w:cs="Times New Roman"/>
          <w:sz w:val="24"/>
          <w:szCs w:val="24"/>
          <w:lang w:eastAsia="pl-PL"/>
        </w:rPr>
        <w:t xml:space="preserve"> Tak </w:t>
      </w:r>
      <w:r w:rsidRPr="0093336A">
        <w:rPr>
          <w:rFonts w:ascii="Times New Roman" w:eastAsia="Times New Roman" w:hAnsi="Times New Roman" w:cs="Times New Roman"/>
          <w:sz w:val="24"/>
          <w:szCs w:val="24"/>
          <w:lang w:eastAsia="pl-PL"/>
        </w:rPr>
        <w:br/>
        <w:t xml:space="preserve">Należy wskazać zakres, charakter zmian oraz warunki wprowadzenia zmian: </w:t>
      </w:r>
      <w:r w:rsidRPr="0093336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g) wystąpi potrzeba udzielenia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w:t>
      </w:r>
      <w:r w:rsidRPr="0093336A">
        <w:rPr>
          <w:rFonts w:ascii="Times New Roman" w:eastAsia="Times New Roman" w:hAnsi="Times New Roman" w:cs="Times New Roman"/>
          <w:sz w:val="24"/>
          <w:szCs w:val="24"/>
          <w:lang w:eastAsia="pl-PL"/>
        </w:rPr>
        <w:lastRenderedPageBreak/>
        <w:t xml:space="preserve">a w szczególności dotyczących zamienności lub </w:t>
      </w:r>
      <w:proofErr w:type="spellStart"/>
      <w:r w:rsidRPr="0093336A">
        <w:rPr>
          <w:rFonts w:ascii="Times New Roman" w:eastAsia="Times New Roman" w:hAnsi="Times New Roman" w:cs="Times New Roman"/>
          <w:sz w:val="24"/>
          <w:szCs w:val="24"/>
          <w:lang w:eastAsia="pl-PL"/>
        </w:rPr>
        <w:t>interoperacyjności</w:t>
      </w:r>
      <w:proofErr w:type="spellEnd"/>
      <w:r w:rsidRPr="0093336A">
        <w:rPr>
          <w:rFonts w:ascii="Times New Roman" w:eastAsia="Times New Roman" w:hAnsi="Times New Roman" w:cs="Times New Roman"/>
          <w:sz w:val="24"/>
          <w:szCs w:val="24"/>
          <w:lang w:eastAsia="pl-PL"/>
        </w:rPr>
        <w:t xml:space="preserve"> sprzętu, usług lub instalacji zamówionych w ramach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93336A">
        <w:rPr>
          <w:rFonts w:ascii="Times New Roman" w:eastAsia="Times New Roman" w:hAnsi="Times New Roman" w:cs="Times New Roman"/>
          <w:sz w:val="24"/>
          <w:szCs w:val="24"/>
          <w:lang w:eastAsia="pl-PL"/>
        </w:rPr>
        <w:t>robót</w:t>
      </w:r>
      <w:proofErr w:type="spellEnd"/>
      <w:r w:rsidRPr="0093336A">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w:t>
      </w:r>
      <w:proofErr w:type="spellStart"/>
      <w:r w:rsidRPr="0093336A">
        <w:rPr>
          <w:rFonts w:ascii="Times New Roman" w:eastAsia="Times New Roman" w:hAnsi="Times New Roman" w:cs="Times New Roman"/>
          <w:sz w:val="24"/>
          <w:szCs w:val="24"/>
          <w:lang w:eastAsia="pl-PL"/>
        </w:rPr>
        <w:t>t.j</w:t>
      </w:r>
      <w:proofErr w:type="spellEnd"/>
      <w:r w:rsidRPr="0093336A">
        <w:rPr>
          <w:rFonts w:ascii="Times New Roman" w:eastAsia="Times New Roman" w:hAnsi="Times New Roman" w:cs="Times New Roman"/>
          <w:sz w:val="24"/>
          <w:szCs w:val="24"/>
          <w:lang w:eastAsia="pl-PL"/>
        </w:rPr>
        <w:t xml:space="preserve">. Dz. U. z 2018r., poz. 1986 z </w:t>
      </w:r>
      <w:proofErr w:type="spellStart"/>
      <w:r w:rsidRPr="0093336A">
        <w:rPr>
          <w:rFonts w:ascii="Times New Roman" w:eastAsia="Times New Roman" w:hAnsi="Times New Roman" w:cs="Times New Roman"/>
          <w:sz w:val="24"/>
          <w:szCs w:val="24"/>
          <w:lang w:eastAsia="pl-PL"/>
        </w:rPr>
        <w:t>późn</w:t>
      </w:r>
      <w:proofErr w:type="spellEnd"/>
      <w:r w:rsidRPr="0093336A">
        <w:rPr>
          <w:rFonts w:ascii="Times New Roman" w:eastAsia="Times New Roman" w:hAnsi="Times New Roman" w:cs="Times New Roman"/>
          <w:sz w:val="24"/>
          <w:szCs w:val="24"/>
          <w:lang w:eastAsia="pl-PL"/>
        </w:rPr>
        <w:t xml:space="preserve">. zm.).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 INFORMACJE ADMINISTRACYJNE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IV.6.1) Sposób udostępniania informacji o charakterze poufnym </w:t>
      </w:r>
      <w:r w:rsidRPr="0093336A">
        <w:rPr>
          <w:rFonts w:ascii="Times New Roman" w:eastAsia="Times New Roman" w:hAnsi="Times New Roman" w:cs="Times New Roman"/>
          <w:i/>
          <w:iCs/>
          <w:sz w:val="24"/>
          <w:szCs w:val="24"/>
          <w:lang w:eastAsia="pl-PL"/>
        </w:rPr>
        <w:t xml:space="preserve">(jeżeli dotyczy):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Środki służące ochronie informacji o charakterze poufnym</w:t>
      </w:r>
      <w:r w:rsidRPr="0093336A">
        <w:rPr>
          <w:rFonts w:ascii="Times New Roman" w:eastAsia="Times New Roman" w:hAnsi="Times New Roman" w:cs="Times New Roman"/>
          <w:sz w:val="24"/>
          <w:szCs w:val="24"/>
          <w:lang w:eastAsia="pl-PL"/>
        </w:rPr>
        <w:t xml:space="preserv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336A">
        <w:rPr>
          <w:rFonts w:ascii="Times New Roman" w:eastAsia="Times New Roman" w:hAnsi="Times New Roman" w:cs="Times New Roman"/>
          <w:sz w:val="24"/>
          <w:szCs w:val="24"/>
          <w:lang w:eastAsia="pl-PL"/>
        </w:rPr>
        <w:br/>
        <w:t xml:space="preserve">Data: 2019-02-27, godzina: 09:00, </w:t>
      </w:r>
      <w:r w:rsidRPr="0093336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93336A">
        <w:rPr>
          <w:rFonts w:ascii="Times New Roman" w:eastAsia="Times New Roman" w:hAnsi="Times New Roman" w:cs="Times New Roman"/>
          <w:sz w:val="24"/>
          <w:szCs w:val="24"/>
          <w:lang w:eastAsia="pl-PL"/>
        </w:rPr>
        <w:t>zamówienia</w:t>
      </w:r>
      <w:proofErr w:type="spellEnd"/>
      <w:r w:rsidRPr="0093336A">
        <w:rPr>
          <w:rFonts w:ascii="Times New Roman" w:eastAsia="Times New Roman" w:hAnsi="Times New Roman" w:cs="Times New Roman"/>
          <w:sz w:val="24"/>
          <w:szCs w:val="24"/>
          <w:lang w:eastAsia="pl-PL"/>
        </w:rPr>
        <w:t xml:space="preserve"> (przetarg nieograniczony, przetarg ograniczony, negocjacje z ogłoszeniem): </w:t>
      </w:r>
      <w:r w:rsidRPr="0093336A">
        <w:rPr>
          <w:rFonts w:ascii="Times New Roman" w:eastAsia="Times New Roman" w:hAnsi="Times New Roman" w:cs="Times New Roman"/>
          <w:sz w:val="24"/>
          <w:szCs w:val="24"/>
          <w:lang w:eastAsia="pl-PL"/>
        </w:rPr>
        <w:br/>
        <w:t xml:space="preserve">Nie </w:t>
      </w:r>
      <w:r w:rsidRPr="0093336A">
        <w:rPr>
          <w:rFonts w:ascii="Times New Roman" w:eastAsia="Times New Roman" w:hAnsi="Times New Roman" w:cs="Times New Roman"/>
          <w:sz w:val="24"/>
          <w:szCs w:val="24"/>
          <w:lang w:eastAsia="pl-PL"/>
        </w:rPr>
        <w:br/>
        <w:t xml:space="preserve">Wskazać powody: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3336A">
        <w:rPr>
          <w:rFonts w:ascii="Times New Roman" w:eastAsia="Times New Roman" w:hAnsi="Times New Roman" w:cs="Times New Roman"/>
          <w:sz w:val="24"/>
          <w:szCs w:val="24"/>
          <w:lang w:eastAsia="pl-PL"/>
        </w:rPr>
        <w:br/>
        <w:t xml:space="preserve">&gt; polski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IV.6.3) Termin związania ofertą: </w:t>
      </w:r>
      <w:r w:rsidRPr="0093336A">
        <w:rPr>
          <w:rFonts w:ascii="Times New Roman" w:eastAsia="Times New Roman" w:hAnsi="Times New Roman" w:cs="Times New Roman"/>
          <w:sz w:val="24"/>
          <w:szCs w:val="24"/>
          <w:lang w:eastAsia="pl-PL"/>
        </w:rPr>
        <w:t xml:space="preserve">do: okres w dniach: 30 (od ostatecznego terminu składania ofert)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w </w:t>
      </w:r>
      <w:r w:rsidRPr="0093336A">
        <w:rPr>
          <w:rFonts w:ascii="Times New Roman" w:eastAsia="Times New Roman" w:hAnsi="Times New Roman" w:cs="Times New Roman"/>
          <w:b/>
          <w:bCs/>
          <w:sz w:val="24"/>
          <w:szCs w:val="24"/>
          <w:lang w:eastAsia="pl-PL"/>
        </w:rPr>
        <w:lastRenderedPageBreak/>
        <w:t xml:space="preserve">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w:t>
      </w:r>
      <w:r w:rsidRPr="0093336A">
        <w:rPr>
          <w:rFonts w:ascii="Times New Roman" w:eastAsia="Times New Roman" w:hAnsi="Times New Roman" w:cs="Times New Roman"/>
          <w:sz w:val="24"/>
          <w:szCs w:val="24"/>
          <w:lang w:eastAsia="pl-PL"/>
        </w:rPr>
        <w:t xml:space="preserve"> Tak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93336A">
        <w:rPr>
          <w:rFonts w:ascii="Times New Roman" w:eastAsia="Times New Roman" w:hAnsi="Times New Roman" w:cs="Times New Roman"/>
          <w:b/>
          <w:bCs/>
          <w:sz w:val="24"/>
          <w:szCs w:val="24"/>
          <w:lang w:eastAsia="pl-PL"/>
        </w:rPr>
        <w:t>zamówienia</w:t>
      </w:r>
      <w:proofErr w:type="spellEnd"/>
      <w:r w:rsidRPr="0093336A">
        <w:rPr>
          <w:rFonts w:ascii="Times New Roman" w:eastAsia="Times New Roman" w:hAnsi="Times New Roman" w:cs="Times New Roman"/>
          <w:b/>
          <w:bCs/>
          <w:sz w:val="24"/>
          <w:szCs w:val="24"/>
          <w:lang w:eastAsia="pl-PL"/>
        </w:rPr>
        <w:t>, nie zostały mu przyznane</w:t>
      </w:r>
      <w:r w:rsidRPr="0093336A">
        <w:rPr>
          <w:rFonts w:ascii="Times New Roman" w:eastAsia="Times New Roman" w:hAnsi="Times New Roman" w:cs="Times New Roman"/>
          <w:sz w:val="24"/>
          <w:szCs w:val="24"/>
          <w:lang w:eastAsia="pl-PL"/>
        </w:rPr>
        <w:t xml:space="preserve"> Nie </w:t>
      </w:r>
      <w:r w:rsidRPr="0093336A">
        <w:rPr>
          <w:rFonts w:ascii="Times New Roman" w:eastAsia="Times New Roman" w:hAnsi="Times New Roman" w:cs="Times New Roman"/>
          <w:sz w:val="24"/>
          <w:szCs w:val="24"/>
          <w:lang w:eastAsia="pl-PL"/>
        </w:rPr>
        <w:br/>
      </w:r>
      <w:r w:rsidRPr="0093336A">
        <w:rPr>
          <w:rFonts w:ascii="Times New Roman" w:eastAsia="Times New Roman" w:hAnsi="Times New Roman" w:cs="Times New Roman"/>
          <w:b/>
          <w:bCs/>
          <w:sz w:val="24"/>
          <w:szCs w:val="24"/>
          <w:lang w:eastAsia="pl-PL"/>
        </w:rPr>
        <w:t>IV.6.6) Informacje dodatkowe:</w:t>
      </w:r>
    </w:p>
    <w:p w:rsidR="00110F79" w:rsidRDefault="00110F79"/>
    <w:sectPr w:rsidR="00110F79" w:rsidSect="00110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336A"/>
    <w:rsid w:val="00110F79"/>
    <w:rsid w:val="009333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5003957">
      <w:bodyDiv w:val="1"/>
      <w:marLeft w:val="0"/>
      <w:marRight w:val="0"/>
      <w:marTop w:val="0"/>
      <w:marBottom w:val="0"/>
      <w:divBdr>
        <w:top w:val="none" w:sz="0" w:space="0" w:color="auto"/>
        <w:left w:val="none" w:sz="0" w:space="0" w:color="auto"/>
        <w:bottom w:val="none" w:sz="0" w:space="0" w:color="auto"/>
        <w:right w:val="none" w:sz="0" w:space="0" w:color="auto"/>
      </w:divBdr>
      <w:divsChild>
        <w:div w:id="624315719">
          <w:marLeft w:val="0"/>
          <w:marRight w:val="0"/>
          <w:marTop w:val="0"/>
          <w:marBottom w:val="0"/>
          <w:divBdr>
            <w:top w:val="none" w:sz="0" w:space="0" w:color="auto"/>
            <w:left w:val="none" w:sz="0" w:space="0" w:color="auto"/>
            <w:bottom w:val="none" w:sz="0" w:space="0" w:color="auto"/>
            <w:right w:val="none" w:sz="0" w:space="0" w:color="auto"/>
          </w:divBdr>
          <w:divsChild>
            <w:div w:id="966353795">
              <w:marLeft w:val="0"/>
              <w:marRight w:val="0"/>
              <w:marTop w:val="0"/>
              <w:marBottom w:val="0"/>
              <w:divBdr>
                <w:top w:val="none" w:sz="0" w:space="0" w:color="auto"/>
                <w:left w:val="none" w:sz="0" w:space="0" w:color="auto"/>
                <w:bottom w:val="none" w:sz="0" w:space="0" w:color="auto"/>
                <w:right w:val="none" w:sz="0" w:space="0" w:color="auto"/>
              </w:divBdr>
            </w:div>
            <w:div w:id="1267999249">
              <w:marLeft w:val="0"/>
              <w:marRight w:val="0"/>
              <w:marTop w:val="0"/>
              <w:marBottom w:val="0"/>
              <w:divBdr>
                <w:top w:val="none" w:sz="0" w:space="0" w:color="auto"/>
                <w:left w:val="none" w:sz="0" w:space="0" w:color="auto"/>
                <w:bottom w:val="none" w:sz="0" w:space="0" w:color="auto"/>
                <w:right w:val="none" w:sz="0" w:space="0" w:color="auto"/>
              </w:divBdr>
            </w:div>
            <w:div w:id="1151217673">
              <w:marLeft w:val="0"/>
              <w:marRight w:val="0"/>
              <w:marTop w:val="0"/>
              <w:marBottom w:val="0"/>
              <w:divBdr>
                <w:top w:val="none" w:sz="0" w:space="0" w:color="auto"/>
                <w:left w:val="none" w:sz="0" w:space="0" w:color="auto"/>
                <w:bottom w:val="none" w:sz="0" w:space="0" w:color="auto"/>
                <w:right w:val="none" w:sz="0" w:space="0" w:color="auto"/>
              </w:divBdr>
              <w:divsChild>
                <w:div w:id="2028092982">
                  <w:marLeft w:val="0"/>
                  <w:marRight w:val="0"/>
                  <w:marTop w:val="0"/>
                  <w:marBottom w:val="0"/>
                  <w:divBdr>
                    <w:top w:val="none" w:sz="0" w:space="0" w:color="auto"/>
                    <w:left w:val="none" w:sz="0" w:space="0" w:color="auto"/>
                    <w:bottom w:val="none" w:sz="0" w:space="0" w:color="auto"/>
                    <w:right w:val="none" w:sz="0" w:space="0" w:color="auto"/>
                  </w:divBdr>
                </w:div>
              </w:divsChild>
            </w:div>
            <w:div w:id="153761056">
              <w:marLeft w:val="0"/>
              <w:marRight w:val="0"/>
              <w:marTop w:val="0"/>
              <w:marBottom w:val="0"/>
              <w:divBdr>
                <w:top w:val="none" w:sz="0" w:space="0" w:color="auto"/>
                <w:left w:val="none" w:sz="0" w:space="0" w:color="auto"/>
                <w:bottom w:val="none" w:sz="0" w:space="0" w:color="auto"/>
                <w:right w:val="none" w:sz="0" w:space="0" w:color="auto"/>
              </w:divBdr>
              <w:divsChild>
                <w:div w:id="1665204534">
                  <w:marLeft w:val="0"/>
                  <w:marRight w:val="0"/>
                  <w:marTop w:val="0"/>
                  <w:marBottom w:val="0"/>
                  <w:divBdr>
                    <w:top w:val="none" w:sz="0" w:space="0" w:color="auto"/>
                    <w:left w:val="none" w:sz="0" w:space="0" w:color="auto"/>
                    <w:bottom w:val="none" w:sz="0" w:space="0" w:color="auto"/>
                    <w:right w:val="none" w:sz="0" w:space="0" w:color="auto"/>
                  </w:divBdr>
                </w:div>
              </w:divsChild>
            </w:div>
            <w:div w:id="1844543223">
              <w:marLeft w:val="0"/>
              <w:marRight w:val="0"/>
              <w:marTop w:val="0"/>
              <w:marBottom w:val="0"/>
              <w:divBdr>
                <w:top w:val="none" w:sz="0" w:space="0" w:color="auto"/>
                <w:left w:val="none" w:sz="0" w:space="0" w:color="auto"/>
                <w:bottom w:val="none" w:sz="0" w:space="0" w:color="auto"/>
                <w:right w:val="none" w:sz="0" w:space="0" w:color="auto"/>
              </w:divBdr>
              <w:divsChild>
                <w:div w:id="635647094">
                  <w:marLeft w:val="0"/>
                  <w:marRight w:val="0"/>
                  <w:marTop w:val="0"/>
                  <w:marBottom w:val="0"/>
                  <w:divBdr>
                    <w:top w:val="none" w:sz="0" w:space="0" w:color="auto"/>
                    <w:left w:val="none" w:sz="0" w:space="0" w:color="auto"/>
                    <w:bottom w:val="none" w:sz="0" w:space="0" w:color="auto"/>
                    <w:right w:val="none" w:sz="0" w:space="0" w:color="auto"/>
                  </w:divBdr>
                </w:div>
                <w:div w:id="489761191">
                  <w:marLeft w:val="0"/>
                  <w:marRight w:val="0"/>
                  <w:marTop w:val="0"/>
                  <w:marBottom w:val="0"/>
                  <w:divBdr>
                    <w:top w:val="none" w:sz="0" w:space="0" w:color="auto"/>
                    <w:left w:val="none" w:sz="0" w:space="0" w:color="auto"/>
                    <w:bottom w:val="none" w:sz="0" w:space="0" w:color="auto"/>
                    <w:right w:val="none" w:sz="0" w:space="0" w:color="auto"/>
                  </w:divBdr>
                </w:div>
                <w:div w:id="1987707894">
                  <w:marLeft w:val="0"/>
                  <w:marRight w:val="0"/>
                  <w:marTop w:val="0"/>
                  <w:marBottom w:val="0"/>
                  <w:divBdr>
                    <w:top w:val="none" w:sz="0" w:space="0" w:color="auto"/>
                    <w:left w:val="none" w:sz="0" w:space="0" w:color="auto"/>
                    <w:bottom w:val="none" w:sz="0" w:space="0" w:color="auto"/>
                    <w:right w:val="none" w:sz="0" w:space="0" w:color="auto"/>
                  </w:divBdr>
                </w:div>
                <w:div w:id="173692413">
                  <w:marLeft w:val="0"/>
                  <w:marRight w:val="0"/>
                  <w:marTop w:val="0"/>
                  <w:marBottom w:val="0"/>
                  <w:divBdr>
                    <w:top w:val="none" w:sz="0" w:space="0" w:color="auto"/>
                    <w:left w:val="none" w:sz="0" w:space="0" w:color="auto"/>
                    <w:bottom w:val="none" w:sz="0" w:space="0" w:color="auto"/>
                    <w:right w:val="none" w:sz="0" w:space="0" w:color="auto"/>
                  </w:divBdr>
                </w:div>
              </w:divsChild>
            </w:div>
            <w:div w:id="82919789">
              <w:marLeft w:val="0"/>
              <w:marRight w:val="0"/>
              <w:marTop w:val="0"/>
              <w:marBottom w:val="0"/>
              <w:divBdr>
                <w:top w:val="none" w:sz="0" w:space="0" w:color="auto"/>
                <w:left w:val="none" w:sz="0" w:space="0" w:color="auto"/>
                <w:bottom w:val="none" w:sz="0" w:space="0" w:color="auto"/>
                <w:right w:val="none" w:sz="0" w:space="0" w:color="auto"/>
              </w:divBdr>
              <w:divsChild>
                <w:div w:id="1924683349">
                  <w:marLeft w:val="0"/>
                  <w:marRight w:val="0"/>
                  <w:marTop w:val="0"/>
                  <w:marBottom w:val="0"/>
                  <w:divBdr>
                    <w:top w:val="none" w:sz="0" w:space="0" w:color="auto"/>
                    <w:left w:val="none" w:sz="0" w:space="0" w:color="auto"/>
                    <w:bottom w:val="none" w:sz="0" w:space="0" w:color="auto"/>
                    <w:right w:val="none" w:sz="0" w:space="0" w:color="auto"/>
                  </w:divBdr>
                </w:div>
                <w:div w:id="337538237">
                  <w:marLeft w:val="0"/>
                  <w:marRight w:val="0"/>
                  <w:marTop w:val="0"/>
                  <w:marBottom w:val="0"/>
                  <w:divBdr>
                    <w:top w:val="none" w:sz="0" w:space="0" w:color="auto"/>
                    <w:left w:val="none" w:sz="0" w:space="0" w:color="auto"/>
                    <w:bottom w:val="none" w:sz="0" w:space="0" w:color="auto"/>
                    <w:right w:val="none" w:sz="0" w:space="0" w:color="auto"/>
                  </w:divBdr>
                </w:div>
                <w:div w:id="898857453">
                  <w:marLeft w:val="0"/>
                  <w:marRight w:val="0"/>
                  <w:marTop w:val="0"/>
                  <w:marBottom w:val="0"/>
                  <w:divBdr>
                    <w:top w:val="none" w:sz="0" w:space="0" w:color="auto"/>
                    <w:left w:val="none" w:sz="0" w:space="0" w:color="auto"/>
                    <w:bottom w:val="none" w:sz="0" w:space="0" w:color="auto"/>
                    <w:right w:val="none" w:sz="0" w:space="0" w:color="auto"/>
                  </w:divBdr>
                </w:div>
                <w:div w:id="340817698">
                  <w:marLeft w:val="0"/>
                  <w:marRight w:val="0"/>
                  <w:marTop w:val="0"/>
                  <w:marBottom w:val="0"/>
                  <w:divBdr>
                    <w:top w:val="none" w:sz="0" w:space="0" w:color="auto"/>
                    <w:left w:val="none" w:sz="0" w:space="0" w:color="auto"/>
                    <w:bottom w:val="none" w:sz="0" w:space="0" w:color="auto"/>
                    <w:right w:val="none" w:sz="0" w:space="0" w:color="auto"/>
                  </w:divBdr>
                </w:div>
                <w:div w:id="2032611802">
                  <w:marLeft w:val="0"/>
                  <w:marRight w:val="0"/>
                  <w:marTop w:val="0"/>
                  <w:marBottom w:val="0"/>
                  <w:divBdr>
                    <w:top w:val="none" w:sz="0" w:space="0" w:color="auto"/>
                    <w:left w:val="none" w:sz="0" w:space="0" w:color="auto"/>
                    <w:bottom w:val="none" w:sz="0" w:space="0" w:color="auto"/>
                    <w:right w:val="none" w:sz="0" w:space="0" w:color="auto"/>
                  </w:divBdr>
                </w:div>
                <w:div w:id="2139910649">
                  <w:marLeft w:val="0"/>
                  <w:marRight w:val="0"/>
                  <w:marTop w:val="0"/>
                  <w:marBottom w:val="0"/>
                  <w:divBdr>
                    <w:top w:val="none" w:sz="0" w:space="0" w:color="auto"/>
                    <w:left w:val="none" w:sz="0" w:space="0" w:color="auto"/>
                    <w:bottom w:val="none" w:sz="0" w:space="0" w:color="auto"/>
                    <w:right w:val="none" w:sz="0" w:space="0" w:color="auto"/>
                  </w:divBdr>
                </w:div>
                <w:div w:id="350424719">
                  <w:marLeft w:val="0"/>
                  <w:marRight w:val="0"/>
                  <w:marTop w:val="0"/>
                  <w:marBottom w:val="0"/>
                  <w:divBdr>
                    <w:top w:val="none" w:sz="0" w:space="0" w:color="auto"/>
                    <w:left w:val="none" w:sz="0" w:space="0" w:color="auto"/>
                    <w:bottom w:val="none" w:sz="0" w:space="0" w:color="auto"/>
                    <w:right w:val="none" w:sz="0" w:space="0" w:color="auto"/>
                  </w:divBdr>
                </w:div>
              </w:divsChild>
            </w:div>
            <w:div w:id="25831709">
              <w:marLeft w:val="0"/>
              <w:marRight w:val="0"/>
              <w:marTop w:val="0"/>
              <w:marBottom w:val="0"/>
              <w:divBdr>
                <w:top w:val="none" w:sz="0" w:space="0" w:color="auto"/>
                <w:left w:val="none" w:sz="0" w:space="0" w:color="auto"/>
                <w:bottom w:val="none" w:sz="0" w:space="0" w:color="auto"/>
                <w:right w:val="none" w:sz="0" w:space="0" w:color="auto"/>
              </w:divBdr>
              <w:divsChild>
                <w:div w:id="174734197">
                  <w:marLeft w:val="0"/>
                  <w:marRight w:val="0"/>
                  <w:marTop w:val="0"/>
                  <w:marBottom w:val="0"/>
                  <w:divBdr>
                    <w:top w:val="none" w:sz="0" w:space="0" w:color="auto"/>
                    <w:left w:val="none" w:sz="0" w:space="0" w:color="auto"/>
                    <w:bottom w:val="none" w:sz="0" w:space="0" w:color="auto"/>
                    <w:right w:val="none" w:sz="0" w:space="0" w:color="auto"/>
                  </w:divBdr>
                </w:div>
                <w:div w:id="540869432">
                  <w:marLeft w:val="0"/>
                  <w:marRight w:val="0"/>
                  <w:marTop w:val="0"/>
                  <w:marBottom w:val="0"/>
                  <w:divBdr>
                    <w:top w:val="none" w:sz="0" w:space="0" w:color="auto"/>
                    <w:left w:val="none" w:sz="0" w:space="0" w:color="auto"/>
                    <w:bottom w:val="none" w:sz="0" w:space="0" w:color="auto"/>
                    <w:right w:val="none" w:sz="0" w:space="0" w:color="auto"/>
                  </w:divBdr>
                </w:div>
              </w:divsChild>
            </w:div>
            <w:div w:id="2013140453">
              <w:marLeft w:val="0"/>
              <w:marRight w:val="0"/>
              <w:marTop w:val="0"/>
              <w:marBottom w:val="0"/>
              <w:divBdr>
                <w:top w:val="none" w:sz="0" w:space="0" w:color="auto"/>
                <w:left w:val="none" w:sz="0" w:space="0" w:color="auto"/>
                <w:bottom w:val="none" w:sz="0" w:space="0" w:color="auto"/>
                <w:right w:val="none" w:sz="0" w:space="0" w:color="auto"/>
              </w:divBdr>
              <w:divsChild>
                <w:div w:id="1450852378">
                  <w:marLeft w:val="0"/>
                  <w:marRight w:val="0"/>
                  <w:marTop w:val="0"/>
                  <w:marBottom w:val="0"/>
                  <w:divBdr>
                    <w:top w:val="none" w:sz="0" w:space="0" w:color="auto"/>
                    <w:left w:val="none" w:sz="0" w:space="0" w:color="auto"/>
                    <w:bottom w:val="none" w:sz="0" w:space="0" w:color="auto"/>
                    <w:right w:val="none" w:sz="0" w:space="0" w:color="auto"/>
                  </w:divBdr>
                </w:div>
                <w:div w:id="948858746">
                  <w:marLeft w:val="0"/>
                  <w:marRight w:val="0"/>
                  <w:marTop w:val="0"/>
                  <w:marBottom w:val="0"/>
                  <w:divBdr>
                    <w:top w:val="none" w:sz="0" w:space="0" w:color="auto"/>
                    <w:left w:val="none" w:sz="0" w:space="0" w:color="auto"/>
                    <w:bottom w:val="none" w:sz="0" w:space="0" w:color="auto"/>
                    <w:right w:val="none" w:sz="0" w:space="0" w:color="auto"/>
                  </w:divBdr>
                </w:div>
                <w:div w:id="1432779747">
                  <w:marLeft w:val="0"/>
                  <w:marRight w:val="0"/>
                  <w:marTop w:val="0"/>
                  <w:marBottom w:val="0"/>
                  <w:divBdr>
                    <w:top w:val="none" w:sz="0" w:space="0" w:color="auto"/>
                    <w:left w:val="none" w:sz="0" w:space="0" w:color="auto"/>
                    <w:bottom w:val="none" w:sz="0" w:space="0" w:color="auto"/>
                    <w:right w:val="none" w:sz="0" w:space="0" w:color="auto"/>
                  </w:divBdr>
                </w:div>
                <w:div w:id="1923679163">
                  <w:marLeft w:val="0"/>
                  <w:marRight w:val="0"/>
                  <w:marTop w:val="0"/>
                  <w:marBottom w:val="0"/>
                  <w:divBdr>
                    <w:top w:val="none" w:sz="0" w:space="0" w:color="auto"/>
                    <w:left w:val="none" w:sz="0" w:space="0" w:color="auto"/>
                    <w:bottom w:val="none" w:sz="0" w:space="0" w:color="auto"/>
                    <w:right w:val="none" w:sz="0" w:space="0" w:color="auto"/>
                  </w:divBdr>
                </w:div>
                <w:div w:id="396393537">
                  <w:marLeft w:val="0"/>
                  <w:marRight w:val="0"/>
                  <w:marTop w:val="0"/>
                  <w:marBottom w:val="0"/>
                  <w:divBdr>
                    <w:top w:val="none" w:sz="0" w:space="0" w:color="auto"/>
                    <w:left w:val="none" w:sz="0" w:space="0" w:color="auto"/>
                    <w:bottom w:val="none" w:sz="0" w:space="0" w:color="auto"/>
                    <w:right w:val="none" w:sz="0" w:space="0" w:color="auto"/>
                  </w:divBdr>
                </w:div>
                <w:div w:id="1249241">
                  <w:marLeft w:val="0"/>
                  <w:marRight w:val="0"/>
                  <w:marTop w:val="0"/>
                  <w:marBottom w:val="0"/>
                  <w:divBdr>
                    <w:top w:val="none" w:sz="0" w:space="0" w:color="auto"/>
                    <w:left w:val="none" w:sz="0" w:space="0" w:color="auto"/>
                    <w:bottom w:val="none" w:sz="0" w:space="0" w:color="auto"/>
                    <w:right w:val="none" w:sz="0" w:space="0" w:color="auto"/>
                  </w:divBdr>
                </w:div>
              </w:divsChild>
            </w:div>
            <w:div w:id="1974284436">
              <w:marLeft w:val="0"/>
              <w:marRight w:val="0"/>
              <w:marTop w:val="0"/>
              <w:marBottom w:val="0"/>
              <w:divBdr>
                <w:top w:val="none" w:sz="0" w:space="0" w:color="auto"/>
                <w:left w:val="none" w:sz="0" w:space="0" w:color="auto"/>
                <w:bottom w:val="none" w:sz="0" w:space="0" w:color="auto"/>
                <w:right w:val="none" w:sz="0" w:space="0" w:color="auto"/>
              </w:divBdr>
              <w:divsChild>
                <w:div w:id="2146119518">
                  <w:marLeft w:val="0"/>
                  <w:marRight w:val="0"/>
                  <w:marTop w:val="0"/>
                  <w:marBottom w:val="0"/>
                  <w:divBdr>
                    <w:top w:val="none" w:sz="0" w:space="0" w:color="auto"/>
                    <w:left w:val="none" w:sz="0" w:space="0" w:color="auto"/>
                    <w:bottom w:val="none" w:sz="0" w:space="0" w:color="auto"/>
                    <w:right w:val="none" w:sz="0" w:space="0" w:color="auto"/>
                  </w:divBdr>
                </w:div>
                <w:div w:id="903445622">
                  <w:marLeft w:val="0"/>
                  <w:marRight w:val="0"/>
                  <w:marTop w:val="0"/>
                  <w:marBottom w:val="0"/>
                  <w:divBdr>
                    <w:top w:val="none" w:sz="0" w:space="0" w:color="auto"/>
                    <w:left w:val="none" w:sz="0" w:space="0" w:color="auto"/>
                    <w:bottom w:val="none" w:sz="0" w:space="0" w:color="auto"/>
                    <w:right w:val="none" w:sz="0" w:space="0" w:color="auto"/>
                  </w:divBdr>
                </w:div>
                <w:div w:id="1878276543">
                  <w:marLeft w:val="0"/>
                  <w:marRight w:val="0"/>
                  <w:marTop w:val="0"/>
                  <w:marBottom w:val="0"/>
                  <w:divBdr>
                    <w:top w:val="none" w:sz="0" w:space="0" w:color="auto"/>
                    <w:left w:val="none" w:sz="0" w:space="0" w:color="auto"/>
                    <w:bottom w:val="none" w:sz="0" w:space="0" w:color="auto"/>
                    <w:right w:val="none" w:sz="0" w:space="0" w:color="auto"/>
                  </w:divBdr>
                </w:div>
                <w:div w:id="1835757815">
                  <w:marLeft w:val="0"/>
                  <w:marRight w:val="0"/>
                  <w:marTop w:val="0"/>
                  <w:marBottom w:val="0"/>
                  <w:divBdr>
                    <w:top w:val="none" w:sz="0" w:space="0" w:color="auto"/>
                    <w:left w:val="none" w:sz="0" w:space="0" w:color="auto"/>
                    <w:bottom w:val="none" w:sz="0" w:space="0" w:color="auto"/>
                    <w:right w:val="none" w:sz="0" w:space="0" w:color="auto"/>
                  </w:divBdr>
                </w:div>
                <w:div w:id="1553999060">
                  <w:marLeft w:val="0"/>
                  <w:marRight w:val="0"/>
                  <w:marTop w:val="0"/>
                  <w:marBottom w:val="0"/>
                  <w:divBdr>
                    <w:top w:val="none" w:sz="0" w:space="0" w:color="auto"/>
                    <w:left w:val="none" w:sz="0" w:space="0" w:color="auto"/>
                    <w:bottom w:val="none" w:sz="0" w:space="0" w:color="auto"/>
                    <w:right w:val="none" w:sz="0" w:space="0" w:color="auto"/>
                  </w:divBdr>
                </w:div>
                <w:div w:id="1678072821">
                  <w:marLeft w:val="0"/>
                  <w:marRight w:val="0"/>
                  <w:marTop w:val="0"/>
                  <w:marBottom w:val="0"/>
                  <w:divBdr>
                    <w:top w:val="none" w:sz="0" w:space="0" w:color="auto"/>
                    <w:left w:val="none" w:sz="0" w:space="0" w:color="auto"/>
                    <w:bottom w:val="none" w:sz="0" w:space="0" w:color="auto"/>
                    <w:right w:val="none" w:sz="0" w:space="0" w:color="auto"/>
                  </w:divBdr>
                </w:div>
                <w:div w:id="2013097146">
                  <w:marLeft w:val="0"/>
                  <w:marRight w:val="0"/>
                  <w:marTop w:val="0"/>
                  <w:marBottom w:val="0"/>
                  <w:divBdr>
                    <w:top w:val="none" w:sz="0" w:space="0" w:color="auto"/>
                    <w:left w:val="none" w:sz="0" w:space="0" w:color="auto"/>
                    <w:bottom w:val="none" w:sz="0" w:space="0" w:color="auto"/>
                    <w:right w:val="none" w:sz="0" w:space="0" w:color="auto"/>
                  </w:divBdr>
                </w:div>
                <w:div w:id="13380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4637</Words>
  <Characters>27827</Characters>
  <Application>Microsoft Office Word</Application>
  <DocSecurity>0</DocSecurity>
  <Lines>231</Lines>
  <Paragraphs>64</Paragraphs>
  <ScaleCrop>false</ScaleCrop>
  <Company/>
  <LinksUpToDate>false</LinksUpToDate>
  <CharactersWithSpaces>32400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2019-02-11T08:39:00Z</dcterms:created>
  <dcterms:modified xsi:type="dcterms:W3CDTF">2019-02-11T08:40:00Z</dcterms:modified>
</cp:coreProperties>
</file>