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0" w:rsidRDefault="00EF634E" w:rsidP="00EA7D70">
      <w:p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Znak: ZP- 27</w:t>
      </w:r>
      <w:r w:rsidR="00B3489A">
        <w:rPr>
          <w:sz w:val="22"/>
          <w:szCs w:val="22"/>
        </w:rPr>
        <w:t>1</w:t>
      </w:r>
      <w:r w:rsidR="0077489D">
        <w:rPr>
          <w:sz w:val="22"/>
          <w:szCs w:val="22"/>
        </w:rPr>
        <w:t xml:space="preserve">.1.15.2019.EP </w:t>
      </w:r>
      <w:r w:rsidR="0077489D">
        <w:rPr>
          <w:sz w:val="22"/>
          <w:szCs w:val="22"/>
        </w:rPr>
        <w:tab/>
      </w:r>
      <w:r w:rsidR="0077489D">
        <w:rPr>
          <w:sz w:val="22"/>
          <w:szCs w:val="22"/>
        </w:rPr>
        <w:tab/>
      </w:r>
      <w:r w:rsidR="0077489D">
        <w:rPr>
          <w:sz w:val="22"/>
          <w:szCs w:val="22"/>
        </w:rPr>
        <w:tab/>
      </w:r>
      <w:r w:rsidR="0077489D">
        <w:rPr>
          <w:sz w:val="22"/>
          <w:szCs w:val="22"/>
        </w:rPr>
        <w:tab/>
      </w:r>
      <w:r w:rsidR="0077489D">
        <w:rPr>
          <w:sz w:val="22"/>
          <w:szCs w:val="22"/>
        </w:rPr>
        <w:tab/>
      </w:r>
      <w:r w:rsidR="0077489D">
        <w:rPr>
          <w:sz w:val="22"/>
          <w:szCs w:val="22"/>
        </w:rPr>
        <w:tab/>
      </w:r>
      <w:r w:rsidR="0077489D">
        <w:rPr>
          <w:sz w:val="22"/>
          <w:szCs w:val="22"/>
        </w:rPr>
        <w:tab/>
        <w:t>Końskie, 11</w:t>
      </w:r>
      <w:r w:rsidR="00B3489A">
        <w:rPr>
          <w:sz w:val="22"/>
          <w:szCs w:val="22"/>
        </w:rPr>
        <w:t>.02</w:t>
      </w:r>
      <w:r>
        <w:rPr>
          <w:sz w:val="22"/>
          <w:szCs w:val="22"/>
        </w:rPr>
        <w:t>.2019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Otrzymują uczestnicy </w:t>
      </w: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postępowania przetargowego 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3489A" w:rsidRPr="00955963" w:rsidRDefault="00B43509" w:rsidP="00955963">
      <w:pPr>
        <w:spacing w:line="252" w:lineRule="auto"/>
        <w:jc w:val="both"/>
      </w:pPr>
      <w:r w:rsidRPr="00955963">
        <w:t xml:space="preserve">dotyczy postępowania o udzielenie </w:t>
      </w:r>
      <w:proofErr w:type="spellStart"/>
      <w:r w:rsidRPr="00955963">
        <w:t>zamówienia</w:t>
      </w:r>
      <w:proofErr w:type="spellEnd"/>
      <w:r w:rsidRPr="00955963">
        <w:t xml:space="preserve"> publicznego</w:t>
      </w:r>
      <w:r w:rsidR="00A11771" w:rsidRPr="00955963">
        <w:t xml:space="preserve">: </w:t>
      </w:r>
      <w:r w:rsidR="00B3489A" w:rsidRPr="00955963">
        <w:t xml:space="preserve"> </w:t>
      </w:r>
      <w:r w:rsidR="00A11771" w:rsidRPr="00955963">
        <w:rPr>
          <w:lang w:eastAsia="pl-PL"/>
        </w:rPr>
        <w:t xml:space="preserve">Wykonanie nawierzchni poliuretanowej dwuwarstwowej wraz z wyposażeniem boiska wielofunkcyjnego w </w:t>
      </w:r>
      <w:proofErr w:type="spellStart"/>
      <w:r w:rsidR="00A11771" w:rsidRPr="00955963">
        <w:rPr>
          <w:lang w:eastAsia="pl-PL"/>
        </w:rPr>
        <w:t>Nieświniu</w:t>
      </w:r>
      <w:proofErr w:type="spellEnd"/>
      <w:r w:rsidR="00A11771" w:rsidRPr="00955963">
        <w:rPr>
          <w:lang w:eastAsia="pl-PL"/>
        </w:rPr>
        <w:t xml:space="preserve"> w ramach zadnia pn.: „Budowa boiska sportowego w </w:t>
      </w:r>
      <w:proofErr w:type="spellStart"/>
      <w:r w:rsidR="00A11771" w:rsidRPr="00955963">
        <w:rPr>
          <w:lang w:eastAsia="pl-PL"/>
        </w:rPr>
        <w:t>Nieświniu</w:t>
      </w:r>
      <w:proofErr w:type="spellEnd"/>
      <w:r w:rsidR="00A11771" w:rsidRPr="00955963">
        <w:rPr>
          <w:lang w:eastAsia="pl-PL"/>
        </w:rPr>
        <w:t>”.</w:t>
      </w:r>
      <w:r w:rsidR="00A11771" w:rsidRPr="00955963">
        <w:rPr>
          <w:lang w:eastAsia="pl-PL"/>
        </w:rPr>
        <w:br/>
      </w:r>
    </w:p>
    <w:p w:rsidR="00A11771" w:rsidRPr="00955963" w:rsidRDefault="00A11771" w:rsidP="00955963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955963">
        <w:rPr>
          <w:bCs/>
        </w:rPr>
        <w:t>Informuję, ze od jednego z wykonawców wpłynęło zapytanie:</w:t>
      </w:r>
    </w:p>
    <w:p w:rsidR="00B3489A" w:rsidRPr="00955963" w:rsidRDefault="00A11771" w:rsidP="00955963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955963">
        <w:rPr>
          <w:bCs/>
        </w:rPr>
        <w:t xml:space="preserve"> </w:t>
      </w:r>
    </w:p>
    <w:p w:rsidR="00955963" w:rsidRDefault="00955963" w:rsidP="00955963">
      <w:pPr>
        <w:pStyle w:val="Style1"/>
        <w:widowControl/>
        <w:spacing w:before="226" w:line="302" w:lineRule="exact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Pytanie 1: </w:t>
      </w:r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Informujemy, iż dla nawierzchni sportowych zewnętrznych nie obowiązuje </w:t>
      </w:r>
      <w:r>
        <w:rPr>
          <w:rStyle w:val="FontStyle20"/>
          <w:rFonts w:ascii="Times New Roman" w:hAnsi="Times New Roman" w:cs="Times New Roman"/>
          <w:sz w:val="24"/>
          <w:szCs w:val="24"/>
        </w:rPr>
        <w:br/>
      </w:r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w aktualnym stanie prawnym rekomendacja techniczna. Aprobaty techniczne </w:t>
      </w:r>
      <w:r>
        <w:rPr>
          <w:rStyle w:val="FontStyle20"/>
          <w:rFonts w:ascii="Times New Roman" w:hAnsi="Times New Roman" w:cs="Times New Roman"/>
          <w:sz w:val="24"/>
          <w:szCs w:val="24"/>
        </w:rPr>
        <w:br/>
      </w:r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oraz Rekomendacje techniczne nie są już wydawane. Obecnie wydawane są krajowe oceny techniczne (KOT) przez co należy rozumieć udokumentowaną, pozytywną ocenę właściwości użytkowych zasadniczych charakterystyk wyrobu budowlanego, które zgodnie </w:t>
      </w:r>
      <w:r>
        <w:rPr>
          <w:rStyle w:val="FontStyle20"/>
          <w:rFonts w:ascii="Times New Roman" w:hAnsi="Times New Roman" w:cs="Times New Roman"/>
          <w:sz w:val="24"/>
          <w:szCs w:val="24"/>
        </w:rPr>
        <w:br/>
      </w:r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z zamierzonym zastosowaniem mają wpływ na spełnienie podstawowych wymagań, </w:t>
      </w:r>
      <w:r>
        <w:rPr>
          <w:rStyle w:val="FontStyle20"/>
          <w:rFonts w:ascii="Times New Roman" w:hAnsi="Times New Roman" w:cs="Times New Roman"/>
          <w:sz w:val="24"/>
          <w:szCs w:val="24"/>
        </w:rPr>
        <w:br/>
      </w:r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o których mowa w art. 5 ust. 1 </w:t>
      </w:r>
      <w:proofErr w:type="spellStart"/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>pkt</w:t>
      </w:r>
      <w:proofErr w:type="spellEnd"/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 1 ustawy z dnia 7 lipca 1994 r. a Prawo budowlane (</w:t>
      </w:r>
      <w:proofErr w:type="spellStart"/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>Dz.U</w:t>
      </w:r>
      <w:proofErr w:type="spellEnd"/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. z 2013 r., poz. 1409, z </w:t>
      </w:r>
      <w:proofErr w:type="spellStart"/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>późn</w:t>
      </w:r>
      <w:proofErr w:type="spellEnd"/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="00400A72" w:rsidRPr="00955963">
        <w:rPr>
          <w:rStyle w:val="FontStyle20"/>
          <w:rFonts w:ascii="Times New Roman" w:hAnsi="Times New Roman" w:cs="Times New Roman"/>
          <w:sz w:val="24"/>
          <w:szCs w:val="24"/>
          <w:vertAlign w:val="subscript"/>
        </w:rPr>
        <w:t>(</w:t>
      </w:r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zm.), przez obiekty budowlane, w których wyrób będzie stosowany. Natomiast z zapisów ROZPORZĄDZENIA MINISTRA INFRASTRUKTURY </w:t>
      </w:r>
      <w:r>
        <w:rPr>
          <w:rStyle w:val="FontStyle20"/>
          <w:rFonts w:ascii="Times New Roman" w:hAnsi="Times New Roman" w:cs="Times New Roman"/>
          <w:sz w:val="24"/>
          <w:szCs w:val="24"/>
        </w:rPr>
        <w:br/>
      </w:r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i BUDOWNICTWA z dnia 17 listopada 2016 r. w sprawie sposobu deklarowania właściwości użytkowych wyrobów budowlanych oraz sposobu znakowania ich znakiem budowlanym wynika, iż dla nawierzchni syntetycznych wykonywanych </w:t>
      </w:r>
      <w:proofErr w:type="spellStart"/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>'i</w:t>
      </w:r>
      <w:proofErr w:type="spellEnd"/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n situ' czyli na placu budowy wystarczy aby produkt posiadał aktualne badania na zgodność z normą EN 14877:2014.Prosimy zatem o odstąpienie od wymogu posiadania w/w dokumentu </w:t>
      </w:r>
      <w:r>
        <w:rPr>
          <w:rStyle w:val="FontStyle20"/>
          <w:rFonts w:ascii="Times New Roman" w:hAnsi="Times New Roman" w:cs="Times New Roman"/>
          <w:sz w:val="24"/>
          <w:szCs w:val="24"/>
        </w:rPr>
        <w:br/>
      </w:r>
      <w:r w:rsidR="00400A72" w:rsidRPr="00955963">
        <w:rPr>
          <w:rStyle w:val="FontStyle20"/>
          <w:rFonts w:ascii="Times New Roman" w:hAnsi="Times New Roman" w:cs="Times New Roman"/>
          <w:sz w:val="24"/>
          <w:szCs w:val="24"/>
        </w:rPr>
        <w:t>na nawierzchnię poliuretanową.</w:t>
      </w:r>
    </w:p>
    <w:p w:rsidR="00400A72" w:rsidRPr="00955963" w:rsidRDefault="00400A72" w:rsidP="00955963">
      <w:pPr>
        <w:pStyle w:val="Style1"/>
        <w:widowControl/>
        <w:spacing w:before="226" w:line="302" w:lineRule="exact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55963">
        <w:rPr>
          <w:rStyle w:val="FontStyle20"/>
          <w:rFonts w:ascii="Times New Roman" w:hAnsi="Times New Roman" w:cs="Times New Roman"/>
          <w:b/>
          <w:sz w:val="24"/>
          <w:szCs w:val="24"/>
        </w:rPr>
        <w:t>Odpowiedź:</w:t>
      </w:r>
      <w:r w:rsidRPr="00955963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955963" w:rsidRPr="00955963">
        <w:rPr>
          <w:rStyle w:val="FontStyle20"/>
          <w:rFonts w:ascii="Times New Roman" w:hAnsi="Times New Roman" w:cs="Times New Roman"/>
          <w:sz w:val="24"/>
          <w:szCs w:val="24"/>
        </w:rPr>
        <w:t>Zamawiający odstępuję od w/.w dokumentu. Obowiązujące dokumenty to: atest PZH, zgodność z normą, karty techniczne</w:t>
      </w:r>
    </w:p>
    <w:p w:rsidR="00400A72" w:rsidRPr="00955963" w:rsidRDefault="00955963" w:rsidP="00955963">
      <w:pPr>
        <w:jc w:val="both"/>
      </w:pPr>
      <w:r>
        <w:t xml:space="preserve">Pytanie 2: </w:t>
      </w:r>
      <w:r w:rsidR="00400A72" w:rsidRPr="00955963">
        <w:t>Bramki do piłki nożnej mają być stalowe</w:t>
      </w:r>
      <w:r w:rsidRPr="00955963">
        <w:t xml:space="preserve"> </w:t>
      </w:r>
      <w:proofErr w:type="spellStart"/>
      <w:r w:rsidRPr="00955963">
        <w:t>profesjonalne</w:t>
      </w:r>
      <w:proofErr w:type="spellEnd"/>
      <w:r w:rsidR="00400A72" w:rsidRPr="00955963">
        <w:t xml:space="preserve">  czy aluminiowe przenośne?</w:t>
      </w:r>
    </w:p>
    <w:p w:rsidR="00955963" w:rsidRPr="00955963" w:rsidRDefault="00955963" w:rsidP="00955963">
      <w:pPr>
        <w:jc w:val="both"/>
      </w:pPr>
      <w:r w:rsidRPr="00955963">
        <w:rPr>
          <w:b/>
        </w:rPr>
        <w:t>Odpowiedź:</w:t>
      </w:r>
      <w:r w:rsidRPr="00955963">
        <w:t xml:space="preserve"> Bramki do piłki ręcznej mają być aluminiowe przenośne zgodnie  z projektem</w:t>
      </w:r>
      <w:r w:rsidRPr="00955963">
        <w:br/>
        <w:t xml:space="preserve"> ( str. 22)</w:t>
      </w:r>
    </w:p>
    <w:p w:rsidR="00400A72" w:rsidRPr="00955963" w:rsidRDefault="00955963" w:rsidP="00955963">
      <w:pPr>
        <w:jc w:val="both"/>
      </w:pPr>
      <w:r>
        <w:t xml:space="preserve">Pytanie 3: </w:t>
      </w:r>
      <w:r w:rsidR="00400A72" w:rsidRPr="00955963">
        <w:t>Słupki do tenisa stalowe czy aluminiowe?</w:t>
      </w:r>
    </w:p>
    <w:p w:rsidR="00400A72" w:rsidRPr="00955963" w:rsidRDefault="00400A72" w:rsidP="00955963">
      <w:pPr>
        <w:jc w:val="both"/>
      </w:pPr>
      <w:r w:rsidRPr="00955963">
        <w:rPr>
          <w:b/>
        </w:rPr>
        <w:t>Odpowiedź:</w:t>
      </w:r>
      <w:r w:rsidRPr="00955963">
        <w:t xml:space="preserve"> </w:t>
      </w:r>
      <w:r w:rsidR="00955963" w:rsidRPr="00955963">
        <w:t>Słupki do tenisa aluminiowe</w:t>
      </w:r>
    </w:p>
    <w:p w:rsidR="00400A72" w:rsidRPr="00955963" w:rsidRDefault="00955963" w:rsidP="00955963">
      <w:pPr>
        <w:jc w:val="both"/>
      </w:pPr>
      <w:r>
        <w:t xml:space="preserve">Pytanie 4: </w:t>
      </w:r>
      <w:r w:rsidR="00400A72" w:rsidRPr="00955963">
        <w:t>Tablica do koszykówki o wymiarze 180x105 cm czy 120 x 90 cm?</w:t>
      </w:r>
    </w:p>
    <w:p w:rsidR="00400A72" w:rsidRPr="00955963" w:rsidRDefault="00400A72" w:rsidP="00955963">
      <w:pPr>
        <w:jc w:val="both"/>
      </w:pPr>
      <w:r w:rsidRPr="00955963">
        <w:rPr>
          <w:b/>
        </w:rPr>
        <w:t>Odpowiedź:</w:t>
      </w:r>
      <w:r w:rsidRPr="00955963">
        <w:t xml:space="preserve"> 180x105 cm</w:t>
      </w:r>
    </w:p>
    <w:p w:rsidR="00400A72" w:rsidRPr="00955963" w:rsidRDefault="00955963" w:rsidP="00955963">
      <w:pPr>
        <w:jc w:val="both"/>
      </w:pPr>
      <w:r>
        <w:t xml:space="preserve">Pytanie 5: </w:t>
      </w:r>
      <w:r w:rsidR="00400A72" w:rsidRPr="00955963">
        <w:t xml:space="preserve">Prosimy o potwierdzenie ,ze powierzchni a nawierzchni poliuretanowej </w:t>
      </w:r>
      <w:r>
        <w:br/>
      </w:r>
      <w:r w:rsidR="00400A72" w:rsidRPr="00955963">
        <w:t>do wykonania to 1056 m2?</w:t>
      </w:r>
    </w:p>
    <w:p w:rsidR="00400A72" w:rsidRPr="00955963" w:rsidRDefault="00955963" w:rsidP="00955963">
      <w:pPr>
        <w:jc w:val="both"/>
      </w:pPr>
      <w:r>
        <w:rPr>
          <w:b/>
        </w:rPr>
        <w:t>Odpowiedź</w:t>
      </w:r>
      <w:r w:rsidR="00400A72" w:rsidRPr="00955963">
        <w:rPr>
          <w:b/>
        </w:rPr>
        <w:t>:</w:t>
      </w:r>
      <w:r w:rsidR="00400A72" w:rsidRPr="00955963">
        <w:t xml:space="preserve"> Tak</w:t>
      </w:r>
    </w:p>
    <w:p w:rsidR="00400A72" w:rsidRPr="00955963" w:rsidRDefault="00400A72" w:rsidP="00955963">
      <w:pPr>
        <w:jc w:val="both"/>
      </w:pPr>
      <w:r w:rsidRPr="00955963">
        <w:t>Czy zamawiający dopuści ławki wg np. poniższego zdjęcia?</w:t>
      </w:r>
      <w:bookmarkStart w:id="0" w:name="_GoBack"/>
      <w:bookmarkEnd w:id="0"/>
    </w:p>
    <w:p w:rsidR="00400A72" w:rsidRPr="00955963" w:rsidRDefault="00400A72" w:rsidP="00955963">
      <w:pPr>
        <w:jc w:val="both"/>
      </w:pPr>
    </w:p>
    <w:p w:rsidR="00400A72" w:rsidRDefault="00400A72" w:rsidP="00400A72"/>
    <w:p w:rsidR="00A11771" w:rsidRDefault="00400A72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00A72">
        <w:rPr>
          <w:sz w:val="22"/>
          <w:szCs w:val="22"/>
        </w:rPr>
        <w:lastRenderedPageBreak/>
        <w:drawing>
          <wp:inline distT="0" distB="0" distL="0" distR="0">
            <wp:extent cx="3486150" cy="2608802"/>
            <wp:effectExtent l="0" t="0" r="0" b="1270"/>
            <wp:docPr id="2" name="Obraz 2" descr="http://www.dol-ek.pl/main/921-thickbox_default/lawka-l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l-ek.pl/main/921-thickbox_default/lawka-l-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72" w:rsidRDefault="00400A72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00A72" w:rsidRDefault="00955963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5963">
        <w:rPr>
          <w:b/>
          <w:sz w:val="22"/>
          <w:szCs w:val="22"/>
        </w:rPr>
        <w:t>Odpowi</w:t>
      </w:r>
      <w:r w:rsidR="00400A72" w:rsidRPr="00955963">
        <w:rPr>
          <w:b/>
          <w:sz w:val="22"/>
          <w:szCs w:val="22"/>
        </w:rPr>
        <w:t>edź:</w:t>
      </w:r>
      <w:r w:rsidR="00400A72">
        <w:rPr>
          <w:sz w:val="22"/>
          <w:szCs w:val="22"/>
        </w:rPr>
        <w:t xml:space="preserve"> Tak</w:t>
      </w:r>
    </w:p>
    <w:sectPr w:rsidR="00400A72" w:rsidSect="00A6078D"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B1" w:rsidRDefault="00AE25B1" w:rsidP="00CF655A">
      <w:r>
        <w:separator/>
      </w:r>
    </w:p>
  </w:endnote>
  <w:endnote w:type="continuationSeparator" w:id="0">
    <w:p w:rsidR="00AE25B1" w:rsidRDefault="00AE25B1" w:rsidP="00CF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B1" w:rsidRDefault="00AE25B1" w:rsidP="00CF655A">
      <w:r>
        <w:separator/>
      </w:r>
    </w:p>
  </w:footnote>
  <w:footnote w:type="continuationSeparator" w:id="0">
    <w:p w:rsidR="00AE25B1" w:rsidRDefault="00AE25B1" w:rsidP="00CF6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F54225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A6F76"/>
    <w:multiLevelType w:val="hybridMultilevel"/>
    <w:tmpl w:val="677A1544"/>
    <w:lvl w:ilvl="0" w:tplc="F95E2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CB138D"/>
    <w:multiLevelType w:val="multilevel"/>
    <w:tmpl w:val="7632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>
    <w:nsid w:val="12FB6482"/>
    <w:multiLevelType w:val="hybridMultilevel"/>
    <w:tmpl w:val="3968CA9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111B21"/>
    <w:multiLevelType w:val="hybridMultilevel"/>
    <w:tmpl w:val="AA6A5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3050A"/>
    <w:multiLevelType w:val="hybridMultilevel"/>
    <w:tmpl w:val="17100F74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9292A"/>
    <w:multiLevelType w:val="hybridMultilevel"/>
    <w:tmpl w:val="BD501ED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F50D31"/>
    <w:multiLevelType w:val="hybridMultilevel"/>
    <w:tmpl w:val="9D2C27D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6B2C15"/>
    <w:multiLevelType w:val="hybridMultilevel"/>
    <w:tmpl w:val="A0BE3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5C4D95"/>
    <w:multiLevelType w:val="multilevel"/>
    <w:tmpl w:val="02328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C754E8"/>
    <w:multiLevelType w:val="hybridMultilevel"/>
    <w:tmpl w:val="554EE490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9042D6"/>
    <w:multiLevelType w:val="hybridMultilevel"/>
    <w:tmpl w:val="A16C24C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387A31"/>
    <w:multiLevelType w:val="hybridMultilevel"/>
    <w:tmpl w:val="FA2C1FE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C84"/>
    <w:multiLevelType w:val="hybridMultilevel"/>
    <w:tmpl w:val="AF165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A1DB8"/>
    <w:multiLevelType w:val="hybridMultilevel"/>
    <w:tmpl w:val="98CE9C80"/>
    <w:lvl w:ilvl="0" w:tplc="FC68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A50610"/>
    <w:multiLevelType w:val="hybridMultilevel"/>
    <w:tmpl w:val="89ACEE7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20E03"/>
    <w:multiLevelType w:val="hybridMultilevel"/>
    <w:tmpl w:val="90C6A416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575338"/>
    <w:multiLevelType w:val="hybridMultilevel"/>
    <w:tmpl w:val="A000864E"/>
    <w:lvl w:ilvl="0" w:tplc="E806E714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2">
    <w:nsid w:val="4B7F061B"/>
    <w:multiLevelType w:val="hybridMultilevel"/>
    <w:tmpl w:val="F58EF222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DC1364"/>
    <w:multiLevelType w:val="multilevel"/>
    <w:tmpl w:val="1BB66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6897CBD"/>
    <w:multiLevelType w:val="hybridMultilevel"/>
    <w:tmpl w:val="85B4DF1C"/>
    <w:lvl w:ilvl="0" w:tplc="E2D80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27">
    <w:nsid w:val="62B75893"/>
    <w:multiLevelType w:val="hybridMultilevel"/>
    <w:tmpl w:val="9F423122"/>
    <w:lvl w:ilvl="0" w:tplc="0415000F">
      <w:start w:val="1"/>
      <w:numFmt w:val="decimal"/>
      <w:lvlText w:val="%1."/>
      <w:lvlJc w:val="left"/>
      <w:pPr>
        <w:ind w:left="17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8">
    <w:nsid w:val="647531B1"/>
    <w:multiLevelType w:val="multilevel"/>
    <w:tmpl w:val="BA3E79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663C4C9E"/>
    <w:multiLevelType w:val="hybridMultilevel"/>
    <w:tmpl w:val="F8902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7805DB6"/>
    <w:multiLevelType w:val="hybridMultilevel"/>
    <w:tmpl w:val="1E946094"/>
    <w:lvl w:ilvl="0" w:tplc="6A40BB10">
      <w:start w:val="1"/>
      <w:numFmt w:val="bullet"/>
      <w:lvlText w:val="-"/>
      <w:lvlJc w:val="left"/>
      <w:pPr>
        <w:ind w:left="-70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>
      <w:start w:val="1"/>
      <w:numFmt w:val="lowerRoman"/>
      <w:lvlText w:val="%9."/>
      <w:lvlJc w:val="right"/>
      <w:pPr>
        <w:ind w:left="5060" w:hanging="180"/>
      </w:pPr>
    </w:lvl>
  </w:abstractNum>
  <w:abstractNum w:abstractNumId="31">
    <w:nsid w:val="6F9731D5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4FA685C"/>
    <w:multiLevelType w:val="hybridMultilevel"/>
    <w:tmpl w:val="BA5AA0EC"/>
    <w:lvl w:ilvl="0" w:tplc="F34C4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550C1"/>
    <w:multiLevelType w:val="hybridMultilevel"/>
    <w:tmpl w:val="3848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A029DC"/>
    <w:multiLevelType w:val="hybridMultilevel"/>
    <w:tmpl w:val="3768040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38009D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3"/>
  </w:num>
  <w:num w:numId="5">
    <w:abstractNumId w:val="6"/>
  </w:num>
  <w:num w:numId="6">
    <w:abstractNumId w:val="0"/>
  </w:num>
  <w:num w:numId="7">
    <w:abstractNumId w:val="23"/>
  </w:num>
  <w:num w:numId="8">
    <w:abstractNumId w:val="5"/>
  </w:num>
  <w:num w:numId="9">
    <w:abstractNumId w:val="19"/>
  </w:num>
  <w:num w:numId="10">
    <w:abstractNumId w:val="11"/>
  </w:num>
  <w:num w:numId="11">
    <w:abstractNumId w:val="10"/>
  </w:num>
  <w:num w:numId="12">
    <w:abstractNumId w:val="15"/>
  </w:num>
  <w:num w:numId="13">
    <w:abstractNumId w:val="9"/>
  </w:num>
  <w:num w:numId="14">
    <w:abstractNumId w:val="28"/>
  </w:num>
  <w:num w:numId="15">
    <w:abstractNumId w:val="34"/>
  </w:num>
  <w:num w:numId="16">
    <w:abstractNumId w:val="22"/>
  </w:num>
  <w:num w:numId="17">
    <w:abstractNumId w:val="14"/>
  </w:num>
  <w:num w:numId="18">
    <w:abstractNumId w:val="17"/>
  </w:num>
  <w:num w:numId="19">
    <w:abstractNumId w:val="32"/>
  </w:num>
  <w:num w:numId="20">
    <w:abstractNumId w:val="24"/>
  </w:num>
  <w:num w:numId="21">
    <w:abstractNumId w:val="4"/>
  </w:num>
  <w:num w:numId="22">
    <w:abstractNumId w:val="18"/>
  </w:num>
  <w:num w:numId="23">
    <w:abstractNumId w:val="16"/>
  </w:num>
  <w:num w:numId="24">
    <w:abstractNumId w:val="27"/>
  </w:num>
  <w:num w:numId="25">
    <w:abstractNumId w:val="30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3"/>
  </w:num>
  <w:num w:numId="29">
    <w:abstractNumId w:val="20"/>
  </w:num>
  <w:num w:numId="30">
    <w:abstractNumId w:val="31"/>
  </w:num>
  <w:num w:numId="31">
    <w:abstractNumId w:val="25"/>
  </w:num>
  <w:num w:numId="32">
    <w:abstractNumId w:val="26"/>
  </w:num>
  <w:num w:numId="33">
    <w:abstractNumId w:val="2"/>
  </w:num>
  <w:num w:numId="34">
    <w:abstractNumId w:val="21"/>
  </w:num>
  <w:num w:numId="35">
    <w:abstractNumId w:val="12"/>
  </w:num>
  <w:num w:numId="36">
    <w:abstractNumId w:val="3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3630F"/>
    <w:rsid w:val="000016A1"/>
    <w:rsid w:val="00002E36"/>
    <w:rsid w:val="00006269"/>
    <w:rsid w:val="0000710C"/>
    <w:rsid w:val="0000782D"/>
    <w:rsid w:val="00010230"/>
    <w:rsid w:val="00011DC5"/>
    <w:rsid w:val="00016DC6"/>
    <w:rsid w:val="00017D76"/>
    <w:rsid w:val="0002283E"/>
    <w:rsid w:val="00025E7E"/>
    <w:rsid w:val="00026EF8"/>
    <w:rsid w:val="000304B0"/>
    <w:rsid w:val="00030576"/>
    <w:rsid w:val="00030999"/>
    <w:rsid w:val="00031E1B"/>
    <w:rsid w:val="00032E6C"/>
    <w:rsid w:val="00033707"/>
    <w:rsid w:val="00036578"/>
    <w:rsid w:val="00036F0A"/>
    <w:rsid w:val="000403FE"/>
    <w:rsid w:val="00040D7C"/>
    <w:rsid w:val="00043B50"/>
    <w:rsid w:val="000473F3"/>
    <w:rsid w:val="00051044"/>
    <w:rsid w:val="000546DD"/>
    <w:rsid w:val="000549A1"/>
    <w:rsid w:val="00060A8F"/>
    <w:rsid w:val="00062D6D"/>
    <w:rsid w:val="0006346F"/>
    <w:rsid w:val="000638AF"/>
    <w:rsid w:val="00063F57"/>
    <w:rsid w:val="000642F8"/>
    <w:rsid w:val="00067AB1"/>
    <w:rsid w:val="000717CC"/>
    <w:rsid w:val="00080D34"/>
    <w:rsid w:val="00082E6E"/>
    <w:rsid w:val="0008458F"/>
    <w:rsid w:val="00086FE9"/>
    <w:rsid w:val="00090709"/>
    <w:rsid w:val="000A3D0E"/>
    <w:rsid w:val="000A4D96"/>
    <w:rsid w:val="000A4E8D"/>
    <w:rsid w:val="000A5118"/>
    <w:rsid w:val="000A6B61"/>
    <w:rsid w:val="000A70BA"/>
    <w:rsid w:val="000A7217"/>
    <w:rsid w:val="000B052E"/>
    <w:rsid w:val="000B19BB"/>
    <w:rsid w:val="000B3548"/>
    <w:rsid w:val="000B5081"/>
    <w:rsid w:val="000C0524"/>
    <w:rsid w:val="000C142B"/>
    <w:rsid w:val="000C431B"/>
    <w:rsid w:val="000C45A3"/>
    <w:rsid w:val="000C7F60"/>
    <w:rsid w:val="000D116A"/>
    <w:rsid w:val="000D284B"/>
    <w:rsid w:val="000D46BC"/>
    <w:rsid w:val="000D7EAD"/>
    <w:rsid w:val="000E31B5"/>
    <w:rsid w:val="000E4901"/>
    <w:rsid w:val="000E5078"/>
    <w:rsid w:val="000F2018"/>
    <w:rsid w:val="000F271C"/>
    <w:rsid w:val="000F4A1D"/>
    <w:rsid w:val="00100109"/>
    <w:rsid w:val="00101030"/>
    <w:rsid w:val="00101FDD"/>
    <w:rsid w:val="00104A3B"/>
    <w:rsid w:val="00104E14"/>
    <w:rsid w:val="00104E3D"/>
    <w:rsid w:val="00106A1A"/>
    <w:rsid w:val="001103FA"/>
    <w:rsid w:val="00111EE6"/>
    <w:rsid w:val="00112DC3"/>
    <w:rsid w:val="001139A3"/>
    <w:rsid w:val="00117A01"/>
    <w:rsid w:val="00121597"/>
    <w:rsid w:val="00124E07"/>
    <w:rsid w:val="00130F20"/>
    <w:rsid w:val="0013245A"/>
    <w:rsid w:val="001366F7"/>
    <w:rsid w:val="00136A8B"/>
    <w:rsid w:val="00137D18"/>
    <w:rsid w:val="0014038F"/>
    <w:rsid w:val="001435D5"/>
    <w:rsid w:val="0014554A"/>
    <w:rsid w:val="00146807"/>
    <w:rsid w:val="00146E9E"/>
    <w:rsid w:val="00147A7D"/>
    <w:rsid w:val="001501E1"/>
    <w:rsid w:val="001509D6"/>
    <w:rsid w:val="0015444E"/>
    <w:rsid w:val="00160E36"/>
    <w:rsid w:val="00161B13"/>
    <w:rsid w:val="001631D4"/>
    <w:rsid w:val="0017452F"/>
    <w:rsid w:val="00174EE8"/>
    <w:rsid w:val="00176F80"/>
    <w:rsid w:val="001840B3"/>
    <w:rsid w:val="00184A9F"/>
    <w:rsid w:val="0018654D"/>
    <w:rsid w:val="00186940"/>
    <w:rsid w:val="00186B92"/>
    <w:rsid w:val="00191D51"/>
    <w:rsid w:val="00193648"/>
    <w:rsid w:val="00194320"/>
    <w:rsid w:val="00195A15"/>
    <w:rsid w:val="00196874"/>
    <w:rsid w:val="00197744"/>
    <w:rsid w:val="001A0659"/>
    <w:rsid w:val="001A06C1"/>
    <w:rsid w:val="001A19E4"/>
    <w:rsid w:val="001A37D9"/>
    <w:rsid w:val="001B16FB"/>
    <w:rsid w:val="001B223E"/>
    <w:rsid w:val="001B25AC"/>
    <w:rsid w:val="001B279C"/>
    <w:rsid w:val="001B7714"/>
    <w:rsid w:val="001C1A12"/>
    <w:rsid w:val="001C4644"/>
    <w:rsid w:val="001C4BBE"/>
    <w:rsid w:val="001C7F52"/>
    <w:rsid w:val="001D0A50"/>
    <w:rsid w:val="001D1F8C"/>
    <w:rsid w:val="001D3A85"/>
    <w:rsid w:val="001D7652"/>
    <w:rsid w:val="001E136D"/>
    <w:rsid w:val="001E4745"/>
    <w:rsid w:val="001F27DB"/>
    <w:rsid w:val="001F3291"/>
    <w:rsid w:val="001F5D8B"/>
    <w:rsid w:val="001F66DB"/>
    <w:rsid w:val="001F6C04"/>
    <w:rsid w:val="001F78C2"/>
    <w:rsid w:val="00200291"/>
    <w:rsid w:val="0020105A"/>
    <w:rsid w:val="0020207F"/>
    <w:rsid w:val="00202DC1"/>
    <w:rsid w:val="002053DD"/>
    <w:rsid w:val="00207E2F"/>
    <w:rsid w:val="002118C3"/>
    <w:rsid w:val="00211B69"/>
    <w:rsid w:val="00212D1C"/>
    <w:rsid w:val="00215E61"/>
    <w:rsid w:val="00216D34"/>
    <w:rsid w:val="0021759D"/>
    <w:rsid w:val="002175B3"/>
    <w:rsid w:val="0022477C"/>
    <w:rsid w:val="002253B2"/>
    <w:rsid w:val="00230B7B"/>
    <w:rsid w:val="00240532"/>
    <w:rsid w:val="0024097F"/>
    <w:rsid w:val="00242211"/>
    <w:rsid w:val="0024455D"/>
    <w:rsid w:val="002450D5"/>
    <w:rsid w:val="00246CA6"/>
    <w:rsid w:val="002516B5"/>
    <w:rsid w:val="00251E6E"/>
    <w:rsid w:val="00252EBE"/>
    <w:rsid w:val="002547F8"/>
    <w:rsid w:val="00255BA1"/>
    <w:rsid w:val="00260281"/>
    <w:rsid w:val="00260B39"/>
    <w:rsid w:val="00260CD6"/>
    <w:rsid w:val="002639E0"/>
    <w:rsid w:val="002668DE"/>
    <w:rsid w:val="0027179E"/>
    <w:rsid w:val="0027398C"/>
    <w:rsid w:val="00277FF2"/>
    <w:rsid w:val="002812CA"/>
    <w:rsid w:val="00291E1A"/>
    <w:rsid w:val="00293ECD"/>
    <w:rsid w:val="00294243"/>
    <w:rsid w:val="00295043"/>
    <w:rsid w:val="00296C72"/>
    <w:rsid w:val="002A3349"/>
    <w:rsid w:val="002A3C91"/>
    <w:rsid w:val="002A5EA1"/>
    <w:rsid w:val="002A649E"/>
    <w:rsid w:val="002A7FEF"/>
    <w:rsid w:val="002B186B"/>
    <w:rsid w:val="002B2A66"/>
    <w:rsid w:val="002B4D5B"/>
    <w:rsid w:val="002B77A4"/>
    <w:rsid w:val="002C1A89"/>
    <w:rsid w:val="002C21C4"/>
    <w:rsid w:val="002C250F"/>
    <w:rsid w:val="002C5732"/>
    <w:rsid w:val="002D0ABA"/>
    <w:rsid w:val="002D18BF"/>
    <w:rsid w:val="002D6F31"/>
    <w:rsid w:val="002D7BA2"/>
    <w:rsid w:val="002E1D48"/>
    <w:rsid w:val="002E2A7E"/>
    <w:rsid w:val="002E2C51"/>
    <w:rsid w:val="002E4DF5"/>
    <w:rsid w:val="002E4E6E"/>
    <w:rsid w:val="002F3C9E"/>
    <w:rsid w:val="002F3E85"/>
    <w:rsid w:val="002F7348"/>
    <w:rsid w:val="002F7815"/>
    <w:rsid w:val="00302C15"/>
    <w:rsid w:val="00305309"/>
    <w:rsid w:val="00307614"/>
    <w:rsid w:val="00313241"/>
    <w:rsid w:val="00315953"/>
    <w:rsid w:val="00320216"/>
    <w:rsid w:val="00323918"/>
    <w:rsid w:val="003248CC"/>
    <w:rsid w:val="00334E6B"/>
    <w:rsid w:val="003356F1"/>
    <w:rsid w:val="0033684F"/>
    <w:rsid w:val="003368CF"/>
    <w:rsid w:val="00343FC7"/>
    <w:rsid w:val="00346BBF"/>
    <w:rsid w:val="00347DF2"/>
    <w:rsid w:val="0035298F"/>
    <w:rsid w:val="00353878"/>
    <w:rsid w:val="00353C48"/>
    <w:rsid w:val="00355FFA"/>
    <w:rsid w:val="00357103"/>
    <w:rsid w:val="003600CD"/>
    <w:rsid w:val="00367A3F"/>
    <w:rsid w:val="0037184B"/>
    <w:rsid w:val="00371AE4"/>
    <w:rsid w:val="00375DA2"/>
    <w:rsid w:val="00377030"/>
    <w:rsid w:val="003831E4"/>
    <w:rsid w:val="00384DFE"/>
    <w:rsid w:val="00386282"/>
    <w:rsid w:val="00387C24"/>
    <w:rsid w:val="00390087"/>
    <w:rsid w:val="00390EAC"/>
    <w:rsid w:val="003947F2"/>
    <w:rsid w:val="00396329"/>
    <w:rsid w:val="003970BB"/>
    <w:rsid w:val="00397E84"/>
    <w:rsid w:val="003A30AD"/>
    <w:rsid w:val="003A30C3"/>
    <w:rsid w:val="003A7482"/>
    <w:rsid w:val="003B01B7"/>
    <w:rsid w:val="003B092A"/>
    <w:rsid w:val="003B1D24"/>
    <w:rsid w:val="003B33BD"/>
    <w:rsid w:val="003B58F5"/>
    <w:rsid w:val="003B5953"/>
    <w:rsid w:val="003C02C6"/>
    <w:rsid w:val="003C685F"/>
    <w:rsid w:val="003C6FA7"/>
    <w:rsid w:val="003D19D0"/>
    <w:rsid w:val="003D2227"/>
    <w:rsid w:val="003D4162"/>
    <w:rsid w:val="003E05B5"/>
    <w:rsid w:val="003E34F8"/>
    <w:rsid w:val="003E3CBA"/>
    <w:rsid w:val="003E6532"/>
    <w:rsid w:val="003F0849"/>
    <w:rsid w:val="003F44B7"/>
    <w:rsid w:val="003F4CD7"/>
    <w:rsid w:val="003F6A43"/>
    <w:rsid w:val="00400A72"/>
    <w:rsid w:val="004027F3"/>
    <w:rsid w:val="00405A4D"/>
    <w:rsid w:val="00413535"/>
    <w:rsid w:val="004140DF"/>
    <w:rsid w:val="00416BB2"/>
    <w:rsid w:val="004173D0"/>
    <w:rsid w:val="00421C4F"/>
    <w:rsid w:val="004225BC"/>
    <w:rsid w:val="00423890"/>
    <w:rsid w:val="00424859"/>
    <w:rsid w:val="00425533"/>
    <w:rsid w:val="00432BF1"/>
    <w:rsid w:val="00432D5A"/>
    <w:rsid w:val="00435F76"/>
    <w:rsid w:val="00437F80"/>
    <w:rsid w:val="004404DF"/>
    <w:rsid w:val="00443993"/>
    <w:rsid w:val="00444B30"/>
    <w:rsid w:val="00445EB8"/>
    <w:rsid w:val="00447989"/>
    <w:rsid w:val="00450059"/>
    <w:rsid w:val="00452021"/>
    <w:rsid w:val="00453E2B"/>
    <w:rsid w:val="00454155"/>
    <w:rsid w:val="00454838"/>
    <w:rsid w:val="00456648"/>
    <w:rsid w:val="00456CA6"/>
    <w:rsid w:val="00456D00"/>
    <w:rsid w:val="00461404"/>
    <w:rsid w:val="00461BEB"/>
    <w:rsid w:val="00464A44"/>
    <w:rsid w:val="004650BB"/>
    <w:rsid w:val="0046533A"/>
    <w:rsid w:val="004669FB"/>
    <w:rsid w:val="00472D37"/>
    <w:rsid w:val="004749D6"/>
    <w:rsid w:val="00474E9B"/>
    <w:rsid w:val="00475B61"/>
    <w:rsid w:val="00476233"/>
    <w:rsid w:val="00480FEF"/>
    <w:rsid w:val="004811B8"/>
    <w:rsid w:val="004819F8"/>
    <w:rsid w:val="004857CD"/>
    <w:rsid w:val="00486AB1"/>
    <w:rsid w:val="00493E25"/>
    <w:rsid w:val="00495253"/>
    <w:rsid w:val="0049542B"/>
    <w:rsid w:val="00497E4C"/>
    <w:rsid w:val="004A0557"/>
    <w:rsid w:val="004A12C8"/>
    <w:rsid w:val="004A3C6F"/>
    <w:rsid w:val="004A4368"/>
    <w:rsid w:val="004A4612"/>
    <w:rsid w:val="004A4666"/>
    <w:rsid w:val="004A4B62"/>
    <w:rsid w:val="004B2C45"/>
    <w:rsid w:val="004B5920"/>
    <w:rsid w:val="004B7332"/>
    <w:rsid w:val="004B7B89"/>
    <w:rsid w:val="004B7F40"/>
    <w:rsid w:val="004C1AF6"/>
    <w:rsid w:val="004D0657"/>
    <w:rsid w:val="004D0CFA"/>
    <w:rsid w:val="004D17B4"/>
    <w:rsid w:val="004D3F3A"/>
    <w:rsid w:val="004D437A"/>
    <w:rsid w:val="004D4BD0"/>
    <w:rsid w:val="004D7F3E"/>
    <w:rsid w:val="004E0A45"/>
    <w:rsid w:val="004E1AF5"/>
    <w:rsid w:val="004E1C3A"/>
    <w:rsid w:val="004E55E7"/>
    <w:rsid w:val="004E6702"/>
    <w:rsid w:val="004F0295"/>
    <w:rsid w:val="004F0EDA"/>
    <w:rsid w:val="004F1753"/>
    <w:rsid w:val="004F17CF"/>
    <w:rsid w:val="004F188D"/>
    <w:rsid w:val="004F1D1E"/>
    <w:rsid w:val="004F749A"/>
    <w:rsid w:val="00500DF1"/>
    <w:rsid w:val="00500FC2"/>
    <w:rsid w:val="00501796"/>
    <w:rsid w:val="005017A4"/>
    <w:rsid w:val="00503A56"/>
    <w:rsid w:val="00504892"/>
    <w:rsid w:val="00504B33"/>
    <w:rsid w:val="00504DC5"/>
    <w:rsid w:val="00505DF4"/>
    <w:rsid w:val="005065AA"/>
    <w:rsid w:val="00506DAC"/>
    <w:rsid w:val="00513859"/>
    <w:rsid w:val="0052274B"/>
    <w:rsid w:val="00523A9A"/>
    <w:rsid w:val="0052734F"/>
    <w:rsid w:val="00527352"/>
    <w:rsid w:val="00532149"/>
    <w:rsid w:val="0053630F"/>
    <w:rsid w:val="005363CE"/>
    <w:rsid w:val="00537195"/>
    <w:rsid w:val="00541DFF"/>
    <w:rsid w:val="005431E5"/>
    <w:rsid w:val="00546FA9"/>
    <w:rsid w:val="0055189E"/>
    <w:rsid w:val="00552521"/>
    <w:rsid w:val="00554199"/>
    <w:rsid w:val="00557B25"/>
    <w:rsid w:val="005616A2"/>
    <w:rsid w:val="00564BD4"/>
    <w:rsid w:val="005664B6"/>
    <w:rsid w:val="00567F5F"/>
    <w:rsid w:val="00570227"/>
    <w:rsid w:val="00573A58"/>
    <w:rsid w:val="00573EB0"/>
    <w:rsid w:val="00575D25"/>
    <w:rsid w:val="00576851"/>
    <w:rsid w:val="00580C93"/>
    <w:rsid w:val="00585A75"/>
    <w:rsid w:val="00586F5C"/>
    <w:rsid w:val="005905E3"/>
    <w:rsid w:val="00590806"/>
    <w:rsid w:val="00590BA6"/>
    <w:rsid w:val="00597AB9"/>
    <w:rsid w:val="005A12E2"/>
    <w:rsid w:val="005A1A4B"/>
    <w:rsid w:val="005A2257"/>
    <w:rsid w:val="005A3692"/>
    <w:rsid w:val="005A4422"/>
    <w:rsid w:val="005A59E5"/>
    <w:rsid w:val="005A66BA"/>
    <w:rsid w:val="005A7E4A"/>
    <w:rsid w:val="005B050E"/>
    <w:rsid w:val="005C1B10"/>
    <w:rsid w:val="005C2BB1"/>
    <w:rsid w:val="005C2E28"/>
    <w:rsid w:val="005C31F5"/>
    <w:rsid w:val="005C3A4E"/>
    <w:rsid w:val="005C3AC3"/>
    <w:rsid w:val="005C5820"/>
    <w:rsid w:val="005C7123"/>
    <w:rsid w:val="005C7E19"/>
    <w:rsid w:val="005D0E61"/>
    <w:rsid w:val="005D1227"/>
    <w:rsid w:val="005D1B42"/>
    <w:rsid w:val="005D5D12"/>
    <w:rsid w:val="005D7F5C"/>
    <w:rsid w:val="005E1806"/>
    <w:rsid w:val="005E5EB7"/>
    <w:rsid w:val="005F09FD"/>
    <w:rsid w:val="005F3E6D"/>
    <w:rsid w:val="00603023"/>
    <w:rsid w:val="006052F6"/>
    <w:rsid w:val="00606499"/>
    <w:rsid w:val="006127F0"/>
    <w:rsid w:val="00614A85"/>
    <w:rsid w:val="00617564"/>
    <w:rsid w:val="00620656"/>
    <w:rsid w:val="006212EF"/>
    <w:rsid w:val="006221D6"/>
    <w:rsid w:val="00624353"/>
    <w:rsid w:val="006268B5"/>
    <w:rsid w:val="00631E96"/>
    <w:rsid w:val="00632C16"/>
    <w:rsid w:val="006338AB"/>
    <w:rsid w:val="00634E84"/>
    <w:rsid w:val="00635E12"/>
    <w:rsid w:val="00641B36"/>
    <w:rsid w:val="00642A62"/>
    <w:rsid w:val="00645B99"/>
    <w:rsid w:val="0064737E"/>
    <w:rsid w:val="00651B50"/>
    <w:rsid w:val="00651E13"/>
    <w:rsid w:val="00652DA9"/>
    <w:rsid w:val="00653958"/>
    <w:rsid w:val="00660ADE"/>
    <w:rsid w:val="0066218F"/>
    <w:rsid w:val="006632E9"/>
    <w:rsid w:val="0066573F"/>
    <w:rsid w:val="00666915"/>
    <w:rsid w:val="00667E7F"/>
    <w:rsid w:val="006728CA"/>
    <w:rsid w:val="00672D12"/>
    <w:rsid w:val="0067470B"/>
    <w:rsid w:val="006747C1"/>
    <w:rsid w:val="00677F4E"/>
    <w:rsid w:val="006834A7"/>
    <w:rsid w:val="006844FA"/>
    <w:rsid w:val="00687846"/>
    <w:rsid w:val="00690044"/>
    <w:rsid w:val="006913F0"/>
    <w:rsid w:val="006938D8"/>
    <w:rsid w:val="00694560"/>
    <w:rsid w:val="0069541F"/>
    <w:rsid w:val="00695F1F"/>
    <w:rsid w:val="006A56A7"/>
    <w:rsid w:val="006A72E9"/>
    <w:rsid w:val="006A737E"/>
    <w:rsid w:val="006B0911"/>
    <w:rsid w:val="006B270D"/>
    <w:rsid w:val="006B321D"/>
    <w:rsid w:val="006B338C"/>
    <w:rsid w:val="006B3C50"/>
    <w:rsid w:val="006B48C7"/>
    <w:rsid w:val="006B4A87"/>
    <w:rsid w:val="006C3B41"/>
    <w:rsid w:val="006D00CE"/>
    <w:rsid w:val="006D4219"/>
    <w:rsid w:val="006D694A"/>
    <w:rsid w:val="006D75E1"/>
    <w:rsid w:val="006D7B97"/>
    <w:rsid w:val="006E01CB"/>
    <w:rsid w:val="006E0688"/>
    <w:rsid w:val="006E1212"/>
    <w:rsid w:val="006E20F0"/>
    <w:rsid w:val="006E6923"/>
    <w:rsid w:val="006F0491"/>
    <w:rsid w:val="006F23C6"/>
    <w:rsid w:val="006F3F31"/>
    <w:rsid w:val="006F7092"/>
    <w:rsid w:val="0070214E"/>
    <w:rsid w:val="00702510"/>
    <w:rsid w:val="00706E53"/>
    <w:rsid w:val="00714CD7"/>
    <w:rsid w:val="00715932"/>
    <w:rsid w:val="0071732B"/>
    <w:rsid w:val="00717D1B"/>
    <w:rsid w:val="0072298E"/>
    <w:rsid w:val="007266F9"/>
    <w:rsid w:val="00733D23"/>
    <w:rsid w:val="00737691"/>
    <w:rsid w:val="0074105A"/>
    <w:rsid w:val="0074238F"/>
    <w:rsid w:val="007463B7"/>
    <w:rsid w:val="00747B6B"/>
    <w:rsid w:val="00751EC9"/>
    <w:rsid w:val="0075334C"/>
    <w:rsid w:val="007555AB"/>
    <w:rsid w:val="00755A7D"/>
    <w:rsid w:val="007560F4"/>
    <w:rsid w:val="00760731"/>
    <w:rsid w:val="007607BF"/>
    <w:rsid w:val="00762E70"/>
    <w:rsid w:val="007633A6"/>
    <w:rsid w:val="00767ADA"/>
    <w:rsid w:val="00767CC3"/>
    <w:rsid w:val="00770816"/>
    <w:rsid w:val="00771ADA"/>
    <w:rsid w:val="00772439"/>
    <w:rsid w:val="0077489D"/>
    <w:rsid w:val="00777B55"/>
    <w:rsid w:val="007843A4"/>
    <w:rsid w:val="00784F1F"/>
    <w:rsid w:val="00787CB8"/>
    <w:rsid w:val="0079115F"/>
    <w:rsid w:val="007923FC"/>
    <w:rsid w:val="00793D2D"/>
    <w:rsid w:val="00794974"/>
    <w:rsid w:val="0079555A"/>
    <w:rsid w:val="007A012B"/>
    <w:rsid w:val="007A1394"/>
    <w:rsid w:val="007A1E60"/>
    <w:rsid w:val="007A3C5D"/>
    <w:rsid w:val="007A59D1"/>
    <w:rsid w:val="007B1066"/>
    <w:rsid w:val="007B4592"/>
    <w:rsid w:val="007B6A58"/>
    <w:rsid w:val="007C1864"/>
    <w:rsid w:val="007C3AB9"/>
    <w:rsid w:val="007C44FA"/>
    <w:rsid w:val="007D0D1D"/>
    <w:rsid w:val="007D29A7"/>
    <w:rsid w:val="007D3508"/>
    <w:rsid w:val="007D515B"/>
    <w:rsid w:val="007D6F68"/>
    <w:rsid w:val="007E001D"/>
    <w:rsid w:val="007E029B"/>
    <w:rsid w:val="007E1485"/>
    <w:rsid w:val="007E4899"/>
    <w:rsid w:val="007E6BD5"/>
    <w:rsid w:val="00800D4E"/>
    <w:rsid w:val="008015F3"/>
    <w:rsid w:val="00804706"/>
    <w:rsid w:val="008067A5"/>
    <w:rsid w:val="00806DBA"/>
    <w:rsid w:val="0081564E"/>
    <w:rsid w:val="0081643D"/>
    <w:rsid w:val="00816F25"/>
    <w:rsid w:val="00817B0E"/>
    <w:rsid w:val="00823C23"/>
    <w:rsid w:val="00826C0F"/>
    <w:rsid w:val="008277AF"/>
    <w:rsid w:val="0083096E"/>
    <w:rsid w:val="00834BE2"/>
    <w:rsid w:val="00835C6E"/>
    <w:rsid w:val="008403D1"/>
    <w:rsid w:val="00840AFD"/>
    <w:rsid w:val="00842090"/>
    <w:rsid w:val="008442C0"/>
    <w:rsid w:val="00845C72"/>
    <w:rsid w:val="00845F5F"/>
    <w:rsid w:val="00846E30"/>
    <w:rsid w:val="00856975"/>
    <w:rsid w:val="008630E5"/>
    <w:rsid w:val="0086359D"/>
    <w:rsid w:val="0086723F"/>
    <w:rsid w:val="00872831"/>
    <w:rsid w:val="00872898"/>
    <w:rsid w:val="00872E6B"/>
    <w:rsid w:val="0087452A"/>
    <w:rsid w:val="008771DA"/>
    <w:rsid w:val="008802FF"/>
    <w:rsid w:val="00881068"/>
    <w:rsid w:val="0089002E"/>
    <w:rsid w:val="00891891"/>
    <w:rsid w:val="008948C3"/>
    <w:rsid w:val="008956DF"/>
    <w:rsid w:val="00897165"/>
    <w:rsid w:val="008A0436"/>
    <w:rsid w:val="008A69A2"/>
    <w:rsid w:val="008A7032"/>
    <w:rsid w:val="008B5F9F"/>
    <w:rsid w:val="008B6940"/>
    <w:rsid w:val="008B785D"/>
    <w:rsid w:val="008C2EA4"/>
    <w:rsid w:val="008C5869"/>
    <w:rsid w:val="008C6508"/>
    <w:rsid w:val="008C7BE5"/>
    <w:rsid w:val="008D040A"/>
    <w:rsid w:val="008D2C0D"/>
    <w:rsid w:val="008D3D31"/>
    <w:rsid w:val="008D77BE"/>
    <w:rsid w:val="008E1A8E"/>
    <w:rsid w:val="008E2AD5"/>
    <w:rsid w:val="008E3235"/>
    <w:rsid w:val="008E3C6C"/>
    <w:rsid w:val="008E7092"/>
    <w:rsid w:val="008F01C5"/>
    <w:rsid w:val="008F0F98"/>
    <w:rsid w:val="008F1D6E"/>
    <w:rsid w:val="008F1FA9"/>
    <w:rsid w:val="008F2813"/>
    <w:rsid w:val="008F2B42"/>
    <w:rsid w:val="008F7831"/>
    <w:rsid w:val="00900052"/>
    <w:rsid w:val="009030E7"/>
    <w:rsid w:val="00905AC2"/>
    <w:rsid w:val="00905F50"/>
    <w:rsid w:val="00911003"/>
    <w:rsid w:val="00912A06"/>
    <w:rsid w:val="00921A9D"/>
    <w:rsid w:val="0092398F"/>
    <w:rsid w:val="00923EA5"/>
    <w:rsid w:val="00924013"/>
    <w:rsid w:val="00924F3E"/>
    <w:rsid w:val="009254AD"/>
    <w:rsid w:val="0092749F"/>
    <w:rsid w:val="009276ED"/>
    <w:rsid w:val="00930D6C"/>
    <w:rsid w:val="00934B77"/>
    <w:rsid w:val="00935889"/>
    <w:rsid w:val="0094293E"/>
    <w:rsid w:val="009439F3"/>
    <w:rsid w:val="00943D37"/>
    <w:rsid w:val="009445EC"/>
    <w:rsid w:val="00944AA6"/>
    <w:rsid w:val="0094642F"/>
    <w:rsid w:val="0094779A"/>
    <w:rsid w:val="0094779B"/>
    <w:rsid w:val="00951758"/>
    <w:rsid w:val="009518A5"/>
    <w:rsid w:val="009548CA"/>
    <w:rsid w:val="00955963"/>
    <w:rsid w:val="00955A11"/>
    <w:rsid w:val="00962521"/>
    <w:rsid w:val="0096297E"/>
    <w:rsid w:val="0096334C"/>
    <w:rsid w:val="009662EF"/>
    <w:rsid w:val="0096744F"/>
    <w:rsid w:val="00970528"/>
    <w:rsid w:val="009722E8"/>
    <w:rsid w:val="00972485"/>
    <w:rsid w:val="00977A3D"/>
    <w:rsid w:val="009815C1"/>
    <w:rsid w:val="0098202E"/>
    <w:rsid w:val="00983705"/>
    <w:rsid w:val="00986F74"/>
    <w:rsid w:val="009926C9"/>
    <w:rsid w:val="00993953"/>
    <w:rsid w:val="0099488E"/>
    <w:rsid w:val="00996E2A"/>
    <w:rsid w:val="009A132A"/>
    <w:rsid w:val="009A1DFF"/>
    <w:rsid w:val="009A2794"/>
    <w:rsid w:val="009A2C5F"/>
    <w:rsid w:val="009A345E"/>
    <w:rsid w:val="009A533A"/>
    <w:rsid w:val="009A785F"/>
    <w:rsid w:val="009B2727"/>
    <w:rsid w:val="009B34FB"/>
    <w:rsid w:val="009B4E3C"/>
    <w:rsid w:val="009B6315"/>
    <w:rsid w:val="009C002C"/>
    <w:rsid w:val="009C1347"/>
    <w:rsid w:val="009C3B08"/>
    <w:rsid w:val="009D03B7"/>
    <w:rsid w:val="009D2330"/>
    <w:rsid w:val="009E0F37"/>
    <w:rsid w:val="009E4351"/>
    <w:rsid w:val="009E540B"/>
    <w:rsid w:val="009F3664"/>
    <w:rsid w:val="009F5473"/>
    <w:rsid w:val="009F69C5"/>
    <w:rsid w:val="009F6F19"/>
    <w:rsid w:val="009F72DE"/>
    <w:rsid w:val="00A0158C"/>
    <w:rsid w:val="00A017EA"/>
    <w:rsid w:val="00A05F90"/>
    <w:rsid w:val="00A11771"/>
    <w:rsid w:val="00A1188E"/>
    <w:rsid w:val="00A1210A"/>
    <w:rsid w:val="00A127E5"/>
    <w:rsid w:val="00A14589"/>
    <w:rsid w:val="00A14A71"/>
    <w:rsid w:val="00A152E7"/>
    <w:rsid w:val="00A15330"/>
    <w:rsid w:val="00A1534F"/>
    <w:rsid w:val="00A23F17"/>
    <w:rsid w:val="00A247C7"/>
    <w:rsid w:val="00A24DCC"/>
    <w:rsid w:val="00A24FCB"/>
    <w:rsid w:val="00A26EB1"/>
    <w:rsid w:val="00A3037E"/>
    <w:rsid w:val="00A30C2A"/>
    <w:rsid w:val="00A31DB2"/>
    <w:rsid w:val="00A37B28"/>
    <w:rsid w:val="00A5026C"/>
    <w:rsid w:val="00A50E27"/>
    <w:rsid w:val="00A512E1"/>
    <w:rsid w:val="00A52B4C"/>
    <w:rsid w:val="00A546DA"/>
    <w:rsid w:val="00A55395"/>
    <w:rsid w:val="00A56074"/>
    <w:rsid w:val="00A56D3C"/>
    <w:rsid w:val="00A57D8D"/>
    <w:rsid w:val="00A6078D"/>
    <w:rsid w:val="00A60AED"/>
    <w:rsid w:val="00A61297"/>
    <w:rsid w:val="00A63DD9"/>
    <w:rsid w:val="00A64BC4"/>
    <w:rsid w:val="00A64F08"/>
    <w:rsid w:val="00A659B8"/>
    <w:rsid w:val="00A65C26"/>
    <w:rsid w:val="00A70484"/>
    <w:rsid w:val="00A742E1"/>
    <w:rsid w:val="00A749BA"/>
    <w:rsid w:val="00A770B3"/>
    <w:rsid w:val="00A801AB"/>
    <w:rsid w:val="00A85735"/>
    <w:rsid w:val="00A8633B"/>
    <w:rsid w:val="00A91A0C"/>
    <w:rsid w:val="00A93D02"/>
    <w:rsid w:val="00A949FF"/>
    <w:rsid w:val="00A95D75"/>
    <w:rsid w:val="00AA1753"/>
    <w:rsid w:val="00AA2F5A"/>
    <w:rsid w:val="00AA39E4"/>
    <w:rsid w:val="00AA6515"/>
    <w:rsid w:val="00AB01CE"/>
    <w:rsid w:val="00AB2B86"/>
    <w:rsid w:val="00AB3FD8"/>
    <w:rsid w:val="00AB557C"/>
    <w:rsid w:val="00AB6C42"/>
    <w:rsid w:val="00AB7084"/>
    <w:rsid w:val="00AB7ABC"/>
    <w:rsid w:val="00AB7B75"/>
    <w:rsid w:val="00AB7D0A"/>
    <w:rsid w:val="00AC19E6"/>
    <w:rsid w:val="00AC2B30"/>
    <w:rsid w:val="00AC3D13"/>
    <w:rsid w:val="00AC3FB6"/>
    <w:rsid w:val="00AC531A"/>
    <w:rsid w:val="00AC72F3"/>
    <w:rsid w:val="00AD0A93"/>
    <w:rsid w:val="00AD1154"/>
    <w:rsid w:val="00AD2167"/>
    <w:rsid w:val="00AD2A17"/>
    <w:rsid w:val="00AD2C0D"/>
    <w:rsid w:val="00AD5E39"/>
    <w:rsid w:val="00AD70F5"/>
    <w:rsid w:val="00AE25B1"/>
    <w:rsid w:val="00AE3CF9"/>
    <w:rsid w:val="00AE3FA1"/>
    <w:rsid w:val="00AE4B17"/>
    <w:rsid w:val="00AE6B70"/>
    <w:rsid w:val="00AF23D6"/>
    <w:rsid w:val="00AF5776"/>
    <w:rsid w:val="00AF73B8"/>
    <w:rsid w:val="00AF7B62"/>
    <w:rsid w:val="00B003C2"/>
    <w:rsid w:val="00B014A8"/>
    <w:rsid w:val="00B03030"/>
    <w:rsid w:val="00B104B8"/>
    <w:rsid w:val="00B12B8A"/>
    <w:rsid w:val="00B154C1"/>
    <w:rsid w:val="00B202D7"/>
    <w:rsid w:val="00B219D3"/>
    <w:rsid w:val="00B21FED"/>
    <w:rsid w:val="00B22F76"/>
    <w:rsid w:val="00B235FF"/>
    <w:rsid w:val="00B23EEE"/>
    <w:rsid w:val="00B249E2"/>
    <w:rsid w:val="00B30CC3"/>
    <w:rsid w:val="00B3162A"/>
    <w:rsid w:val="00B32072"/>
    <w:rsid w:val="00B32F57"/>
    <w:rsid w:val="00B3352A"/>
    <w:rsid w:val="00B339BE"/>
    <w:rsid w:val="00B33BDE"/>
    <w:rsid w:val="00B3464F"/>
    <w:rsid w:val="00B3489A"/>
    <w:rsid w:val="00B371E9"/>
    <w:rsid w:val="00B4134A"/>
    <w:rsid w:val="00B432DB"/>
    <w:rsid w:val="00B43509"/>
    <w:rsid w:val="00B4353B"/>
    <w:rsid w:val="00B471B2"/>
    <w:rsid w:val="00B50D69"/>
    <w:rsid w:val="00B523A6"/>
    <w:rsid w:val="00B52A1F"/>
    <w:rsid w:val="00B52AF4"/>
    <w:rsid w:val="00B52C18"/>
    <w:rsid w:val="00B52E19"/>
    <w:rsid w:val="00B53370"/>
    <w:rsid w:val="00B568CB"/>
    <w:rsid w:val="00B607D9"/>
    <w:rsid w:val="00B609AC"/>
    <w:rsid w:val="00B619B1"/>
    <w:rsid w:val="00B61FAF"/>
    <w:rsid w:val="00B64D64"/>
    <w:rsid w:val="00B70AF3"/>
    <w:rsid w:val="00B70C90"/>
    <w:rsid w:val="00B728FE"/>
    <w:rsid w:val="00B72B00"/>
    <w:rsid w:val="00B76A6B"/>
    <w:rsid w:val="00B81237"/>
    <w:rsid w:val="00B81707"/>
    <w:rsid w:val="00B84A7F"/>
    <w:rsid w:val="00B85A7D"/>
    <w:rsid w:val="00B86F1D"/>
    <w:rsid w:val="00B87687"/>
    <w:rsid w:val="00B92A0D"/>
    <w:rsid w:val="00B947F4"/>
    <w:rsid w:val="00B9625D"/>
    <w:rsid w:val="00B97C8A"/>
    <w:rsid w:val="00BA19CA"/>
    <w:rsid w:val="00BA4547"/>
    <w:rsid w:val="00BA4750"/>
    <w:rsid w:val="00BB149E"/>
    <w:rsid w:val="00BB5C27"/>
    <w:rsid w:val="00BB6068"/>
    <w:rsid w:val="00BB6BE3"/>
    <w:rsid w:val="00BB6C6D"/>
    <w:rsid w:val="00BB7228"/>
    <w:rsid w:val="00BB7DD7"/>
    <w:rsid w:val="00BC042F"/>
    <w:rsid w:val="00BC48FB"/>
    <w:rsid w:val="00BC6CC3"/>
    <w:rsid w:val="00BD042F"/>
    <w:rsid w:val="00BD60EB"/>
    <w:rsid w:val="00BE0093"/>
    <w:rsid w:val="00BE0376"/>
    <w:rsid w:val="00BE1993"/>
    <w:rsid w:val="00BE248D"/>
    <w:rsid w:val="00BF3E46"/>
    <w:rsid w:val="00C009D5"/>
    <w:rsid w:val="00C03C2E"/>
    <w:rsid w:val="00C04289"/>
    <w:rsid w:val="00C04CA5"/>
    <w:rsid w:val="00C0605E"/>
    <w:rsid w:val="00C118F3"/>
    <w:rsid w:val="00C133D5"/>
    <w:rsid w:val="00C148F6"/>
    <w:rsid w:val="00C15A34"/>
    <w:rsid w:val="00C15D37"/>
    <w:rsid w:val="00C17366"/>
    <w:rsid w:val="00C222D6"/>
    <w:rsid w:val="00C23345"/>
    <w:rsid w:val="00C30CF2"/>
    <w:rsid w:val="00C32DB5"/>
    <w:rsid w:val="00C33F8D"/>
    <w:rsid w:val="00C342F8"/>
    <w:rsid w:val="00C35C32"/>
    <w:rsid w:val="00C36BEE"/>
    <w:rsid w:val="00C375DF"/>
    <w:rsid w:val="00C41198"/>
    <w:rsid w:val="00C4275E"/>
    <w:rsid w:val="00C42DE0"/>
    <w:rsid w:val="00C4392F"/>
    <w:rsid w:val="00C44493"/>
    <w:rsid w:val="00C45CF0"/>
    <w:rsid w:val="00C473ED"/>
    <w:rsid w:val="00C5274B"/>
    <w:rsid w:val="00C534B5"/>
    <w:rsid w:val="00C5544A"/>
    <w:rsid w:val="00C56B80"/>
    <w:rsid w:val="00C57FD9"/>
    <w:rsid w:val="00C60E6E"/>
    <w:rsid w:val="00C63D78"/>
    <w:rsid w:val="00C63D83"/>
    <w:rsid w:val="00C648EA"/>
    <w:rsid w:val="00C658B4"/>
    <w:rsid w:val="00C672D2"/>
    <w:rsid w:val="00C67768"/>
    <w:rsid w:val="00C67F5D"/>
    <w:rsid w:val="00C70F66"/>
    <w:rsid w:val="00C7326C"/>
    <w:rsid w:val="00C74608"/>
    <w:rsid w:val="00C83552"/>
    <w:rsid w:val="00C83DCC"/>
    <w:rsid w:val="00C85002"/>
    <w:rsid w:val="00C85688"/>
    <w:rsid w:val="00C939B3"/>
    <w:rsid w:val="00C94E2F"/>
    <w:rsid w:val="00C959D2"/>
    <w:rsid w:val="00C97B67"/>
    <w:rsid w:val="00CA3002"/>
    <w:rsid w:val="00CA306E"/>
    <w:rsid w:val="00CA474F"/>
    <w:rsid w:val="00CA591B"/>
    <w:rsid w:val="00CA59AC"/>
    <w:rsid w:val="00CA6F67"/>
    <w:rsid w:val="00CA711A"/>
    <w:rsid w:val="00CB220A"/>
    <w:rsid w:val="00CB2BA1"/>
    <w:rsid w:val="00CB30FF"/>
    <w:rsid w:val="00CB539C"/>
    <w:rsid w:val="00CB5E15"/>
    <w:rsid w:val="00CB70E7"/>
    <w:rsid w:val="00CC0AEC"/>
    <w:rsid w:val="00CC7CE1"/>
    <w:rsid w:val="00CD3A6F"/>
    <w:rsid w:val="00CD75D1"/>
    <w:rsid w:val="00CE6176"/>
    <w:rsid w:val="00CF0506"/>
    <w:rsid w:val="00CF4A13"/>
    <w:rsid w:val="00CF5BE5"/>
    <w:rsid w:val="00CF655A"/>
    <w:rsid w:val="00D02679"/>
    <w:rsid w:val="00D02E29"/>
    <w:rsid w:val="00D02F45"/>
    <w:rsid w:val="00D04855"/>
    <w:rsid w:val="00D07764"/>
    <w:rsid w:val="00D1206B"/>
    <w:rsid w:val="00D134FF"/>
    <w:rsid w:val="00D16EBA"/>
    <w:rsid w:val="00D16EFB"/>
    <w:rsid w:val="00D1740B"/>
    <w:rsid w:val="00D205D6"/>
    <w:rsid w:val="00D22513"/>
    <w:rsid w:val="00D22A56"/>
    <w:rsid w:val="00D239F7"/>
    <w:rsid w:val="00D242D8"/>
    <w:rsid w:val="00D24D9F"/>
    <w:rsid w:val="00D26398"/>
    <w:rsid w:val="00D271A4"/>
    <w:rsid w:val="00D30417"/>
    <w:rsid w:val="00D308B0"/>
    <w:rsid w:val="00D31E21"/>
    <w:rsid w:val="00D322BF"/>
    <w:rsid w:val="00D3370D"/>
    <w:rsid w:val="00D33CF8"/>
    <w:rsid w:val="00D34776"/>
    <w:rsid w:val="00D34FFA"/>
    <w:rsid w:val="00D3537E"/>
    <w:rsid w:val="00D35902"/>
    <w:rsid w:val="00D37271"/>
    <w:rsid w:val="00D416CA"/>
    <w:rsid w:val="00D42E46"/>
    <w:rsid w:val="00D43268"/>
    <w:rsid w:val="00D46AF2"/>
    <w:rsid w:val="00D577EF"/>
    <w:rsid w:val="00D614A4"/>
    <w:rsid w:val="00D61F1D"/>
    <w:rsid w:val="00D6207F"/>
    <w:rsid w:val="00D64342"/>
    <w:rsid w:val="00D709D5"/>
    <w:rsid w:val="00D7149F"/>
    <w:rsid w:val="00D726E0"/>
    <w:rsid w:val="00D760F1"/>
    <w:rsid w:val="00D928A8"/>
    <w:rsid w:val="00DA0B3F"/>
    <w:rsid w:val="00DA20E5"/>
    <w:rsid w:val="00DA3C52"/>
    <w:rsid w:val="00DA76AA"/>
    <w:rsid w:val="00DB03EC"/>
    <w:rsid w:val="00DB145E"/>
    <w:rsid w:val="00DB1AEE"/>
    <w:rsid w:val="00DB23F4"/>
    <w:rsid w:val="00DC0C7D"/>
    <w:rsid w:val="00DD3365"/>
    <w:rsid w:val="00DD3E6E"/>
    <w:rsid w:val="00DD5BC9"/>
    <w:rsid w:val="00DD6C69"/>
    <w:rsid w:val="00DF1DC6"/>
    <w:rsid w:val="00DF39AE"/>
    <w:rsid w:val="00DF4035"/>
    <w:rsid w:val="00DF6777"/>
    <w:rsid w:val="00E01C28"/>
    <w:rsid w:val="00E02F87"/>
    <w:rsid w:val="00E038CD"/>
    <w:rsid w:val="00E14C8E"/>
    <w:rsid w:val="00E235EB"/>
    <w:rsid w:val="00E236A2"/>
    <w:rsid w:val="00E252E2"/>
    <w:rsid w:val="00E25FBA"/>
    <w:rsid w:val="00E33537"/>
    <w:rsid w:val="00E342D5"/>
    <w:rsid w:val="00E36B01"/>
    <w:rsid w:val="00E36E3B"/>
    <w:rsid w:val="00E3748B"/>
    <w:rsid w:val="00E41933"/>
    <w:rsid w:val="00E44636"/>
    <w:rsid w:val="00E45742"/>
    <w:rsid w:val="00E468DE"/>
    <w:rsid w:val="00E47696"/>
    <w:rsid w:val="00E5155C"/>
    <w:rsid w:val="00E533CA"/>
    <w:rsid w:val="00E55F7B"/>
    <w:rsid w:val="00E56C2E"/>
    <w:rsid w:val="00E61AA7"/>
    <w:rsid w:val="00E66F6E"/>
    <w:rsid w:val="00E670B6"/>
    <w:rsid w:val="00E71C5C"/>
    <w:rsid w:val="00E726A1"/>
    <w:rsid w:val="00E73296"/>
    <w:rsid w:val="00E745F2"/>
    <w:rsid w:val="00E761BA"/>
    <w:rsid w:val="00E76B84"/>
    <w:rsid w:val="00E76C93"/>
    <w:rsid w:val="00E7771A"/>
    <w:rsid w:val="00E779EC"/>
    <w:rsid w:val="00E77F0E"/>
    <w:rsid w:val="00E81C32"/>
    <w:rsid w:val="00E82062"/>
    <w:rsid w:val="00E824D1"/>
    <w:rsid w:val="00E831A2"/>
    <w:rsid w:val="00E83E9B"/>
    <w:rsid w:val="00E8658E"/>
    <w:rsid w:val="00E90E62"/>
    <w:rsid w:val="00E90F18"/>
    <w:rsid w:val="00E925EC"/>
    <w:rsid w:val="00E92B75"/>
    <w:rsid w:val="00E937F5"/>
    <w:rsid w:val="00E946D3"/>
    <w:rsid w:val="00E977E1"/>
    <w:rsid w:val="00EA0541"/>
    <w:rsid w:val="00EA46B5"/>
    <w:rsid w:val="00EA539C"/>
    <w:rsid w:val="00EA544B"/>
    <w:rsid w:val="00EA7D70"/>
    <w:rsid w:val="00EB0D4F"/>
    <w:rsid w:val="00EB1F1F"/>
    <w:rsid w:val="00EB4CB6"/>
    <w:rsid w:val="00EC0CFE"/>
    <w:rsid w:val="00EC3F58"/>
    <w:rsid w:val="00EC41BA"/>
    <w:rsid w:val="00EC49A0"/>
    <w:rsid w:val="00EC4C4F"/>
    <w:rsid w:val="00EC7DE0"/>
    <w:rsid w:val="00ED0AB3"/>
    <w:rsid w:val="00ED1304"/>
    <w:rsid w:val="00ED1349"/>
    <w:rsid w:val="00ED2780"/>
    <w:rsid w:val="00ED512C"/>
    <w:rsid w:val="00ED6751"/>
    <w:rsid w:val="00EE1B74"/>
    <w:rsid w:val="00EE2503"/>
    <w:rsid w:val="00EE591D"/>
    <w:rsid w:val="00EE7A5A"/>
    <w:rsid w:val="00EE7DC8"/>
    <w:rsid w:val="00EF1DFA"/>
    <w:rsid w:val="00EF3E30"/>
    <w:rsid w:val="00EF580F"/>
    <w:rsid w:val="00EF5D2A"/>
    <w:rsid w:val="00EF5D7D"/>
    <w:rsid w:val="00EF634E"/>
    <w:rsid w:val="00EF7492"/>
    <w:rsid w:val="00F01CFD"/>
    <w:rsid w:val="00F04274"/>
    <w:rsid w:val="00F05593"/>
    <w:rsid w:val="00F06076"/>
    <w:rsid w:val="00F10411"/>
    <w:rsid w:val="00F118EE"/>
    <w:rsid w:val="00F11D3C"/>
    <w:rsid w:val="00F1281D"/>
    <w:rsid w:val="00F1326B"/>
    <w:rsid w:val="00F20CAA"/>
    <w:rsid w:val="00F23D7A"/>
    <w:rsid w:val="00F2741A"/>
    <w:rsid w:val="00F30B91"/>
    <w:rsid w:val="00F312C5"/>
    <w:rsid w:val="00F34F35"/>
    <w:rsid w:val="00F354B4"/>
    <w:rsid w:val="00F4011F"/>
    <w:rsid w:val="00F406FE"/>
    <w:rsid w:val="00F46AD8"/>
    <w:rsid w:val="00F50BE8"/>
    <w:rsid w:val="00F55028"/>
    <w:rsid w:val="00F5616F"/>
    <w:rsid w:val="00F60FEC"/>
    <w:rsid w:val="00F63178"/>
    <w:rsid w:val="00F65E88"/>
    <w:rsid w:val="00F6709C"/>
    <w:rsid w:val="00F74BBF"/>
    <w:rsid w:val="00F7610F"/>
    <w:rsid w:val="00F76197"/>
    <w:rsid w:val="00F820C1"/>
    <w:rsid w:val="00F82D8B"/>
    <w:rsid w:val="00F83489"/>
    <w:rsid w:val="00F86089"/>
    <w:rsid w:val="00F8751A"/>
    <w:rsid w:val="00F90BE8"/>
    <w:rsid w:val="00F915A6"/>
    <w:rsid w:val="00F91F26"/>
    <w:rsid w:val="00F9255B"/>
    <w:rsid w:val="00F947DD"/>
    <w:rsid w:val="00F95ED4"/>
    <w:rsid w:val="00F96F84"/>
    <w:rsid w:val="00FA0CA0"/>
    <w:rsid w:val="00FA3ED6"/>
    <w:rsid w:val="00FA62E5"/>
    <w:rsid w:val="00FB25D2"/>
    <w:rsid w:val="00FB4A7C"/>
    <w:rsid w:val="00FB5CB1"/>
    <w:rsid w:val="00FC383B"/>
    <w:rsid w:val="00FC59C0"/>
    <w:rsid w:val="00FC654B"/>
    <w:rsid w:val="00FC7EA0"/>
    <w:rsid w:val="00FD15AD"/>
    <w:rsid w:val="00FD3917"/>
    <w:rsid w:val="00FD4909"/>
    <w:rsid w:val="00FD6347"/>
    <w:rsid w:val="00FD7AB7"/>
    <w:rsid w:val="00FD7B3D"/>
    <w:rsid w:val="00FE0491"/>
    <w:rsid w:val="00FE1FD5"/>
    <w:rsid w:val="00FE1FE0"/>
    <w:rsid w:val="00FE2399"/>
    <w:rsid w:val="00FE3094"/>
    <w:rsid w:val="00FE42AA"/>
    <w:rsid w:val="00FE5523"/>
    <w:rsid w:val="00FE6322"/>
    <w:rsid w:val="00FF101C"/>
    <w:rsid w:val="00FF2617"/>
    <w:rsid w:val="00FF4273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  <w:style w:type="paragraph" w:customStyle="1" w:styleId="ZnakZnak">
    <w:name w:val="Znak Znak"/>
    <w:basedOn w:val="Normalny"/>
    <w:rsid w:val="00B43509"/>
    <w:pPr>
      <w:tabs>
        <w:tab w:val="clear" w:pos="360"/>
      </w:tabs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uiPriority w:val="22"/>
    <w:qFormat/>
    <w:rsid w:val="00B3489A"/>
    <w:rPr>
      <w:b/>
      <w:bCs/>
    </w:rPr>
  </w:style>
  <w:style w:type="paragraph" w:customStyle="1" w:styleId="Style1">
    <w:name w:val="Style1"/>
    <w:basedOn w:val="Normalny"/>
    <w:uiPriority w:val="99"/>
    <w:rsid w:val="00400A72"/>
    <w:pPr>
      <w:widowControl w:val="0"/>
      <w:tabs>
        <w:tab w:val="clear" w:pos="360"/>
      </w:tabs>
      <w:suppressAutoHyphens w:val="0"/>
      <w:autoSpaceDE w:val="0"/>
      <w:autoSpaceDN w:val="0"/>
      <w:adjustRightInd w:val="0"/>
      <w:spacing w:line="309" w:lineRule="exact"/>
      <w:ind w:firstLine="720"/>
    </w:pPr>
    <w:rPr>
      <w:rFonts w:ascii="Calibri" w:hAnsi="Calibri"/>
      <w:lang w:eastAsia="pl-PL"/>
    </w:rPr>
  </w:style>
  <w:style w:type="character" w:customStyle="1" w:styleId="FontStyle20">
    <w:name w:val="Font Style20"/>
    <w:uiPriority w:val="99"/>
    <w:rsid w:val="00400A72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A0CB-FA69-428A-875F-2D749758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2</cp:revision>
  <cp:lastPrinted>2019-02-08T07:44:00Z</cp:lastPrinted>
  <dcterms:created xsi:type="dcterms:W3CDTF">2019-02-11T09:29:00Z</dcterms:created>
  <dcterms:modified xsi:type="dcterms:W3CDTF">2019-02-11T09:29:00Z</dcterms:modified>
</cp:coreProperties>
</file>