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54A" w:rsidRPr="0030654A" w:rsidRDefault="0030654A" w:rsidP="0030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654A">
        <w:rPr>
          <w:rFonts w:ascii="Times New Roman" w:eastAsia="Times New Roman" w:hAnsi="Times New Roman" w:cs="Times New Roman"/>
          <w:b/>
          <w:sz w:val="28"/>
          <w:szCs w:val="28"/>
        </w:rPr>
        <w:t>Przedmiot zamówienia</w:t>
      </w:r>
    </w:p>
    <w:p w:rsidR="0030654A" w:rsidRPr="0030654A" w:rsidRDefault="0030654A" w:rsidP="00306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9"/>
        <w:gridCol w:w="4111"/>
        <w:gridCol w:w="2872"/>
      </w:tblGrid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Lp.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Nazwa asortymentu dostawy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pStyle w:val="NormalnyWeb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30654A">
              <w:rPr>
                <w:b/>
                <w:bCs/>
                <w:sz w:val="28"/>
                <w:szCs w:val="28"/>
              </w:rPr>
              <w:t>Szacunkowa ilość dostawy</w:t>
            </w:r>
          </w:p>
          <w:p w:rsidR="0030654A" w:rsidRPr="0030654A" w:rsidRDefault="0030654A" w:rsidP="0030654A">
            <w:pPr>
              <w:pStyle w:val="NormalnyWeb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30654A">
              <w:rPr>
                <w:b/>
                <w:bCs/>
                <w:sz w:val="28"/>
                <w:szCs w:val="28"/>
              </w:rPr>
              <w:t>[kg]</w:t>
            </w:r>
          </w:p>
        </w:tc>
      </w:tr>
      <w:tr w:rsidR="0030654A" w:rsidRPr="0030654A" w:rsidTr="00E969D1">
        <w:trPr>
          <w:trHeight w:val="194"/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Schab wieprzowy b/k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Kiełbasa ze wsi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Łopatka wieprzowa b/k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Filet z piersi kurczaka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Filet z indyka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Pałki z kurczaka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Udziec z kurczaka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Udka z kurczaka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Porcja rosołowa (bez skrzydła, korpus)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Szynka wieprzowa b/k - myszka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Wołowina b/k – Pieczeń wołowa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550,00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Antrykot  wołowy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Pręga wołowa  b/k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Wątroba drobiowa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Żołądki z drobiu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Kurczak świeży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Kiełbasa szynkowa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25,00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Skrzydło z indyka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Skrzydło z kurczaka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Szyje z indyka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40,00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Ćwiartka z kurczaka  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4A" w:rsidRPr="0030654A" w:rsidRDefault="0030654A" w:rsidP="003065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Filet z kaczki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Karkówka wieprzowa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30654A" w:rsidRPr="0030654A" w:rsidTr="00E969D1">
        <w:trPr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54A" w:rsidRPr="0030654A" w:rsidRDefault="0030654A" w:rsidP="00306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Parówki z szynki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54A" w:rsidRPr="0030654A" w:rsidRDefault="0030654A" w:rsidP="0030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654A">
              <w:rPr>
                <w:rFonts w:ascii="Times New Roman" w:eastAsia="Times New Roman" w:hAnsi="Times New Roman" w:cs="Times New Roman"/>
                <w:sz w:val="28"/>
                <w:szCs w:val="28"/>
              </w:rPr>
              <w:t>20,00</w:t>
            </w:r>
          </w:p>
        </w:tc>
      </w:tr>
    </w:tbl>
    <w:p w:rsidR="0030654A" w:rsidRPr="0030654A" w:rsidRDefault="0030654A" w:rsidP="0030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654A" w:rsidRPr="0030654A" w:rsidRDefault="0030654A" w:rsidP="003065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54A" w:rsidRPr="0030654A" w:rsidRDefault="0030654A" w:rsidP="003065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54A" w:rsidRPr="0030654A" w:rsidRDefault="0030654A" w:rsidP="00306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0654A" w:rsidRPr="0030654A" w:rsidRDefault="0030654A" w:rsidP="00306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0654A" w:rsidRPr="0030654A" w:rsidRDefault="0030654A" w:rsidP="00306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0654A" w:rsidRPr="0030654A" w:rsidRDefault="0030654A" w:rsidP="00306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0654A" w:rsidRDefault="0030654A" w:rsidP="0030654A">
      <w:pPr>
        <w:jc w:val="both"/>
        <w:rPr>
          <w:rFonts w:eastAsia="Times New Roman"/>
          <w:lang w:eastAsia="ar-SA"/>
        </w:rPr>
      </w:pPr>
    </w:p>
    <w:p w:rsidR="0030654A" w:rsidRPr="00422254" w:rsidRDefault="0030654A" w:rsidP="0030654A">
      <w:pPr>
        <w:jc w:val="both"/>
        <w:rPr>
          <w:rFonts w:eastAsia="Times New Roman"/>
          <w:lang w:eastAsia="ar-SA"/>
        </w:rPr>
      </w:pPr>
    </w:p>
    <w:p w:rsidR="00000000" w:rsidRDefault="0030654A"/>
    <w:sectPr w:rsidR="00000000" w:rsidSect="00E97EFA"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>
    <w:useFELayout/>
  </w:compat>
  <w:rsids>
    <w:rsidRoot w:val="0030654A"/>
    <w:rsid w:val="00306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65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30654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671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</cp:lastModifiedBy>
  <cp:revision>2</cp:revision>
  <dcterms:created xsi:type="dcterms:W3CDTF">2018-08-07T06:18:00Z</dcterms:created>
  <dcterms:modified xsi:type="dcterms:W3CDTF">2018-08-07T06:19:00Z</dcterms:modified>
</cp:coreProperties>
</file>