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C3" w:rsidRDefault="00502D25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0F23C3" w:rsidRDefault="000F23C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0F23C3" w:rsidRDefault="00502D25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0F23C3" w:rsidRDefault="000F23C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0F23C3" w:rsidRDefault="00502D25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0F23C3" w:rsidRDefault="00502D25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0F23C3" w:rsidRDefault="000F23C3">
      <w:pPr>
        <w:spacing w:after="160" w:line="259" w:lineRule="auto"/>
        <w:rPr>
          <w:rFonts w:ascii="Arial" w:eastAsia="Arial" w:hAnsi="Arial" w:cs="Arial"/>
        </w:rPr>
      </w:pPr>
    </w:p>
    <w:p w:rsidR="000F23C3" w:rsidRDefault="00502D25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0F23C3" w:rsidRDefault="00502D25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B0391E" w:rsidRPr="009C7DA0" w:rsidRDefault="00502D25" w:rsidP="00B0391E">
      <w:pPr>
        <w:pStyle w:val="Bezodstpw"/>
        <w:rPr>
          <w:rFonts w:ascii="Times New Roman" w:hAnsi="Times New Roman"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.</w:t>
      </w:r>
      <w:r>
        <w:rPr>
          <w:rFonts w:ascii="Times New Roman" w:eastAsia="Times New Roman" w:hAnsi="Times New Roman"/>
          <w:b/>
          <w:sz w:val="24"/>
        </w:rPr>
        <w:t xml:space="preserve"> </w:t>
      </w:r>
      <w:r w:rsidR="00B0391E" w:rsidRPr="009C7DA0">
        <w:rPr>
          <w:rFonts w:ascii="Times New Roman" w:hAnsi="Times New Roman"/>
          <w:b/>
        </w:rPr>
        <w:t>Przebudowa, budowa dróg, chodników oraz innej infrastruktury na terenie miasta i gminy Końskie”</w:t>
      </w:r>
      <w:r w:rsidR="00B0391E" w:rsidRPr="009C7DA0">
        <w:rPr>
          <w:rFonts w:ascii="Times New Roman" w:hAnsi="Times New Roman"/>
        </w:rPr>
        <w:t xml:space="preserve"> określonych odrębnie w  dwóch  zadaniach :</w:t>
      </w:r>
    </w:p>
    <w:p w:rsidR="00B0391E" w:rsidRPr="009C7DA0" w:rsidRDefault="00B0391E" w:rsidP="00B0391E">
      <w:pPr>
        <w:pStyle w:val="Bezodstpw"/>
        <w:rPr>
          <w:rFonts w:ascii="Times New Roman" w:hAnsi="Times New Roman"/>
        </w:rPr>
      </w:pPr>
      <w:r w:rsidRPr="009C7DA0">
        <w:rPr>
          <w:rFonts w:ascii="Times New Roman" w:hAnsi="Times New Roman"/>
        </w:rPr>
        <w:t xml:space="preserve">Zadanie nr 1. Przebudowa </w:t>
      </w:r>
      <w:proofErr w:type="spellStart"/>
      <w:r w:rsidRPr="009C7DA0">
        <w:rPr>
          <w:rFonts w:ascii="Times New Roman" w:hAnsi="Times New Roman"/>
        </w:rPr>
        <w:t>dr</w:t>
      </w:r>
      <w:proofErr w:type="spellEnd"/>
      <w:r w:rsidRPr="009C7DA0">
        <w:rPr>
          <w:rFonts w:ascii="Times New Roman" w:hAnsi="Times New Roman"/>
        </w:rPr>
        <w:t>. gminnej w m. Wąsosz ul.  Nowiny w ramach funduszu sołeckiego</w:t>
      </w:r>
    </w:p>
    <w:p w:rsidR="000F23C3" w:rsidRDefault="00B0391E" w:rsidP="00B0391E">
      <w:pPr>
        <w:pStyle w:val="Bezodstpw"/>
        <w:rPr>
          <w:rFonts w:ascii="Arial" w:eastAsia="Arial" w:hAnsi="Arial" w:cs="Arial"/>
          <w:sz w:val="21"/>
        </w:rPr>
      </w:pPr>
      <w:r w:rsidRPr="009C7DA0">
        <w:rPr>
          <w:rFonts w:ascii="Times New Roman" w:hAnsi="Times New Roman"/>
        </w:rPr>
        <w:t>Zadanie nr 2.  Przebudowa drogi wew. (ciągu pieszo-jezdnego) w Pomykowie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</w:rPr>
      </w:pPr>
    </w:p>
    <w:p w:rsidR="000F23C3" w:rsidRDefault="00502D25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0F23C3" w:rsidRDefault="000F23C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0F23C3" w:rsidRDefault="00502D25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pełną nazwę/firmę, adres, a </w:t>
      </w:r>
      <w:r>
        <w:rPr>
          <w:rFonts w:ascii="Arial" w:eastAsia="Arial" w:hAnsi="Arial" w:cs="Arial"/>
          <w:i/>
          <w:sz w:val="16"/>
        </w:rPr>
        <w:lastRenderedPageBreak/>
        <w:t>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0F23C3" w:rsidSect="008C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704"/>
    <w:multiLevelType w:val="multilevel"/>
    <w:tmpl w:val="15BAD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>
    <w:useFELayout/>
  </w:compat>
  <w:rsids>
    <w:rsidRoot w:val="000F23C3"/>
    <w:rsid w:val="000F23C3"/>
    <w:rsid w:val="002B0C40"/>
    <w:rsid w:val="00502D25"/>
    <w:rsid w:val="008C1A1F"/>
    <w:rsid w:val="00B0391E"/>
    <w:rsid w:val="00BB6196"/>
    <w:rsid w:val="00DF14FF"/>
    <w:rsid w:val="00E31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2D2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0391E"/>
    <w:pPr>
      <w:numPr>
        <w:ilvl w:val="8"/>
        <w:numId w:val="13"/>
      </w:num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0391E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2018-06-28T11:07:00Z</dcterms:created>
  <dcterms:modified xsi:type="dcterms:W3CDTF">2018-06-28T11:07:00Z</dcterms:modified>
</cp:coreProperties>
</file>