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BC" w:rsidRPr="0035635B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>PRZETARG NIEOGRANICZONY</w:t>
      </w: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zadanie pn.</w:t>
      </w: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6BC" w:rsidRPr="00DC135C" w:rsidRDefault="001836BC" w:rsidP="001836BC">
      <w:pPr>
        <w:jc w:val="center"/>
        <w:rPr>
          <w:bCs/>
        </w:rPr>
      </w:pPr>
      <w:r>
        <w:rPr>
          <w:b/>
        </w:rPr>
        <w:t>Budowa ulicy Mostowej</w:t>
      </w: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Otwarcie ofert w dniu 03.04.2018r. godz. 10.00</w:t>
      </w: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Kwota jaką Zamawiający zamierza przeznaczyć na sfinansowanie </w:t>
      </w:r>
      <w:proofErr w:type="spellStart"/>
      <w:r>
        <w:rPr>
          <w:rFonts w:ascii="Times New Roman" w:hAnsi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/>
          <w:b/>
          <w:sz w:val="28"/>
          <w:szCs w:val="28"/>
        </w:rPr>
        <w:t>: 700 000,00 zł brutto</w:t>
      </w: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5103"/>
      </w:tblGrid>
      <w:tr w:rsidR="001836BC" w:rsidRPr="00E55231" w:rsidTr="00CD273D">
        <w:tc>
          <w:tcPr>
            <w:tcW w:w="1809" w:type="dxa"/>
          </w:tcPr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5103" w:type="dxa"/>
          </w:tcPr>
          <w:p w:rsidR="001836BC" w:rsidRDefault="001836BC" w:rsidP="00CD27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36BC" w:rsidRPr="00731BC2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/gwarancja</w:t>
            </w:r>
          </w:p>
        </w:tc>
      </w:tr>
      <w:tr w:rsidR="001836BC" w:rsidRPr="000808A6" w:rsidTr="00CD273D">
        <w:tc>
          <w:tcPr>
            <w:tcW w:w="1809" w:type="dxa"/>
          </w:tcPr>
          <w:p w:rsidR="001836BC" w:rsidRPr="000808A6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836BC" w:rsidRPr="000808A6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08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</w:tcPr>
          <w:p w:rsidR="001836BC" w:rsidRPr="000808A6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ALBUD Błaszczyk Bednarczyk sp. </w:t>
            </w:r>
            <w:proofErr w:type="spellStart"/>
            <w:r>
              <w:rPr>
                <w:rFonts w:ascii="Times New Roman" w:hAnsi="Times New Roman"/>
              </w:rPr>
              <w:t>ka</w:t>
            </w:r>
            <w:proofErr w:type="spellEnd"/>
            <w:r>
              <w:rPr>
                <w:rFonts w:ascii="Times New Roman" w:hAnsi="Times New Roman"/>
              </w:rPr>
              <w:t xml:space="preserve"> jawna Oblęgorek, ul. Henryka Sienkiewicza 40, 26-067 Strawczyn</w:t>
            </w:r>
          </w:p>
        </w:tc>
        <w:tc>
          <w:tcPr>
            <w:tcW w:w="5103" w:type="dxa"/>
          </w:tcPr>
          <w:p w:rsidR="001836BC" w:rsidRDefault="001836BC" w:rsidP="00CD27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836BC" w:rsidRPr="000808A6" w:rsidRDefault="001836BC" w:rsidP="00CD273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826 998,80 zł brutto/60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836BC" w:rsidRPr="000808A6" w:rsidTr="00CD273D">
        <w:tc>
          <w:tcPr>
            <w:tcW w:w="1809" w:type="dxa"/>
          </w:tcPr>
          <w:p w:rsidR="001836BC" w:rsidRPr="000808A6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</w:tcPr>
          <w:p w:rsidR="001836BC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Budowlano-Drogowa BAKAMEX Janusz Bakalarz</w:t>
            </w:r>
          </w:p>
          <w:p w:rsidR="001836BC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25-116 </w:t>
            </w:r>
            <w:proofErr w:type="spellStart"/>
            <w:r>
              <w:rPr>
                <w:rFonts w:ascii="Times New Roman" w:hAnsi="Times New Roman"/>
              </w:rPr>
              <w:t>Kielce</w:t>
            </w:r>
            <w:proofErr w:type="spellEnd"/>
          </w:p>
          <w:p w:rsidR="001836BC" w:rsidRDefault="001836BC" w:rsidP="00CD27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Ściegiennego 295</w:t>
            </w:r>
          </w:p>
        </w:tc>
        <w:tc>
          <w:tcPr>
            <w:tcW w:w="5103" w:type="dxa"/>
          </w:tcPr>
          <w:p w:rsidR="001836BC" w:rsidRDefault="001836BC" w:rsidP="00CD273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1 001 239 ,68 zł brutto/60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1836BC" w:rsidRPr="000808A6" w:rsidRDefault="001836BC" w:rsidP="001836BC">
      <w:pPr>
        <w:spacing w:after="0" w:line="240" w:lineRule="auto"/>
        <w:rPr>
          <w:rFonts w:ascii="Times New Roman" w:hAnsi="Times New Roman"/>
        </w:rPr>
      </w:pPr>
    </w:p>
    <w:p w:rsidR="001836BC" w:rsidRPr="000808A6" w:rsidRDefault="001836BC" w:rsidP="001836BC">
      <w:pPr>
        <w:spacing w:after="0" w:line="240" w:lineRule="auto"/>
        <w:rPr>
          <w:rFonts w:ascii="Times New Roman" w:hAnsi="Times New Roman"/>
        </w:rPr>
      </w:pPr>
    </w:p>
    <w:p w:rsidR="006F5FE6" w:rsidRDefault="006F5FE6"/>
    <w:sectPr w:rsidR="006F5FE6" w:rsidSect="00B7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836BC"/>
    <w:rsid w:val="001836BC"/>
    <w:rsid w:val="006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6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2018-04-03T08:13:00Z</dcterms:created>
  <dcterms:modified xsi:type="dcterms:W3CDTF">2018-04-03T08:14:00Z</dcterms:modified>
</cp:coreProperties>
</file>