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05" w:rsidRPr="00757D4B" w:rsidRDefault="00573005" w:rsidP="00573005">
      <w:pPr>
        <w:pStyle w:val="Nagwek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573005" w:rsidRDefault="00573005" w:rsidP="00573005">
      <w:pPr>
        <w:pStyle w:val="Nagwek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573005" w:rsidRPr="00E36972" w:rsidRDefault="00573005" w:rsidP="00573005">
      <w:pPr>
        <w:pStyle w:val="Nagwek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573005" w:rsidRPr="00E36972" w:rsidRDefault="00573005" w:rsidP="00573005">
      <w:r w:rsidRPr="00E36972">
        <w:t xml:space="preserve">Burmistrza Miasta i Gminy Końskie –  Krzysztofa </w:t>
      </w:r>
      <w:proofErr w:type="spellStart"/>
      <w:r w:rsidRPr="00E36972">
        <w:t>Obratańskiego</w:t>
      </w:r>
      <w:proofErr w:type="spellEnd"/>
      <w:r w:rsidRPr="00E36972">
        <w:t xml:space="preserve"> </w:t>
      </w:r>
    </w:p>
    <w:p w:rsidR="00573005" w:rsidRPr="00E36972" w:rsidRDefault="00573005" w:rsidP="00573005">
      <w:r w:rsidRPr="00E36972">
        <w:t>przy kontrasygnacie Skarbnika - Beaty Lis</w:t>
      </w:r>
    </w:p>
    <w:p w:rsidR="00573005" w:rsidRPr="00E36972" w:rsidRDefault="00573005" w:rsidP="00573005"/>
    <w:p w:rsidR="00573005" w:rsidRPr="00E36972" w:rsidRDefault="00573005" w:rsidP="00573005">
      <w:pPr>
        <w:jc w:val="center"/>
      </w:pPr>
      <w:r w:rsidRPr="00E36972">
        <w:t>a</w:t>
      </w:r>
    </w:p>
    <w:p w:rsidR="00573005" w:rsidRPr="00E36972" w:rsidRDefault="00573005" w:rsidP="00573005">
      <w:r w:rsidRPr="00E36972">
        <w:t>___________________________________________________________________________,</w:t>
      </w:r>
    </w:p>
    <w:p w:rsidR="00573005" w:rsidRDefault="00573005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573005" w:rsidRPr="00E36972" w:rsidRDefault="00573005" w:rsidP="00573005">
      <w:pPr>
        <w:pBdr>
          <w:bottom w:val="single" w:sz="8" w:space="2" w:color="000000"/>
        </w:pBdr>
      </w:pPr>
    </w:p>
    <w:p w:rsidR="00573005" w:rsidRDefault="00573005" w:rsidP="00573005">
      <w:pPr>
        <w:pStyle w:val="Standard"/>
        <w:spacing w:before="120" w:after="120"/>
        <w:rPr>
          <w:b/>
          <w:sz w:val="24"/>
          <w:szCs w:val="24"/>
        </w:rPr>
      </w:pPr>
    </w:p>
    <w:p w:rsidR="00573005" w:rsidRDefault="00573005" w:rsidP="00573005">
      <w:pPr>
        <w:pStyle w:val="Standard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573005" w:rsidRPr="00B55249" w:rsidRDefault="00573005" w:rsidP="001032B8">
      <w:pPr>
        <w:pStyle w:val="Standard"/>
        <w:widowControl/>
        <w:numPr>
          <w:ilvl w:val="0"/>
          <w:numId w:val="13"/>
        </w:numPr>
        <w:snapToGrid/>
        <w:jc w:val="both"/>
        <w:textAlignment w:val="baseline"/>
        <w:rPr>
          <w:sz w:val="24"/>
          <w:szCs w:val="24"/>
        </w:rPr>
      </w:pPr>
      <w:r w:rsidRPr="00B55249">
        <w:rPr>
          <w:sz w:val="24"/>
          <w:szCs w:val="24"/>
        </w:rPr>
        <w:t>Zamawiający zleca, a Wykonawca przyjmuje do wykonania zadanie pn</w:t>
      </w:r>
      <w:r w:rsidRPr="00B55249">
        <w:rPr>
          <w:i/>
          <w:sz w:val="24"/>
          <w:szCs w:val="24"/>
        </w:rPr>
        <w:t>.</w:t>
      </w:r>
      <w:r w:rsidR="00B808AB">
        <w:rPr>
          <w:i/>
          <w:sz w:val="24"/>
          <w:szCs w:val="24"/>
        </w:rPr>
        <w:t xml:space="preserve"> </w:t>
      </w:r>
      <w:r w:rsidR="00331B66" w:rsidRPr="00B808AB">
        <w:rPr>
          <w:b/>
          <w:i/>
          <w:sz w:val="24"/>
          <w:szCs w:val="24"/>
        </w:rPr>
        <w:t>„</w:t>
      </w:r>
      <w:r w:rsidR="001032B8" w:rsidRPr="001032B8">
        <w:rPr>
          <w:b/>
          <w:sz w:val="24"/>
          <w:szCs w:val="24"/>
        </w:rPr>
        <w:t>Budowa placu zabaw (zakup i montaż urządzeń) - fundusz sołecki sołectwa Pomorzany</w:t>
      </w:r>
      <w:r w:rsidR="00331B66" w:rsidRPr="00B808AB">
        <w:rPr>
          <w:b/>
          <w:i/>
          <w:sz w:val="24"/>
          <w:szCs w:val="24"/>
        </w:rPr>
        <w:t>”</w:t>
      </w:r>
      <w:r w:rsidRPr="00B55249">
        <w:rPr>
          <w:bCs/>
          <w:sz w:val="24"/>
          <w:szCs w:val="24"/>
        </w:rPr>
        <w:t>.</w:t>
      </w:r>
    </w:p>
    <w:p w:rsidR="00573005" w:rsidRDefault="00573005" w:rsidP="00573005">
      <w:pPr>
        <w:pStyle w:val="Standard"/>
        <w:widowControl/>
        <w:numPr>
          <w:ilvl w:val="0"/>
          <w:numId w:val="13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niniejszą umową,</w:t>
      </w:r>
    </w:p>
    <w:p w:rsidR="00573005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zamówienia,</w:t>
      </w:r>
    </w:p>
    <w:p w:rsidR="008303C2" w:rsidRDefault="008303C2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zgłoszenie</w:t>
      </w:r>
      <w:r>
        <w:rPr>
          <w:sz w:val="24"/>
          <w:szCs w:val="24"/>
        </w:rPr>
        <w:t>m</w:t>
      </w:r>
      <w:r w:rsidRPr="00D35360">
        <w:rPr>
          <w:sz w:val="24"/>
          <w:szCs w:val="24"/>
        </w:rPr>
        <w:t xml:space="preserve"> nr </w:t>
      </w:r>
      <w:r>
        <w:rPr>
          <w:sz w:val="24"/>
          <w:szCs w:val="24"/>
        </w:rPr>
        <w:t>BP.6743.</w:t>
      </w:r>
      <w:r w:rsidR="001032B8">
        <w:rPr>
          <w:sz w:val="24"/>
          <w:szCs w:val="24"/>
        </w:rPr>
        <w:t>245</w:t>
      </w:r>
      <w:r>
        <w:rPr>
          <w:sz w:val="24"/>
          <w:szCs w:val="24"/>
        </w:rPr>
        <w:t>.201</w:t>
      </w:r>
      <w:r w:rsidR="00EB5317">
        <w:rPr>
          <w:sz w:val="24"/>
          <w:szCs w:val="24"/>
        </w:rPr>
        <w:t>6</w:t>
      </w:r>
      <w:r>
        <w:rPr>
          <w:sz w:val="24"/>
          <w:szCs w:val="24"/>
        </w:rPr>
        <w:t>.MC</w:t>
      </w:r>
      <w:r w:rsidR="00D41512">
        <w:rPr>
          <w:sz w:val="24"/>
          <w:szCs w:val="24"/>
        </w:rPr>
        <w:t xml:space="preserve"> z dnia 15.04.2016 r.</w:t>
      </w:r>
    </w:p>
    <w:p w:rsidR="00573005" w:rsidRPr="00D35360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35360">
        <w:rPr>
          <w:sz w:val="24"/>
          <w:szCs w:val="24"/>
        </w:rPr>
        <w:t>ofertą Wykonawcy,</w:t>
      </w:r>
    </w:p>
    <w:p w:rsidR="00573005" w:rsidRPr="00904DEB" w:rsidRDefault="00573005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projektem zagospodarowania terenu w części dotyczącej przedmiotu zamówienia,</w:t>
      </w:r>
    </w:p>
    <w:p w:rsidR="00573005" w:rsidRDefault="00573005" w:rsidP="00573005">
      <w:pPr>
        <w:pStyle w:val="Standard"/>
        <w:widowControl/>
        <w:numPr>
          <w:ilvl w:val="0"/>
          <w:numId w:val="14"/>
        </w:numPr>
        <w:snapToGrid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573005" w:rsidRPr="008B0899" w:rsidRDefault="00573005" w:rsidP="00573005">
      <w:pPr>
        <w:spacing w:before="120" w:after="120"/>
        <w:jc w:val="center"/>
        <w:rPr>
          <w:b/>
        </w:rPr>
      </w:pPr>
      <w:r w:rsidRPr="008B0899">
        <w:rPr>
          <w:b/>
        </w:rPr>
        <w:t>§ 2. TERMINY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sz w:val="24"/>
        </w:rPr>
        <w:t>Strony ustalają termin rozpoczęcia robót na dzień zawarcia umowy będący jednocześnie dniem protokolarnego przekazania terenu budowy, a termin zakończenia –</w:t>
      </w:r>
      <w:r w:rsidR="003C27A1">
        <w:rPr>
          <w:rFonts w:ascii="Times New Roman" w:hAnsi="Times New Roman" w:cs="Times New Roman"/>
          <w:b/>
          <w:sz w:val="24"/>
        </w:rPr>
        <w:t>29.06.2018</w:t>
      </w:r>
      <w:r w:rsidRPr="008B0899">
        <w:rPr>
          <w:rFonts w:ascii="Times New Roman" w:hAnsi="Times New Roman" w:cs="Times New Roman"/>
          <w:sz w:val="24"/>
        </w:rPr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573005" w:rsidRPr="008B0899" w:rsidRDefault="00573005" w:rsidP="00573005">
      <w:pPr>
        <w:pStyle w:val="Tekstpodstawowy2"/>
        <w:numPr>
          <w:ilvl w:val="0"/>
          <w:numId w:val="1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</w:rPr>
      </w:pPr>
      <w:r w:rsidRPr="008B0899">
        <w:rPr>
          <w:rFonts w:ascii="Times New Roman" w:hAnsi="Times New Roman" w:cs="Times New Roman"/>
          <w:bCs/>
          <w:sz w:val="24"/>
        </w:rPr>
        <w:t>Wykonawca niezwłocznie zawiadomi Zamawiającego o wszelkich okolicznościach mogących wpłynąć na przyspieszenie, opóźnienie lub zakłócenie realizacji przedmiotu umowy.</w:t>
      </w:r>
    </w:p>
    <w:p w:rsidR="00573005" w:rsidRDefault="00573005" w:rsidP="00573005">
      <w:pPr>
        <w:spacing w:before="120" w:after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573005" w:rsidRDefault="00573005" w:rsidP="00573005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Zamawiającego koordynator</w:t>
      </w:r>
      <w:r w:rsidR="00D47567">
        <w:rPr>
          <w:sz w:val="24"/>
          <w:szCs w:val="24"/>
        </w:rPr>
        <w:t>em</w:t>
      </w:r>
      <w:r>
        <w:rPr>
          <w:sz w:val="24"/>
          <w:szCs w:val="24"/>
        </w:rPr>
        <w:t xml:space="preserve"> prac będzie – </w:t>
      </w:r>
      <w:r w:rsidR="00B808AB">
        <w:rPr>
          <w:sz w:val="24"/>
          <w:szCs w:val="24"/>
        </w:rPr>
        <w:t>Karol Bielecki</w:t>
      </w:r>
      <w:r>
        <w:rPr>
          <w:sz w:val="24"/>
          <w:szCs w:val="24"/>
        </w:rPr>
        <w:t xml:space="preserve"> dostępn</w:t>
      </w:r>
      <w:r w:rsidR="00D47567">
        <w:rPr>
          <w:sz w:val="24"/>
          <w:szCs w:val="24"/>
        </w:rPr>
        <w:t>y</w:t>
      </w:r>
      <w:r>
        <w:rPr>
          <w:sz w:val="24"/>
          <w:szCs w:val="24"/>
        </w:rPr>
        <w:t xml:space="preserve"> pod nr tel. 41 372 37 20, e-mailem:</w:t>
      </w:r>
      <w:r w:rsidR="00D47567">
        <w:rPr>
          <w:sz w:val="24"/>
          <w:szCs w:val="24"/>
        </w:rPr>
        <w:t xml:space="preserve"> </w:t>
      </w:r>
      <w:hyperlink r:id="rId6" w:history="1">
        <w:r w:rsidR="00B808AB" w:rsidRPr="005F538E">
          <w:rPr>
            <w:rStyle w:val="Hipercze"/>
            <w:sz w:val="24"/>
            <w:szCs w:val="24"/>
          </w:rPr>
          <w:t>kbielecki@umkonskie.pl</w:t>
        </w:r>
      </w:hyperlink>
      <w:r w:rsidR="00B808AB">
        <w:rPr>
          <w:sz w:val="24"/>
          <w:szCs w:val="24"/>
        </w:rPr>
        <w:t xml:space="preserve"> </w:t>
      </w:r>
      <w:r w:rsidR="00D47567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 xml:space="preserve"> </w:t>
      </w:r>
      <w:r w:rsidR="00B808AB">
        <w:rPr>
          <w:sz w:val="24"/>
          <w:szCs w:val="24"/>
        </w:rPr>
        <w:t xml:space="preserve"> </w:t>
      </w:r>
    </w:p>
    <w:p w:rsidR="00573005" w:rsidRPr="008B0899" w:rsidRDefault="00573005" w:rsidP="008B0899">
      <w:pPr>
        <w:pStyle w:val="Standard"/>
        <w:widowControl/>
        <w:numPr>
          <w:ilvl w:val="0"/>
          <w:numId w:val="12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573005" w:rsidRPr="00CF59B3" w:rsidRDefault="00573005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573005" w:rsidRPr="00CF59B3" w:rsidRDefault="00573005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573005" w:rsidRPr="00573005" w:rsidRDefault="00573005" w:rsidP="00573005">
      <w:pPr>
        <w:pStyle w:val="Wcicietrecitekstu"/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D47567" w:rsidRDefault="00D47567">
      <w:pPr>
        <w:widowControl/>
        <w:suppressAutoHyphens w:val="0"/>
        <w:spacing w:after="200" w:line="276" w:lineRule="auto"/>
        <w:rPr>
          <w:rFonts w:eastAsia="Calibri"/>
          <w:b/>
          <w:color w:val="00000A"/>
        </w:rPr>
      </w:pPr>
      <w:r>
        <w:rPr>
          <w:b/>
        </w:rPr>
        <w:br w:type="page"/>
      </w:r>
    </w:p>
    <w:p w:rsidR="00573005" w:rsidRPr="00CF59B3" w:rsidRDefault="00573005" w:rsidP="00573005">
      <w:pPr>
        <w:pStyle w:val="Bezodstpw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lastRenderedPageBreak/>
        <w:t>§ 5. OBOWIĄZKI WYKONAWCY</w:t>
      </w:r>
    </w:p>
    <w:p w:rsidR="00573005" w:rsidRPr="00CF59B3" w:rsidRDefault="00573005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 w:rsidR="00BF0A96"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 w:rsidR="00BF0A96"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573005" w:rsidRPr="00CF59B3" w:rsidRDefault="00573005" w:rsidP="00573005">
      <w:pPr>
        <w:pStyle w:val="Wcicietrecitekstu"/>
        <w:widowControl w:val="0"/>
        <w:numPr>
          <w:ilvl w:val="0"/>
          <w:numId w:val="17"/>
        </w:numPr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złotych: …………………………………………………………….).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wystawi jedną fakturę po zakończeniu realizacji zadania i protokolarnym odbiorze robót.</w:t>
      </w:r>
    </w:p>
    <w:p w:rsidR="00573005" w:rsidRPr="00CF59B3" w:rsidRDefault="00573005" w:rsidP="00573005">
      <w:pPr>
        <w:pStyle w:val="Akapitzlist1"/>
        <w:numPr>
          <w:ilvl w:val="0"/>
          <w:numId w:val="18"/>
        </w:numPr>
        <w:autoSpaceDN/>
        <w:ind w:left="357" w:hanging="357"/>
        <w:jc w:val="both"/>
        <w:rPr>
          <w:sz w:val="24"/>
          <w:szCs w:val="24"/>
        </w:rPr>
      </w:pPr>
      <w:r w:rsidRPr="00CF59B3">
        <w:rPr>
          <w:sz w:val="24"/>
          <w:szCs w:val="24"/>
        </w:rPr>
        <w:t>Faktura będzie płatna w terminie do 30 dni od daty jej dostarczenia Zamawiającemu, przelewem na konto Wykonawcy.</w:t>
      </w:r>
    </w:p>
    <w:p w:rsidR="00573005" w:rsidRPr="00CF59B3" w:rsidRDefault="00573005" w:rsidP="00573005">
      <w:pPr>
        <w:pStyle w:val="Akapitzlist1"/>
        <w:tabs>
          <w:tab w:val="left" w:pos="9072"/>
          <w:tab w:val="left" w:pos="9214"/>
        </w:tabs>
        <w:spacing w:before="120" w:after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573005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="0088199F">
        <w:rPr>
          <w:rFonts w:ascii="Times New Roman" w:hAnsi="Times New Roman"/>
          <w:bCs/>
          <w:sz w:val="24"/>
          <w:szCs w:val="24"/>
        </w:rPr>
        <w:t>(w </w:t>
      </w:r>
      <w:r w:rsidRPr="00CF59B3">
        <w:rPr>
          <w:rFonts w:ascii="Times New Roman" w:hAnsi="Times New Roman"/>
          <w:bCs/>
          <w:sz w:val="24"/>
          <w:szCs w:val="24"/>
        </w:rPr>
        <w:t>tym koszt ewentualnej utylizacji) w porozumieniu z Zamawiającym.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573005" w:rsidRPr="00CF59B3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573005" w:rsidRPr="00904DEB" w:rsidRDefault="00573005" w:rsidP="0057300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8B0899" w:rsidRDefault="008B0899" w:rsidP="00573005">
      <w:pPr>
        <w:spacing w:before="120" w:after="120"/>
        <w:jc w:val="center"/>
        <w:rPr>
          <w:b/>
          <w:bCs/>
        </w:rPr>
      </w:pPr>
    </w:p>
    <w:p w:rsidR="008B0899" w:rsidRDefault="008B0899" w:rsidP="00573005">
      <w:pPr>
        <w:spacing w:before="120" w:after="120"/>
        <w:jc w:val="center"/>
        <w:rPr>
          <w:b/>
          <w:bCs/>
        </w:rPr>
      </w:pP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lastRenderedPageBreak/>
        <w:t>§ 8. PODWYKONAWSTWO</w:t>
      </w:r>
    </w:p>
    <w:p w:rsidR="00573005" w:rsidRPr="00E36972" w:rsidRDefault="00573005" w:rsidP="00573005">
      <w:pPr>
        <w:pStyle w:val="Default"/>
        <w:ind w:left="425"/>
        <w:jc w:val="both"/>
      </w:pPr>
      <w:r w:rsidRPr="00134F22">
        <w:t>Wykonawca może powierzyć wykonanie części zamówienia Podwykonawcy. Zamawiający nie zastrzega obowiązku osobistego wykonania przez Wykonawcę kluczowych części zamówienia na roboty budowlane.</w:t>
      </w:r>
    </w:p>
    <w:p w:rsidR="00573005" w:rsidRPr="00CF59B3" w:rsidRDefault="00573005" w:rsidP="00573005">
      <w:pPr>
        <w:spacing w:before="120" w:after="120"/>
        <w:ind w:left="284" w:hanging="284"/>
        <w:jc w:val="center"/>
        <w:rPr>
          <w:b/>
          <w:bCs/>
        </w:rPr>
      </w:pPr>
      <w:r w:rsidRPr="00CF59B3">
        <w:rPr>
          <w:b/>
          <w:bCs/>
        </w:rPr>
        <w:t>§ 9. ZMIANY</w:t>
      </w:r>
    </w:p>
    <w:p w:rsidR="00573005" w:rsidRPr="00134F22" w:rsidRDefault="00573005" w:rsidP="00573005">
      <w:pPr>
        <w:widowControl/>
        <w:tabs>
          <w:tab w:val="left" w:pos="426"/>
          <w:tab w:val="left" w:pos="1080"/>
        </w:tabs>
        <w:ind w:left="425"/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020F68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573005" w:rsidRPr="00206CD4" w:rsidRDefault="00573005" w:rsidP="00020F68">
      <w:pPr>
        <w:pStyle w:val="Akapitzlist1"/>
        <w:numPr>
          <w:ilvl w:val="0"/>
          <w:numId w:val="20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06CD4">
        <w:rPr>
          <w:sz w:val="24"/>
          <w:szCs w:val="24"/>
        </w:rPr>
        <w:t>Gotowość do odbioru końcowego uznaje się, kiedy spełnione są łącznie następujące warunki:</w:t>
      </w:r>
    </w:p>
    <w:p w:rsidR="00573005" w:rsidRPr="00206CD4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206CD4">
        <w:rPr>
          <w:sz w:val="24"/>
          <w:szCs w:val="24"/>
        </w:rPr>
        <w:t>wykonane wszystkie roboty objęte umową,</w:t>
      </w:r>
    </w:p>
    <w:p w:rsidR="00573005" w:rsidRPr="00206CD4" w:rsidRDefault="00573005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206CD4">
        <w:rPr>
          <w:sz w:val="24"/>
          <w:szCs w:val="24"/>
        </w:rPr>
        <w:t xml:space="preserve">uporządkowany teren robót, </w:t>
      </w:r>
    </w:p>
    <w:p w:rsidR="00573005" w:rsidRPr="00206CD4" w:rsidRDefault="00573005" w:rsidP="00206CD4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206CD4">
        <w:rPr>
          <w:sz w:val="24"/>
          <w:szCs w:val="24"/>
        </w:rPr>
        <w:t>złożono w dwóch egzemplarzach pełną i uporządkowaną dokumentację z wykonanych robót tj.:</w:t>
      </w:r>
    </w:p>
    <w:p w:rsidR="00020F68" w:rsidRPr="00206CD4" w:rsidRDefault="00573005" w:rsidP="00206CD4">
      <w:pPr>
        <w:pStyle w:val="Akapitzlist1"/>
        <w:numPr>
          <w:ilvl w:val="0"/>
          <w:numId w:val="5"/>
        </w:numPr>
        <w:suppressAutoHyphens w:val="0"/>
        <w:autoSpaceDN/>
        <w:ind w:left="993" w:hanging="284"/>
        <w:jc w:val="both"/>
        <w:textAlignment w:val="auto"/>
        <w:rPr>
          <w:sz w:val="24"/>
          <w:szCs w:val="24"/>
        </w:rPr>
      </w:pPr>
      <w:r w:rsidRPr="00206CD4">
        <w:rPr>
          <w:sz w:val="24"/>
          <w:szCs w:val="24"/>
        </w:rPr>
        <w:t>certyfikaty na zastosowane materiały, atesty, aprobaty techniczne (jeśli dotyczy),</w:t>
      </w:r>
    </w:p>
    <w:p w:rsidR="00206CD4" w:rsidRPr="00206CD4" w:rsidRDefault="00206CD4" w:rsidP="00206CD4">
      <w:pPr>
        <w:pStyle w:val="Akapitzlist"/>
        <w:numPr>
          <w:ilvl w:val="0"/>
          <w:numId w:val="5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6CD4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inwentaryzację geodezyjną powykonawczą,</w:t>
      </w:r>
    </w:p>
    <w:p w:rsidR="00573005" w:rsidRPr="00206CD4" w:rsidRDefault="00573005" w:rsidP="00206CD4">
      <w:pPr>
        <w:pStyle w:val="Akapitzlist"/>
        <w:numPr>
          <w:ilvl w:val="0"/>
          <w:numId w:val="5"/>
        </w:numPr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6CD4">
        <w:rPr>
          <w:rFonts w:ascii="Times New Roman" w:hAnsi="Times New Roman"/>
          <w:sz w:val="24"/>
          <w:szCs w:val="24"/>
        </w:rPr>
        <w:t>dokumentację fotogr</w:t>
      </w:r>
      <w:r w:rsidR="00206CD4">
        <w:rPr>
          <w:rFonts w:ascii="Times New Roman" w:hAnsi="Times New Roman"/>
          <w:sz w:val="24"/>
          <w:szCs w:val="24"/>
        </w:rPr>
        <w:t>aficzną z realizacji Zamówienia.</w:t>
      </w:r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  <w:bookmarkStart w:id="0" w:name="_GoBack"/>
      <w:bookmarkEnd w:id="0"/>
    </w:p>
    <w:p w:rsidR="00573005" w:rsidRPr="00CF59B3" w:rsidRDefault="00573005" w:rsidP="00573005">
      <w:pPr>
        <w:pStyle w:val="Wcicietrecitekstu"/>
        <w:numPr>
          <w:ilvl w:val="0"/>
          <w:numId w:val="20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573005" w:rsidRPr="00CF59B3" w:rsidRDefault="00573005" w:rsidP="00020F68">
      <w:pPr>
        <w:pStyle w:val="Wcicietrecitekstu"/>
        <w:numPr>
          <w:ilvl w:val="0"/>
          <w:numId w:val="8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573005" w:rsidRDefault="00573005" w:rsidP="00020F68">
      <w:pPr>
        <w:pStyle w:val="Wcicietrecitekstu"/>
        <w:numPr>
          <w:ilvl w:val="0"/>
          <w:numId w:val="8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573005" w:rsidRPr="00E36972" w:rsidRDefault="00573005" w:rsidP="00573005">
      <w:pPr>
        <w:pStyle w:val="Wcicietrecitekstu"/>
        <w:numPr>
          <w:ilvl w:val="0"/>
          <w:numId w:val="8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573005" w:rsidRPr="00573005" w:rsidRDefault="00573005" w:rsidP="00573005">
      <w:pPr>
        <w:pStyle w:val="Wcicietrecitekstu"/>
        <w:numPr>
          <w:ilvl w:val="0"/>
          <w:numId w:val="21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Uprawnienia z tytułu gwarancji i rękojmi na wykonane roboty wygasają po upływie </w:t>
      </w:r>
      <w:r w:rsidR="002203FC">
        <w:rPr>
          <w:rFonts w:ascii="Times New Roman" w:hAnsi="Times New Roman"/>
          <w:sz w:val="24"/>
          <w:szCs w:val="24"/>
        </w:rPr>
        <w:t>……</w:t>
      </w:r>
      <w:r w:rsidRPr="00CF59B3">
        <w:rPr>
          <w:rFonts w:ascii="Times New Roman" w:hAnsi="Times New Roman"/>
          <w:sz w:val="24"/>
          <w:szCs w:val="24"/>
        </w:rPr>
        <w:t xml:space="preserve"> miesięcy licząc od daty odbioru końcowego przedmiotu umowy.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lastRenderedPageBreak/>
        <w:t xml:space="preserve">Jeżeli Wykonawca nie usunie wad w terminie wyznaczonym zgodnie z ust. 3, to Zamawiający może wyznaczyć innego Wykonawcę do usunięcia wad, na koszt i ryzyko Wykonawcy. </w:t>
      </w:r>
    </w:p>
    <w:p w:rsidR="00573005" w:rsidRPr="00CF59B3" w:rsidRDefault="00573005" w:rsidP="00573005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573005" w:rsidRPr="00E36972" w:rsidRDefault="00573005" w:rsidP="00573005">
      <w:pPr>
        <w:pStyle w:val="Akapitzlist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573005" w:rsidRPr="00CF59B3" w:rsidRDefault="00573005" w:rsidP="0057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Wykonawca zapłaci kary umowne Zamawiającemu w następujących przypadkach: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wykonania przedmiotu umowy w wysokości 0,5% ryczałtowego umownego wynagrodze</w:t>
      </w:r>
      <w:r w:rsidR="00F27A7F">
        <w:rPr>
          <w:rFonts w:ascii="Times New Roman" w:hAnsi="Times New Roman"/>
          <w:sz w:val="24"/>
          <w:szCs w:val="24"/>
        </w:rPr>
        <w:t>nia brutto za każdy dzień opóźnienia, a począwszy od 31 dnia opóźnienia, 1%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. Całkowita kwota kar umownych nie może przekraczać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razie nieterminowego usuwania wad i usterek w wysokości 1% ryczałtowego umownego wynagrodze</w:t>
      </w:r>
      <w:r w:rsidR="0081308D">
        <w:rPr>
          <w:rFonts w:ascii="Times New Roman" w:hAnsi="Times New Roman"/>
          <w:sz w:val="24"/>
          <w:szCs w:val="24"/>
        </w:rPr>
        <w:t>nia brutto za każdy dzień opóźnienia</w:t>
      </w:r>
      <w:r w:rsidRPr="00CF59B3">
        <w:rPr>
          <w:rFonts w:ascii="Times New Roman" w:hAnsi="Times New Roman"/>
          <w:sz w:val="24"/>
          <w:szCs w:val="24"/>
        </w:rPr>
        <w:t xml:space="preserve">, począwszy od następnego dnia po upływie wyznaczonego terminu do usunięcia wad i usterek, lecz nie więcej niż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6"/>
        </w:numPr>
        <w:tabs>
          <w:tab w:val="left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 odstąpienie od umowy przez Zamawiającego z winy Wykonawcy z przyczyn, za które ponosi on odpowiedzialność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umownego wynagrodzenia brutto,</w:t>
      </w:r>
    </w:p>
    <w:p w:rsidR="00573005" w:rsidRPr="00CF59B3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 w:rsidR="00BF0A96">
        <w:rPr>
          <w:rFonts w:ascii="Times New Roman" w:hAnsi="Times New Roman"/>
          <w:sz w:val="24"/>
          <w:szCs w:val="24"/>
        </w:rPr>
        <w:t>2</w:t>
      </w:r>
      <w:r w:rsidRPr="00CF59B3">
        <w:rPr>
          <w:rFonts w:ascii="Times New Roman" w:hAnsi="Times New Roman"/>
          <w:sz w:val="24"/>
          <w:szCs w:val="24"/>
        </w:rPr>
        <w:t>0% ryczałtowego wynagrodzenia umownego brutto.</w:t>
      </w:r>
    </w:p>
    <w:p w:rsidR="00573005" w:rsidRPr="00E36972" w:rsidRDefault="00573005" w:rsidP="00573005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13. ODSETKI</w:t>
      </w:r>
    </w:p>
    <w:p w:rsidR="00573005" w:rsidRPr="00E36972" w:rsidRDefault="00573005" w:rsidP="00573005">
      <w:pPr>
        <w:tabs>
          <w:tab w:val="left" w:pos="360"/>
        </w:tabs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573005" w:rsidRPr="00CF59B3" w:rsidRDefault="00573005" w:rsidP="00573005">
      <w:pPr>
        <w:spacing w:before="120" w:after="120"/>
        <w:jc w:val="center"/>
        <w:rPr>
          <w:b/>
          <w:bCs/>
        </w:rPr>
      </w:pPr>
      <w:r w:rsidRPr="00CF59B3">
        <w:rPr>
          <w:b/>
          <w:bCs/>
        </w:rPr>
        <w:t>§ 14. ODSTĄPIENIE OD UMOWY</w:t>
      </w:r>
    </w:p>
    <w:p w:rsidR="00573005" w:rsidRPr="00CF59B3" w:rsidRDefault="00573005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573005" w:rsidRPr="00CF59B3" w:rsidRDefault="00573005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573005" w:rsidRPr="008B0899" w:rsidRDefault="00573005" w:rsidP="008B0899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573005" w:rsidRPr="00CF59B3" w:rsidRDefault="00573005" w:rsidP="00573005">
      <w:r w:rsidRPr="00CF59B3">
        <w:t>2.  Wykonawcy przysługuje prawo odstąpienia od umowy w szczególności, jeżeli: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573005" w:rsidRPr="00CF59B3" w:rsidRDefault="00573005" w:rsidP="00573005">
      <w:pPr>
        <w:pStyle w:val="Akapitzlist1"/>
        <w:numPr>
          <w:ilvl w:val="0"/>
          <w:numId w:val="10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573005" w:rsidRPr="00CF59B3" w:rsidRDefault="00573005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573005" w:rsidRPr="00CF59B3" w:rsidRDefault="00573005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573005" w:rsidRPr="00CF59B3" w:rsidRDefault="00573005" w:rsidP="0081308D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573005" w:rsidRPr="00CF59B3" w:rsidRDefault="00573005" w:rsidP="00573005">
      <w:pPr>
        <w:pStyle w:val="Akapitzlist1"/>
        <w:numPr>
          <w:ilvl w:val="0"/>
          <w:numId w:val="2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573005" w:rsidRPr="00CF59B3" w:rsidRDefault="00573005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573005" w:rsidRPr="00CF59B3" w:rsidRDefault="00573005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573005" w:rsidRPr="00CF59B3" w:rsidRDefault="00573005" w:rsidP="00573005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573005" w:rsidRPr="00CF59B3" w:rsidRDefault="00573005" w:rsidP="00573005">
      <w:pPr>
        <w:spacing w:before="120" w:after="120"/>
        <w:jc w:val="center"/>
      </w:pPr>
      <w:r w:rsidRPr="00CF59B3">
        <w:rPr>
          <w:b/>
          <w:bCs/>
        </w:rPr>
        <w:t>§ 15. POSTANOWIENIA KOŃCOWE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573005" w:rsidRPr="00CF59B3" w:rsidRDefault="00573005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573005" w:rsidRPr="00CF59B3" w:rsidRDefault="00573005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573005" w:rsidRPr="00E36972" w:rsidRDefault="00573005" w:rsidP="00573005">
      <w:pPr>
        <w:spacing w:before="120" w:after="120"/>
        <w:rPr>
          <w:b/>
        </w:rPr>
      </w:pPr>
    </w:p>
    <w:p w:rsidR="00573005" w:rsidRPr="00904DEB" w:rsidRDefault="00573005" w:rsidP="00573005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CB6CC6" w:rsidRDefault="00CB6CC6"/>
    <w:sectPr w:rsidR="00CB6CC6" w:rsidSect="00573005"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3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6"/>
  </w:num>
  <w:num w:numId="6">
    <w:abstractNumId w:val="21"/>
  </w:num>
  <w:num w:numId="7">
    <w:abstractNumId w:val="4"/>
  </w:num>
  <w:num w:numId="8">
    <w:abstractNumId w:val="18"/>
  </w:num>
  <w:num w:numId="9">
    <w:abstractNumId w:val="1"/>
  </w:num>
  <w:num w:numId="10">
    <w:abstractNumId w:val="22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  <w:num w:numId="17">
    <w:abstractNumId w:val="17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005"/>
    <w:rsid w:val="00020F68"/>
    <w:rsid w:val="0006533C"/>
    <w:rsid w:val="001032B8"/>
    <w:rsid w:val="001732F0"/>
    <w:rsid w:val="00206CD4"/>
    <w:rsid w:val="002203FC"/>
    <w:rsid w:val="002F6638"/>
    <w:rsid w:val="00314ACD"/>
    <w:rsid w:val="00320E28"/>
    <w:rsid w:val="00331B66"/>
    <w:rsid w:val="003C27A1"/>
    <w:rsid w:val="005155C1"/>
    <w:rsid w:val="005562CA"/>
    <w:rsid w:val="00573005"/>
    <w:rsid w:val="00674430"/>
    <w:rsid w:val="00736B7D"/>
    <w:rsid w:val="00763741"/>
    <w:rsid w:val="00774DBA"/>
    <w:rsid w:val="0081308D"/>
    <w:rsid w:val="008303C2"/>
    <w:rsid w:val="0088199F"/>
    <w:rsid w:val="00892186"/>
    <w:rsid w:val="008B0899"/>
    <w:rsid w:val="008E269A"/>
    <w:rsid w:val="009026B3"/>
    <w:rsid w:val="00AD3B16"/>
    <w:rsid w:val="00B55249"/>
    <w:rsid w:val="00B808AB"/>
    <w:rsid w:val="00B9488D"/>
    <w:rsid w:val="00BF0A96"/>
    <w:rsid w:val="00CB6CC6"/>
    <w:rsid w:val="00CC4906"/>
    <w:rsid w:val="00D41512"/>
    <w:rsid w:val="00D47567"/>
    <w:rsid w:val="00E06016"/>
    <w:rsid w:val="00EB0866"/>
    <w:rsid w:val="00EB5317"/>
    <w:rsid w:val="00EE6F13"/>
    <w:rsid w:val="00F27A7F"/>
    <w:rsid w:val="00F34949"/>
    <w:rsid w:val="00F55730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0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730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73005"/>
    <w:rPr>
      <w:rFonts w:ascii="Times New Roman" w:eastAsia="Lucida Sans Unicode" w:hAnsi="Times New Roman" w:cs="Times New Roman"/>
      <w:b/>
      <w:bCs/>
      <w:color w:val="000000"/>
    </w:rPr>
  </w:style>
  <w:style w:type="paragraph" w:customStyle="1" w:styleId="Standard">
    <w:name w:val="Standard"/>
    <w:qFormat/>
    <w:rsid w:val="0057300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Default">
    <w:name w:val="Default"/>
    <w:qFormat/>
    <w:rsid w:val="005730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73005"/>
    <w:rPr>
      <w:lang w:eastAsia="ar-SA"/>
    </w:rPr>
  </w:style>
  <w:style w:type="paragraph" w:styleId="Bezodstpw">
    <w:name w:val="No Spacing"/>
    <w:uiPriority w:val="99"/>
    <w:qFormat/>
    <w:rsid w:val="00573005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3005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73005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573005"/>
    <w:pPr>
      <w:widowControl/>
      <w:suppressAutoHyphens w:val="0"/>
      <w:spacing w:after="120"/>
      <w:ind w:left="283"/>
    </w:pPr>
    <w:rPr>
      <w:rFonts w:ascii="Calibri" w:eastAsia="Times New Roman" w:hAnsi="Calibri"/>
      <w:color w:val="auto"/>
      <w:lang w:eastAsia="pl-PL"/>
    </w:rPr>
  </w:style>
  <w:style w:type="paragraph" w:customStyle="1" w:styleId="Akapitzlist1">
    <w:name w:val="Akapit z listą1"/>
    <w:basedOn w:val="Standard"/>
    <w:qFormat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rsid w:val="00573005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573005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30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30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5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ielecki@umko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1964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Karol Bielecki</cp:lastModifiedBy>
  <cp:revision>7</cp:revision>
  <cp:lastPrinted>2018-02-13T08:59:00Z</cp:lastPrinted>
  <dcterms:created xsi:type="dcterms:W3CDTF">2018-02-13T09:02:00Z</dcterms:created>
  <dcterms:modified xsi:type="dcterms:W3CDTF">2018-03-20T10:11:00Z</dcterms:modified>
</cp:coreProperties>
</file>