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819" w:rsidRDefault="0057196A" w:rsidP="0057196A">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r w:rsidRPr="0057196A">
        <w:rPr>
          <w:rFonts w:ascii="Times New Roman" w:eastAsia="Times New Roman" w:hAnsi="Times New Roman" w:cs="Times New Roman"/>
          <w:b/>
          <w:bCs/>
          <w:caps/>
          <w:sz w:val="24"/>
          <w:szCs w:val="24"/>
          <w:lang w:eastAsia="pl-PL"/>
        </w:rPr>
        <w:t xml:space="preserve">Uchwała </w:t>
      </w:r>
      <w:r w:rsidR="00980819">
        <w:rPr>
          <w:rFonts w:ascii="Times New Roman" w:eastAsia="Times New Roman" w:hAnsi="Times New Roman" w:cs="Times New Roman"/>
          <w:b/>
          <w:bCs/>
          <w:caps/>
          <w:sz w:val="24"/>
          <w:szCs w:val="24"/>
          <w:lang w:eastAsia="pl-PL"/>
        </w:rPr>
        <w:t>n</w:t>
      </w:r>
      <w:r w:rsidR="00980819" w:rsidRPr="00980819">
        <w:rPr>
          <w:rFonts w:ascii="Times New Roman" w:eastAsia="Times New Roman" w:hAnsi="Times New Roman" w:cs="Times New Roman"/>
          <w:b/>
          <w:sz w:val="24"/>
          <w:szCs w:val="24"/>
          <w:lang w:eastAsia="pl-PL"/>
        </w:rPr>
        <w:t>r</w:t>
      </w:r>
      <w:r w:rsidR="00980819">
        <w:rPr>
          <w:rFonts w:ascii="Times New Roman" w:eastAsia="Times New Roman" w:hAnsi="Times New Roman" w:cs="Times New Roman"/>
          <w:b/>
          <w:sz w:val="24"/>
          <w:szCs w:val="24"/>
          <w:lang w:eastAsia="pl-PL"/>
        </w:rPr>
        <w:t xml:space="preserve"> XLII/391/2017</w:t>
      </w:r>
    </w:p>
    <w:p w:rsidR="0057196A" w:rsidRPr="0057196A" w:rsidRDefault="0057196A" w:rsidP="0057196A">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r w:rsidRPr="0057196A">
        <w:rPr>
          <w:rFonts w:ascii="Times New Roman" w:eastAsia="Times New Roman" w:hAnsi="Times New Roman" w:cs="Times New Roman"/>
          <w:b/>
          <w:bCs/>
          <w:caps/>
          <w:sz w:val="24"/>
          <w:szCs w:val="24"/>
          <w:lang w:eastAsia="pl-PL"/>
        </w:rPr>
        <w:t>Rady Miejskiej w Końskich</w:t>
      </w:r>
    </w:p>
    <w:p w:rsidR="0057196A" w:rsidRPr="00980819" w:rsidRDefault="0057196A" w:rsidP="004A2B0E">
      <w:pPr>
        <w:autoSpaceDE w:val="0"/>
        <w:autoSpaceDN w:val="0"/>
        <w:adjustRightInd w:val="0"/>
        <w:spacing w:before="120" w:after="280" w:line="240" w:lineRule="auto"/>
        <w:jc w:val="center"/>
        <w:rPr>
          <w:rFonts w:ascii="Times New Roman" w:eastAsia="Times New Roman" w:hAnsi="Times New Roman" w:cs="Times New Roman"/>
          <w:b/>
          <w:bCs/>
          <w:caps/>
          <w:sz w:val="24"/>
          <w:szCs w:val="24"/>
          <w:lang w:eastAsia="pl-PL"/>
        </w:rPr>
      </w:pPr>
      <w:r w:rsidRPr="00980819">
        <w:rPr>
          <w:rFonts w:ascii="Times New Roman" w:eastAsia="Times New Roman" w:hAnsi="Times New Roman" w:cs="Times New Roman"/>
          <w:b/>
          <w:sz w:val="24"/>
          <w:szCs w:val="24"/>
          <w:lang w:eastAsia="pl-PL"/>
        </w:rPr>
        <w:t xml:space="preserve">z dnia </w:t>
      </w:r>
      <w:r w:rsidR="00980819" w:rsidRPr="00980819">
        <w:rPr>
          <w:rFonts w:ascii="Times New Roman" w:eastAsia="Times New Roman" w:hAnsi="Times New Roman" w:cs="Times New Roman"/>
          <w:b/>
          <w:sz w:val="24"/>
          <w:szCs w:val="24"/>
          <w:lang w:eastAsia="pl-PL"/>
        </w:rPr>
        <w:t xml:space="preserve">30 października </w:t>
      </w:r>
      <w:r w:rsidRPr="00980819">
        <w:rPr>
          <w:rFonts w:ascii="Times New Roman" w:eastAsia="Times New Roman" w:hAnsi="Times New Roman" w:cs="Times New Roman"/>
          <w:b/>
          <w:sz w:val="24"/>
          <w:szCs w:val="24"/>
          <w:lang w:eastAsia="pl-PL"/>
        </w:rPr>
        <w:t>2017 r.</w:t>
      </w:r>
    </w:p>
    <w:p w:rsidR="0057196A" w:rsidRPr="0057196A" w:rsidRDefault="0057196A" w:rsidP="0057196A">
      <w:pPr>
        <w:keepNext/>
        <w:autoSpaceDE w:val="0"/>
        <w:autoSpaceDN w:val="0"/>
        <w:adjustRightInd w:val="0"/>
        <w:spacing w:after="480" w:line="240" w:lineRule="auto"/>
        <w:jc w:val="center"/>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w sprawie uchwalenia zmiany miejscowego planu zagospodarowania przestrzennego fragmentu terenu miasta Końskie na wschód od terenów kolejowych po granice administracyjne miasta</w:t>
      </w:r>
    </w:p>
    <w:p w:rsidR="0057196A" w:rsidRPr="0057196A" w:rsidRDefault="0057196A" w:rsidP="0057196A">
      <w:pPr>
        <w:keepLines/>
        <w:autoSpaceDE w:val="0"/>
        <w:autoSpaceDN w:val="0"/>
        <w:adjustRightInd w:val="0"/>
        <w:spacing w:before="120" w:after="120" w:line="240" w:lineRule="auto"/>
        <w:ind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Na podstawie art. 18 ust. 2 pkt 5 ustawy z dnia 8 marca 1990 r. o samorządzie gminnym (Dz. U. z 2017 r. poz. 1875) oraz art. 20 ust. 1 ustawy z dni</w:t>
      </w:r>
      <w:r w:rsidR="009425A6">
        <w:rPr>
          <w:rFonts w:ascii="Times New Roman" w:eastAsia="Times New Roman" w:hAnsi="Times New Roman" w:cs="Times New Roman"/>
          <w:sz w:val="24"/>
          <w:szCs w:val="24"/>
          <w:lang w:eastAsia="pl-PL"/>
        </w:rPr>
        <w:t xml:space="preserve">a 27 marca 2003 r. o planowaniu </w:t>
      </w:r>
      <w:r w:rsidRPr="0057196A">
        <w:rPr>
          <w:rFonts w:ascii="Times New Roman" w:eastAsia="Times New Roman" w:hAnsi="Times New Roman" w:cs="Times New Roman"/>
          <w:sz w:val="24"/>
          <w:szCs w:val="24"/>
          <w:lang w:eastAsia="pl-PL"/>
        </w:rPr>
        <w:t xml:space="preserve">i zagospodarowaniu przestrzennym (Dz. U. z 2017 r. poz. 1073) oraz w związku z Uchwałą </w:t>
      </w:r>
      <w:r w:rsidR="009425A6">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Nr XX/200/2016 Rady Miejskiej w Końskich  z dnia 23 marca 2016 r. w sprawie przystąpienia do zmiany miejscowego planu zagospodarowania przestrzennego fragmentu terenu miasta Końskie na wschód od terenów kolejowych po granice administracyjne miasta po stwierdzeniu, że plan nie narusza ustaleń Studium uwarunkowań i kierunków zagospodarowania przestrzennego miasta i gminy Końskie, uchwalonego uchwałą Nr XXXVI/348/2017 Rady Miejskiej w Końskich dnia 29 czerwca 2017r. Rada Miejska w Końskich uchwala, co następuje:</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1. </w:t>
      </w:r>
      <w:r w:rsidRPr="0057196A">
        <w:rPr>
          <w:rFonts w:ascii="Times New Roman" w:eastAsia="Times New Roman" w:hAnsi="Times New Roman" w:cs="Times New Roman"/>
          <w:sz w:val="24"/>
          <w:szCs w:val="24"/>
          <w:lang w:eastAsia="pl-PL"/>
        </w:rPr>
        <w:t>1. Uchwala się zmianę miejscowego planu zagospodarowania przestrzennego fragmentu terenu miasta Końskie, na wschód od terenów kolejowych po granice administracyjne miasta, zwany dalej zmianą  planu.</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Granice obszaru objętego ustaleniami zmiany planu, o której mowa w ust.1 przedstawiono na rysunku zmiany planu sporządzonego w skali 1:1000, stanowiącym integralną część niniejszej uchwały, oznaczoną jako załączniki Nr 1 oraz Nr 2.</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Załącznikami do niniejszej uchwały są ponadto: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rozstrzygnięcie o sposobie rozpatrzenia nieuwzględnionych uwag do projektu zmiany miejscowego planu zagospodarowania przestrzennego – stanowiące załącznik Nr 3 do uchwały;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rozstrzygnięcie o sposobie realizacji, zapisanych w planie inwestycji z zakresu infrastruktury technicznej, które należą do zadań własnych gminy – stanowiące załącznik Nr 4 do uchwały.</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Przedmiotem zmiany planu są zagadnienia określone w art. 15 ust. 2 ustawy o planowaniu</w:t>
      </w:r>
      <w:r w:rsidRPr="0057196A">
        <w:rPr>
          <w:rFonts w:ascii="Times New Roman" w:eastAsia="Times New Roman" w:hAnsi="Times New Roman" w:cs="Times New Roman"/>
          <w:sz w:val="24"/>
          <w:szCs w:val="24"/>
          <w:lang w:eastAsia="pl-PL"/>
        </w:rPr>
        <w:br/>
        <w:t>i zagospodarowaniu przestrzennym z dnia 27 marca 2003 roku.</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2. </w:t>
      </w:r>
      <w:r w:rsidRPr="0057196A">
        <w:rPr>
          <w:rFonts w:ascii="Times New Roman" w:eastAsia="Times New Roman" w:hAnsi="Times New Roman" w:cs="Times New Roman"/>
          <w:sz w:val="24"/>
          <w:szCs w:val="24"/>
          <w:lang w:eastAsia="pl-PL"/>
        </w:rPr>
        <w:t>Ilekroć w treści uchwały jest mowa 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w:t>
      </w:r>
      <w:r w:rsidRPr="0057196A">
        <w:rPr>
          <w:rFonts w:ascii="Times New Roman" w:eastAsia="Times New Roman" w:hAnsi="Times New Roman" w:cs="Times New Roman"/>
          <w:b/>
          <w:bCs/>
          <w:sz w:val="24"/>
          <w:szCs w:val="24"/>
          <w:lang w:eastAsia="pl-PL"/>
        </w:rPr>
        <w:t xml:space="preserve">uchwale </w:t>
      </w:r>
      <w:r w:rsidRPr="0057196A">
        <w:rPr>
          <w:rFonts w:ascii="Times New Roman" w:eastAsia="Times New Roman" w:hAnsi="Times New Roman" w:cs="Times New Roman"/>
          <w:sz w:val="24"/>
          <w:szCs w:val="24"/>
          <w:lang w:eastAsia="pl-PL"/>
        </w:rPr>
        <w:t>– należy przez to rozumieć niniejszą Uchwałę Rady Miejskiej w Końskich, chyba że z tekstu zmiany planu wynika inaczej,</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w:t>
      </w:r>
      <w:r w:rsidRPr="0057196A">
        <w:rPr>
          <w:rFonts w:ascii="Times New Roman" w:eastAsia="Times New Roman" w:hAnsi="Times New Roman" w:cs="Times New Roman"/>
          <w:b/>
          <w:bCs/>
          <w:sz w:val="24"/>
          <w:szCs w:val="24"/>
          <w:lang w:eastAsia="pl-PL"/>
        </w:rPr>
        <w:t>zmianie planu</w:t>
      </w:r>
      <w:r w:rsidRPr="0057196A">
        <w:rPr>
          <w:rFonts w:ascii="Times New Roman" w:eastAsia="Times New Roman" w:hAnsi="Times New Roman" w:cs="Times New Roman"/>
          <w:sz w:val="24"/>
          <w:szCs w:val="24"/>
          <w:lang w:eastAsia="pl-PL"/>
        </w:rPr>
        <w:t xml:space="preserve"> – należy przez to rozumieć zmianę ustaleń miejscowego planu zagospodarowania przestrzennego uchwalonego dnia 30 kwietnia 2013 r. uchwałą Nr XXVII/287/2013 Rady Miejskiej w Końskich w sprawie uchwalenia miejscowego planu zagospodarowania przestrzennego fragmentu terenu miasta Końskie, na wschód od terenów kolejowych po granice administracyjne miasta,</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w:t>
      </w:r>
      <w:r w:rsidRPr="0057196A">
        <w:rPr>
          <w:rFonts w:ascii="Times New Roman" w:eastAsia="Times New Roman" w:hAnsi="Times New Roman" w:cs="Times New Roman"/>
          <w:b/>
          <w:bCs/>
          <w:sz w:val="24"/>
          <w:szCs w:val="24"/>
          <w:lang w:eastAsia="pl-PL"/>
        </w:rPr>
        <w:t xml:space="preserve">tekst zmiany planu </w:t>
      </w:r>
      <w:r w:rsidRPr="0057196A">
        <w:rPr>
          <w:rFonts w:ascii="Times New Roman" w:eastAsia="Times New Roman" w:hAnsi="Times New Roman" w:cs="Times New Roman"/>
          <w:sz w:val="24"/>
          <w:szCs w:val="24"/>
          <w:lang w:eastAsia="pl-PL"/>
        </w:rPr>
        <w:t>– należy przez to rozumieć treść niniejszej uchwały,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w:t>
      </w:r>
      <w:r w:rsidRPr="0057196A">
        <w:rPr>
          <w:rFonts w:ascii="Times New Roman" w:eastAsia="Times New Roman" w:hAnsi="Times New Roman" w:cs="Times New Roman"/>
          <w:b/>
          <w:bCs/>
          <w:sz w:val="24"/>
          <w:szCs w:val="24"/>
          <w:lang w:eastAsia="pl-PL"/>
        </w:rPr>
        <w:t>rysunku zmiany planu</w:t>
      </w:r>
      <w:r w:rsidRPr="0057196A">
        <w:rPr>
          <w:rFonts w:ascii="Times New Roman" w:eastAsia="Times New Roman" w:hAnsi="Times New Roman" w:cs="Times New Roman"/>
          <w:sz w:val="24"/>
          <w:szCs w:val="24"/>
          <w:lang w:eastAsia="pl-PL"/>
        </w:rPr>
        <w:t xml:space="preserve"> – należy przez o rozumieć załączniki mapowe Nr 1 oraz Nr 2 do niniejszej uchwały, sporządzone w skali 1:1000,</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w:t>
      </w:r>
      <w:r w:rsidRPr="0057196A">
        <w:rPr>
          <w:rFonts w:ascii="Times New Roman" w:eastAsia="Times New Roman" w:hAnsi="Times New Roman" w:cs="Times New Roman"/>
          <w:b/>
          <w:bCs/>
          <w:sz w:val="24"/>
          <w:szCs w:val="24"/>
          <w:lang w:eastAsia="pl-PL"/>
        </w:rPr>
        <w:t>froncie działki</w:t>
      </w:r>
      <w:r w:rsidRPr="0057196A">
        <w:rPr>
          <w:rFonts w:ascii="Times New Roman" w:eastAsia="Times New Roman" w:hAnsi="Times New Roman" w:cs="Times New Roman"/>
          <w:sz w:val="24"/>
          <w:szCs w:val="24"/>
          <w:lang w:eastAsia="pl-PL"/>
        </w:rPr>
        <w:t xml:space="preserve"> – należy przez to rozumieć część działki budowlanej, która przylega do drogi,  z której odbywa się główny wjazd lub wejście na działkę budowlaną;</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6) </w:t>
      </w:r>
      <w:r w:rsidRPr="0057196A">
        <w:rPr>
          <w:rFonts w:ascii="Times New Roman" w:eastAsia="Times New Roman" w:hAnsi="Times New Roman" w:cs="Times New Roman"/>
          <w:b/>
          <w:bCs/>
          <w:sz w:val="24"/>
          <w:szCs w:val="24"/>
          <w:lang w:eastAsia="pl-PL"/>
        </w:rPr>
        <w:t>kanale zbiorczym</w:t>
      </w:r>
      <w:r w:rsidRPr="0057196A">
        <w:rPr>
          <w:rFonts w:ascii="Times New Roman" w:eastAsia="Times New Roman" w:hAnsi="Times New Roman" w:cs="Times New Roman"/>
          <w:sz w:val="24"/>
          <w:szCs w:val="24"/>
          <w:lang w:eastAsia="pl-PL"/>
        </w:rPr>
        <w:t xml:space="preserve"> – należy przez to rozumieć kanał technologiczny wraz z budowlami </w:t>
      </w:r>
      <w:r w:rsidRPr="0057196A">
        <w:rPr>
          <w:rFonts w:ascii="Times New Roman" w:eastAsia="Times New Roman" w:hAnsi="Times New Roman" w:cs="Times New Roman"/>
          <w:sz w:val="24"/>
          <w:szCs w:val="24"/>
          <w:lang w:eastAsia="pl-PL"/>
        </w:rPr>
        <w:br/>
        <w:t>i urządzeniami technicznymi, realizowany jako niezależny obiekt budowlany służący umieszczeniu podziemnych sieci i urządzeń infrastruktury technicznej;</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7) </w:t>
      </w:r>
      <w:r w:rsidRPr="0057196A">
        <w:rPr>
          <w:rFonts w:ascii="Times New Roman" w:eastAsia="Times New Roman" w:hAnsi="Times New Roman" w:cs="Times New Roman"/>
          <w:b/>
          <w:bCs/>
          <w:sz w:val="24"/>
          <w:szCs w:val="24"/>
          <w:lang w:eastAsia="pl-PL"/>
        </w:rPr>
        <w:t>liniach rozgraniczających</w:t>
      </w:r>
      <w:r w:rsidRPr="0057196A">
        <w:rPr>
          <w:rFonts w:ascii="Times New Roman" w:eastAsia="Times New Roman" w:hAnsi="Times New Roman" w:cs="Times New Roman"/>
          <w:sz w:val="24"/>
          <w:szCs w:val="24"/>
          <w:lang w:eastAsia="pl-PL"/>
        </w:rPr>
        <w:t xml:space="preserve"> – należy przez to rozumieć linie ustalone na rysunku zmiany planu wyznaczające granice terenów o różnym przeznaczeniu oraz zróżnicowanych warunkach zabudowy,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8) </w:t>
      </w:r>
      <w:r w:rsidRPr="0057196A">
        <w:rPr>
          <w:rFonts w:ascii="Times New Roman" w:eastAsia="Times New Roman" w:hAnsi="Times New Roman" w:cs="Times New Roman"/>
          <w:b/>
          <w:bCs/>
          <w:sz w:val="24"/>
          <w:szCs w:val="24"/>
          <w:lang w:eastAsia="pl-PL"/>
        </w:rPr>
        <w:t xml:space="preserve">minimalnej wielkości działki budowlanej </w:t>
      </w:r>
      <w:r w:rsidRPr="0057196A">
        <w:rPr>
          <w:rFonts w:ascii="Times New Roman" w:eastAsia="Times New Roman" w:hAnsi="Times New Roman" w:cs="Times New Roman"/>
          <w:sz w:val="24"/>
          <w:szCs w:val="24"/>
          <w:lang w:eastAsia="pl-PL"/>
        </w:rPr>
        <w:t>– należy przez to rozumieć minimalną powierzchnię nowo wydzielonej działki pod zabudowę;</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9) </w:t>
      </w:r>
      <w:r w:rsidRPr="0057196A">
        <w:rPr>
          <w:rFonts w:ascii="Times New Roman" w:eastAsia="Times New Roman" w:hAnsi="Times New Roman" w:cs="Times New Roman"/>
          <w:b/>
          <w:bCs/>
          <w:sz w:val="24"/>
          <w:szCs w:val="24"/>
          <w:lang w:eastAsia="pl-PL"/>
        </w:rPr>
        <w:t xml:space="preserve">modernizacji </w:t>
      </w:r>
      <w:r w:rsidRPr="0057196A">
        <w:rPr>
          <w:rFonts w:ascii="Times New Roman" w:eastAsia="Times New Roman" w:hAnsi="Times New Roman" w:cs="Times New Roman"/>
          <w:sz w:val="24"/>
          <w:szCs w:val="24"/>
          <w:lang w:eastAsia="pl-PL"/>
        </w:rPr>
        <w:t>– należy przez to rozumieć wykonywanie robót budowlanych polegających na trwałym ulepszeniu, unowocześnieniu, zwiększeniu parametrów eksploatacyjnych lub podniesieniu standardu istniejącego obiektu budowlanego. Wyrażenie „modernizacja” mieści się w zakresie pojęciowym „remontu”, „przebudowy” lub „rozbudowy”.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10) </w:t>
      </w:r>
      <w:r w:rsidRPr="0057196A">
        <w:rPr>
          <w:rFonts w:ascii="Times New Roman" w:eastAsia="Times New Roman" w:hAnsi="Times New Roman" w:cs="Times New Roman"/>
          <w:b/>
          <w:bCs/>
          <w:sz w:val="24"/>
          <w:szCs w:val="24"/>
          <w:lang w:eastAsia="pl-PL"/>
        </w:rPr>
        <w:t xml:space="preserve">modernizacji infrastruktury technicznej </w:t>
      </w:r>
      <w:r w:rsidRPr="0057196A">
        <w:rPr>
          <w:rFonts w:ascii="Times New Roman" w:eastAsia="Times New Roman" w:hAnsi="Times New Roman" w:cs="Times New Roman"/>
          <w:sz w:val="24"/>
          <w:szCs w:val="24"/>
          <w:lang w:eastAsia="pl-PL"/>
        </w:rPr>
        <w:t>- należy przez to rozumieć przebudowę lub remont infrastruktury technicznej, o których mowa w ustawie z dnia 7 lipca 1994 r. Prawo budowlane;</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11) </w:t>
      </w:r>
      <w:r w:rsidRPr="0057196A">
        <w:rPr>
          <w:rFonts w:ascii="Times New Roman" w:eastAsia="Times New Roman" w:hAnsi="Times New Roman" w:cs="Times New Roman"/>
          <w:b/>
          <w:bCs/>
          <w:sz w:val="24"/>
          <w:szCs w:val="24"/>
          <w:lang w:eastAsia="pl-PL"/>
        </w:rPr>
        <w:t>nieprzekraczalnej linii zabudowy</w:t>
      </w:r>
      <w:r w:rsidRPr="0057196A">
        <w:rPr>
          <w:rFonts w:ascii="Times New Roman" w:eastAsia="Times New Roman" w:hAnsi="Times New Roman" w:cs="Times New Roman"/>
          <w:sz w:val="24"/>
          <w:szCs w:val="24"/>
          <w:lang w:eastAsia="pl-PL"/>
        </w:rPr>
        <w:t xml:space="preserve"> – należy przez to rozumieć linię, określającą granicę, poza którą nie może być realizowana budowa budynków wraz z okapami, gzymsami                                   i pozostałymi częściami, w tym z częściami podziemnymi,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12) </w:t>
      </w:r>
      <w:r w:rsidRPr="0057196A">
        <w:rPr>
          <w:rFonts w:ascii="Times New Roman" w:eastAsia="Times New Roman" w:hAnsi="Times New Roman" w:cs="Times New Roman"/>
          <w:b/>
          <w:bCs/>
          <w:sz w:val="24"/>
          <w:szCs w:val="24"/>
          <w:lang w:eastAsia="pl-PL"/>
        </w:rPr>
        <w:t xml:space="preserve">obiektach biurowych i administracyjnych </w:t>
      </w:r>
      <w:r w:rsidRPr="0057196A">
        <w:rPr>
          <w:rFonts w:ascii="Times New Roman" w:eastAsia="Times New Roman" w:hAnsi="Times New Roman" w:cs="Times New Roman"/>
          <w:sz w:val="24"/>
          <w:szCs w:val="24"/>
          <w:lang w:eastAsia="pl-PL"/>
        </w:rPr>
        <w:t>– należy przez to rozumieć obiekty samodzielne lub lokale użytkowe wbudowane, z prowadzoną działalnością, których celem użytkowym jest obsługa biurowa i administracyjna obiektów usługowych lub produkcyjnych;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13) </w:t>
      </w:r>
      <w:r w:rsidRPr="0057196A">
        <w:rPr>
          <w:rFonts w:ascii="Times New Roman" w:eastAsia="Times New Roman" w:hAnsi="Times New Roman" w:cs="Times New Roman"/>
          <w:b/>
          <w:bCs/>
          <w:sz w:val="24"/>
          <w:szCs w:val="24"/>
          <w:lang w:eastAsia="pl-PL"/>
        </w:rPr>
        <w:t>obszarze z ograniczeniami w użytkowaniu</w:t>
      </w:r>
      <w:r w:rsidRPr="0057196A">
        <w:rPr>
          <w:rFonts w:ascii="Times New Roman" w:eastAsia="Times New Roman" w:hAnsi="Times New Roman" w:cs="Times New Roman"/>
          <w:sz w:val="24"/>
          <w:szCs w:val="24"/>
          <w:lang w:eastAsia="pl-PL"/>
        </w:rPr>
        <w:t xml:space="preserve"> – należy przez to rozumieć obszar, w obrębie którego zasady zagospodarowania podlegają ograniczeniom, wynikającym z przepisów odrębnych;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14) </w:t>
      </w:r>
      <w:r w:rsidRPr="0057196A">
        <w:rPr>
          <w:rFonts w:ascii="Times New Roman" w:eastAsia="Times New Roman" w:hAnsi="Times New Roman" w:cs="Times New Roman"/>
          <w:b/>
          <w:bCs/>
          <w:sz w:val="24"/>
          <w:szCs w:val="24"/>
          <w:lang w:eastAsia="pl-PL"/>
        </w:rPr>
        <w:t>obszarze zmiany planu</w:t>
      </w:r>
      <w:r w:rsidRPr="0057196A">
        <w:rPr>
          <w:rFonts w:ascii="Times New Roman" w:eastAsia="Times New Roman" w:hAnsi="Times New Roman" w:cs="Times New Roman"/>
          <w:sz w:val="24"/>
          <w:szCs w:val="24"/>
          <w:lang w:eastAsia="pl-PL"/>
        </w:rPr>
        <w:t xml:space="preserve"> – należy przez to rozumieć obszar, będący przedmiotem ustaleń niniejszej uchwały;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15) </w:t>
      </w:r>
      <w:r w:rsidRPr="0057196A">
        <w:rPr>
          <w:rFonts w:ascii="Times New Roman" w:eastAsia="Times New Roman" w:hAnsi="Times New Roman" w:cs="Times New Roman"/>
          <w:b/>
          <w:bCs/>
          <w:sz w:val="24"/>
          <w:szCs w:val="24"/>
          <w:lang w:eastAsia="pl-PL"/>
        </w:rPr>
        <w:t>powierzchni zabudowy</w:t>
      </w:r>
      <w:r w:rsidRPr="0057196A">
        <w:rPr>
          <w:rFonts w:ascii="Times New Roman" w:eastAsia="Times New Roman" w:hAnsi="Times New Roman" w:cs="Times New Roman"/>
          <w:sz w:val="24"/>
          <w:szCs w:val="24"/>
          <w:lang w:eastAsia="pl-PL"/>
        </w:rPr>
        <w:t xml:space="preserve"> – należy przez to rozumieć powierzchnię zewnętrznego obrysu kondygnacji przyziemia budynków, znajdujących się na działce budowlanej;</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16) </w:t>
      </w:r>
      <w:r w:rsidRPr="0057196A">
        <w:rPr>
          <w:rFonts w:ascii="Times New Roman" w:eastAsia="Times New Roman" w:hAnsi="Times New Roman" w:cs="Times New Roman"/>
          <w:b/>
          <w:bCs/>
          <w:sz w:val="24"/>
          <w:szCs w:val="24"/>
          <w:lang w:eastAsia="pl-PL"/>
        </w:rPr>
        <w:t>przepisach odrębnych</w:t>
      </w:r>
      <w:r w:rsidRPr="0057196A">
        <w:rPr>
          <w:rFonts w:ascii="Times New Roman" w:eastAsia="Times New Roman" w:hAnsi="Times New Roman" w:cs="Times New Roman"/>
          <w:sz w:val="24"/>
          <w:szCs w:val="24"/>
          <w:lang w:eastAsia="pl-PL"/>
        </w:rPr>
        <w:t xml:space="preserve"> – należy przez to rozumieć inne przepisy ustaw wraz z aktami wykonawczymi poza ustawą o planowaniu i zagospodarowaniu przestrzennym;</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17) </w:t>
      </w:r>
      <w:r w:rsidRPr="0057196A">
        <w:rPr>
          <w:rFonts w:ascii="Times New Roman" w:eastAsia="Times New Roman" w:hAnsi="Times New Roman" w:cs="Times New Roman"/>
          <w:b/>
          <w:bCs/>
          <w:sz w:val="24"/>
          <w:szCs w:val="24"/>
          <w:lang w:eastAsia="pl-PL"/>
        </w:rPr>
        <w:t>przeznaczeniu podstawowym</w:t>
      </w:r>
      <w:r w:rsidRPr="0057196A">
        <w:rPr>
          <w:rFonts w:ascii="Times New Roman" w:eastAsia="Times New Roman" w:hAnsi="Times New Roman" w:cs="Times New Roman"/>
          <w:sz w:val="24"/>
          <w:szCs w:val="24"/>
          <w:lang w:eastAsia="pl-PL"/>
        </w:rPr>
        <w:t xml:space="preserve"> – należy przez to rozumieć rodzaj przeznaczenia, który został ustalony w niniejszej zmianie planu jako jedyny lub przeważający na wyznaczonym terenie wyznaczonym liniami rozgraniczającymi, na rzecz którego należy rozstrzygać wszelkie ewentualne konflikty przestrzenne, w przeznaczeniu podstawowym mieszczą się również towarzyszące formy zagospodarowania terenu tj.: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zieleń, niezbędna do kształtowania ładu przestrzennego i właściwych warunków zagospodarowania,</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obiekty budowlane zapewniające możliwość prawidłowego użytkowania terenu,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18) </w:t>
      </w:r>
      <w:r w:rsidRPr="0057196A">
        <w:rPr>
          <w:rFonts w:ascii="Times New Roman" w:eastAsia="Times New Roman" w:hAnsi="Times New Roman" w:cs="Times New Roman"/>
          <w:b/>
          <w:bCs/>
          <w:sz w:val="24"/>
          <w:szCs w:val="24"/>
          <w:lang w:eastAsia="pl-PL"/>
        </w:rPr>
        <w:t>przeznaczeniu uzupełniającym</w:t>
      </w:r>
      <w:r w:rsidRPr="0057196A">
        <w:rPr>
          <w:rFonts w:ascii="Times New Roman" w:eastAsia="Times New Roman" w:hAnsi="Times New Roman" w:cs="Times New Roman"/>
          <w:sz w:val="24"/>
          <w:szCs w:val="24"/>
          <w:lang w:eastAsia="pl-PL"/>
        </w:rPr>
        <w:t xml:space="preserve"> – należy przez to rozumieć rodzaj przeznaczenia, które nie koliduje  z przeznaczeniem podstawowym oraz stanowi uzupełnienie i wzbogacenie terenu, nie dominując przestrzennie i użytkowo nad przeznaczeniem podstawowym,</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19) </w:t>
      </w:r>
      <w:r w:rsidRPr="0057196A">
        <w:rPr>
          <w:rFonts w:ascii="Times New Roman" w:eastAsia="Times New Roman" w:hAnsi="Times New Roman" w:cs="Times New Roman"/>
          <w:b/>
          <w:bCs/>
          <w:sz w:val="24"/>
          <w:szCs w:val="24"/>
          <w:lang w:eastAsia="pl-PL"/>
        </w:rPr>
        <w:t xml:space="preserve">strefie frontowej działki </w:t>
      </w:r>
      <w:r w:rsidRPr="0057196A">
        <w:rPr>
          <w:rFonts w:ascii="Times New Roman" w:eastAsia="Times New Roman" w:hAnsi="Times New Roman" w:cs="Times New Roman"/>
          <w:sz w:val="24"/>
          <w:szCs w:val="24"/>
          <w:lang w:eastAsia="pl-PL"/>
        </w:rPr>
        <w:t>– należy przez to rozumieć fragment działki znajdujący się pomiędzy granicą działki, przylegającą do drogi z której odbywa się główna obsługa komunikacyjna, a projektowanym lub istniejącym obiektem przeznaczenia podstawowego lub uzupełniającego;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20) </w:t>
      </w:r>
      <w:r w:rsidRPr="0057196A">
        <w:rPr>
          <w:rFonts w:ascii="Times New Roman" w:eastAsia="Times New Roman" w:hAnsi="Times New Roman" w:cs="Times New Roman"/>
          <w:b/>
          <w:bCs/>
          <w:sz w:val="24"/>
          <w:szCs w:val="24"/>
          <w:lang w:eastAsia="pl-PL"/>
        </w:rPr>
        <w:t xml:space="preserve">strefie kontrolowanej </w:t>
      </w:r>
      <w:r w:rsidRPr="0057196A">
        <w:rPr>
          <w:rFonts w:ascii="Times New Roman" w:eastAsia="Times New Roman" w:hAnsi="Times New Roman" w:cs="Times New Roman"/>
          <w:sz w:val="24"/>
          <w:szCs w:val="24"/>
          <w:lang w:eastAsia="pl-PL"/>
        </w:rPr>
        <w:t xml:space="preserve">– obszar wyznaczony po obu stronach osi gazociągu, którego linia środkowa pokrywa się z osią gazociągu, w którym przedsiębiorstwo energetyczne zajmujące się </w:t>
      </w:r>
      <w:r w:rsidRPr="0057196A">
        <w:rPr>
          <w:rFonts w:ascii="Times New Roman" w:eastAsia="Times New Roman" w:hAnsi="Times New Roman" w:cs="Times New Roman"/>
          <w:sz w:val="24"/>
          <w:szCs w:val="24"/>
          <w:lang w:eastAsia="pl-PL"/>
        </w:rPr>
        <w:lastRenderedPageBreak/>
        <w:t>transportem gazu ziemnego podejmuje czynności w celu zapobieżenia działalności mogącej mieć negatywny wpływ na trwałość i prawidłowe użytkowanie gazociągu;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21) </w:t>
      </w:r>
      <w:r w:rsidRPr="0057196A">
        <w:rPr>
          <w:rFonts w:ascii="Times New Roman" w:eastAsia="Times New Roman" w:hAnsi="Times New Roman" w:cs="Times New Roman"/>
          <w:b/>
          <w:bCs/>
          <w:sz w:val="24"/>
          <w:szCs w:val="24"/>
          <w:lang w:eastAsia="pl-PL"/>
        </w:rPr>
        <w:t>strefie technicznej</w:t>
      </w:r>
      <w:r w:rsidRPr="0057196A">
        <w:rPr>
          <w:rFonts w:ascii="Times New Roman" w:eastAsia="Times New Roman" w:hAnsi="Times New Roman" w:cs="Times New Roman"/>
          <w:sz w:val="24"/>
          <w:szCs w:val="24"/>
          <w:lang w:eastAsia="pl-PL"/>
        </w:rPr>
        <w:t xml:space="preserve"> – wyznaczony wzdłuż napowietrznej linii elektroenergetycznej średniego napięcia pas ochronny o szerokości 13 m (6,5 m po obu stronach osi linii) ze względów eksploatacyjnych (umożliwienie dostępu do linii podczas wykonywania remontów lub usuwania awarii) oraz ze względów bezpieczeństwa (ochrona przed porażeniem prądem elektrycznym i skutkami awarii mechanicznych linii), a dla wnętrzowych stacji transformatorowych 15/0,4 kV pas terenu o szerokości 5 m wokół obrysu stacji;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22) </w:t>
      </w:r>
      <w:r w:rsidRPr="0057196A">
        <w:rPr>
          <w:rFonts w:ascii="Times New Roman" w:eastAsia="Times New Roman" w:hAnsi="Times New Roman" w:cs="Times New Roman"/>
          <w:b/>
          <w:bCs/>
          <w:sz w:val="24"/>
          <w:szCs w:val="24"/>
          <w:lang w:eastAsia="pl-PL"/>
        </w:rPr>
        <w:t>terenie</w:t>
      </w:r>
      <w:r w:rsidRPr="0057196A">
        <w:rPr>
          <w:rFonts w:ascii="Times New Roman" w:eastAsia="Times New Roman" w:hAnsi="Times New Roman" w:cs="Times New Roman"/>
          <w:sz w:val="24"/>
          <w:szCs w:val="24"/>
          <w:lang w:eastAsia="pl-PL"/>
        </w:rPr>
        <w:t xml:space="preserve"> – należy przez to rozumieć obszar o określonym przeznaczeniu,</w:t>
      </w:r>
      <w:r w:rsidR="00EB3948">
        <w:rPr>
          <w:rFonts w:ascii="Times New Roman" w:eastAsia="Times New Roman" w:hAnsi="Times New Roman" w:cs="Times New Roman"/>
          <w:sz w:val="24"/>
          <w:szCs w:val="24"/>
          <w:lang w:eastAsia="pl-PL"/>
        </w:rPr>
        <w:t xml:space="preserve"> wyznaczony </w:t>
      </w:r>
      <w:r w:rsidRPr="0057196A">
        <w:rPr>
          <w:rFonts w:ascii="Times New Roman" w:eastAsia="Times New Roman" w:hAnsi="Times New Roman" w:cs="Times New Roman"/>
          <w:sz w:val="24"/>
          <w:szCs w:val="24"/>
          <w:lang w:eastAsia="pl-PL"/>
        </w:rPr>
        <w:t>na rysunku zmiany planu liniami rozgraniczającymi;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23) </w:t>
      </w:r>
      <w:r w:rsidRPr="0057196A">
        <w:rPr>
          <w:rFonts w:ascii="Times New Roman" w:eastAsia="Times New Roman" w:hAnsi="Times New Roman" w:cs="Times New Roman"/>
          <w:b/>
          <w:bCs/>
          <w:sz w:val="24"/>
          <w:szCs w:val="24"/>
          <w:lang w:eastAsia="pl-PL"/>
        </w:rPr>
        <w:t xml:space="preserve">tymczasowym zagospodarowaniu terenu </w:t>
      </w:r>
      <w:r w:rsidRPr="0057196A">
        <w:rPr>
          <w:rFonts w:ascii="Times New Roman" w:eastAsia="Times New Roman" w:hAnsi="Times New Roman" w:cs="Times New Roman"/>
          <w:sz w:val="24"/>
          <w:szCs w:val="24"/>
          <w:lang w:eastAsia="pl-PL"/>
        </w:rPr>
        <w:t>– należy przez to rozumieć ograniczone                          w czasie zagospodarowanie terenu dopuszczone na warunkach określonych w zmianie planu;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24) </w:t>
      </w:r>
      <w:r w:rsidRPr="0057196A">
        <w:rPr>
          <w:rFonts w:ascii="Times New Roman" w:eastAsia="Times New Roman" w:hAnsi="Times New Roman" w:cs="Times New Roman"/>
          <w:b/>
          <w:bCs/>
          <w:sz w:val="24"/>
          <w:szCs w:val="24"/>
          <w:lang w:eastAsia="pl-PL"/>
        </w:rPr>
        <w:t>urządzeniach infrastruktury technicznej</w:t>
      </w:r>
      <w:r w:rsidRPr="0057196A">
        <w:rPr>
          <w:rFonts w:ascii="Times New Roman" w:eastAsia="Times New Roman" w:hAnsi="Times New Roman" w:cs="Times New Roman"/>
          <w:sz w:val="24"/>
          <w:szCs w:val="24"/>
          <w:lang w:eastAsia="pl-PL"/>
        </w:rPr>
        <w:t xml:space="preserve"> – należy przez to rozumieć zlokalizowane pod ziemią, na ziemi albo nad ziemią przewody lub urządzenia wodociągowe, kanalizacyjne, ciepłownicze, elektroenergetyczne, gazowe i telekomunikacyjne oraz przyłącza do obiektów budowlanych, a także kontenery na odpady;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25) </w:t>
      </w:r>
      <w:r w:rsidRPr="0057196A">
        <w:rPr>
          <w:rFonts w:ascii="Times New Roman" w:eastAsia="Times New Roman" w:hAnsi="Times New Roman" w:cs="Times New Roman"/>
          <w:b/>
          <w:bCs/>
          <w:sz w:val="24"/>
          <w:szCs w:val="24"/>
          <w:lang w:eastAsia="pl-PL"/>
        </w:rPr>
        <w:t>urządzeniach pomocniczych</w:t>
      </w:r>
      <w:r w:rsidRPr="0057196A">
        <w:rPr>
          <w:rFonts w:ascii="Times New Roman" w:eastAsia="Times New Roman" w:hAnsi="Times New Roman" w:cs="Times New Roman"/>
          <w:sz w:val="24"/>
          <w:szCs w:val="24"/>
          <w:lang w:eastAsia="pl-PL"/>
        </w:rPr>
        <w:t xml:space="preserve"> – należy przez to rozumieć wyposażenie techniczne dróg, miejsca parkingowe, a także oznaczenia służące organizacji ruchu drogowego, urządzenia ochrony przeciwpożarowej i obrony cywilnej, urządzenia służące informacji o terenie itp.;</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26) </w:t>
      </w:r>
      <w:r w:rsidRPr="0057196A">
        <w:rPr>
          <w:rFonts w:ascii="Times New Roman" w:eastAsia="Times New Roman" w:hAnsi="Times New Roman" w:cs="Times New Roman"/>
          <w:b/>
          <w:bCs/>
          <w:sz w:val="24"/>
          <w:szCs w:val="24"/>
          <w:lang w:eastAsia="pl-PL"/>
        </w:rPr>
        <w:t>usługach</w:t>
      </w:r>
      <w:r w:rsidRPr="0057196A">
        <w:rPr>
          <w:rFonts w:ascii="Times New Roman" w:eastAsia="Times New Roman" w:hAnsi="Times New Roman" w:cs="Times New Roman"/>
          <w:sz w:val="24"/>
          <w:szCs w:val="24"/>
          <w:lang w:eastAsia="pl-PL"/>
        </w:rPr>
        <w:t xml:space="preserve"> - należy przez to rozumieć działalność , której celem jest zaspokojenie potrzeb ludności (w tym drobne rzemiosło z ograniczeniem powierzchni przeznaczonej na potrzeby działalności do 50m²), a nie bezpośrednia produkcja dóbr materialnych, z wykluczeniem usług uciążliwych;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27) </w:t>
      </w:r>
      <w:r w:rsidRPr="0057196A">
        <w:rPr>
          <w:rFonts w:ascii="Times New Roman" w:eastAsia="Times New Roman" w:hAnsi="Times New Roman" w:cs="Times New Roman"/>
          <w:b/>
          <w:bCs/>
          <w:sz w:val="24"/>
          <w:szCs w:val="24"/>
          <w:lang w:eastAsia="pl-PL"/>
        </w:rPr>
        <w:t>usługach uciążliwych i rzemiośle uciążliwym</w:t>
      </w:r>
      <w:r w:rsidRPr="0057196A">
        <w:rPr>
          <w:rFonts w:ascii="Times New Roman" w:eastAsia="Times New Roman" w:hAnsi="Times New Roman" w:cs="Times New Roman"/>
          <w:sz w:val="24"/>
          <w:szCs w:val="24"/>
          <w:lang w:eastAsia="pl-PL"/>
        </w:rPr>
        <w:t xml:space="preserve"> - należy przez to rozumieć przedsięwzięcia mogące zawsze znacząco oddziaływać na środowisko, dla których sporządzenie raportu oddziaływania na środowisko jest obligatoryjne lub przedsięwzięcia mogące potencjalnie znacząco oddziaływać na środowisko, dla których sporządzenie raportu oddziaływania na środowisko może być wymagane w rozumieniu przepisów odrębnych, (z wyjątkiem obiektów infrastruktury technicznej i komunikacyjnej) – i jeżeli raport wykaże negatywny wpływ na środowisko;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28) </w:t>
      </w:r>
      <w:r w:rsidRPr="0057196A">
        <w:rPr>
          <w:rFonts w:ascii="Times New Roman" w:eastAsia="Times New Roman" w:hAnsi="Times New Roman" w:cs="Times New Roman"/>
          <w:b/>
          <w:bCs/>
          <w:sz w:val="24"/>
          <w:szCs w:val="24"/>
          <w:lang w:eastAsia="pl-PL"/>
        </w:rPr>
        <w:t>obiektach uciążliwych i rzemiośle uciążliwym</w:t>
      </w:r>
      <w:r w:rsidRPr="0057196A">
        <w:rPr>
          <w:rFonts w:ascii="Times New Roman" w:eastAsia="Times New Roman" w:hAnsi="Times New Roman" w:cs="Times New Roman"/>
          <w:sz w:val="24"/>
          <w:szCs w:val="24"/>
          <w:lang w:eastAsia="pl-PL"/>
        </w:rPr>
        <w:t xml:space="preserve"> - należy przez to rozumieć przedsięwzięcia, które wymagają utworzenia obszaru ograniczonego użytkowania w rozumieniu przepisów odrębnych;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29) </w:t>
      </w:r>
      <w:r w:rsidRPr="0057196A">
        <w:rPr>
          <w:rFonts w:ascii="Times New Roman" w:eastAsia="Times New Roman" w:hAnsi="Times New Roman" w:cs="Times New Roman"/>
          <w:b/>
          <w:bCs/>
          <w:sz w:val="24"/>
          <w:szCs w:val="24"/>
          <w:lang w:eastAsia="pl-PL"/>
        </w:rPr>
        <w:t>utrzymaniu</w:t>
      </w:r>
      <w:r w:rsidRPr="0057196A">
        <w:rPr>
          <w:rFonts w:ascii="Times New Roman" w:eastAsia="Times New Roman" w:hAnsi="Times New Roman" w:cs="Times New Roman"/>
          <w:sz w:val="24"/>
          <w:szCs w:val="24"/>
          <w:lang w:eastAsia="pl-PL"/>
        </w:rPr>
        <w:t xml:space="preserve"> – należy przez to rozumieć zachowanie dotychczasowego sposobu użytkowania z możliwością przebudowy i remontu;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30) </w:t>
      </w:r>
      <w:r w:rsidRPr="0057196A">
        <w:rPr>
          <w:rFonts w:ascii="Times New Roman" w:eastAsia="Times New Roman" w:hAnsi="Times New Roman" w:cs="Times New Roman"/>
          <w:b/>
          <w:bCs/>
          <w:sz w:val="24"/>
          <w:szCs w:val="24"/>
          <w:lang w:eastAsia="pl-PL"/>
        </w:rPr>
        <w:t>wskaźniku powierzchni zabudowy</w:t>
      </w:r>
      <w:r w:rsidRPr="0057196A">
        <w:rPr>
          <w:rFonts w:ascii="Times New Roman" w:eastAsia="Times New Roman" w:hAnsi="Times New Roman" w:cs="Times New Roman"/>
          <w:sz w:val="24"/>
          <w:szCs w:val="24"/>
          <w:lang w:eastAsia="pl-PL"/>
        </w:rPr>
        <w:t xml:space="preserve"> - należy przez to rozumieć iloraz sumy powierzchni zabudowy wszystkich budynków zlokalizowanych na każdej działce położonej w danym terenie do powierzchni tej działki;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31) </w:t>
      </w:r>
      <w:r w:rsidRPr="0057196A">
        <w:rPr>
          <w:rFonts w:ascii="Times New Roman" w:eastAsia="Times New Roman" w:hAnsi="Times New Roman" w:cs="Times New Roman"/>
          <w:b/>
          <w:bCs/>
          <w:sz w:val="24"/>
          <w:szCs w:val="24"/>
          <w:lang w:eastAsia="pl-PL"/>
        </w:rPr>
        <w:t xml:space="preserve">wysokości  zabudowy </w:t>
      </w:r>
      <w:r w:rsidRPr="0057196A">
        <w:rPr>
          <w:rFonts w:ascii="Times New Roman" w:eastAsia="Times New Roman" w:hAnsi="Times New Roman" w:cs="Times New Roman"/>
          <w:sz w:val="24"/>
          <w:szCs w:val="24"/>
          <w:lang w:eastAsia="pl-PL"/>
        </w:rPr>
        <w:t>- należy przez to rozumieć wymiar pionowy zabudowy mierzonej od poziomu terenu przy najniżej położonym wejściu do budynku lub jego części, znajdującego się  na pierwszej kondygnacji nadziemnej budynku, do najwyżej położonej górnej powierzchni pokrycia.</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3. </w:t>
      </w:r>
      <w:r w:rsidRPr="0057196A">
        <w:rPr>
          <w:rFonts w:ascii="Times New Roman" w:eastAsia="Times New Roman" w:hAnsi="Times New Roman" w:cs="Times New Roman"/>
          <w:sz w:val="24"/>
          <w:szCs w:val="24"/>
          <w:lang w:eastAsia="pl-PL"/>
        </w:rPr>
        <w:t>1. Ustalenia zawarte w tekście zmiany planu odnoszą się do ustaleń wyrażonych na rysunku zmiany planu.</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Ustalenia zawarte w tekście zmiany planu oraz rysunku zmiany planu obowiązują łącznie,                w zakresie określonym uchwałą.</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Ustalenia zmiany planu należy rozpatrywać i stosować z uwzględnieniem przepisów odrębnych.</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4. W terenach wydzielonych liniami rozgraniczającymi należy realizować wyłącznie inwestycje mieszczące się w przeznaczeniu podstawowym, względnie – przy dochowaniu warunków przewidzianych uchwałą i przepisami odrębnymi – na cele przeznaczenia uzupełniającego.</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Obowiązującymi elementami ustaleń zmiany planu wyznaczonymi na rysunku zmiany planu, stanowiącym załącznik Nr 1 oraz załącznik Nr 2 do niniejszej uchwały, są:</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granica obszaru objętego zmianą planu;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linie rozgraniczające tereny o różnym przeznaczeniu lub różnych sposobach zagospodarowania;</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oznaczenia porządkowe – liczbowe i literowe terenów;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nieprzekraczalne linie zabudowy;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granice strefy ochrony konserwatorskiej.</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6. Oznaczenia graficzne na rysunku zmiany planu, nie wymienione w ust. 1, mają wyłącznie charakter informacyjny.</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7. Dla każdego terenu ustala się przeznaczenie zapisane w jednej z następujących postaci: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X-jedno przeznaczenie podstawowe;</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cyfry arabskie określają numery terenów wyznaczonych na rysunku zmiany planu, dla których sformułowano odrębne ustalenia zmiany planu.</w:t>
      </w:r>
    </w:p>
    <w:p w:rsidR="0057196A" w:rsidRPr="0057196A" w:rsidRDefault="0057196A" w:rsidP="0057196A">
      <w:pPr>
        <w:keepNext/>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Rozdział 1.</w:t>
      </w:r>
      <w:r w:rsidRPr="0057196A">
        <w:rPr>
          <w:rFonts w:ascii="Times New Roman" w:eastAsia="Times New Roman" w:hAnsi="Times New Roman" w:cs="Times New Roman"/>
          <w:sz w:val="24"/>
          <w:szCs w:val="24"/>
          <w:lang w:eastAsia="pl-PL"/>
        </w:rPr>
        <w:br/>
      </w:r>
      <w:r w:rsidRPr="0057196A">
        <w:rPr>
          <w:rFonts w:ascii="Times New Roman" w:eastAsia="Times New Roman" w:hAnsi="Times New Roman" w:cs="Times New Roman"/>
          <w:b/>
          <w:bCs/>
          <w:sz w:val="24"/>
          <w:szCs w:val="24"/>
          <w:lang w:eastAsia="pl-PL"/>
        </w:rPr>
        <w:t>Ustalenia ogólne</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4. </w:t>
      </w:r>
      <w:r w:rsidRPr="0057196A">
        <w:rPr>
          <w:rFonts w:ascii="Times New Roman" w:eastAsia="Times New Roman" w:hAnsi="Times New Roman" w:cs="Times New Roman"/>
          <w:sz w:val="24"/>
          <w:szCs w:val="24"/>
          <w:lang w:eastAsia="pl-PL"/>
        </w:rPr>
        <w:t>1. Ustala się następujące symbole określające w zmianie planu podstawowe formy przeznaczenia i zagospodarowania terenów: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P/z – tereny obiektów produkcyjnych, składów i magazynów;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P(m)/z – teren zabudowy towarzyszącej obiektom produkcyjnym i magazynom</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KD-W – tereny dróg wewnętrznych.</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5. </w:t>
      </w:r>
      <w:r w:rsidRPr="0057196A">
        <w:rPr>
          <w:rFonts w:ascii="Times New Roman" w:eastAsia="Times New Roman" w:hAnsi="Times New Roman" w:cs="Times New Roman"/>
          <w:sz w:val="24"/>
          <w:szCs w:val="24"/>
          <w:lang w:eastAsia="pl-PL"/>
        </w:rPr>
        <w:t xml:space="preserve"> Ustala się możliwość budowy infrastruktury technicznej na całym obszarze zmiany planu.</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6.  Ustala się zasady ochrony i kształtowania ładu przestrzennego dla całego obszaru objętego zmianą planu: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przebieg  nieprzekraczalnych linii zabudowy zgodnie z rysunkiem zmiany planu;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dla istniejących budynków, zlokalizowanych pomiędzy linią rozgraniczającą drogi a nieprzekraczalną linią zabudowy, możliwość przebudowy, nadbudowy i remontu zgodnie</w:t>
      </w:r>
      <w:r w:rsidRPr="0057196A">
        <w:rPr>
          <w:rFonts w:ascii="Times New Roman" w:eastAsia="Times New Roman" w:hAnsi="Times New Roman" w:cs="Times New Roman"/>
          <w:sz w:val="24"/>
          <w:szCs w:val="24"/>
          <w:lang w:eastAsia="pl-PL"/>
        </w:rPr>
        <w:br/>
        <w:t>z ustaleniami szczegółowymi;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zakaz realizacji zabudowy bez uprzedniego zapewnienia dostępu do wydzielonej działki budowlanej z drogi publicznej lub dróg wewnętrznych;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istniejące podziały oraz wydzielone działki budowlane o wymiarach niezgodnych z ustaleniami szczegółowymi w dniu wejścia w życie niniejszej uchwały zostają utrzymane i dopuszczone pod zainwestowanie zgodnie z przeznaczeniem terenu i przepisami odrębnymi;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minimalną powierzchnię działki budowlanej zgodnie z powierzchniami określonymi w ustaleniach  szczegółowych w zakresie zasad scalenia i podziału nieruchomości;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6) powierzchnie działek budowlanych, o których mowa w ustaleniach pkt 5 nie dotyczą obiektów i urzą</w:t>
      </w:r>
      <w:r w:rsidR="000849A0">
        <w:rPr>
          <w:rFonts w:ascii="Times New Roman" w:eastAsia="Times New Roman" w:hAnsi="Times New Roman" w:cs="Times New Roman"/>
          <w:sz w:val="24"/>
          <w:szCs w:val="24"/>
          <w:lang w:eastAsia="pl-PL"/>
        </w:rPr>
        <w:t>dzeń infrastruktury technicznej;</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7) zakaz lokalizacji usług zdrowia, kultury i oświaty;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8) zakaz lokalizacji usług sportu i rekreacji;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9) zakaz lokalizacji jednokondygnacyjnych wolnostojących budynków garażowych;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10) dopuszcza się lokalizację funkcji mieszkaniowej dla właściciela lub osoby zarządzającej terenem, w formie jednego lokalu mieszkalnego, wbudowanego w obiekt usługowy, z wykluczeniem jego lokalizacji na pierwszej kondygnacji nadziemnej oraz z ograniczeniem do 20% powierzchni użytkowej obiektu podstawowego;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11) uzupełnienie zabudowy powinno być realizowane w sposób zgodny z dotychczasowym układem przestrzennym, wzdłuż linii zabudowy.</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7.  Ustala się zasady kształtowania zabudowy oraz wskaźniki zagospodarowania terenu: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dla poszczególnych terenów ustala się w rozdziale 2 uchwały: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maksymalną intensywność zabudowy,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minimalną intensywność zabudowy,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minimalną powierzchnię biologicznie czynną,</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maksymalną  wysokość zabudowy,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zasady i warunki scalenia i podziału nieruchomości,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linie zabudowy;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obiekty budowlane, obiekty małej architektury należy realizować w oparciu o zasadę tzw. ”dobrego sąsiedztwa”, czyli w nawiązaniu do charakteru otoczenia, skali obiektów i ich powiązania z krajobrazem, z wyłączeniem istniejących obiektów budowlanych substandardowych (nie spełniających wymagań przepisów prawa budowlanego i Polskich Norm);</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zakaz gromadzenia odpadów poza pojemnikami oraz obiektami małej architektury przeznaczonymi na ten cel;</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zakaz stosowania sidingu na elewacji oraz wykładania elewacji agresywnymi elementami dekoracyjnymi tworzącymi różnego rodzaju mozaiki, np. z lusterek, stłuczek itp.;</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zakaz stosowania agresywnych odcieni różu, fioletu, błękitu, zieleni i żółci w kolorystyce elewacji, dachów oraz obiektów małej architektury;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6) kolorystykę elewacji zewnętrznych o niskim nasyceniu barw (odnośnie tynków wyłącznie system NCS w przedziale od 0000 do 2020, czyli nie więcej niż 20% czerni w barwie oraz nie więcej niż 20% chromatyczności barwy);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7) nakaz utrzymania stonowanej, harmonijnej kolorystyki elewacji;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8) dachy płaskie, dwuspadowe, symetryczne lub wielospadowe o spadku do 45</w:t>
      </w:r>
      <w:r w:rsidRPr="0057196A">
        <w:rPr>
          <w:rFonts w:ascii="Times New Roman" w:eastAsia="Times New Roman" w:hAnsi="Times New Roman" w:cs="Times New Roman"/>
          <w:sz w:val="24"/>
          <w:szCs w:val="24"/>
          <w:vertAlign w:val="superscript"/>
          <w:lang w:eastAsia="pl-PL"/>
        </w:rPr>
        <w:t>o</w:t>
      </w:r>
      <w:r w:rsidRPr="0057196A">
        <w:rPr>
          <w:rFonts w:ascii="Times New Roman" w:eastAsia="Times New Roman" w:hAnsi="Times New Roman" w:cs="Times New Roman"/>
          <w:sz w:val="24"/>
          <w:szCs w:val="24"/>
          <w:lang w:eastAsia="pl-PL"/>
        </w:rPr>
        <w:t>;</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9) zakaz realizacji pokrycia dachowego w jaskrawych kolorach;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10) budynki lokalizowane na jednej działce muszą mieć wzajemnie zharmonizowaną kolorystykę elewacji, formę bryły i geometrię  dachów;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11) budynki lokalizowane na poszczególnych działkach muszą być zharmonizowane z zabudową istniejącą na wydzielonym linią rozgraniczającą terenie, z wyłączeniem istniejących budynków substandardowych (nie spełniających wymagań przepisów prawa budowlanego i Polskich Norm) oraz z wyłączeniem budynków o funkcji niezgodnej z podstawowym przeznaczeniem terenów,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12) w strefach frontowych działek z pominięciem stref wjazdowych należy wprowadzić zieleń o funkcji izolacyjnej w formie drzew i krzewów;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13) w pasie terenu pomiędzy wyznaczonymi liniami zabudowy a liniami rozgraniczającymi terenów, obowiązek zachowania zieleni izolacyjnej w formie zieleni urządzonej z możliwością miejscowego utwardzenia nawierzchni jednak na powierzchni nie większej niż 30% tego pasa terenu,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14) ogrodzenia wzdłuż śródlądowych wód powierzchniowych, należy lokalizować w odległości nie mniejszej niż 1,5m od linii brzegu lub górnej krawędzi skarpy oraz na zasadach określonych</w:t>
      </w:r>
      <w:r w:rsidRPr="0057196A">
        <w:rPr>
          <w:rFonts w:ascii="Times New Roman" w:eastAsia="Times New Roman" w:hAnsi="Times New Roman" w:cs="Times New Roman"/>
          <w:sz w:val="24"/>
          <w:szCs w:val="24"/>
          <w:lang w:eastAsia="pl-PL"/>
        </w:rPr>
        <w:br/>
        <w:t>w przepisach odrębnych;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15) zasady kształtowania kontenerowych stacji transformatorowych 15/0,4kV:</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realizację stacji w obudowie betonowej tynkowanej,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wysokości obiektu zgodnie z wymogami technologicznymi,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dopuszcza się stacje w obudowie metalowej tylko na terenach obiektów produkcyjnych,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dachy dwuspadowe o spadku do 35º, z dopuszczeniem dachów płaskich,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pokrycie dachów blachodachówką, blachą, dachówką ceramiczną, granitem bitumicznym,</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dopuszcza się inne niż wymienione w lit. e pokrycia dachu pod warunkiem zachowania wymogów zawartych w przepisach odrębnych oraz dostosowania do charakteru obiektów budowlanych zlokalizowanych w najbliższym sąsiedztwie (z wyłączeniem istniejących obiektów substandardowych),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g) kolory obudowy w stonowanych odcieniach: bieli, żółci, szarości, beżu, brązu,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h) drzwi, żaluzje i dachy w odcieniach kolorów brąz, czerwień i grafit,</w:t>
      </w:r>
    </w:p>
    <w:p w:rsidR="0057196A" w:rsidRPr="0057196A" w:rsidRDefault="0057196A" w:rsidP="00857689">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i) dopuszcza się realizację zieleni pnącej wokół stacji.</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8. Ustala się zasady ochrony środowiska, przyrody i krajobrazu kulturowego: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obszar, objęty zmianą planu, znajduje się w zasięgu Lokalnego Zbiornika Wód Podziemnych (LZWP) „Końskie” o głębokości zalegania warstw wodonośnych 1-10 m od poziomu zwierciadła wody dla terenu obejmującego w części graficznej załącznik nr 1 do uchwały oraz 10 m od poziomu zwierciadła wody dla terenu obejmującego w części graficznej załącznik nr 2 do uchwały, ze wszystkimi konsekwencjami jego ochrony, wynikającymi z przepisów odrębnych;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dla obszaru doliny rzeki Czystej stanowiącej, wraz ze zbiornikami wodnymi, ważny element istniejącego ekosystemu, mającego znaczenie dla zachowania różnorodności biologicznej: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dopuszcza się lokalizację urządzeń wodnych na zasadach określonych w przepisach odrębnych (jeśli w ustaleniach szczegółowych nie wskazano inaczej);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zakaz grodzenia nieruchomości graniczących z rzeką Czystą w odległości mniejszej niż 1,5 od linii brzegu;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wszelkie działania w najbliższym sąsiedztwie śródlądowych wód powierzchniowych oraz</w:t>
      </w:r>
      <w:r w:rsidRPr="0057196A">
        <w:rPr>
          <w:rFonts w:ascii="Times New Roman" w:eastAsia="Times New Roman" w:hAnsi="Times New Roman" w:cs="Times New Roman"/>
          <w:sz w:val="24"/>
          <w:szCs w:val="24"/>
          <w:lang w:eastAsia="pl-PL"/>
        </w:rPr>
        <w:br/>
        <w:t>w obrębie gruntów pokrytych wodami powierzchniowymi, należy realizować na zasadach określonych w przepisach odrębnych.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w obszarze objętym zmianą planu obowiązują następujące zasady ochrony środowiska oraz ochrony przyrody: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zmiana planu określa minimalny wskaźnik powierzchni biologicznie czynnej zgodnie z ustaleniami dla poszczególnych terenów;</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ochronę i uzupełnianie zadrzewień przydrożnych i towarzyszących wodom powierzchniowym, z dopuszczeniem wycięcia tylko w przypadkach bezpośredniego zagrożenia dla zdrowia i życia ludzi,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c) zakaz lokalizacji obiektów powodujących przekroczenie dopuszczalnego, określonego przepisami odrębnymi, poziomu emisji hałasu, wibracji i promieniowania elektromagnetycznego oraz dopuszczalnych poziomów substancji w powietrzu,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dopuszczalny poziom hałasu dla poszczególnych terenów objętych zmianą planu, określa się zgodnie z parametrami podanymi w przepisach odrębnych,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w projektach budowlanych obiektów nakazuje się stosowanie nowoczesnych, dostępnych rozwiązań technicznych i technologicznie umożliwiających eliminowanie niekorzystnego oddziaływania inwestycji na środowisko, zapewniających ograniczenie uciążliwości                         do granic władania poszczególnych inwestycji,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zabrania się budowy zakładów stwarzających zagrożenie dla zdrowia i życia ludzi</w:t>
      </w:r>
      <w:r w:rsidRPr="0057196A">
        <w:rPr>
          <w:rFonts w:ascii="Times New Roman" w:eastAsia="Times New Roman" w:hAnsi="Times New Roman" w:cs="Times New Roman"/>
          <w:sz w:val="24"/>
          <w:szCs w:val="24"/>
          <w:lang w:eastAsia="pl-PL"/>
        </w:rPr>
        <w:br/>
        <w:t>a w szczególności zagrożenie wystąpienia poważnych awarii,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g) wkomponowanie istniejących grup i pojedynczych drzew w projektowane zagospodarowanie, wszędzie tam gdzie nie koliduje to z planowaną zabudową,</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h) zakaz składowania odpadów, czasowe gromadzenie odpadów, wytwarzanych na obszarze zmiany planu, zgodnie z przepisami odrębnymi i ustaleniami niniejszej uchwały.</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9. Ustala się zasady ochrony dziedzictwa kulturowego i zabytków w tym krajobrazów kulturowy, oraz dóbr kultury współczesnej:</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na obszarze objętym zmianą planu nie występują obiekty zabytkowe wpisane do rejestru zabytków;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ustala się zachowanie i ochronę obiektu zabytkowego znajdującego się w granicach terenu oznaczonego symbolem 11P/z1 wpisanego do Gminnej Ewidencji Zabytków zgodnie z ustaleniami Programu Opieki nad Zabytkami Gminy Końskie na lata 2015-2018 uchwalonego dnia 30 grudnia 2014 r.  uchwałą Nr III/22/2014 Rady Miejskiej w Końskich, oznaczonego na rysunku zmiany planu symbolem graficznym zgodnie z poniższym wykazem:</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hala warsztatów mechanicznych Joska Mintza (ul. Fabryczna 8), mur;</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dla zabytku określonego w ust. 2, określa się  zakres ochrony obejmujący bezwzględne zachowanie: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bryły obiektu oraz formy dachu;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konstrukcji oraz konwencji stylistycznej całości i poszczególnych elementów architektonicznych, stosowanych w architekturze przemysłowej;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formy i materiału kamiennego ogrodzenia zespołu wybudowanego od strony ul. Fabrycznej.</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dla zabytku określonego w pkt 2, ustala się zakaz umieszczania nośników reklamowych na ścianach zewnętrznych obiektu oraz na powierzchni jego murów.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ustala się strefę ochrony konserwatorskiej dla zabytku określonego w ust. 2, o zasięgu wskazanym na rysunku planu.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6) na wszelkie prace wykonywane w obiekcie określonym w ust. 2, i jego strefie ochrony konserwatorskiej o zasięgu określonym w pkt 5 wymagane jest uzyskanie opinii Wojewódzkiego Konserwatora Zabytków.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xml:space="preserve">7) na obszarze objętym </w:t>
      </w:r>
      <w:r w:rsidR="000849A0">
        <w:rPr>
          <w:rFonts w:ascii="Times New Roman" w:eastAsia="Times New Roman" w:hAnsi="Times New Roman" w:cs="Times New Roman"/>
          <w:sz w:val="24"/>
          <w:szCs w:val="24"/>
          <w:lang w:eastAsia="pl-PL"/>
        </w:rPr>
        <w:t>zmianą planu</w:t>
      </w:r>
      <w:r w:rsidRPr="0057196A">
        <w:rPr>
          <w:rFonts w:ascii="Times New Roman" w:eastAsia="Times New Roman" w:hAnsi="Times New Roman" w:cs="Times New Roman"/>
          <w:sz w:val="24"/>
          <w:szCs w:val="24"/>
          <w:lang w:eastAsia="pl-PL"/>
        </w:rPr>
        <w:t xml:space="preserve"> nie występują udokumentowane dobra kultury współczesnej;</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xml:space="preserve">8) w przypadku odkrycia na obszarze </w:t>
      </w:r>
      <w:r w:rsidR="000849A0">
        <w:rPr>
          <w:rFonts w:ascii="Times New Roman" w:eastAsia="Times New Roman" w:hAnsi="Times New Roman" w:cs="Times New Roman"/>
          <w:sz w:val="24"/>
          <w:szCs w:val="24"/>
          <w:lang w:eastAsia="pl-PL"/>
        </w:rPr>
        <w:t xml:space="preserve">zmiany </w:t>
      </w:r>
      <w:r w:rsidRPr="0057196A">
        <w:rPr>
          <w:rFonts w:ascii="Times New Roman" w:eastAsia="Times New Roman" w:hAnsi="Times New Roman" w:cs="Times New Roman"/>
          <w:sz w:val="24"/>
          <w:szCs w:val="24"/>
          <w:lang w:eastAsia="pl-PL"/>
        </w:rPr>
        <w:t>planu, w trakcie prac ziemnych nieujawnionych reliktów kultury materialnej, należy wstrzymać prace i zawiadomić Wojewódzkiego Konserwatora Zabytków;</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xml:space="preserve">9) na obszarze objętym </w:t>
      </w:r>
      <w:r w:rsidR="000849A0">
        <w:rPr>
          <w:rFonts w:ascii="Times New Roman" w:eastAsia="Times New Roman" w:hAnsi="Times New Roman" w:cs="Times New Roman"/>
          <w:sz w:val="24"/>
          <w:szCs w:val="24"/>
          <w:lang w:eastAsia="pl-PL"/>
        </w:rPr>
        <w:t>zmianą planu</w:t>
      </w:r>
      <w:r w:rsidRPr="0057196A">
        <w:rPr>
          <w:rFonts w:ascii="Times New Roman" w:eastAsia="Times New Roman" w:hAnsi="Times New Roman" w:cs="Times New Roman"/>
          <w:sz w:val="24"/>
          <w:szCs w:val="24"/>
          <w:lang w:eastAsia="pl-PL"/>
        </w:rPr>
        <w:t xml:space="preserve"> nie występują stanowiska archeologiczne;</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lastRenderedPageBreak/>
        <w:t>§ 10. </w:t>
      </w:r>
      <w:r w:rsidRPr="0057196A">
        <w:rPr>
          <w:rFonts w:ascii="Times New Roman" w:eastAsia="Times New Roman" w:hAnsi="Times New Roman" w:cs="Times New Roman"/>
          <w:sz w:val="24"/>
          <w:szCs w:val="24"/>
          <w:lang w:eastAsia="pl-PL"/>
        </w:rPr>
        <w:t>Dla obszaru objętego zmianą planu, Studium uwarunkowań i kierunków zagospodarowania przestrzennego miasta i gminy Końskie, uchwalone uchwałą Nr XXXVI/348/2017 Rady Miejskiej w Końskich z dnia 29 czerwca 2017 r., nie wyznacza obszarów przestrzeni publicznej.</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11. </w:t>
      </w:r>
      <w:r w:rsidRPr="0057196A">
        <w:rPr>
          <w:rFonts w:ascii="Times New Roman" w:eastAsia="Times New Roman" w:hAnsi="Times New Roman" w:cs="Times New Roman"/>
          <w:sz w:val="24"/>
          <w:szCs w:val="24"/>
          <w:lang w:eastAsia="pl-PL"/>
        </w:rPr>
        <w:t>W obszarze zmiany planu brak jest terenów górniczych wyznaczonych dla złóż kopalin podstawowych i pospolitych, a także terenów narażonych na niebezpieczeństwo powodzi oraz zagrożonych osuwaniem się mas ziemnych.</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12. Ustala się warunki i zasady scalania i podziału nieruchomości: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nie wyznacza się obszarów wymagających przeprowadzenia scaleń i podziałów nieruchomości;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zakaz realizacji zabudowy bez uprzedniego zapewnienia dostępu do wydzielonej działki budowlanej z drogi publicznej lub dróg wewnętrznych;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istniejące podziały oraz wydzielone działki budowlane o wymiarach niezgodnych z ustaleniami szczegółowymi w dniu wejścia w życie niniejszej uchwały zostają utrzymane i dopuszczone pod zainwestowanie zgodnie z przeznaczeniem terenu i przepisami odrębnymi;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parametry działek budowlanych określone w niniejszej uchwale nie dotyczą urządzeń infrastruktury technicznej.</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13. Ustala się szczególne warunki zagospodarowania terenów i ograniczenia w ich użytkowaniu: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wyznacza się strefę techniczną od napowietrznej linii elektroenergetycznej średniego napięcia o szerokości: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13m od rzutu pionowego osi napowietrznej linii 15 kV (6,5m po obu stronach osi linii),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strefy techniczne od obrysu kontenerowych stacji transformatorowych wyznacza się na podstawie przepisów odrębnych.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w zasięgu stref technicznych od napowietrznych linii elektroenergetycznych: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zakaz lokalizowania miejsc stałego przebywania ludzi w związku z prowadzoną działalnością gospodarczą, turystyczną, rekreacyjną,</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zakaz lokalizowania w budynkach pomieszczeń przeznaczonych na stały pobyt ludzi,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zakaz nasadzeń zieleni wysokiej,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dopuszczenie skracania wysokości lub usunięcie drzew i krzewów znajdujących się pod napowietrzną linią elektroenergetyczną.</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od momentu demontażu napowietrznych linii elektroenergetycznych średniego napięcia strefa techniczna wyznaczona wzdłuż ich przebiegu przestaje obowiązywać.</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wyznacza się strefę ochrony sanitarnej bezpośredniej ujęć wody, w odległości 10 m od obrysu obiektów technologicznych ujęcia, w obrębie strefy obowiązuje: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wprowadzenie zieleni izolacyjnej,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odprowadzenie poza granice strefy ścieków z urządzeń sanita</w:t>
      </w:r>
      <w:r w:rsidR="004A2B0E">
        <w:rPr>
          <w:rFonts w:ascii="Times New Roman" w:eastAsia="Times New Roman" w:hAnsi="Times New Roman" w:cs="Times New Roman"/>
          <w:sz w:val="24"/>
          <w:szCs w:val="24"/>
          <w:lang w:eastAsia="pl-PL"/>
        </w:rPr>
        <w:t xml:space="preserve">rnych, przeznaczonych </w:t>
      </w:r>
      <w:r w:rsidRPr="0057196A">
        <w:rPr>
          <w:rFonts w:ascii="Times New Roman" w:eastAsia="Times New Roman" w:hAnsi="Times New Roman" w:cs="Times New Roman"/>
          <w:sz w:val="24"/>
          <w:szCs w:val="24"/>
          <w:lang w:eastAsia="pl-PL"/>
        </w:rPr>
        <w:t>do użytku osób zatrudnionych przy obsłudze urządzeń do poboru wody,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odprowadzanie wód opadowych w sposób uniemożliwiający przedostanie się ich do urządzeń służących do poboru wody,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ograniczenie do niezbędnych potrzeb przebywanie osób niezatrudnionych przy obsłudze urządzeń służących do poboru wody.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e) utrzymywanie w należytym stanie sanitarno-technicznym wszystkich urządzeń technologicznych ujęcia oraz terenu wewnątrz strefy.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wyznacza się strefę kontrolowaną o szerokości łącznej 8m (po 4m po obu stronach od osi gazociągu) wokół istniejącego gazociągu wysokiego ciśnienia; w obrębie strefy wszelkie działania należy podejmować w oparciu o przepisy odrębne.</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6) przy lokalizacji projektowanych inwestycji w bezpośrednim sąsiedztwie odcinka linii kolejowej        nr 25 Łódź Kaliska – Dębica należy uwzględnić wymagania wynikające z przepisów odrębnych.</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14. Ustala się zasady modernizacji, rozbudowy i budowy urządzeń infrastruktury technicznej:</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w zakresie  lokalizacji sieci infrastruktury technicznej: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położenie i przekroje projektowanych sieci podlegają uszczegółowieniu w projektach budowlanych,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dopuszcza się realizację kanałów zbiorczych i/lub kanałów technologicznych dla sieci infrastruktury technicznej,</w:t>
      </w:r>
    </w:p>
    <w:p w:rsidR="0057196A" w:rsidRPr="0057196A" w:rsidRDefault="00916EA9"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57196A" w:rsidRPr="0057196A">
        <w:rPr>
          <w:rFonts w:ascii="Times New Roman" w:eastAsia="Times New Roman" w:hAnsi="Times New Roman" w:cs="Times New Roman"/>
          <w:sz w:val="24"/>
          <w:szCs w:val="24"/>
          <w:lang w:eastAsia="pl-PL"/>
        </w:rPr>
        <w:t>) zmiana planu dopuszcza rozbudowę,  modernizację oraz przełożenie (w uzasadnionych przypadkach) istniejących sieci uzbrojenia, na warunkach wyznaczonych w przepisach odrębnych i bez zmiany planu,</w:t>
      </w:r>
    </w:p>
    <w:p w:rsidR="0057196A" w:rsidRPr="0057196A" w:rsidRDefault="00916EA9"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57196A" w:rsidRPr="0057196A">
        <w:rPr>
          <w:rFonts w:ascii="Times New Roman" w:eastAsia="Times New Roman" w:hAnsi="Times New Roman" w:cs="Times New Roman"/>
          <w:sz w:val="24"/>
          <w:szCs w:val="24"/>
          <w:lang w:eastAsia="pl-PL"/>
        </w:rPr>
        <w:t>) w pas</w:t>
      </w:r>
      <w:r w:rsidR="00980819">
        <w:rPr>
          <w:rFonts w:ascii="Times New Roman" w:eastAsia="Times New Roman" w:hAnsi="Times New Roman" w:cs="Times New Roman"/>
          <w:sz w:val="24"/>
          <w:szCs w:val="24"/>
          <w:lang w:eastAsia="pl-PL"/>
        </w:rPr>
        <w:t>ach drogowych dróg wewnętrznych</w:t>
      </w:r>
      <w:r w:rsidR="0057196A" w:rsidRPr="0057196A">
        <w:rPr>
          <w:rFonts w:ascii="Times New Roman" w:eastAsia="Times New Roman" w:hAnsi="Times New Roman" w:cs="Times New Roman"/>
          <w:sz w:val="24"/>
          <w:szCs w:val="24"/>
          <w:lang w:eastAsia="pl-PL"/>
        </w:rPr>
        <w:t xml:space="preserve"> sieci infrastruktury technicznej lokalizować zgodnie z przepisami odrębnymi,</w:t>
      </w:r>
    </w:p>
    <w:p w:rsidR="0057196A" w:rsidRPr="0057196A" w:rsidRDefault="00916EA9"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57196A" w:rsidRPr="0057196A">
        <w:rPr>
          <w:rFonts w:ascii="Times New Roman" w:eastAsia="Times New Roman" w:hAnsi="Times New Roman" w:cs="Times New Roman"/>
          <w:sz w:val="24"/>
          <w:szCs w:val="24"/>
          <w:lang w:eastAsia="pl-PL"/>
        </w:rPr>
        <w:t>) sieci infrastruktury technicznej należy projektować i budować uwzględniając potrzeby określonej w planie zabudowy oraz potrzeb zabudowy na terenach przyległych  nie objętych zmianą planu, a wskazanych w studium jako tereny inwestycyjne (potencjalni użytkownicy sieci),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w zakresie zaopatrzenia w wodę:</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zaopatrzenie w wodę z istniejącego wodociągu komunalnego, z ujęciem w Modliszewicach,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dopuszcza się utrzymanie, modernizację i rozbudowę istniejącej sieci wodociągowej</w:t>
      </w:r>
      <w:r w:rsidRPr="0057196A">
        <w:rPr>
          <w:rFonts w:ascii="Times New Roman" w:eastAsia="Times New Roman" w:hAnsi="Times New Roman" w:cs="Times New Roman"/>
          <w:sz w:val="24"/>
          <w:szCs w:val="24"/>
          <w:lang w:eastAsia="pl-PL"/>
        </w:rPr>
        <w:br/>
        <w:t>i istniejących ujęć wód podziemnych (wskazanych na rysunku zmiany planu),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przy realizacji nowych  sieci wodociągowych i przebudowie istniejących ujęć, w obszarze zmiany planu, obowiązuje zapewnienie przeciwpożarowego zaopatrzenia wodnego w zakresie źródeł zaopatrzenia i sieci hydrantów nadziemnych,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nakaz podłączania nowych odbiorców do sieci wodociągowej</w:t>
      </w:r>
      <w:r w:rsidR="00916EA9">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 xml:space="preserve"> </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zakaz budowy nowych ujęć wody podziemnej w obszarze zmiany planu, za wyjątkiem obszaru oznaczonego symbolem 2P/z.</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w zakresie odprowadzania ścieków sanitarnych: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odprowadzenie ścieków sanitarnych do zlewni istniejącego układu kanalizacyjnego m. Końskie, zakończonego miejską oczyszczalnią ścieków, znajdującą się poza obszarem zmiany planu,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realizację sieci kanalizacji sanitarnej na terenach przeznaczonych pod zabudowę,</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do czasu podłączenia do sieci kanalizacji sanitarnej, dopuszcza się budowę i eksploatację bezodpływowych zbiorników na ścieki z koniecznością wywozu do punktu zlewnego przy oczyszczalni,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dopuszcza się realizację przyzakładowych oczyszczalni ścieków,</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obowiązek podłączenia do systemu kanalizacji po jej wybudowaniu.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4) w zakresie odprowadzania wód deszczowych: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obowiązek odprowadzania wód deszczowych zgodnie z przepisami odrębnymi,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wyposażenie wszystkich istniejących  i projektowanych wylotów kanalizacji deszczowej do cieków wodnych w separatory zanieczyszczeń,</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budowę systemu kanalizacji  deszczowej  dla odwodnienia projektowanych dróg, zgodnie</w:t>
      </w:r>
      <w:r w:rsidRPr="0057196A">
        <w:rPr>
          <w:rFonts w:ascii="Times New Roman" w:eastAsia="Times New Roman" w:hAnsi="Times New Roman" w:cs="Times New Roman"/>
          <w:sz w:val="24"/>
          <w:szCs w:val="24"/>
          <w:lang w:eastAsia="pl-PL"/>
        </w:rPr>
        <w:br/>
        <w:t>z ustaleniami zawartymi w przepisach odrębnych;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zagospodarowanie (tam, gdzie to możliwe) wód opadowych i roztopowych po podczyszczeniu w miejscu ich powstawania, np. w otwartych chłonnych zbiornikach retencyjnych,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w przypadku obiektów usługowych, produkcyjnych, magazynowych z utwardzonymi placami postojowymi/manewrowymi i parkingów, obo</w:t>
      </w:r>
      <w:r>
        <w:rPr>
          <w:rFonts w:ascii="Times New Roman" w:eastAsia="Times New Roman" w:hAnsi="Times New Roman" w:cs="Times New Roman"/>
          <w:sz w:val="24"/>
          <w:szCs w:val="24"/>
          <w:lang w:eastAsia="pl-PL"/>
        </w:rPr>
        <w:t xml:space="preserve">wiązek budowy lokalnych układów </w:t>
      </w:r>
      <w:r w:rsidRPr="0057196A">
        <w:rPr>
          <w:rFonts w:ascii="Times New Roman" w:eastAsia="Times New Roman" w:hAnsi="Times New Roman" w:cs="Times New Roman"/>
          <w:sz w:val="24"/>
          <w:szCs w:val="24"/>
          <w:lang w:eastAsia="pl-PL"/>
        </w:rPr>
        <w:t>odwodnieniowych zakończonych urządzeniami oczyszczającymi,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zakaz odprowadzania wód opadowych na sąsiednie działki oraz tereny dróg.</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w zakresie zaopatrzenia w gaz:</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rozbudowę sieci gazowej w obszarze zmiany planu, na zasadach określonych w przepisach odrębnych,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warunki zaopatrzenia odbiorców gazu w obszarze zmiany planu ustala się na podstawie przepisów odrębnych oraz zgodnie z zasadami określonymi przez dostawcę gazu,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zasady zagospodarowania stref kontrolowanych wzdłuż gazociągu, ustala się na podstawie przepisów odrębnych,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ogrodzenia należy lokalizować w odległości nie mniejszej niż 0,5m od gazociągu,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szafki gazowe umiejscowione w ogrodzeniach, otwierane na zewnątrz od strony drogi publicznej lub na budynku, należy montować na zasadach określonych w przepisach odrębnych oraz zgodnie z wymogami określonymi przez dostawcę gazu.</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6) w zakresie zaopatrzenia w energię elektryczną:</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zachowanie istniejącej sieci elektroenergetycznej,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pełne pokrycie potrzeb z sieci średniego i niskiego napięcia,</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istniejące napowietrzne i kablowe sieci elektroenergetyczne należy adaptować do nowego zagospodarowania terenu,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rozbudowę systemu wyłącznie z zastosowaniem linii kablowych i kontenerowych stacji transformatorowych,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realizację nowych stacji transformatorowych SN/nN bez zmiany planu (zgodnie                                z zapisami §7 pkt </w:t>
      </w:r>
      <w:r w:rsidR="00503620">
        <w:rPr>
          <w:rFonts w:ascii="Times New Roman" w:eastAsia="Times New Roman" w:hAnsi="Times New Roman" w:cs="Times New Roman"/>
          <w:sz w:val="24"/>
          <w:szCs w:val="24"/>
          <w:lang w:eastAsia="pl-PL"/>
        </w:rPr>
        <w:t>15</w:t>
      </w:r>
      <w:r w:rsidRPr="0057196A">
        <w:rPr>
          <w:rFonts w:ascii="Times New Roman" w:eastAsia="Times New Roman" w:hAnsi="Times New Roman" w:cs="Times New Roman"/>
          <w:sz w:val="24"/>
          <w:szCs w:val="24"/>
          <w:lang w:eastAsia="pl-PL"/>
        </w:rPr>
        <w:t> oraz ustaleniami dla poszczególnych terenów zawartymi w rozdziale 2 uchwały),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wyposażenie każdej stacji transformatorowej w automatykę zabezpieczeniową dla ograniczenia rozprzestrzeniania się awarii,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g) pętlowy dwustronny układ zasilania każdej stacji 15/0,4kV,</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h) przyłączenie obiektów do sieci elektroenergetycznej oraz przebudowa urządzeń elektroenergetycznych, powstała w wyniku wystąpienia kolizji planu zabudowy działki</w:t>
      </w:r>
      <w:r w:rsidRPr="0057196A">
        <w:rPr>
          <w:rFonts w:ascii="Times New Roman" w:eastAsia="Times New Roman" w:hAnsi="Times New Roman" w:cs="Times New Roman"/>
          <w:sz w:val="24"/>
          <w:szCs w:val="24"/>
          <w:lang w:eastAsia="pl-PL"/>
        </w:rPr>
        <w:br/>
        <w:t>z istniejącymi urządzeniami elektroenergetycznymi będzie odbywać się w uzgodnieniu i na warunkach określonych przez właściwy zakład energetyczny według zasad określonych</w:t>
      </w:r>
      <w:r w:rsidRPr="0057196A">
        <w:rPr>
          <w:rFonts w:ascii="Times New Roman" w:eastAsia="Times New Roman" w:hAnsi="Times New Roman" w:cs="Times New Roman"/>
          <w:sz w:val="24"/>
          <w:szCs w:val="24"/>
          <w:lang w:eastAsia="pl-PL"/>
        </w:rPr>
        <w:br/>
        <w:t>w przepisach odrębnych,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i) dopuszcza się indywidualne systemy pozyskiwania energii, takie jak: energię słoneczną przetworzoną na prąd elektryczny w ogniwach fotowoltaicznych, energię geotermalną wytworzoną przez turbiny parowe lub pompy ciepła itd.,</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j) zakaz lokalizacji biogazowni, z wyjątkiem terenów wskazanych w §19, pkt 11.</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7) w zakresie zaopatrzenia w ciepło:</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dopuszcza się eksploatację istniejących oraz lokalizację nowych ciepłowni przyzakładowych na terenach obiektów produkcyjnych,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utrzymanie, modernizację i rozbudowę urządzeń grzewczych w celu zastosowania paliw</w:t>
      </w:r>
      <w:r w:rsidRPr="0057196A">
        <w:rPr>
          <w:rFonts w:ascii="Times New Roman" w:eastAsia="Times New Roman" w:hAnsi="Times New Roman" w:cs="Times New Roman"/>
          <w:sz w:val="24"/>
          <w:szCs w:val="24"/>
          <w:lang w:eastAsia="pl-PL"/>
        </w:rPr>
        <w:br/>
        <w:t>o niskiej emisji zanieczyszczeń,</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stosowanie odnawialnych źródeł energii takich jak kolektory słoneczne, pompy ciepła itp. oraz innych nośników energii, w tym elektrycznej, jako systemów zamiennych lub wspomagających dla czynników grzewczych takich jak gaz czy olej opałowy o niskiej zawartości siarki,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dopuszcza się realizację miejskiej sieci ciepłowniczej.</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8) w zakresie telekomunikacji: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obsługę telekomunikacyjną obszaru zmiany planu przez centrale operatorów telefonii przewodowej oraz przez radiowe sieci telekomunikacyjne,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przy opracowywaniu projektów budowlanych należy uwzględnić istniejącą infrastrukturę telekomunikacyjną podziemną i nadziemną, od której należy zachować odległości określone</w:t>
      </w:r>
      <w:r w:rsidRPr="0057196A">
        <w:rPr>
          <w:rFonts w:ascii="Times New Roman" w:eastAsia="Times New Roman" w:hAnsi="Times New Roman" w:cs="Times New Roman"/>
          <w:sz w:val="24"/>
          <w:szCs w:val="24"/>
          <w:lang w:eastAsia="pl-PL"/>
        </w:rPr>
        <w:br/>
        <w:t>w przepisach odrębnych,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istniejącą sieć należy przebudować poza pas planowanej zabudowy lub dostosować, przestrzegając obowiązujących norm, do nowych warunków zabudowy wszędzie tam gdzie zachodzi kolizja,</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realizację nowych sieci telekomunikacyjnych jako kablowych i sukcesywną przebudowę istniejących sieci napowietrznych na kablowe.</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9) w zakresie gospodarki odpadami: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usuwanie i unieszkodliwianie odpadów komunalnych w systemie obsługi zorganizowanym na zasadach określonych w Planie gospodarki odpadami dla województwa świętokrzyskiego;</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usuwanie odpadów z obiektów usługowych, produkcyjnych i magazynowych, powstałych</w:t>
      </w:r>
      <w:r w:rsidRPr="0057196A">
        <w:rPr>
          <w:rFonts w:ascii="Times New Roman" w:eastAsia="Times New Roman" w:hAnsi="Times New Roman" w:cs="Times New Roman"/>
          <w:sz w:val="24"/>
          <w:szCs w:val="24"/>
          <w:lang w:eastAsia="pl-PL"/>
        </w:rPr>
        <w:br/>
        <w:t>w wyniku prowadzonej działalności, w systemie obsługi zorganizowanym przez wytwórców tych odpadów oraz na zasadach określonych w przepisach odrębnych;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obowiązek izolowania i utylizacji odpadów niebezpiecznych (w przypadku ich wytwarzania) zgodnie ze stanem prawnym i przepisami odrębnymi.</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10) za zgodne ze zmianą planu uznaje się przebiegi sieci infrastruktury technicznej, nie uwidocznione na rysunku zmiany planu lecz związane z uzasadnionymi potrzebami obsługi terenów objętych zmianą planu lub terenów przyległych.</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15. Ustala się zasady modernizacji, rozbudowy i budowy systemów komunikacji:</w:t>
      </w:r>
    </w:p>
    <w:p w:rsidR="0057196A" w:rsidRPr="0057196A" w:rsidRDefault="0005460D"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57196A" w:rsidRPr="0057196A">
        <w:rPr>
          <w:rFonts w:ascii="Times New Roman" w:eastAsia="Times New Roman" w:hAnsi="Times New Roman" w:cs="Times New Roman"/>
          <w:sz w:val="24"/>
          <w:szCs w:val="24"/>
          <w:lang w:eastAsia="pl-PL"/>
        </w:rPr>
        <w:t>) potrzeby parkingowe dla istniejących, rozbudowywanych i projektowanych obiektów należy realizować wyłącznie na terenie lokalizacji własnej, w ilości nie mniejszej niż wskazana</w:t>
      </w:r>
      <w:r w:rsidR="0057196A" w:rsidRPr="0057196A">
        <w:rPr>
          <w:rFonts w:ascii="Times New Roman" w:eastAsia="Times New Roman" w:hAnsi="Times New Roman" w:cs="Times New Roman"/>
          <w:sz w:val="24"/>
          <w:szCs w:val="24"/>
          <w:lang w:eastAsia="pl-PL"/>
        </w:rPr>
        <w:br/>
        <w:t>w ustaleniach szczegółowych;</w:t>
      </w:r>
    </w:p>
    <w:p w:rsidR="0057196A" w:rsidRPr="0057196A" w:rsidRDefault="0005460D"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57196A" w:rsidRPr="0057196A">
        <w:rPr>
          <w:rFonts w:ascii="Times New Roman" w:eastAsia="Times New Roman" w:hAnsi="Times New Roman" w:cs="Times New Roman"/>
          <w:sz w:val="24"/>
          <w:szCs w:val="24"/>
          <w:lang w:eastAsia="pl-PL"/>
        </w:rPr>
        <w:t>) w obszarze zmiany planu dopuszcza się lokalizowanie nie wyznaczonych na rysunku zmiany planu urządzeń pomocniczych i sieci infrastruktury technicznej, jeżeli nie stanowią odstępstw od ustaleń zmiany planu i nie naruszają planowanych rozwiązań przestrzennych.</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lastRenderedPageBreak/>
        <w:t xml:space="preserve">§ 16. W zakresie sposobu i terminu tymczasowego zagospodarowania, urządzenia i użytkowania terenów, </w:t>
      </w:r>
      <w:r w:rsidRPr="0057196A">
        <w:rPr>
          <w:rFonts w:ascii="Times New Roman" w:eastAsia="Times New Roman" w:hAnsi="Times New Roman" w:cs="Times New Roman"/>
          <w:sz w:val="24"/>
          <w:szCs w:val="24"/>
          <w:lang w:eastAsia="pl-PL"/>
        </w:rPr>
        <w:t>ustala się dopuszczenie (spełniającego wymogi zawarte w przepisach odrębnych) istniejącego sposobu zagospodarowania, urządzenia i użytkowania terenów i obiektów budowlanych do czasu realizacji zagospodarowania zgodnego z ustaleniami zmiany planu.</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17. </w:t>
      </w:r>
      <w:r w:rsidRPr="0057196A">
        <w:rPr>
          <w:rFonts w:ascii="Times New Roman" w:eastAsia="Times New Roman" w:hAnsi="Times New Roman" w:cs="Times New Roman"/>
          <w:sz w:val="24"/>
          <w:szCs w:val="24"/>
          <w:lang w:eastAsia="pl-PL"/>
        </w:rPr>
        <w:t>Stawki procentowe, na podstawie których u</w:t>
      </w:r>
      <w:r>
        <w:rPr>
          <w:rFonts w:ascii="Times New Roman" w:eastAsia="Times New Roman" w:hAnsi="Times New Roman" w:cs="Times New Roman"/>
          <w:sz w:val="24"/>
          <w:szCs w:val="24"/>
          <w:lang w:eastAsia="pl-PL"/>
        </w:rPr>
        <w:t xml:space="preserve">stala się opłatę, o której mowa </w:t>
      </w:r>
      <w:r w:rsidRPr="0057196A">
        <w:rPr>
          <w:rFonts w:ascii="Times New Roman" w:eastAsia="Times New Roman" w:hAnsi="Times New Roman" w:cs="Times New Roman"/>
          <w:sz w:val="24"/>
          <w:szCs w:val="24"/>
          <w:lang w:eastAsia="pl-PL"/>
        </w:rPr>
        <w:t>w art. 36 ust. 4 ustawy z dnia 27 marca 2003 o planowaniu i zagospodarowaniu przestrzennym, określone są w rozdziale 2 niniejszej uchwały.</w:t>
      </w:r>
    </w:p>
    <w:p w:rsidR="0057196A" w:rsidRPr="0057196A" w:rsidRDefault="0057196A" w:rsidP="0057196A">
      <w:pPr>
        <w:keepNext/>
        <w:keepLines/>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Rozdział 2.</w:t>
      </w:r>
      <w:r w:rsidRPr="0057196A">
        <w:rPr>
          <w:rFonts w:ascii="Times New Roman" w:eastAsia="Times New Roman" w:hAnsi="Times New Roman" w:cs="Times New Roman"/>
          <w:sz w:val="24"/>
          <w:szCs w:val="24"/>
          <w:lang w:eastAsia="pl-PL"/>
        </w:rPr>
        <w:br/>
      </w:r>
      <w:r w:rsidRPr="0057196A">
        <w:rPr>
          <w:rFonts w:ascii="Times New Roman" w:eastAsia="Times New Roman" w:hAnsi="Times New Roman" w:cs="Times New Roman"/>
          <w:b/>
          <w:bCs/>
          <w:sz w:val="24"/>
          <w:szCs w:val="24"/>
          <w:lang w:eastAsia="pl-PL"/>
        </w:rPr>
        <w:t>Ustalenia szczegółowe</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18. </w:t>
      </w:r>
      <w:r w:rsidRPr="0057196A">
        <w:rPr>
          <w:rFonts w:ascii="Times New Roman" w:eastAsia="Times New Roman" w:hAnsi="Times New Roman" w:cs="Times New Roman"/>
          <w:sz w:val="24"/>
          <w:szCs w:val="24"/>
          <w:lang w:eastAsia="pl-PL"/>
        </w:rPr>
        <w:t xml:space="preserve">Dla terenu, oznaczonego na rysunku zmiany planu symbolem </w:t>
      </w:r>
      <w:r w:rsidRPr="0057196A">
        <w:rPr>
          <w:rFonts w:ascii="Times New Roman" w:eastAsia="Times New Roman" w:hAnsi="Times New Roman" w:cs="Times New Roman"/>
          <w:b/>
          <w:bCs/>
          <w:sz w:val="24"/>
          <w:szCs w:val="24"/>
          <w:lang w:eastAsia="pl-PL"/>
        </w:rPr>
        <w:t xml:space="preserve">2P/z, </w:t>
      </w:r>
      <w:r w:rsidRPr="0057196A">
        <w:rPr>
          <w:rFonts w:ascii="Times New Roman" w:eastAsia="Times New Roman" w:hAnsi="Times New Roman" w:cs="Times New Roman"/>
          <w:sz w:val="24"/>
          <w:szCs w:val="24"/>
          <w:lang w:eastAsia="pl-PL"/>
        </w:rPr>
        <w:t>ustala się:</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w:t>
      </w:r>
      <w:r w:rsidRPr="0057196A">
        <w:rPr>
          <w:rFonts w:ascii="Times New Roman" w:eastAsia="Times New Roman" w:hAnsi="Times New Roman" w:cs="Times New Roman"/>
          <w:b/>
          <w:bCs/>
          <w:sz w:val="24"/>
          <w:szCs w:val="24"/>
          <w:lang w:eastAsia="pl-PL"/>
        </w:rPr>
        <w:t>przeznaczenie podstawowe</w:t>
      </w:r>
      <w:r w:rsidRPr="0057196A">
        <w:rPr>
          <w:rFonts w:ascii="Times New Roman" w:eastAsia="Times New Roman" w:hAnsi="Times New Roman" w:cs="Times New Roman"/>
          <w:sz w:val="24"/>
          <w:szCs w:val="24"/>
          <w:lang w:eastAsia="pl-PL"/>
        </w:rPr>
        <w:t xml:space="preserve"> – tereny obiektów produkcyjnych, składów i magazynów; </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w:t>
      </w:r>
      <w:r w:rsidRPr="0057196A">
        <w:rPr>
          <w:rFonts w:ascii="Times New Roman" w:eastAsia="Times New Roman" w:hAnsi="Times New Roman" w:cs="Times New Roman"/>
          <w:b/>
          <w:bCs/>
          <w:sz w:val="24"/>
          <w:szCs w:val="24"/>
          <w:lang w:eastAsia="pl-PL"/>
        </w:rPr>
        <w:t xml:space="preserve">przeznaczenie uzupełniające: </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zabudowa usługowa,</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obiekty biurowe i administracyjne;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urządzenia i obiekty obsługi komunikacji, w tym parkingi dla samochodów ciężarowych,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infrastruktura techniczna;</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w:t>
      </w:r>
      <w:r w:rsidRPr="0057196A">
        <w:rPr>
          <w:rFonts w:ascii="Times New Roman" w:eastAsia="Times New Roman" w:hAnsi="Times New Roman" w:cs="Times New Roman"/>
          <w:b/>
          <w:bCs/>
          <w:sz w:val="24"/>
          <w:szCs w:val="24"/>
          <w:lang w:eastAsia="pl-PL"/>
        </w:rPr>
        <w:t>w zakresie ochrony i kształtowania ładu przestrzennego</w:t>
      </w:r>
      <w:r w:rsidRPr="0057196A">
        <w:rPr>
          <w:rFonts w:ascii="Times New Roman" w:eastAsia="Times New Roman" w:hAnsi="Times New Roman" w:cs="Times New Roman"/>
          <w:sz w:val="24"/>
          <w:szCs w:val="24"/>
          <w:lang w:eastAsia="pl-PL"/>
        </w:rPr>
        <w:t>;</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zgodnie z odpowiednimi zapisami §6;</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dopuszcza się lokalizację obiektów tymczasowych służących ekspozycji towarów;</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dopuszcza się lokalizację budynków przy granicy z działką sąsiednią lub w odległości  1,5 m od granicy z działką sąsiednią;</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w:t>
      </w:r>
      <w:r w:rsidRPr="0057196A">
        <w:rPr>
          <w:rFonts w:ascii="Times New Roman" w:eastAsia="Times New Roman" w:hAnsi="Times New Roman" w:cs="Times New Roman"/>
          <w:b/>
          <w:bCs/>
          <w:sz w:val="24"/>
          <w:szCs w:val="24"/>
          <w:lang w:eastAsia="pl-PL"/>
        </w:rPr>
        <w:t>w zakresie ochrony środowiska, przyrody, krajobrazu kulturowego</w:t>
      </w:r>
      <w:r w:rsidRPr="0057196A">
        <w:rPr>
          <w:rFonts w:ascii="Times New Roman" w:eastAsia="Times New Roman" w:hAnsi="Times New Roman" w:cs="Times New Roman"/>
          <w:sz w:val="24"/>
          <w:szCs w:val="24"/>
          <w:lang w:eastAsia="pl-PL"/>
        </w:rPr>
        <w:t>, obowiązują ustalenia zawarte w §8;</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w:t>
      </w:r>
      <w:r w:rsidRPr="0057196A">
        <w:rPr>
          <w:rFonts w:ascii="Times New Roman" w:eastAsia="Times New Roman" w:hAnsi="Times New Roman" w:cs="Times New Roman"/>
          <w:b/>
          <w:bCs/>
          <w:sz w:val="24"/>
          <w:szCs w:val="24"/>
          <w:lang w:eastAsia="pl-PL"/>
        </w:rPr>
        <w:t>w zakresie zasad ochrony dziedzictwa kulturowego, zabytków oraz dóbr kultury współczesnej,</w:t>
      </w:r>
      <w:r w:rsidRPr="0057196A">
        <w:rPr>
          <w:rFonts w:ascii="Times New Roman" w:eastAsia="Times New Roman" w:hAnsi="Times New Roman" w:cs="Times New Roman"/>
          <w:sz w:val="24"/>
          <w:szCs w:val="24"/>
          <w:lang w:eastAsia="pl-PL"/>
        </w:rPr>
        <w:t xml:space="preserve"> obowiązują ustalenia zawarte w §9 pkt 8;</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6) </w:t>
      </w:r>
      <w:r w:rsidRPr="0057196A">
        <w:rPr>
          <w:rFonts w:ascii="Times New Roman" w:eastAsia="Times New Roman" w:hAnsi="Times New Roman" w:cs="Times New Roman"/>
          <w:b/>
          <w:bCs/>
          <w:sz w:val="24"/>
          <w:szCs w:val="24"/>
          <w:lang w:eastAsia="pl-PL"/>
        </w:rPr>
        <w:t>w zakresie zasad kształtowania zabudowy i zagospodarowania terenu</w:t>
      </w:r>
      <w:r w:rsidRPr="0057196A">
        <w:rPr>
          <w:rFonts w:ascii="Times New Roman" w:eastAsia="Times New Roman" w:hAnsi="Times New Roman" w:cs="Times New Roman"/>
          <w:sz w:val="24"/>
          <w:szCs w:val="24"/>
          <w:lang w:eastAsia="pl-PL"/>
        </w:rPr>
        <w:t>, obowiązują ustalenia zawarte w §7;</w:t>
      </w:r>
      <w:r w:rsidRPr="0057196A">
        <w:rPr>
          <w:rFonts w:ascii="Times New Roman" w:eastAsia="Times New Roman" w:hAnsi="Times New Roman" w:cs="Times New Roman"/>
          <w:sz w:val="24"/>
          <w:szCs w:val="24"/>
          <w:lang w:eastAsia="pl-PL"/>
        </w:rPr>
        <w:tab/>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7) </w:t>
      </w:r>
      <w:r w:rsidRPr="0057196A">
        <w:rPr>
          <w:rFonts w:ascii="Times New Roman" w:eastAsia="Times New Roman" w:hAnsi="Times New Roman" w:cs="Times New Roman"/>
          <w:b/>
          <w:bCs/>
          <w:sz w:val="24"/>
          <w:szCs w:val="24"/>
          <w:lang w:eastAsia="pl-PL"/>
        </w:rPr>
        <w:t>parametry i wskaźniki kształtowania zabudowy o przeznaczeniu podstawowym w zakresie jej budowy: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wielkość powierzchni zabudowy w stosunku do powierzchni działki - nie więcej niż 80%,</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udział powierzchni biologicznie czynnej w stosunku do powierzchni działki - nie mniej niż 10%,</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maksymalna wysokość obiektów produkcyjnych, składów i magazynów -</w:t>
      </w:r>
      <w:r w:rsidR="004A2B0E">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16m, nie więcej niż 3 kondygnacje nadziemne,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maksymalna wysokość zabudowy usługowej, biurowej i administracyjnej i garaży wielopoziomowych – 12m, nie więcej niż 3 kondygnacje nadziemne,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maksymalna wysokość budynków gospodarczych - 8m, nie więcej niż 2 kondygnacje nadziemne,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dla obiektów produkcyjnych dopuszcza się wyjątkowo gabaryty wynikające z potrzeb technologicznych lub jeżeli wymagają tego przepisy odrębne,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g) maksymalny wskaźnik intensywności zabudowy – 1,0,</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h) minimalny wskaźnik intensywności zabudowy – 0,01,</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i) jednakowy kąt nachylenia dla głównych połaci dachowych,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j) w odniesieniu do istniejącej zabudowy  ustalenia lit. a, b, c, d, e, f, g, h, i, j należy stosować odpowiednio w ramach dokonywanej zmiany.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8) </w:t>
      </w:r>
      <w:r w:rsidRPr="0057196A">
        <w:rPr>
          <w:rFonts w:ascii="Times New Roman" w:eastAsia="Times New Roman" w:hAnsi="Times New Roman" w:cs="Times New Roman"/>
          <w:b/>
          <w:bCs/>
          <w:sz w:val="24"/>
          <w:szCs w:val="24"/>
          <w:lang w:eastAsia="pl-PL"/>
        </w:rPr>
        <w:t>w zakresie zasad i warunków scalenia i podziału nieruchomości: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parametry działki dla obiektów produkcyjnych, składów i magazynów:</w:t>
      </w:r>
    </w:p>
    <w:p w:rsidR="0057196A" w:rsidRPr="0057196A" w:rsidRDefault="0057196A" w:rsidP="0057196A">
      <w:pPr>
        <w:keepLines/>
        <w:autoSpaceDE w:val="0"/>
        <w:autoSpaceDN w:val="0"/>
        <w:adjustRightInd w:val="0"/>
        <w:spacing w:before="120" w:after="120" w:line="240" w:lineRule="auto"/>
        <w:ind w:left="794" w:hanging="113"/>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minimalna powierzchnia - 3000 m</w:t>
      </w:r>
      <w:r w:rsidRPr="0057196A">
        <w:rPr>
          <w:rFonts w:ascii="Times New Roman" w:eastAsia="Times New Roman" w:hAnsi="Times New Roman" w:cs="Times New Roman"/>
          <w:sz w:val="24"/>
          <w:szCs w:val="24"/>
          <w:vertAlign w:val="superscript"/>
          <w:lang w:eastAsia="pl-PL"/>
        </w:rPr>
        <w:t>2</w:t>
      </w:r>
      <w:r w:rsidRPr="0057196A">
        <w:rPr>
          <w:rFonts w:ascii="Times New Roman" w:eastAsia="Times New Roman" w:hAnsi="Times New Roman" w:cs="Times New Roman"/>
          <w:sz w:val="24"/>
          <w:szCs w:val="24"/>
          <w:lang w:eastAsia="pl-PL"/>
        </w:rPr>
        <w:t>,</w:t>
      </w:r>
    </w:p>
    <w:p w:rsidR="0057196A" w:rsidRPr="0057196A" w:rsidRDefault="0057196A" w:rsidP="0057196A">
      <w:pPr>
        <w:keepLines/>
        <w:autoSpaceDE w:val="0"/>
        <w:autoSpaceDN w:val="0"/>
        <w:adjustRightInd w:val="0"/>
        <w:spacing w:before="120" w:after="120" w:line="240" w:lineRule="auto"/>
        <w:ind w:left="794" w:hanging="113"/>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minimalna szerokość frontu - 30mb,</w:t>
      </w:r>
    </w:p>
    <w:p w:rsidR="0057196A" w:rsidRPr="0057196A" w:rsidRDefault="00764903"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57196A" w:rsidRPr="0057196A">
        <w:rPr>
          <w:rFonts w:ascii="Times New Roman" w:eastAsia="Times New Roman" w:hAnsi="Times New Roman" w:cs="Times New Roman"/>
          <w:sz w:val="24"/>
          <w:szCs w:val="24"/>
          <w:lang w:eastAsia="pl-PL"/>
        </w:rPr>
        <w:t>) kąt położenia wydzielonych działek w stosunku do przyległego pasa drogowego od 70° do 90°,</w:t>
      </w:r>
    </w:p>
    <w:p w:rsidR="0057196A" w:rsidRPr="0057196A" w:rsidRDefault="00764903"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57196A" w:rsidRPr="0057196A">
        <w:rPr>
          <w:rFonts w:ascii="Times New Roman" w:eastAsia="Times New Roman" w:hAnsi="Times New Roman" w:cs="Times New Roman"/>
          <w:sz w:val="24"/>
          <w:szCs w:val="24"/>
          <w:lang w:eastAsia="pl-PL"/>
        </w:rPr>
        <w:t>) dopuszcza się odstępstwo od zasad podziałów na nowe działki w przypadku polepszenia warunków funkcjonowania terenów przemysłowych.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9) </w:t>
      </w:r>
      <w:r w:rsidRPr="0057196A">
        <w:rPr>
          <w:rFonts w:ascii="Times New Roman" w:eastAsia="Times New Roman" w:hAnsi="Times New Roman" w:cs="Times New Roman"/>
          <w:b/>
          <w:bCs/>
          <w:sz w:val="24"/>
          <w:szCs w:val="24"/>
          <w:lang w:eastAsia="pl-PL"/>
        </w:rPr>
        <w:t>w zakresie określenia linii zabudowy: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nieprzekraczalną linię zabudowy - zgodnie z rysunkiem zmiany planu,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nieprzekraczalną linię zabudowy w odległości od przyległych terenów powierzchniowych wód publicznych (rzeka Czysta) zgodnie z rysunkiem zmiany planu,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zgodnie z §6, pkt 1, 2.</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10) </w:t>
      </w:r>
      <w:r w:rsidRPr="0057196A">
        <w:rPr>
          <w:rFonts w:ascii="Times New Roman" w:eastAsia="Times New Roman" w:hAnsi="Times New Roman" w:cs="Times New Roman"/>
          <w:b/>
          <w:bCs/>
          <w:sz w:val="24"/>
          <w:szCs w:val="24"/>
          <w:lang w:eastAsia="pl-PL"/>
        </w:rPr>
        <w:t>szczególne warunki zagospodarowania terenów oraz ograniczenia w użytkowaniu: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xml:space="preserve">a) zasady zagospodarowania terenów, w sąsiedztwie linii elektroenergetycznych, zgodnie </w:t>
      </w:r>
      <w:r w:rsidR="004A2B0E">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z zapisami §13, pkt 1, 2,</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w celu uniknięcia kolizji konstrukcji i sprzętu budowlanego z urządzeniami napowietrznej linii elektroenergetycznej 15kV (słupy konstrukcyjne i przewody) realizacje budynków lub budowli winny być realizowane zgodnie z przepisami odrębnymi,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w przypadku istnienia na terenach ujęć wód podziemnych,</w:t>
      </w:r>
      <w:r w:rsidR="00764903">
        <w:rPr>
          <w:rFonts w:ascii="Times New Roman" w:eastAsia="Times New Roman" w:hAnsi="Times New Roman" w:cs="Times New Roman"/>
          <w:sz w:val="24"/>
          <w:szCs w:val="24"/>
          <w:lang w:eastAsia="pl-PL"/>
        </w:rPr>
        <w:t xml:space="preserve">  obowiązują ustalenia §13, pkt</w:t>
      </w:r>
      <w:r w:rsidRPr="0057196A">
        <w:rPr>
          <w:rFonts w:ascii="Times New Roman" w:eastAsia="Times New Roman" w:hAnsi="Times New Roman" w:cs="Times New Roman"/>
          <w:sz w:val="24"/>
          <w:szCs w:val="24"/>
          <w:lang w:eastAsia="pl-PL"/>
        </w:rPr>
        <w:t xml:space="preserve"> 4.</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11) </w:t>
      </w:r>
      <w:r w:rsidRPr="0057196A">
        <w:rPr>
          <w:rFonts w:ascii="Times New Roman" w:eastAsia="Times New Roman" w:hAnsi="Times New Roman" w:cs="Times New Roman"/>
          <w:b/>
          <w:bCs/>
          <w:sz w:val="24"/>
          <w:szCs w:val="24"/>
          <w:lang w:eastAsia="pl-PL"/>
        </w:rPr>
        <w:t>w zakresie infrastruktury technicznej:</w:t>
      </w:r>
    </w:p>
    <w:p w:rsidR="0057196A" w:rsidRPr="0057196A" w:rsidRDefault="004A2B0E"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zgodnie z zapisami §14</w:t>
      </w:r>
      <w:r w:rsidR="0057196A" w:rsidRPr="0057196A">
        <w:rPr>
          <w:rFonts w:ascii="Times New Roman" w:eastAsia="Times New Roman" w:hAnsi="Times New Roman" w:cs="Times New Roman"/>
          <w:sz w:val="24"/>
          <w:szCs w:val="24"/>
          <w:lang w:eastAsia="pl-PL"/>
        </w:rPr>
        <w:t>,</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dopuszczenie przebudowy urządzeń elektroenergetycznych, z powodu wystąpienia kolizji projektowanego zagospodarowania terenu z istniejącymi urządzeniami elektroenergetycznymi, na warunkach określonych przez właściwego operatora systemu elektroenergetycznego oraz zgodnie z przepisami odrębnymi,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obowiązek uwzględnienia rezerwy terenów dla potrzeb stacji transformatorowych SN/Nn oraz linii elektroenergetycznych SN i /nN niezbędnych dla zasilania nowoprojektowanych obiektów,</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dopuszcza się realizację kontenerowych stacji transformatorowych zgodnie z zapisami §7, pkt </w:t>
      </w:r>
      <w:r w:rsidR="00857689">
        <w:rPr>
          <w:rFonts w:ascii="Times New Roman" w:eastAsia="Times New Roman" w:hAnsi="Times New Roman" w:cs="Times New Roman"/>
          <w:sz w:val="24"/>
          <w:szCs w:val="24"/>
          <w:lang w:eastAsia="pl-PL"/>
        </w:rPr>
        <w:t>15</w:t>
      </w:r>
      <w:r w:rsidRPr="0057196A">
        <w:rPr>
          <w:rFonts w:ascii="Times New Roman" w:eastAsia="Times New Roman" w:hAnsi="Times New Roman" w:cs="Times New Roman"/>
          <w:sz w:val="24"/>
          <w:szCs w:val="24"/>
          <w:lang w:eastAsia="pl-PL"/>
        </w:rPr>
        <w:t> oraz na zasadach zawartych w przepisach odrębnych,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obowiązek zabezpieczenia nieruchomości przyległych do powierzchniowych wód publicznych przed spływem nie oczyszczonych wód opadowych i ścieków ropopochodnych z placów manewrowych i postojowych</w:t>
      </w:r>
      <w:r w:rsidR="00980819">
        <w:rPr>
          <w:rFonts w:ascii="Times New Roman" w:eastAsia="Times New Roman" w:hAnsi="Times New Roman" w:cs="Times New Roman"/>
          <w:sz w:val="24"/>
          <w:szCs w:val="24"/>
          <w:lang w:eastAsia="pl-PL"/>
        </w:rPr>
        <w:t>.</w:t>
      </w:r>
      <w:r w:rsidRPr="0057196A">
        <w:rPr>
          <w:rFonts w:ascii="Times New Roman" w:eastAsia="Times New Roman" w:hAnsi="Times New Roman" w:cs="Times New Roman"/>
          <w:sz w:val="24"/>
          <w:szCs w:val="24"/>
          <w:lang w:eastAsia="pl-PL"/>
        </w:rPr>
        <w:t xml:space="preserve"> </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12) </w:t>
      </w:r>
      <w:r w:rsidRPr="0057196A">
        <w:rPr>
          <w:rFonts w:ascii="Times New Roman" w:eastAsia="Times New Roman" w:hAnsi="Times New Roman" w:cs="Times New Roman"/>
          <w:b/>
          <w:bCs/>
          <w:sz w:val="24"/>
          <w:szCs w:val="24"/>
          <w:lang w:eastAsia="pl-PL"/>
        </w:rPr>
        <w:t>w zakresie obsługi komunikacyjnej: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obsługę komunikacyjną terenu z drogi klasy lokalnej ( zlokalizowanej poza granica opracowania zmiany planu) przylegającej do granicy terenu od strony zachodniej (ul. Zielona), oraz służebnie przez teren 1P(m)/z,</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b) utrzymanie istniejących podłączeń i zjazdów do układu komunikacyjnego,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13) </w:t>
      </w:r>
      <w:r w:rsidRPr="0057196A">
        <w:rPr>
          <w:rFonts w:ascii="Times New Roman" w:eastAsia="Times New Roman" w:hAnsi="Times New Roman" w:cs="Times New Roman"/>
          <w:b/>
          <w:bCs/>
          <w:sz w:val="24"/>
          <w:szCs w:val="24"/>
          <w:lang w:eastAsia="pl-PL"/>
        </w:rPr>
        <w:t xml:space="preserve">w zakresie zapewnienia miejsc parkingowych lub postojowych: </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dla funkcji produkcyjnych - 35 miejsc postojowych/100 zatrudnionych,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dla składów i magazynów:</w:t>
      </w:r>
    </w:p>
    <w:p w:rsidR="0057196A" w:rsidRPr="0057196A" w:rsidRDefault="0057196A" w:rsidP="0057196A">
      <w:pPr>
        <w:keepLines/>
        <w:autoSpaceDE w:val="0"/>
        <w:autoSpaceDN w:val="0"/>
        <w:adjustRightInd w:val="0"/>
        <w:spacing w:before="120" w:after="120" w:line="240" w:lineRule="auto"/>
        <w:ind w:left="794" w:hanging="113"/>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ze sprzedażą detaliczną - 15 miejsc postojowych/1000 m2 p.uż.</w:t>
      </w:r>
    </w:p>
    <w:p w:rsidR="0057196A" w:rsidRPr="0057196A" w:rsidRDefault="0057196A" w:rsidP="0057196A">
      <w:pPr>
        <w:keepLines/>
        <w:autoSpaceDE w:val="0"/>
        <w:autoSpaceDN w:val="0"/>
        <w:adjustRightInd w:val="0"/>
        <w:spacing w:before="120" w:after="120" w:line="240" w:lineRule="auto"/>
        <w:ind w:left="794" w:hanging="113"/>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bez sprzedaży detalicznej – 5 miejsc postojowych/1000 m2 p.uż.</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dla funkcji usługowych i handlowych oraz wszelkiej działalności komercyjnej - minimum 3 miejsca postojowe na 100 m</w:t>
      </w:r>
      <w:r w:rsidRPr="0057196A">
        <w:rPr>
          <w:rFonts w:ascii="Times New Roman" w:eastAsia="Times New Roman" w:hAnsi="Times New Roman" w:cs="Times New Roman"/>
          <w:sz w:val="24"/>
          <w:szCs w:val="24"/>
          <w:vertAlign w:val="superscript"/>
          <w:lang w:eastAsia="pl-PL"/>
        </w:rPr>
        <w:t xml:space="preserve">2 </w:t>
      </w:r>
      <w:r w:rsidRPr="0057196A">
        <w:rPr>
          <w:rFonts w:ascii="Times New Roman" w:eastAsia="Times New Roman" w:hAnsi="Times New Roman" w:cs="Times New Roman"/>
          <w:sz w:val="24"/>
          <w:szCs w:val="24"/>
          <w:lang w:eastAsia="pl-PL"/>
        </w:rPr>
        <w:t>powierzchni użytkowej,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realizację parkingów tylko w formie powierzchni wbudowanych w kubaturę, lub nie zadaszonych miejsc postojowych na terenie,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dopuszcza się parkingi podziemne i garaże wielopoziomowe.</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14) </w:t>
      </w:r>
      <w:r w:rsidRPr="0057196A">
        <w:rPr>
          <w:rFonts w:ascii="Times New Roman" w:eastAsia="Times New Roman" w:hAnsi="Times New Roman" w:cs="Times New Roman"/>
          <w:b/>
          <w:bCs/>
          <w:sz w:val="24"/>
          <w:szCs w:val="24"/>
          <w:lang w:eastAsia="pl-PL"/>
        </w:rPr>
        <w:t xml:space="preserve">wartość stawki procentowej, służącej naliczaniu opłaty wynikającej ze wzrostu wartości nieruchomości, </w:t>
      </w:r>
      <w:r w:rsidRPr="0057196A">
        <w:rPr>
          <w:rFonts w:ascii="Times New Roman" w:eastAsia="Times New Roman" w:hAnsi="Times New Roman" w:cs="Times New Roman"/>
          <w:sz w:val="24"/>
          <w:szCs w:val="24"/>
          <w:lang w:eastAsia="pl-PL"/>
        </w:rPr>
        <w:t>wynosi 20 %.</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19. </w:t>
      </w:r>
      <w:r w:rsidRPr="0057196A">
        <w:rPr>
          <w:rFonts w:ascii="Times New Roman" w:eastAsia="Times New Roman" w:hAnsi="Times New Roman" w:cs="Times New Roman"/>
          <w:sz w:val="24"/>
          <w:szCs w:val="24"/>
          <w:lang w:eastAsia="pl-PL"/>
        </w:rPr>
        <w:t xml:space="preserve">Dla terenów, oznaczonych na rysunku zmiany planu symbolem </w:t>
      </w:r>
      <w:r w:rsidRPr="0057196A">
        <w:rPr>
          <w:rFonts w:ascii="Times New Roman" w:eastAsia="Times New Roman" w:hAnsi="Times New Roman" w:cs="Times New Roman"/>
          <w:b/>
          <w:bCs/>
          <w:sz w:val="24"/>
          <w:szCs w:val="24"/>
          <w:lang w:eastAsia="pl-PL"/>
        </w:rPr>
        <w:t xml:space="preserve">11P/z1, 11P/z2, 11P/z3, 11P/z4 </w:t>
      </w:r>
      <w:r w:rsidRPr="0057196A">
        <w:rPr>
          <w:rFonts w:ascii="Times New Roman" w:eastAsia="Times New Roman" w:hAnsi="Times New Roman" w:cs="Times New Roman"/>
          <w:sz w:val="24"/>
          <w:szCs w:val="24"/>
          <w:lang w:eastAsia="pl-PL"/>
        </w:rPr>
        <w:t>ustala się:</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w:t>
      </w:r>
      <w:r w:rsidRPr="0057196A">
        <w:rPr>
          <w:rFonts w:ascii="Times New Roman" w:eastAsia="Times New Roman" w:hAnsi="Times New Roman" w:cs="Times New Roman"/>
          <w:b/>
          <w:bCs/>
          <w:sz w:val="24"/>
          <w:szCs w:val="24"/>
          <w:lang w:eastAsia="pl-PL"/>
        </w:rPr>
        <w:t>przeznaczenie podstawowe</w:t>
      </w:r>
      <w:r w:rsidRPr="0057196A">
        <w:rPr>
          <w:rFonts w:ascii="Times New Roman" w:eastAsia="Times New Roman" w:hAnsi="Times New Roman" w:cs="Times New Roman"/>
          <w:sz w:val="24"/>
          <w:szCs w:val="24"/>
          <w:lang w:eastAsia="pl-PL"/>
        </w:rPr>
        <w:t xml:space="preserve"> – obiekty produkcyjne, składy i magazyny; </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w:t>
      </w:r>
      <w:r w:rsidRPr="0057196A">
        <w:rPr>
          <w:rFonts w:ascii="Times New Roman" w:eastAsia="Times New Roman" w:hAnsi="Times New Roman" w:cs="Times New Roman"/>
          <w:b/>
          <w:bCs/>
          <w:sz w:val="24"/>
          <w:szCs w:val="24"/>
          <w:lang w:eastAsia="pl-PL"/>
        </w:rPr>
        <w:t xml:space="preserve">przeznaczenie uzupełniające: </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zabudowa usługowa,</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obiekty biurowe i administracyjne,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urządzenia i obiekty obsługi komunikacji, w tym parkingi dla samochodów ciężarowych,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infrastruktura techniczna.</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w:t>
      </w:r>
      <w:r w:rsidRPr="0057196A">
        <w:rPr>
          <w:rFonts w:ascii="Times New Roman" w:eastAsia="Times New Roman" w:hAnsi="Times New Roman" w:cs="Times New Roman"/>
          <w:b/>
          <w:bCs/>
          <w:sz w:val="24"/>
          <w:szCs w:val="24"/>
          <w:lang w:eastAsia="pl-PL"/>
        </w:rPr>
        <w:t>w zakresie ochrony i kształtowania ładu przestrzennego:</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zgodnie z odpowiednimi zapisami §6;</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dopuszcza się lokalizację obiektów tymczasowych służących ekspozycji towarów;</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dopuszcza się lokalizację budynków przy granicy z działką sąsiednią lub w odległości 1,5 m od granicy z działką sąsiednią;;</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dopuszcza się lokalizację funkcji mieszkaniowej dla właściciela lub osoby zarządzającej terenem, w formie jednego lokalu mieszkalnego, wbudowanego w obiekt usługowy, z wykluczeniem jego lokalizacji na pierwszej kondygnacji nadziemnej oraz z ograniczeniem do 20% powierzchni podstawowej obiektu podstawowego;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w:t>
      </w:r>
      <w:r w:rsidRPr="0057196A">
        <w:rPr>
          <w:rFonts w:ascii="Times New Roman" w:eastAsia="Times New Roman" w:hAnsi="Times New Roman" w:cs="Times New Roman"/>
          <w:b/>
          <w:bCs/>
          <w:sz w:val="24"/>
          <w:szCs w:val="24"/>
          <w:lang w:eastAsia="pl-PL"/>
        </w:rPr>
        <w:t xml:space="preserve">w zakresie ochrony środowiska, przyrody, krajobrazu kulturowego, </w:t>
      </w:r>
      <w:r w:rsidRPr="0057196A">
        <w:rPr>
          <w:rFonts w:ascii="Times New Roman" w:eastAsia="Times New Roman" w:hAnsi="Times New Roman" w:cs="Times New Roman"/>
          <w:sz w:val="24"/>
          <w:szCs w:val="24"/>
          <w:lang w:eastAsia="pl-PL"/>
        </w:rPr>
        <w:t>obowiązują ustalenia zawarte w §8;</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w:t>
      </w:r>
      <w:r w:rsidRPr="0057196A">
        <w:rPr>
          <w:rFonts w:ascii="Times New Roman" w:eastAsia="Times New Roman" w:hAnsi="Times New Roman" w:cs="Times New Roman"/>
          <w:b/>
          <w:bCs/>
          <w:sz w:val="24"/>
          <w:szCs w:val="24"/>
          <w:lang w:eastAsia="pl-PL"/>
        </w:rPr>
        <w:t>w zakresie zasad ochrony dziedzictwa kulturowego, zabytków oraz dóbr kultury współczesnej,</w:t>
      </w:r>
      <w:r w:rsidRPr="0057196A">
        <w:rPr>
          <w:rFonts w:ascii="Times New Roman" w:eastAsia="Times New Roman" w:hAnsi="Times New Roman" w:cs="Times New Roman"/>
          <w:sz w:val="24"/>
          <w:szCs w:val="24"/>
          <w:lang w:eastAsia="pl-PL"/>
        </w:rPr>
        <w:t xml:space="preserve"> obowiązują ustalenia zawarte w §9 pkt 2, 3, 4, 5, 6 i 8; </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6) </w:t>
      </w:r>
      <w:r w:rsidRPr="0057196A">
        <w:rPr>
          <w:rFonts w:ascii="Times New Roman" w:eastAsia="Times New Roman" w:hAnsi="Times New Roman" w:cs="Times New Roman"/>
          <w:b/>
          <w:bCs/>
          <w:sz w:val="24"/>
          <w:szCs w:val="24"/>
          <w:lang w:eastAsia="pl-PL"/>
        </w:rPr>
        <w:t xml:space="preserve">w zakresie zasad kształtowania zabudowy i zagospodarowania terenu, </w:t>
      </w:r>
      <w:r w:rsidRPr="0057196A">
        <w:rPr>
          <w:rFonts w:ascii="Times New Roman" w:eastAsia="Times New Roman" w:hAnsi="Times New Roman" w:cs="Times New Roman"/>
          <w:sz w:val="24"/>
          <w:szCs w:val="24"/>
          <w:lang w:eastAsia="pl-PL"/>
        </w:rPr>
        <w:t>obowiązują ustalenia zawarte w §7;</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7) </w:t>
      </w:r>
      <w:r w:rsidRPr="0057196A">
        <w:rPr>
          <w:rFonts w:ascii="Times New Roman" w:eastAsia="Times New Roman" w:hAnsi="Times New Roman" w:cs="Times New Roman"/>
          <w:b/>
          <w:bCs/>
          <w:sz w:val="24"/>
          <w:szCs w:val="24"/>
          <w:lang w:eastAsia="pl-PL"/>
        </w:rPr>
        <w:t>parametry i wskaźniki kształtowania zabudowy o przeznaczeniu podstawowym w zakresie jej budowy: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wielkość powierzchni zabudowy w stosunku do powierzchni działki - nie więcej niż 85%,</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b) udział powierzchni biologicznie czynnej w stosunku do powierzchni działki - nie mniej niż 10%,</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maksymalna wysokość zabudowy usługowej, biurowej i administracyjnej i garaży wielopoziomowych -12m, nie więcej niż 3 kondygnacje nadziemne,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maksymalna wysokość budynków gospodarczych - 8m, nie więcej niż 2 kondygnacje nadziemne,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dla obiektów produkcyjnych dopuszcza się wyjątkowo gabaryty wynikające z potrzeb technologicznych lub jeżeli wymagają tego przepisy odrębne,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maksymalny wskaźnik intensywności zabudowy – 1,0,</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g) maksymalny wskaźnik intensywności zabudowy – 0,1,</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h) w odniesieniu do istniejącej zabudowy ustalen</w:t>
      </w:r>
      <w:r w:rsidR="00764903">
        <w:rPr>
          <w:rFonts w:ascii="Times New Roman" w:eastAsia="Times New Roman" w:hAnsi="Times New Roman" w:cs="Times New Roman"/>
          <w:sz w:val="24"/>
          <w:szCs w:val="24"/>
          <w:lang w:eastAsia="pl-PL"/>
        </w:rPr>
        <w:t xml:space="preserve">ia lit. a, b, c, d, e, f, g </w:t>
      </w:r>
      <w:r w:rsidRPr="0057196A">
        <w:rPr>
          <w:rFonts w:ascii="Times New Roman" w:eastAsia="Times New Roman" w:hAnsi="Times New Roman" w:cs="Times New Roman"/>
          <w:sz w:val="24"/>
          <w:szCs w:val="24"/>
          <w:lang w:eastAsia="pl-PL"/>
        </w:rPr>
        <w:t>należy stosować odpowiednio w ramach dokonywanej zmiany.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8) </w:t>
      </w:r>
      <w:r w:rsidRPr="0057196A">
        <w:rPr>
          <w:rFonts w:ascii="Times New Roman" w:eastAsia="Times New Roman" w:hAnsi="Times New Roman" w:cs="Times New Roman"/>
          <w:b/>
          <w:bCs/>
          <w:sz w:val="24"/>
          <w:szCs w:val="24"/>
          <w:lang w:eastAsia="pl-PL"/>
        </w:rPr>
        <w:t xml:space="preserve"> w zakresie zasad i warunków scalenia i podziału nieruchomości: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parametry działki dla obiektów produkcyjnych, składów i magazynów:</w:t>
      </w:r>
    </w:p>
    <w:p w:rsidR="0057196A" w:rsidRPr="0057196A" w:rsidRDefault="0057196A" w:rsidP="0057196A">
      <w:pPr>
        <w:keepLines/>
        <w:autoSpaceDE w:val="0"/>
        <w:autoSpaceDN w:val="0"/>
        <w:adjustRightInd w:val="0"/>
        <w:spacing w:before="120" w:after="120" w:line="240" w:lineRule="auto"/>
        <w:ind w:left="794" w:hanging="113"/>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minimalna powierzchnia - 1000 m</w:t>
      </w:r>
      <w:r w:rsidRPr="0057196A">
        <w:rPr>
          <w:rFonts w:ascii="Times New Roman" w:eastAsia="Times New Roman" w:hAnsi="Times New Roman" w:cs="Times New Roman"/>
          <w:sz w:val="24"/>
          <w:szCs w:val="24"/>
          <w:vertAlign w:val="superscript"/>
          <w:lang w:eastAsia="pl-PL"/>
        </w:rPr>
        <w:t>2</w:t>
      </w:r>
      <w:r w:rsidRPr="0057196A">
        <w:rPr>
          <w:rFonts w:ascii="Times New Roman" w:eastAsia="Times New Roman" w:hAnsi="Times New Roman" w:cs="Times New Roman"/>
          <w:sz w:val="24"/>
          <w:szCs w:val="24"/>
          <w:lang w:eastAsia="pl-PL"/>
        </w:rPr>
        <w:t>,</w:t>
      </w:r>
    </w:p>
    <w:p w:rsidR="0057196A" w:rsidRPr="0057196A" w:rsidRDefault="0057196A" w:rsidP="0057196A">
      <w:pPr>
        <w:keepLines/>
        <w:autoSpaceDE w:val="0"/>
        <w:autoSpaceDN w:val="0"/>
        <w:adjustRightInd w:val="0"/>
        <w:spacing w:before="120" w:after="120" w:line="240" w:lineRule="auto"/>
        <w:ind w:left="794" w:hanging="113"/>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minimalna szerokość frontu - 20mb,</w:t>
      </w:r>
    </w:p>
    <w:p w:rsidR="0057196A" w:rsidRPr="0057196A" w:rsidRDefault="00142CDD"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57196A" w:rsidRPr="0057196A">
        <w:rPr>
          <w:rFonts w:ascii="Times New Roman" w:eastAsia="Times New Roman" w:hAnsi="Times New Roman" w:cs="Times New Roman"/>
          <w:sz w:val="24"/>
          <w:szCs w:val="24"/>
          <w:lang w:eastAsia="pl-PL"/>
        </w:rPr>
        <w:t>) kąt położenia wydzielonych działek w stosunku do przyległego pasa drogowego od 70° do 90°.</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9) </w:t>
      </w:r>
      <w:r w:rsidRPr="0057196A">
        <w:rPr>
          <w:rFonts w:ascii="Times New Roman" w:eastAsia="Times New Roman" w:hAnsi="Times New Roman" w:cs="Times New Roman"/>
          <w:b/>
          <w:bCs/>
          <w:sz w:val="24"/>
          <w:szCs w:val="24"/>
          <w:lang w:eastAsia="pl-PL"/>
        </w:rPr>
        <w:t xml:space="preserve"> w zakresie określenia linii zabudowy: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nieprzekraczalną linię zabudowy - zgodnie z rysunkiem zmiany planu.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zgodnie z §6, pkt 1, 2.</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10) </w:t>
      </w:r>
      <w:r w:rsidRPr="0057196A">
        <w:rPr>
          <w:rFonts w:ascii="Times New Roman" w:eastAsia="Times New Roman" w:hAnsi="Times New Roman" w:cs="Times New Roman"/>
          <w:b/>
          <w:bCs/>
          <w:sz w:val="24"/>
          <w:szCs w:val="24"/>
          <w:lang w:eastAsia="pl-PL"/>
        </w:rPr>
        <w:t>szczególne warunki zagospodarowania terenów oraz ograniczenia w użytkowaniu: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w przypadku istnienia ujęć wód podziemnych</w:t>
      </w:r>
      <w:r w:rsidR="00857689">
        <w:rPr>
          <w:rFonts w:ascii="Times New Roman" w:eastAsia="Times New Roman" w:hAnsi="Times New Roman" w:cs="Times New Roman"/>
          <w:sz w:val="24"/>
          <w:szCs w:val="24"/>
          <w:lang w:eastAsia="pl-PL"/>
        </w:rPr>
        <w:t>, obowiązują ustalenia §13, pkt</w:t>
      </w:r>
      <w:r w:rsidRPr="0057196A">
        <w:rPr>
          <w:rFonts w:ascii="Times New Roman" w:eastAsia="Times New Roman" w:hAnsi="Times New Roman" w:cs="Times New Roman"/>
          <w:sz w:val="24"/>
          <w:szCs w:val="24"/>
          <w:lang w:eastAsia="pl-PL"/>
        </w:rPr>
        <w:t xml:space="preserve"> 4,</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dla obiektów budowlanych, położonych w bezpośrednim sąsiedztwie terenów kolejowych obowiązują zasady zagospodarowania i zabudowy zawarte w przepisach szczególnych.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11) </w:t>
      </w:r>
      <w:r w:rsidRPr="0057196A">
        <w:rPr>
          <w:rFonts w:ascii="Times New Roman" w:eastAsia="Times New Roman" w:hAnsi="Times New Roman" w:cs="Times New Roman"/>
          <w:b/>
          <w:bCs/>
          <w:sz w:val="24"/>
          <w:szCs w:val="24"/>
          <w:lang w:eastAsia="pl-PL"/>
        </w:rPr>
        <w:t>w zakresie infrastruktury technicznej: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zgodnie z zapisami §14,</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dopuszcza się realizację kontenerowych stacji transformatorowych zgodnie z zapisami §7, pkt </w:t>
      </w:r>
      <w:r w:rsidR="0005460D">
        <w:rPr>
          <w:rFonts w:ascii="Times New Roman" w:eastAsia="Times New Roman" w:hAnsi="Times New Roman" w:cs="Times New Roman"/>
          <w:sz w:val="24"/>
          <w:szCs w:val="24"/>
          <w:lang w:eastAsia="pl-PL"/>
        </w:rPr>
        <w:t>15</w:t>
      </w:r>
      <w:r w:rsidRPr="0057196A">
        <w:rPr>
          <w:rFonts w:ascii="Times New Roman" w:eastAsia="Times New Roman" w:hAnsi="Times New Roman" w:cs="Times New Roman"/>
          <w:sz w:val="24"/>
          <w:szCs w:val="24"/>
          <w:lang w:eastAsia="pl-PL"/>
        </w:rPr>
        <w:t> oraz na zasadach zawartych w przepisach odrębnych,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dopuszcza się lokalizację przyzakładowych biogazowni;</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obowiązuje zachowanie minimalnej odległości 250m od granicy terenu biogazowni, do granic działek z zabudową mieszkaniową.</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12) </w:t>
      </w:r>
      <w:r w:rsidRPr="0057196A">
        <w:rPr>
          <w:rFonts w:ascii="Times New Roman" w:eastAsia="Times New Roman" w:hAnsi="Times New Roman" w:cs="Times New Roman"/>
          <w:b/>
          <w:bCs/>
          <w:sz w:val="24"/>
          <w:szCs w:val="24"/>
          <w:lang w:eastAsia="pl-PL"/>
        </w:rPr>
        <w:t>w zakresie obsługi komunikacyjnej: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obsługę komunikacyjną terenu z sąsiadujących dróg: drogi klasy głównej, drogi dojazdowej (zlokalizowanych poza granicami opracowania zmiany planu) oraz z istniejących dróg wewnętrznych,</w:t>
      </w:r>
    </w:p>
    <w:p w:rsidR="0057196A" w:rsidRPr="0057196A" w:rsidRDefault="0057196A" w:rsidP="00142CDD">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utrzymanie istniejących podłączeń i zjazdów do układu komunikacyjnego,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13) </w:t>
      </w:r>
      <w:r w:rsidRPr="0057196A">
        <w:rPr>
          <w:rFonts w:ascii="Times New Roman" w:eastAsia="Times New Roman" w:hAnsi="Times New Roman" w:cs="Times New Roman"/>
          <w:b/>
          <w:bCs/>
          <w:sz w:val="24"/>
          <w:szCs w:val="24"/>
          <w:lang w:eastAsia="pl-PL"/>
        </w:rPr>
        <w:t xml:space="preserve">w zakresie zapewnienia miejsc parkingowych lub postojowych: </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dla funkcji produkcyjnych - 35 miejsc postojowych/100 zatrudnionych,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dla składów i magazynów:</w:t>
      </w:r>
    </w:p>
    <w:p w:rsidR="0057196A" w:rsidRPr="0057196A" w:rsidRDefault="0057196A" w:rsidP="0057196A">
      <w:pPr>
        <w:keepLines/>
        <w:autoSpaceDE w:val="0"/>
        <w:autoSpaceDN w:val="0"/>
        <w:adjustRightInd w:val="0"/>
        <w:spacing w:before="120" w:after="120" w:line="240" w:lineRule="auto"/>
        <w:ind w:left="794" w:hanging="113"/>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ze sprzedażą detaliczną - 15 miejsc postojowych/1000 m2 p.uż.</w:t>
      </w:r>
    </w:p>
    <w:p w:rsidR="0057196A" w:rsidRPr="0057196A" w:rsidRDefault="0057196A" w:rsidP="0057196A">
      <w:pPr>
        <w:keepLines/>
        <w:autoSpaceDE w:val="0"/>
        <w:autoSpaceDN w:val="0"/>
        <w:adjustRightInd w:val="0"/>
        <w:spacing w:before="120" w:after="120" w:line="240" w:lineRule="auto"/>
        <w:ind w:left="794" w:hanging="113"/>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 bez sprzedaży detalicznej – 5 miejsc postojowych/1000 m2 p.uż.</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dla funkcji usługowych i handlowych oraz wszelkiej działalności komercyjnej - minimum 3 miejsca postojowe na 100 m</w:t>
      </w:r>
      <w:r w:rsidRPr="0057196A">
        <w:rPr>
          <w:rFonts w:ascii="Times New Roman" w:eastAsia="Times New Roman" w:hAnsi="Times New Roman" w:cs="Times New Roman"/>
          <w:sz w:val="24"/>
          <w:szCs w:val="24"/>
          <w:vertAlign w:val="superscript"/>
          <w:lang w:eastAsia="pl-PL"/>
        </w:rPr>
        <w:t xml:space="preserve">2 </w:t>
      </w:r>
      <w:r w:rsidRPr="0057196A">
        <w:rPr>
          <w:rFonts w:ascii="Times New Roman" w:eastAsia="Times New Roman" w:hAnsi="Times New Roman" w:cs="Times New Roman"/>
          <w:sz w:val="24"/>
          <w:szCs w:val="24"/>
          <w:lang w:eastAsia="pl-PL"/>
        </w:rPr>
        <w:t>powierzchni użytkowej,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dla obiektów użyteczności publicznej obowiązuje zapewnienie dodatkowego miejsca postojowego dla osoby niepełnosprawnej,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realizację parkingów tylko w formie powierzchni wbudowanych w kubaturę, lub nie zadaszonych miejsc postojowych na terenie,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dopuszcza się parkingi podziemne i garaże wielopoziomowe.</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14) </w:t>
      </w:r>
      <w:r w:rsidRPr="0057196A">
        <w:rPr>
          <w:rFonts w:ascii="Times New Roman" w:eastAsia="Times New Roman" w:hAnsi="Times New Roman" w:cs="Times New Roman"/>
          <w:b/>
          <w:bCs/>
          <w:sz w:val="24"/>
          <w:szCs w:val="24"/>
          <w:lang w:eastAsia="pl-PL"/>
        </w:rPr>
        <w:t xml:space="preserve">wartość stawki procentowej, służącej naliczaniu opłaty wynikającej ze wzrostu wartości nieruchomości, </w:t>
      </w:r>
      <w:r w:rsidRPr="0057196A">
        <w:rPr>
          <w:rFonts w:ascii="Times New Roman" w:eastAsia="Times New Roman" w:hAnsi="Times New Roman" w:cs="Times New Roman"/>
          <w:sz w:val="24"/>
          <w:szCs w:val="24"/>
          <w:lang w:eastAsia="pl-PL"/>
        </w:rPr>
        <w:t>wynosi 20 %.</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20. </w:t>
      </w:r>
      <w:r w:rsidRPr="0057196A">
        <w:rPr>
          <w:rFonts w:ascii="Times New Roman" w:eastAsia="Times New Roman" w:hAnsi="Times New Roman" w:cs="Times New Roman"/>
          <w:sz w:val="24"/>
          <w:szCs w:val="24"/>
          <w:lang w:eastAsia="pl-PL"/>
        </w:rPr>
        <w:t xml:space="preserve">Dla terenu, oznaczonego na rysunku zmiany planu symbolem </w:t>
      </w:r>
      <w:r w:rsidRPr="0057196A">
        <w:rPr>
          <w:rFonts w:ascii="Times New Roman" w:eastAsia="Times New Roman" w:hAnsi="Times New Roman" w:cs="Times New Roman"/>
          <w:b/>
          <w:bCs/>
          <w:sz w:val="24"/>
          <w:szCs w:val="24"/>
          <w:lang w:eastAsia="pl-PL"/>
        </w:rPr>
        <w:t xml:space="preserve">1P(m)/z, </w:t>
      </w:r>
      <w:r w:rsidRPr="0057196A">
        <w:rPr>
          <w:rFonts w:ascii="Times New Roman" w:eastAsia="Times New Roman" w:hAnsi="Times New Roman" w:cs="Times New Roman"/>
          <w:sz w:val="24"/>
          <w:szCs w:val="24"/>
          <w:lang w:eastAsia="pl-PL"/>
        </w:rPr>
        <w:t>ustala się:</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w:t>
      </w:r>
      <w:r w:rsidRPr="0057196A">
        <w:rPr>
          <w:rFonts w:ascii="Times New Roman" w:eastAsia="Times New Roman" w:hAnsi="Times New Roman" w:cs="Times New Roman"/>
          <w:b/>
          <w:bCs/>
          <w:sz w:val="24"/>
          <w:szCs w:val="24"/>
          <w:lang w:eastAsia="pl-PL"/>
        </w:rPr>
        <w:t>przeznaczenie podstawowe</w:t>
      </w:r>
      <w:r w:rsidRPr="0057196A">
        <w:rPr>
          <w:rFonts w:ascii="Times New Roman" w:eastAsia="Times New Roman" w:hAnsi="Times New Roman" w:cs="Times New Roman"/>
          <w:sz w:val="24"/>
          <w:szCs w:val="24"/>
          <w:lang w:eastAsia="pl-PL"/>
        </w:rPr>
        <w:t xml:space="preserve"> – składy i magazyny (zabudowa towarzysząca obiektom produkcyjnym);</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w:t>
      </w:r>
      <w:r w:rsidRPr="0057196A">
        <w:rPr>
          <w:rFonts w:ascii="Times New Roman" w:eastAsia="Times New Roman" w:hAnsi="Times New Roman" w:cs="Times New Roman"/>
          <w:b/>
          <w:bCs/>
          <w:sz w:val="24"/>
          <w:szCs w:val="24"/>
          <w:lang w:eastAsia="pl-PL"/>
        </w:rPr>
        <w:t>przeznaczenie uzupełniające: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parkingi, w tym dla samochodów ciężarowych,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zieleń urządzona z obiektami małej architektury.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w:t>
      </w:r>
      <w:r w:rsidRPr="0057196A">
        <w:rPr>
          <w:rFonts w:ascii="Times New Roman" w:eastAsia="Times New Roman" w:hAnsi="Times New Roman" w:cs="Times New Roman"/>
          <w:b/>
          <w:bCs/>
          <w:sz w:val="24"/>
          <w:szCs w:val="24"/>
          <w:lang w:eastAsia="pl-PL"/>
        </w:rPr>
        <w:t>w zakresie ochrony i kształtowania ładu przestrzennego:</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zgodnie z odpowiednimi zapisami §</w:t>
      </w:r>
      <w:r w:rsidR="0005460D">
        <w:rPr>
          <w:rFonts w:ascii="Times New Roman" w:eastAsia="Times New Roman" w:hAnsi="Times New Roman" w:cs="Times New Roman"/>
          <w:sz w:val="24"/>
          <w:szCs w:val="24"/>
          <w:lang w:eastAsia="pl-PL"/>
        </w:rPr>
        <w:t>6</w:t>
      </w:r>
      <w:r w:rsidRPr="0057196A">
        <w:rPr>
          <w:rFonts w:ascii="Times New Roman" w:eastAsia="Times New Roman" w:hAnsi="Times New Roman" w:cs="Times New Roman"/>
          <w:sz w:val="24"/>
          <w:szCs w:val="24"/>
          <w:lang w:eastAsia="pl-PL"/>
        </w:rPr>
        <w:t>,</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zakaz lokalizacji budynków przeznaczonych na pobyt ludzi z wyjątkiem przebywania podczas niezbędnych kontroli i napraw urządzeń,</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utrzymanie istniejącej zabudowy produkcyjnej z dopuszczeniem rozbudowy i nadbudowy.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w:t>
      </w:r>
      <w:r w:rsidRPr="0057196A">
        <w:rPr>
          <w:rFonts w:ascii="Times New Roman" w:eastAsia="Times New Roman" w:hAnsi="Times New Roman" w:cs="Times New Roman"/>
          <w:b/>
          <w:bCs/>
          <w:sz w:val="24"/>
          <w:szCs w:val="24"/>
          <w:lang w:eastAsia="pl-PL"/>
        </w:rPr>
        <w:t xml:space="preserve"> w zakresie ochrony środowiska, przyrody, krajobrazu kulturowego,</w:t>
      </w:r>
      <w:r w:rsidRPr="0057196A">
        <w:rPr>
          <w:rFonts w:ascii="Times New Roman" w:eastAsia="Times New Roman" w:hAnsi="Times New Roman" w:cs="Times New Roman"/>
          <w:sz w:val="24"/>
          <w:szCs w:val="24"/>
          <w:lang w:eastAsia="pl-PL"/>
        </w:rPr>
        <w:t xml:space="preserve"> obowiązują ustalenia zawarte w §8;</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5) </w:t>
      </w:r>
      <w:r w:rsidRPr="0057196A">
        <w:rPr>
          <w:rFonts w:ascii="Times New Roman" w:eastAsia="Times New Roman" w:hAnsi="Times New Roman" w:cs="Times New Roman"/>
          <w:b/>
          <w:bCs/>
          <w:sz w:val="24"/>
          <w:szCs w:val="24"/>
          <w:lang w:eastAsia="pl-PL"/>
        </w:rPr>
        <w:t xml:space="preserve"> w zakresie zasad ochrony dziedzictwa kulturowego, zabytków oraz dóbr kultury współczesnej, </w:t>
      </w:r>
      <w:r w:rsidRPr="0057196A">
        <w:rPr>
          <w:rFonts w:ascii="Times New Roman" w:eastAsia="Times New Roman" w:hAnsi="Times New Roman" w:cs="Times New Roman"/>
          <w:sz w:val="24"/>
          <w:szCs w:val="24"/>
          <w:lang w:eastAsia="pl-PL"/>
        </w:rPr>
        <w:t>obowiązują ustalenia zawarte w §</w:t>
      </w:r>
      <w:r w:rsidR="0005460D">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9 pkt 8;</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6) </w:t>
      </w:r>
      <w:r w:rsidRPr="0057196A">
        <w:rPr>
          <w:rFonts w:ascii="Times New Roman" w:eastAsia="Times New Roman" w:hAnsi="Times New Roman" w:cs="Times New Roman"/>
          <w:b/>
          <w:bCs/>
          <w:sz w:val="24"/>
          <w:szCs w:val="24"/>
          <w:lang w:eastAsia="pl-PL"/>
        </w:rPr>
        <w:t xml:space="preserve"> w zakresie zasad kształtowania zabudowy i zagospodarowania terenu, </w:t>
      </w:r>
      <w:r w:rsidRPr="0057196A">
        <w:rPr>
          <w:rFonts w:ascii="Times New Roman" w:eastAsia="Times New Roman" w:hAnsi="Times New Roman" w:cs="Times New Roman"/>
          <w:sz w:val="24"/>
          <w:szCs w:val="24"/>
          <w:lang w:eastAsia="pl-PL"/>
        </w:rPr>
        <w:t>obowiązują ustalenia zawarte w §</w:t>
      </w:r>
      <w:r w:rsidR="0005460D">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7.</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7) </w:t>
      </w:r>
      <w:r w:rsidRPr="0057196A">
        <w:rPr>
          <w:rFonts w:ascii="Times New Roman" w:eastAsia="Times New Roman" w:hAnsi="Times New Roman" w:cs="Times New Roman"/>
          <w:b/>
          <w:bCs/>
          <w:sz w:val="24"/>
          <w:szCs w:val="24"/>
          <w:lang w:eastAsia="pl-PL"/>
        </w:rPr>
        <w:t>parametry i wskaźniki kształtowania zabudowy o przeznaczeniu podstawowym w zakresie jej budowy: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wielkość powierzchni zabudowy w stosunku do powierzchni działki - nie więcej niż 20%,</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maksymalna powierzchnia zabudowy o przeznaczeniu uzupełniającym - 40% powierzchni zabudowy o przeznaczeniu podstawowym,</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udział powierzchni biologicznie czynnej w stosunku do powierzchni działki - nie mniej niż 60%,</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maksymalna wysokość zabudowy - 10m, nie więcej niż 2 kondygnacje nadziemne,</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maksymalny wskaźnik intensywności zabudowy – 0,4,</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minimalny wskaźnik intensywności zabudowy – 0,01,</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g) jednakowy kąt nachylenia dla głównych połaci dachowych,</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h) w odniesieniu do zabudowy istniejącej ustalenia lit. a, b, c, d, e, f, g, należy stosować odpowiednio w ramach dokonywanej zmiany.</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8) </w:t>
      </w:r>
      <w:r w:rsidRPr="0057196A">
        <w:rPr>
          <w:rFonts w:ascii="Times New Roman" w:eastAsia="Times New Roman" w:hAnsi="Times New Roman" w:cs="Times New Roman"/>
          <w:b/>
          <w:bCs/>
          <w:sz w:val="24"/>
          <w:szCs w:val="24"/>
          <w:lang w:eastAsia="pl-PL"/>
        </w:rPr>
        <w:t xml:space="preserve">w zakresie zasad i warunków scalenia i podziału nieruchomości </w:t>
      </w:r>
      <w:r w:rsidRPr="0057196A">
        <w:rPr>
          <w:rFonts w:ascii="Times New Roman" w:eastAsia="Times New Roman" w:hAnsi="Times New Roman" w:cs="Times New Roman"/>
          <w:sz w:val="24"/>
          <w:szCs w:val="24"/>
          <w:lang w:eastAsia="pl-PL"/>
        </w:rPr>
        <w:t>– zachowuje się istniejące granice własności, z dopuszczeniem podziałów powstających w wyniku regulacji stanu prawnego, której celem nie jest wydzielenie działek budowlanych lecz poprawa warunków istniejącego zagospodarowania.</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9) </w:t>
      </w:r>
      <w:r w:rsidRPr="0057196A">
        <w:rPr>
          <w:rFonts w:ascii="Times New Roman" w:eastAsia="Times New Roman" w:hAnsi="Times New Roman" w:cs="Times New Roman"/>
          <w:b/>
          <w:bCs/>
          <w:sz w:val="24"/>
          <w:szCs w:val="24"/>
          <w:lang w:eastAsia="pl-PL"/>
        </w:rPr>
        <w:t>w zakresie określenia linii zabudowy: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dla terenu 1P(m)/z nieprzekraczalną linię zabudowy zgodnie z rysunkiem zmiany planu,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zgodnie z §</w:t>
      </w:r>
      <w:r w:rsidR="0005460D">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6, pkt 1, 2.</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10) </w:t>
      </w:r>
      <w:r w:rsidRPr="0057196A">
        <w:rPr>
          <w:rFonts w:ascii="Times New Roman" w:eastAsia="Times New Roman" w:hAnsi="Times New Roman" w:cs="Times New Roman"/>
          <w:b/>
          <w:bCs/>
          <w:sz w:val="24"/>
          <w:szCs w:val="24"/>
          <w:lang w:eastAsia="pl-PL"/>
        </w:rPr>
        <w:t xml:space="preserve">szczególne warunki zagospodarowania terenów oraz ograniczenia w użytkowaniu </w:t>
      </w:r>
      <w:r w:rsidRPr="0057196A">
        <w:rPr>
          <w:rFonts w:ascii="Times New Roman" w:eastAsia="Times New Roman" w:hAnsi="Times New Roman" w:cs="Times New Roman"/>
          <w:sz w:val="24"/>
          <w:szCs w:val="24"/>
          <w:lang w:eastAsia="pl-PL"/>
        </w:rPr>
        <w:t>– zasady zagospodarowania terenów w sąsiedztwie sieci gazowej (o ciśnieniu gazu maks. 6,3Mpa), ustala się zgodnie z zapisami §14, pkt 5.</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11) </w:t>
      </w:r>
      <w:r w:rsidRPr="0057196A">
        <w:rPr>
          <w:rFonts w:ascii="Times New Roman" w:eastAsia="Times New Roman" w:hAnsi="Times New Roman" w:cs="Times New Roman"/>
          <w:b/>
          <w:bCs/>
          <w:sz w:val="24"/>
          <w:szCs w:val="24"/>
          <w:lang w:eastAsia="pl-PL"/>
        </w:rPr>
        <w:t>w zakresie infrastruktury technicznej: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zgodnie z zapisami §</w:t>
      </w:r>
      <w:r w:rsidR="0005460D">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14,</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dopuszcza się realizację kontenerowych stacji transformatorowych zgodnie z zapisami §</w:t>
      </w:r>
      <w:r w:rsidR="0005460D">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7, pkt </w:t>
      </w:r>
      <w:r w:rsidR="0005460D">
        <w:rPr>
          <w:rFonts w:ascii="Times New Roman" w:eastAsia="Times New Roman" w:hAnsi="Times New Roman" w:cs="Times New Roman"/>
          <w:sz w:val="24"/>
          <w:szCs w:val="24"/>
          <w:lang w:eastAsia="pl-PL"/>
        </w:rPr>
        <w:t>15</w:t>
      </w:r>
      <w:r w:rsidRPr="0057196A">
        <w:rPr>
          <w:rFonts w:ascii="Times New Roman" w:eastAsia="Times New Roman" w:hAnsi="Times New Roman" w:cs="Times New Roman"/>
          <w:sz w:val="24"/>
          <w:szCs w:val="24"/>
          <w:lang w:eastAsia="pl-PL"/>
        </w:rPr>
        <w:t> oraz na zasadach zawartych w przepisach odrębnych.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12) </w:t>
      </w:r>
      <w:r w:rsidRPr="0057196A">
        <w:rPr>
          <w:rFonts w:ascii="Times New Roman" w:eastAsia="Times New Roman" w:hAnsi="Times New Roman" w:cs="Times New Roman"/>
          <w:b/>
          <w:bCs/>
          <w:sz w:val="24"/>
          <w:szCs w:val="24"/>
          <w:lang w:eastAsia="pl-PL"/>
        </w:rPr>
        <w:t>w zakresie obsługi komunikacyjnej:</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obsługę komunikacyjną terenu z drogi klasy lokalnej (zlokalizowanej poza granicami opracowania planu) przylegającej do zachodniej linii rozgraniczającej terenu (ul. Zielona),</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utrzymanie istniejących podłączeń i zjazdów do układu komunikacyjnego,</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13) </w:t>
      </w:r>
      <w:r w:rsidRPr="0057196A">
        <w:rPr>
          <w:rFonts w:ascii="Times New Roman" w:eastAsia="Times New Roman" w:hAnsi="Times New Roman" w:cs="Times New Roman"/>
          <w:b/>
          <w:bCs/>
          <w:sz w:val="24"/>
          <w:szCs w:val="24"/>
          <w:lang w:eastAsia="pl-PL"/>
        </w:rPr>
        <w:t xml:space="preserve">w zakresie zapewnienia miejsc parkingowych lub postojowych: </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dla składów i magazynów - 5 miejsc postojowych/1000 m</w:t>
      </w:r>
      <w:r w:rsidRPr="0057196A">
        <w:rPr>
          <w:rFonts w:ascii="Times New Roman" w:eastAsia="Times New Roman" w:hAnsi="Times New Roman" w:cs="Times New Roman"/>
          <w:sz w:val="24"/>
          <w:szCs w:val="24"/>
          <w:vertAlign w:val="superscript"/>
          <w:lang w:eastAsia="pl-PL"/>
        </w:rPr>
        <w:t>2</w:t>
      </w:r>
      <w:r w:rsidRPr="0057196A">
        <w:rPr>
          <w:rFonts w:ascii="Times New Roman" w:eastAsia="Times New Roman" w:hAnsi="Times New Roman" w:cs="Times New Roman"/>
          <w:sz w:val="24"/>
          <w:szCs w:val="24"/>
          <w:lang w:eastAsia="pl-PL"/>
        </w:rPr>
        <w:t xml:space="preserve"> p.uż.</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b) dopuszcza się lokalizację miejsc postojowych obsługujących tereny o przeznaczeniu pod obiekty produkcyjne, składy lub magazyny,</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dopuszcza się lokalizację garaży wielopoziomowych,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14) </w:t>
      </w:r>
      <w:r w:rsidRPr="0057196A">
        <w:rPr>
          <w:rFonts w:ascii="Times New Roman" w:eastAsia="Times New Roman" w:hAnsi="Times New Roman" w:cs="Times New Roman"/>
          <w:b/>
          <w:bCs/>
          <w:sz w:val="24"/>
          <w:szCs w:val="24"/>
          <w:lang w:eastAsia="pl-PL"/>
        </w:rPr>
        <w:t>wartość stawki procentowej, służącej naliczaniu opłaty wynikającej ze wzrostu wartości nieruchomości,</w:t>
      </w:r>
      <w:r w:rsidRPr="0057196A">
        <w:rPr>
          <w:rFonts w:ascii="Times New Roman" w:eastAsia="Times New Roman" w:hAnsi="Times New Roman" w:cs="Times New Roman"/>
          <w:sz w:val="24"/>
          <w:szCs w:val="24"/>
          <w:lang w:eastAsia="pl-PL"/>
        </w:rPr>
        <w:t xml:space="preserve"> wynosi 10 %.</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21. </w:t>
      </w:r>
      <w:r w:rsidRPr="0057196A">
        <w:rPr>
          <w:rFonts w:ascii="Times New Roman" w:eastAsia="Times New Roman" w:hAnsi="Times New Roman" w:cs="Times New Roman"/>
          <w:sz w:val="24"/>
          <w:szCs w:val="24"/>
          <w:lang w:eastAsia="pl-PL"/>
        </w:rPr>
        <w:t xml:space="preserve">Dla terenów, oznaczonych na rysunku zmiany planu symbolem </w:t>
      </w:r>
      <w:r w:rsidRPr="0057196A">
        <w:rPr>
          <w:rFonts w:ascii="Times New Roman" w:eastAsia="Times New Roman" w:hAnsi="Times New Roman" w:cs="Times New Roman"/>
          <w:b/>
          <w:bCs/>
          <w:sz w:val="24"/>
          <w:szCs w:val="24"/>
          <w:lang w:eastAsia="pl-PL"/>
        </w:rPr>
        <w:t xml:space="preserve">1KD-W, 2KD-W </w:t>
      </w:r>
      <w:r w:rsidRPr="0057196A">
        <w:rPr>
          <w:rFonts w:ascii="Times New Roman" w:eastAsia="Times New Roman" w:hAnsi="Times New Roman" w:cs="Times New Roman"/>
          <w:sz w:val="24"/>
          <w:szCs w:val="24"/>
          <w:lang w:eastAsia="pl-PL"/>
        </w:rPr>
        <w:t>ustala się:</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w:t>
      </w:r>
      <w:r w:rsidRPr="0057196A">
        <w:rPr>
          <w:rFonts w:ascii="Times New Roman" w:eastAsia="Times New Roman" w:hAnsi="Times New Roman" w:cs="Times New Roman"/>
          <w:b/>
          <w:bCs/>
          <w:sz w:val="24"/>
          <w:szCs w:val="24"/>
          <w:lang w:eastAsia="pl-PL"/>
        </w:rPr>
        <w:t xml:space="preserve">przeznaczenie </w:t>
      </w:r>
      <w:r w:rsidRPr="0057196A">
        <w:rPr>
          <w:rFonts w:ascii="Times New Roman" w:eastAsia="Times New Roman" w:hAnsi="Times New Roman" w:cs="Times New Roman"/>
          <w:sz w:val="24"/>
          <w:szCs w:val="24"/>
          <w:lang w:eastAsia="pl-PL"/>
        </w:rPr>
        <w:t>- drogi wewnętrzne (istniejące);</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w:t>
      </w:r>
      <w:r w:rsidRPr="0057196A">
        <w:rPr>
          <w:rFonts w:ascii="Times New Roman" w:eastAsia="Times New Roman" w:hAnsi="Times New Roman" w:cs="Times New Roman"/>
          <w:b/>
          <w:bCs/>
          <w:sz w:val="24"/>
          <w:szCs w:val="24"/>
          <w:lang w:eastAsia="pl-PL"/>
        </w:rPr>
        <w:t>w zakresie zasad i warunków zagospodarowania terenu:</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 zgodnie z odpowiednimi zapisami §15,</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xml:space="preserve">b) szerokość terenu drogi w liniach rozgraniczających </w:t>
      </w:r>
      <w:r w:rsidR="00006377">
        <w:rPr>
          <w:rFonts w:ascii="Times New Roman" w:eastAsia="Times New Roman" w:hAnsi="Times New Roman" w:cs="Times New Roman"/>
          <w:sz w:val="24"/>
          <w:szCs w:val="24"/>
          <w:lang w:eastAsia="pl-PL"/>
        </w:rPr>
        <w:t xml:space="preserve"> - zgodnie</w:t>
      </w:r>
      <w:r w:rsidRPr="0057196A">
        <w:rPr>
          <w:rFonts w:ascii="Times New Roman" w:eastAsia="Times New Roman" w:hAnsi="Times New Roman" w:cs="Times New Roman"/>
          <w:sz w:val="24"/>
          <w:szCs w:val="24"/>
          <w:lang w:eastAsia="pl-PL"/>
        </w:rPr>
        <w:t xml:space="preserve"> z rysunkiem</w:t>
      </w:r>
      <w:r w:rsidR="00E75FCB">
        <w:rPr>
          <w:rFonts w:ascii="Times New Roman" w:eastAsia="Times New Roman" w:hAnsi="Times New Roman" w:cs="Times New Roman"/>
          <w:sz w:val="24"/>
          <w:szCs w:val="24"/>
          <w:lang w:eastAsia="pl-PL"/>
        </w:rPr>
        <w:t xml:space="preserve"> zmiany</w:t>
      </w:r>
      <w:r w:rsidRPr="0057196A">
        <w:rPr>
          <w:rFonts w:ascii="Times New Roman" w:eastAsia="Times New Roman" w:hAnsi="Times New Roman" w:cs="Times New Roman"/>
          <w:sz w:val="24"/>
          <w:szCs w:val="24"/>
          <w:lang w:eastAsia="pl-PL"/>
        </w:rPr>
        <w:t xml:space="preserve"> planu</w:t>
      </w:r>
      <w:r w:rsidR="00006377">
        <w:rPr>
          <w:rFonts w:ascii="Times New Roman" w:eastAsia="Times New Roman" w:hAnsi="Times New Roman" w:cs="Times New Roman"/>
          <w:sz w:val="24"/>
          <w:szCs w:val="24"/>
          <w:lang w:eastAsia="pl-PL"/>
        </w:rPr>
        <w:t>,</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c) szerokość jezdni nie mniejsza niż 5,0m,</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 uszczegółowienie parametrów technicznych na etapie projektu budowlanego,</w:t>
      </w:r>
    </w:p>
    <w:p w:rsidR="0057196A" w:rsidRPr="0057196A" w:rsidRDefault="0057196A" w:rsidP="0057196A">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e) dopuszcza się utrzymanie istniejącego fragmentu zabudowy w pasie drogowym bez prawa do rozbudowy,</w:t>
      </w:r>
    </w:p>
    <w:p w:rsidR="0057196A" w:rsidRPr="0057196A" w:rsidRDefault="0057196A" w:rsidP="00184377">
      <w:pPr>
        <w:keepLines/>
        <w:autoSpaceDE w:val="0"/>
        <w:autoSpaceDN w:val="0"/>
        <w:adjustRightInd w:val="0"/>
        <w:spacing w:before="120" w:after="120" w:line="240" w:lineRule="auto"/>
        <w:ind w:left="567"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f) dopuszcza się przebudowę i remont w ramach obowiązujących parametrów i na zasadach określonych w przepisach odrębnych,</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w:t>
      </w:r>
      <w:r w:rsidRPr="0057196A">
        <w:rPr>
          <w:rFonts w:ascii="Times New Roman" w:eastAsia="Times New Roman" w:hAnsi="Times New Roman" w:cs="Times New Roman"/>
          <w:b/>
          <w:bCs/>
          <w:sz w:val="24"/>
          <w:szCs w:val="24"/>
          <w:lang w:eastAsia="pl-PL"/>
        </w:rPr>
        <w:t>w zakresie infrastruktury technicznej</w:t>
      </w:r>
      <w:r w:rsidRPr="0057196A">
        <w:rPr>
          <w:rFonts w:ascii="Times New Roman" w:eastAsia="Times New Roman" w:hAnsi="Times New Roman" w:cs="Times New Roman"/>
          <w:sz w:val="24"/>
          <w:szCs w:val="24"/>
          <w:lang w:eastAsia="pl-PL"/>
        </w:rPr>
        <w:t xml:space="preserve"> obowiązują odpowiednie ustalenia zawarte w §</w:t>
      </w:r>
      <w:r w:rsidR="00184377">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14;</w:t>
      </w:r>
    </w:p>
    <w:p w:rsidR="0057196A" w:rsidRPr="0057196A" w:rsidRDefault="0057196A" w:rsidP="0057196A">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4) </w:t>
      </w:r>
      <w:r w:rsidRPr="0057196A">
        <w:rPr>
          <w:rFonts w:ascii="Times New Roman" w:eastAsia="Times New Roman" w:hAnsi="Times New Roman" w:cs="Times New Roman"/>
          <w:b/>
          <w:bCs/>
          <w:sz w:val="24"/>
          <w:szCs w:val="24"/>
          <w:lang w:eastAsia="pl-PL"/>
        </w:rPr>
        <w:t>wartość stawki procentowej, służącej naliczaniu opłaty wynikającej ze wzrostu wartości nieruchomości</w:t>
      </w:r>
      <w:r w:rsidRPr="0057196A">
        <w:rPr>
          <w:rFonts w:ascii="Times New Roman" w:eastAsia="Times New Roman" w:hAnsi="Times New Roman" w:cs="Times New Roman"/>
          <w:sz w:val="24"/>
          <w:szCs w:val="24"/>
          <w:lang w:eastAsia="pl-PL"/>
        </w:rPr>
        <w:t>, wynosi 0,1 %.</w:t>
      </w:r>
    </w:p>
    <w:p w:rsidR="0057196A" w:rsidRPr="0057196A" w:rsidRDefault="0057196A" w:rsidP="0057196A">
      <w:pPr>
        <w:keepNext/>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lastRenderedPageBreak/>
        <w:t>Rozdział 3.</w:t>
      </w:r>
      <w:r w:rsidRPr="0057196A">
        <w:rPr>
          <w:rFonts w:ascii="Times New Roman" w:eastAsia="Times New Roman" w:hAnsi="Times New Roman" w:cs="Times New Roman"/>
          <w:sz w:val="24"/>
          <w:szCs w:val="24"/>
          <w:lang w:eastAsia="pl-PL"/>
        </w:rPr>
        <w:br/>
      </w:r>
      <w:r w:rsidRPr="0057196A">
        <w:rPr>
          <w:rFonts w:ascii="Times New Roman" w:eastAsia="Times New Roman" w:hAnsi="Times New Roman" w:cs="Times New Roman"/>
          <w:b/>
          <w:bCs/>
          <w:sz w:val="24"/>
          <w:szCs w:val="24"/>
          <w:lang w:eastAsia="pl-PL"/>
        </w:rPr>
        <w:t>Przepisy końcowe</w:t>
      </w:r>
    </w:p>
    <w:p w:rsidR="0057196A" w:rsidRPr="0057196A" w:rsidRDefault="0057196A" w:rsidP="0057196A">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22. </w:t>
      </w:r>
      <w:r w:rsidRPr="0057196A">
        <w:rPr>
          <w:rFonts w:ascii="Times New Roman" w:eastAsia="Times New Roman" w:hAnsi="Times New Roman" w:cs="Times New Roman"/>
          <w:sz w:val="24"/>
          <w:szCs w:val="24"/>
          <w:lang w:eastAsia="pl-PL"/>
        </w:rPr>
        <w:t>Do spraw z zakresu zagospodarowania przestrzennego wszczętych przed dniem wejścia</w:t>
      </w:r>
      <w:r w:rsidRPr="0057196A">
        <w:rPr>
          <w:rFonts w:ascii="Times New Roman" w:eastAsia="Times New Roman" w:hAnsi="Times New Roman" w:cs="Times New Roman"/>
          <w:sz w:val="24"/>
          <w:szCs w:val="24"/>
          <w:lang w:eastAsia="pl-PL"/>
        </w:rPr>
        <w:br/>
        <w:t>w życie niniejszej zmiany planu, a nie zakończonych decyzją ostateczną, stosuje się ustalenia zmiany planu.</w:t>
      </w:r>
    </w:p>
    <w:p w:rsidR="0057196A" w:rsidRPr="0057196A" w:rsidRDefault="0057196A" w:rsidP="0057196A">
      <w:pPr>
        <w:keepNext/>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t>§ 23. </w:t>
      </w:r>
      <w:r w:rsidRPr="0057196A">
        <w:rPr>
          <w:rFonts w:ascii="Times New Roman" w:eastAsia="Times New Roman" w:hAnsi="Times New Roman" w:cs="Times New Roman"/>
          <w:sz w:val="24"/>
          <w:szCs w:val="24"/>
          <w:lang w:eastAsia="pl-PL"/>
        </w:rPr>
        <w:t>Uchwała wchodzi w życie po upływie 14 dni od dnia jej ogłoszenia w Dzienniku Urzędowym Województwa Świętokrzyskiego.</w:t>
      </w:r>
    </w:p>
    <w:p w:rsidR="0057196A" w:rsidRPr="0057196A" w:rsidRDefault="0057196A" w:rsidP="0057196A">
      <w:pPr>
        <w:keepNext/>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color w:val="000000"/>
          <w:sz w:val="24"/>
          <w:szCs w:val="24"/>
          <w:lang w:eastAsia="pl-PL"/>
        </w:rPr>
        <w:t> </w:t>
      </w:r>
    </w:p>
    <w:tbl>
      <w:tblPr>
        <w:tblW w:w="5000" w:type="pct"/>
        <w:tblCellMar>
          <w:left w:w="0" w:type="dxa"/>
          <w:right w:w="0" w:type="dxa"/>
        </w:tblCellMar>
        <w:tblLook w:val="0000" w:firstRow="0" w:lastRow="0" w:firstColumn="0" w:lastColumn="0" w:noHBand="0" w:noVBand="0"/>
      </w:tblPr>
      <w:tblGrid>
        <w:gridCol w:w="4933"/>
        <w:gridCol w:w="4933"/>
      </w:tblGrid>
      <w:tr w:rsidR="0057196A" w:rsidRPr="0057196A">
        <w:tc>
          <w:tcPr>
            <w:tcW w:w="2500" w:type="pct"/>
            <w:tcMar>
              <w:top w:w="0" w:type="dxa"/>
              <w:left w:w="0" w:type="dxa"/>
              <w:bottom w:w="0" w:type="dxa"/>
              <w:right w:w="0" w:type="dxa"/>
            </w:tcMar>
          </w:tcPr>
          <w:p w:rsidR="0057196A" w:rsidRPr="0057196A" w:rsidRDefault="0057196A" w:rsidP="0057196A">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c>
          <w:tcPr>
            <w:tcW w:w="2500" w:type="pct"/>
            <w:tcMar>
              <w:top w:w="0" w:type="dxa"/>
              <w:left w:w="0" w:type="dxa"/>
              <w:bottom w:w="0" w:type="dxa"/>
              <w:right w:w="0" w:type="dxa"/>
            </w:tcMar>
          </w:tcPr>
          <w:p w:rsidR="0057196A" w:rsidRPr="0057196A" w:rsidRDefault="0057196A" w:rsidP="0057196A">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sz w:val="24"/>
                <w:szCs w:val="24"/>
                <w:lang w:eastAsia="pl-PL"/>
              </w:rPr>
            </w:pPr>
            <w:r w:rsidRPr="0057196A">
              <w:rPr>
                <w:rFonts w:ascii="Times New Roman" w:eastAsia="Times New Roman" w:hAnsi="Times New Roman" w:cs="Times New Roman"/>
                <w:color w:val="000000"/>
                <w:sz w:val="24"/>
                <w:szCs w:val="24"/>
                <w:lang w:eastAsia="pl-PL"/>
              </w:rPr>
              <w:fldChar w:fldCharType="begin"/>
            </w:r>
            <w:r w:rsidRPr="0057196A">
              <w:rPr>
                <w:rFonts w:ascii="Times New Roman" w:eastAsia="Times New Roman" w:hAnsi="Times New Roman" w:cs="Times New Roman"/>
                <w:color w:val="000000"/>
                <w:sz w:val="24"/>
                <w:szCs w:val="24"/>
                <w:lang w:eastAsia="pl-PL"/>
              </w:rPr>
              <w:instrText>MERGEFIELD SIGNATURE_0_0__FUNCTION \* MERGEFORMAT</w:instrText>
            </w:r>
            <w:r w:rsidRPr="0057196A">
              <w:rPr>
                <w:rFonts w:ascii="Times New Roman" w:eastAsia="Times New Roman" w:hAnsi="Times New Roman" w:cs="Times New Roman"/>
                <w:color w:val="000000"/>
                <w:sz w:val="24"/>
                <w:szCs w:val="24"/>
                <w:lang w:eastAsia="pl-PL"/>
              </w:rPr>
              <w:fldChar w:fldCharType="separate"/>
            </w:r>
            <w:r w:rsidRPr="0057196A">
              <w:rPr>
                <w:rFonts w:ascii="Times New Roman" w:eastAsia="Times New Roman" w:hAnsi="Times New Roman" w:cs="Times New Roman"/>
                <w:color w:val="000000"/>
                <w:sz w:val="24"/>
                <w:szCs w:val="24"/>
                <w:lang w:eastAsia="pl-PL"/>
              </w:rPr>
              <w:t>Przewodniczący Rady Miejskiej</w:t>
            </w:r>
            <w:r w:rsidRPr="0057196A">
              <w:rPr>
                <w:rFonts w:ascii="Times New Roman" w:eastAsia="Times New Roman" w:hAnsi="Times New Roman" w:cs="Times New Roman"/>
                <w:color w:val="000000"/>
                <w:sz w:val="24"/>
                <w:szCs w:val="24"/>
                <w:lang w:eastAsia="pl-PL"/>
              </w:rPr>
              <w:fldChar w:fldCharType="end"/>
            </w:r>
            <w:r w:rsidRPr="0057196A">
              <w:rPr>
                <w:rFonts w:ascii="Times New Roman" w:eastAsia="Times New Roman" w:hAnsi="Times New Roman" w:cs="Times New Roman"/>
                <w:color w:val="000000"/>
                <w:sz w:val="24"/>
                <w:szCs w:val="24"/>
                <w:lang w:eastAsia="pl-PL"/>
              </w:rPr>
              <w:br/>
            </w:r>
            <w:r w:rsidRPr="0057196A">
              <w:rPr>
                <w:rFonts w:ascii="Times New Roman" w:eastAsia="Times New Roman" w:hAnsi="Times New Roman" w:cs="Times New Roman"/>
                <w:color w:val="000000"/>
                <w:sz w:val="24"/>
                <w:szCs w:val="24"/>
                <w:lang w:eastAsia="pl-PL"/>
              </w:rPr>
              <w:br/>
            </w:r>
            <w:r w:rsidRPr="0057196A">
              <w:rPr>
                <w:rFonts w:ascii="Times New Roman" w:eastAsia="Times New Roman" w:hAnsi="Times New Roman" w:cs="Times New Roman"/>
                <w:color w:val="000000"/>
                <w:sz w:val="24"/>
                <w:szCs w:val="24"/>
                <w:lang w:eastAsia="pl-PL"/>
              </w:rPr>
              <w:br/>
            </w:r>
            <w:r w:rsidRPr="0057196A">
              <w:rPr>
                <w:rFonts w:ascii="Times New Roman" w:eastAsia="Times New Roman" w:hAnsi="Times New Roman" w:cs="Times New Roman"/>
                <w:b/>
                <w:bCs/>
                <w:color w:val="000000"/>
                <w:sz w:val="24"/>
                <w:szCs w:val="24"/>
                <w:lang w:eastAsia="pl-PL"/>
              </w:rPr>
              <w:fldChar w:fldCharType="begin"/>
            </w:r>
            <w:r w:rsidRPr="0057196A">
              <w:rPr>
                <w:rFonts w:ascii="Times New Roman" w:eastAsia="Times New Roman" w:hAnsi="Times New Roman" w:cs="Times New Roman"/>
                <w:b/>
                <w:bCs/>
                <w:color w:val="000000"/>
                <w:sz w:val="24"/>
                <w:szCs w:val="24"/>
                <w:lang w:eastAsia="pl-PL"/>
              </w:rPr>
              <w:instrText>MERGEFIELD SIGNATURE_0_0_FIRSTNAME \* MERGEFORMAT</w:instrText>
            </w:r>
            <w:r w:rsidRPr="0057196A">
              <w:rPr>
                <w:rFonts w:ascii="Times New Roman" w:eastAsia="Times New Roman" w:hAnsi="Times New Roman" w:cs="Times New Roman"/>
                <w:b/>
                <w:bCs/>
                <w:color w:val="000000"/>
                <w:sz w:val="24"/>
                <w:szCs w:val="24"/>
                <w:lang w:eastAsia="pl-PL"/>
              </w:rPr>
              <w:fldChar w:fldCharType="separate"/>
            </w:r>
            <w:r w:rsidRPr="0057196A">
              <w:rPr>
                <w:rFonts w:ascii="Times New Roman" w:eastAsia="Times New Roman" w:hAnsi="Times New Roman" w:cs="Times New Roman"/>
                <w:b/>
                <w:bCs/>
                <w:color w:val="000000"/>
                <w:sz w:val="24"/>
                <w:szCs w:val="24"/>
                <w:lang w:eastAsia="pl-PL"/>
              </w:rPr>
              <w:t>Zbigniew</w:t>
            </w:r>
            <w:r w:rsidRPr="0057196A">
              <w:rPr>
                <w:rFonts w:ascii="Times New Roman" w:eastAsia="Times New Roman" w:hAnsi="Times New Roman" w:cs="Times New Roman"/>
                <w:b/>
                <w:bCs/>
                <w:color w:val="000000"/>
                <w:sz w:val="24"/>
                <w:szCs w:val="24"/>
                <w:lang w:eastAsia="pl-PL"/>
              </w:rPr>
              <w:fldChar w:fldCharType="end"/>
            </w:r>
            <w:r w:rsidRPr="0057196A">
              <w:rPr>
                <w:rFonts w:ascii="Times New Roman" w:eastAsia="Times New Roman" w:hAnsi="Times New Roman" w:cs="Times New Roman"/>
                <w:b/>
                <w:bCs/>
                <w:color w:val="000000"/>
                <w:sz w:val="24"/>
                <w:szCs w:val="24"/>
                <w:lang w:eastAsia="pl-PL"/>
              </w:rPr>
              <w:t> </w:t>
            </w:r>
            <w:r w:rsidRPr="0057196A">
              <w:rPr>
                <w:rFonts w:ascii="Times New Roman" w:eastAsia="Times New Roman" w:hAnsi="Times New Roman" w:cs="Times New Roman"/>
                <w:b/>
                <w:bCs/>
                <w:color w:val="000000"/>
                <w:sz w:val="24"/>
                <w:szCs w:val="24"/>
                <w:lang w:eastAsia="pl-PL"/>
              </w:rPr>
              <w:fldChar w:fldCharType="begin"/>
            </w:r>
            <w:r w:rsidRPr="0057196A">
              <w:rPr>
                <w:rFonts w:ascii="Times New Roman" w:eastAsia="Times New Roman" w:hAnsi="Times New Roman" w:cs="Times New Roman"/>
                <w:b/>
                <w:bCs/>
                <w:color w:val="000000"/>
                <w:sz w:val="24"/>
                <w:szCs w:val="24"/>
                <w:lang w:eastAsia="pl-PL"/>
              </w:rPr>
              <w:instrText>MERGEFIELD SIGNATURE_0_0_LASTNAME \* MERGEFORMAT</w:instrText>
            </w:r>
            <w:r w:rsidRPr="0057196A">
              <w:rPr>
                <w:rFonts w:ascii="Times New Roman" w:eastAsia="Times New Roman" w:hAnsi="Times New Roman" w:cs="Times New Roman"/>
                <w:b/>
                <w:bCs/>
                <w:color w:val="000000"/>
                <w:sz w:val="24"/>
                <w:szCs w:val="24"/>
                <w:lang w:eastAsia="pl-PL"/>
              </w:rPr>
              <w:fldChar w:fldCharType="separate"/>
            </w:r>
            <w:r w:rsidRPr="0057196A">
              <w:rPr>
                <w:rFonts w:ascii="Times New Roman" w:eastAsia="Times New Roman" w:hAnsi="Times New Roman" w:cs="Times New Roman"/>
                <w:b/>
                <w:bCs/>
                <w:color w:val="000000"/>
                <w:sz w:val="24"/>
                <w:szCs w:val="24"/>
                <w:lang w:eastAsia="pl-PL"/>
              </w:rPr>
              <w:t>Kowalczyk</w:t>
            </w:r>
            <w:r w:rsidRPr="0057196A">
              <w:rPr>
                <w:rFonts w:ascii="Times New Roman" w:eastAsia="Times New Roman" w:hAnsi="Times New Roman" w:cs="Times New Roman"/>
                <w:b/>
                <w:bCs/>
                <w:color w:val="000000"/>
                <w:sz w:val="24"/>
                <w:szCs w:val="24"/>
                <w:lang w:eastAsia="pl-PL"/>
              </w:rPr>
              <w:fldChar w:fldCharType="end"/>
            </w:r>
            <w:r w:rsidRPr="0057196A">
              <w:rPr>
                <w:rFonts w:ascii="Times New Roman" w:eastAsia="Times New Roman" w:hAnsi="Times New Roman" w:cs="Times New Roman"/>
                <w:b/>
                <w:bCs/>
                <w:color w:val="000000"/>
                <w:sz w:val="24"/>
                <w:szCs w:val="24"/>
                <w:lang w:eastAsia="pl-PL"/>
              </w:rPr>
              <w:t> </w:t>
            </w:r>
          </w:p>
        </w:tc>
      </w:tr>
    </w:tbl>
    <w:p w:rsidR="0057196A" w:rsidRPr="0057196A" w:rsidRDefault="0057196A" w:rsidP="0057196A">
      <w:pPr>
        <w:keepNext/>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7196A" w:rsidRDefault="0057196A" w:rsidP="0057196A">
      <w:pPr>
        <w:autoSpaceDE w:val="0"/>
        <w:autoSpaceDN w:val="0"/>
        <w:adjustRightInd w:val="0"/>
        <w:spacing w:after="0" w:line="240" w:lineRule="auto"/>
        <w:jc w:val="both"/>
        <w:rPr>
          <w:sz w:val="24"/>
          <w:szCs w:val="24"/>
        </w:rPr>
      </w:pPr>
    </w:p>
    <w:p w:rsidR="0057196A" w:rsidRDefault="0057196A" w:rsidP="0057196A">
      <w:pPr>
        <w:autoSpaceDE w:val="0"/>
        <w:autoSpaceDN w:val="0"/>
        <w:adjustRightInd w:val="0"/>
        <w:spacing w:after="0" w:line="240" w:lineRule="auto"/>
        <w:jc w:val="both"/>
        <w:rPr>
          <w:sz w:val="24"/>
          <w:szCs w:val="24"/>
        </w:rPr>
      </w:pPr>
    </w:p>
    <w:p w:rsidR="0057196A" w:rsidRDefault="0057196A" w:rsidP="0057196A">
      <w:pPr>
        <w:autoSpaceDE w:val="0"/>
        <w:autoSpaceDN w:val="0"/>
        <w:adjustRightInd w:val="0"/>
        <w:spacing w:after="0" w:line="240" w:lineRule="auto"/>
        <w:jc w:val="both"/>
        <w:rPr>
          <w:sz w:val="24"/>
          <w:szCs w:val="24"/>
        </w:rPr>
      </w:pPr>
    </w:p>
    <w:p w:rsidR="0057196A" w:rsidRDefault="0057196A" w:rsidP="0057196A">
      <w:pPr>
        <w:autoSpaceDE w:val="0"/>
        <w:autoSpaceDN w:val="0"/>
        <w:adjustRightInd w:val="0"/>
        <w:spacing w:after="0" w:line="240" w:lineRule="auto"/>
        <w:jc w:val="both"/>
        <w:rPr>
          <w:sz w:val="24"/>
          <w:szCs w:val="24"/>
        </w:rPr>
      </w:pPr>
    </w:p>
    <w:p w:rsidR="0057196A" w:rsidRDefault="0057196A" w:rsidP="0057196A">
      <w:pPr>
        <w:autoSpaceDE w:val="0"/>
        <w:autoSpaceDN w:val="0"/>
        <w:adjustRightInd w:val="0"/>
        <w:spacing w:after="0" w:line="240" w:lineRule="auto"/>
        <w:jc w:val="both"/>
        <w:rPr>
          <w:sz w:val="24"/>
          <w:szCs w:val="24"/>
        </w:rPr>
      </w:pPr>
    </w:p>
    <w:p w:rsidR="0057196A" w:rsidRDefault="0057196A" w:rsidP="0057196A">
      <w:pPr>
        <w:autoSpaceDE w:val="0"/>
        <w:autoSpaceDN w:val="0"/>
        <w:adjustRightInd w:val="0"/>
        <w:spacing w:after="0" w:line="240" w:lineRule="auto"/>
        <w:jc w:val="both"/>
        <w:rPr>
          <w:sz w:val="24"/>
          <w:szCs w:val="24"/>
        </w:rPr>
      </w:pPr>
    </w:p>
    <w:p w:rsidR="0057196A" w:rsidRDefault="0057196A"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006377" w:rsidRDefault="00006377" w:rsidP="0057196A">
      <w:pPr>
        <w:autoSpaceDE w:val="0"/>
        <w:autoSpaceDN w:val="0"/>
        <w:adjustRightInd w:val="0"/>
        <w:spacing w:after="0" w:line="240" w:lineRule="auto"/>
        <w:jc w:val="both"/>
        <w:rPr>
          <w:sz w:val="24"/>
          <w:szCs w:val="24"/>
        </w:rPr>
      </w:pPr>
    </w:p>
    <w:p w:rsidR="0057196A" w:rsidRDefault="0057196A" w:rsidP="0057196A">
      <w:pPr>
        <w:autoSpaceDE w:val="0"/>
        <w:autoSpaceDN w:val="0"/>
        <w:adjustRightInd w:val="0"/>
        <w:spacing w:after="0" w:line="240" w:lineRule="auto"/>
        <w:jc w:val="both"/>
        <w:rPr>
          <w:sz w:val="24"/>
          <w:szCs w:val="24"/>
        </w:rPr>
      </w:pPr>
    </w:p>
    <w:p w:rsidR="0057196A" w:rsidRDefault="0057196A" w:rsidP="0057196A">
      <w:pPr>
        <w:autoSpaceDE w:val="0"/>
        <w:autoSpaceDN w:val="0"/>
        <w:adjustRightInd w:val="0"/>
        <w:spacing w:after="0" w:line="240" w:lineRule="auto"/>
        <w:jc w:val="both"/>
        <w:rPr>
          <w:sz w:val="24"/>
          <w:szCs w:val="24"/>
        </w:rPr>
      </w:pPr>
    </w:p>
    <w:p w:rsidR="0057196A" w:rsidRDefault="0057196A" w:rsidP="0057196A">
      <w:pPr>
        <w:autoSpaceDE w:val="0"/>
        <w:autoSpaceDN w:val="0"/>
        <w:adjustRightInd w:val="0"/>
        <w:spacing w:after="0" w:line="240" w:lineRule="auto"/>
        <w:jc w:val="both"/>
        <w:rPr>
          <w:sz w:val="24"/>
          <w:szCs w:val="24"/>
        </w:rPr>
      </w:pPr>
    </w:p>
    <w:p w:rsidR="00184377" w:rsidRDefault="00184377" w:rsidP="0057196A">
      <w:pPr>
        <w:autoSpaceDE w:val="0"/>
        <w:autoSpaceDN w:val="0"/>
        <w:adjustRightInd w:val="0"/>
        <w:spacing w:after="0" w:line="240" w:lineRule="auto"/>
        <w:jc w:val="both"/>
        <w:rPr>
          <w:sz w:val="24"/>
          <w:szCs w:val="24"/>
        </w:rPr>
      </w:pPr>
    </w:p>
    <w:p w:rsidR="00184377" w:rsidRDefault="00184377" w:rsidP="0057196A">
      <w:pPr>
        <w:autoSpaceDE w:val="0"/>
        <w:autoSpaceDN w:val="0"/>
        <w:adjustRightInd w:val="0"/>
        <w:spacing w:after="0" w:line="240" w:lineRule="auto"/>
        <w:jc w:val="both"/>
        <w:rPr>
          <w:sz w:val="24"/>
          <w:szCs w:val="24"/>
        </w:rPr>
      </w:pPr>
    </w:p>
    <w:p w:rsidR="0057196A" w:rsidRPr="0057196A" w:rsidRDefault="0057196A" w:rsidP="0057196A">
      <w:pPr>
        <w:autoSpaceDE w:val="0"/>
        <w:autoSpaceDN w:val="0"/>
        <w:adjustRightInd w:val="0"/>
        <w:spacing w:after="0" w:line="240" w:lineRule="auto"/>
        <w:jc w:val="both"/>
        <w:rPr>
          <w:rFonts w:ascii="Times New Roman" w:eastAsia="Times New Roman" w:hAnsi="Times New Roman" w:cs="Times New Roman"/>
          <w:lang w:eastAsia="pl-PL"/>
        </w:rPr>
      </w:pPr>
    </w:p>
    <w:p w:rsidR="0057196A" w:rsidRPr="0057196A" w:rsidRDefault="0057196A" w:rsidP="0057196A">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57196A">
        <w:rPr>
          <w:rFonts w:ascii="Times New Roman" w:eastAsia="Times New Roman" w:hAnsi="Times New Roman" w:cs="Times New Roman"/>
          <w:b/>
          <w:bCs/>
          <w:sz w:val="24"/>
          <w:szCs w:val="24"/>
          <w:lang w:eastAsia="pl-PL"/>
        </w:rPr>
        <w:lastRenderedPageBreak/>
        <w:t>U</w:t>
      </w:r>
      <w:bookmarkStart w:id="0" w:name="_GoBack"/>
      <w:bookmarkEnd w:id="0"/>
      <w:r w:rsidRPr="0057196A">
        <w:rPr>
          <w:rFonts w:ascii="Times New Roman" w:eastAsia="Times New Roman" w:hAnsi="Times New Roman" w:cs="Times New Roman"/>
          <w:b/>
          <w:bCs/>
          <w:sz w:val="24"/>
          <w:szCs w:val="24"/>
          <w:lang w:eastAsia="pl-PL"/>
        </w:rPr>
        <w:t>zasadnienie</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do uchwały w sprawie uchwalenia zmiany miejscowego planu zagospodarowania przestrzennego fragmentu terenu miasta Końskie  na wschód od terenów kolejowych po granice administracyjne miasta zatwierdzonego uchwałą Nr XXVII/287/2013 Rady Miejskiej w Końskich z dnia 30 kwietnia 2013 r. (Dz. Urz. Woj. Świętokrzyskiego poz. 2864.).</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Uchwałą Nr VI/70/2011 z dnia 19 maja 2011 r. została przyjęta ocena aktualności Studium uwarunkowań i kierunków zagospodarowania przestrzennego miasta i gminy Końskie oraz planów miejscowych, która zakłada aktualizację miejscowych planów w gminie i dostosowanie zapisów w nich zawartych do obowiązujących przepisów.</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Projekt zmiany miejscowego planu zagospodarowania przestrzennego fragmentu terenu miasta Końskie na wschód od terenów kolejowych po granice administracyjne miasta został sporządzony w oparciu o Studium uwarunkowań i kierunków zagospodarowania przestrzennego Miasta i gminy Końskie, przyjętego uchwałą Nr XXXVI/348/2017 Rady Miejskiej w Końskich z dnia 29 czerwca 2017 r.</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 xml:space="preserve">Zmiana miejscowego planu zagospodarowania przestrzennego obejmuje teren o powierzchni </w:t>
      </w:r>
      <w:r w:rsidR="00006377">
        <w:rPr>
          <w:rFonts w:ascii="Times New Roman" w:eastAsia="Times New Roman" w:hAnsi="Times New Roman" w:cs="Times New Roman"/>
          <w:sz w:val="24"/>
          <w:szCs w:val="24"/>
          <w:lang w:eastAsia="pl-PL"/>
        </w:rPr>
        <w:t xml:space="preserve">                </w:t>
      </w:r>
      <w:r w:rsidRPr="0057196A">
        <w:rPr>
          <w:rFonts w:ascii="Times New Roman" w:eastAsia="Times New Roman" w:hAnsi="Times New Roman" w:cs="Times New Roman"/>
          <w:sz w:val="24"/>
          <w:szCs w:val="24"/>
          <w:lang w:eastAsia="pl-PL"/>
        </w:rPr>
        <w:t>ok. 12,5 ha.</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ab/>
        <w:t>Projekt zmiany miejscowego planu zagospodarowania przestrzennego został wykonany zgodnie z procedurą określoną w art. 17 ustawy o planowaniu i zagospodarowaniu przestrzennym (Dz. U z 2017 r. poz. 1073) zwaną dalej ustawą i zawiera elementy obligatoryjne planu wskazane w art. 15 ust. 2 ustawy, w tym:</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·przeznaczenie terenów oznaczone na rysunku planu miejscowego kolorem i symbolem z ustaleniami szczegółowymi dla poszczególnych jednostek. W planie miejscowym przewidziano następujące przeznaczenia terenów:</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1)P/z – tereny obiektów produkcyjnych, składów i magazynów;</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2)P(m)/z – teren zabudowy towarzyszącej obiektom produkcyjnym i magazynom</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3)KD-W – tereny dróg wewnętrznych.</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·Zasady ochrony i kształtowania ładu przestrzennego zawarte zostały w § 6 uchwały.</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·Zasady ochrony środowiska, przyrody i krajobrazu kulturowego zawarte w § 8 uchwały.</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·Zasady ochrony dziedzictwa kulturowego i zabytków w tym krajobrazów kulturowych, oraz dóbr kultury współczesnej zawarto w § 9 uchwały, ustalające zachowanie i ochronę obiektu zabytkowego znajdującego się w granicach terenu opracowania.</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·Plan nie wyznacza obszarów przestrzeni publicznej</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·Warunki i zasady scalania i podziału nieruchomości określone zostały w § 12 uchwały.</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·Szczegółowe warunki zagospodarowania terenów i ograniczenia w ich użytkowaniu określono        w § 13 uchwały.</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·Zasady modernizacji, rozbudowy i budowy urządzeń infrastruktury technicznej określono            w § 14 uchwały, stanowiące ustalenia dotyczące sieci infrastruktury technicznej, zaopatrzenia w wodę, odprowadzania ścieków sanitarnych, odprowadzania wód deszczowych, w zakresie zaopatrzenia w gaz, zaopatrzenia w energię elektryczną, zaopatrzenia w ciepło, w zakresie telekomunikacji, w zakresie gospodarki odpadami.</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·Zasady modernizacji, rozbudowy i budowy systemów komunikacji zawarto w § 15 uchwały.</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·Sposoby i terminy tymczasowego zagospodarowania urządzenia i użytkowania terenów zawarto w § 16 uchwały.</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lastRenderedPageBreak/>
        <w:t>·Stawek procentowych, na podstawie których ustala się opłatę o której mowa w art. 36 ust. 4 ustawy.</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Załącznikami do uchwały są:</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1) Załącznik Nr 1 i Nr 2 – rysunek zmiany planu w skali 1:1000, stanowiącym integralną część niniejszej uchwały.</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2) Załącznik Nr 3 – rozstrzygnięcie o sposobie rozpatrzenia nieuwzględnionych uwag do projektu zmiany miejscowego planu zagospodarowania przestrzennego.</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3) Załącznik Nr 4 – rozstrzygnięcie o sposobie realizacji zapisanych w planie inwestycji z zakresu infrastruktury technicznej, które należą do zadań własnych gminy.</w:t>
      </w:r>
    </w:p>
    <w:p w:rsidR="0057196A" w:rsidRPr="0057196A" w:rsidRDefault="0057196A" w:rsidP="0057196A">
      <w:pPr>
        <w:autoSpaceDE w:val="0"/>
        <w:autoSpaceDN w:val="0"/>
        <w:adjustRightInd w:val="0"/>
        <w:spacing w:before="120" w:after="120" w:line="240" w:lineRule="auto"/>
        <w:ind w:left="283" w:firstLine="227"/>
        <w:jc w:val="both"/>
        <w:rPr>
          <w:rFonts w:ascii="Times New Roman" w:eastAsia="Times New Roman" w:hAnsi="Times New Roman" w:cs="Times New Roman"/>
          <w:sz w:val="24"/>
          <w:szCs w:val="24"/>
          <w:lang w:eastAsia="pl-PL"/>
        </w:rPr>
      </w:pPr>
      <w:r w:rsidRPr="0057196A">
        <w:rPr>
          <w:rFonts w:ascii="Times New Roman" w:eastAsia="Times New Roman" w:hAnsi="Times New Roman" w:cs="Times New Roman"/>
          <w:sz w:val="24"/>
          <w:szCs w:val="24"/>
          <w:lang w:eastAsia="pl-PL"/>
        </w:rPr>
        <w:t>Proponowane zmiany przeznaczenia terenów w miejscowym planie zagospodarowania przestrzennego fragmentu terenu miasta Końskie  na wschód od terenów kolejowych po granice administracyjne miasta, wynikają z konieczności umożliwienia rozwoju terenów obiektów produkcyjnych, składów i magazynów oraz tereny zabudowy towarzyszącej obiektom produkcyjnym i magazynom. Przyczyną zmiany jest zamierzenie inwestora do prowadzenia działalności produkcyjnej na danym terenie. Zmiany są zgodne ze Studium uwarunkowań i kierunków zagospodarowania przestrzennego miasta i gminy Końskie uchwalonego uchwałą                                    Nr XXXVI/348/2017 Rady Miejskiej w Końskich z dnia 29 czerwca 2017 r.</w:t>
      </w:r>
    </w:p>
    <w:p w:rsidR="0057196A" w:rsidRPr="0057196A" w:rsidRDefault="0057196A">
      <w:pPr>
        <w:rPr>
          <w:sz w:val="24"/>
          <w:szCs w:val="24"/>
        </w:rPr>
      </w:pPr>
    </w:p>
    <w:p w:rsidR="0057196A" w:rsidRPr="0057196A" w:rsidRDefault="0057196A">
      <w:pPr>
        <w:rPr>
          <w:sz w:val="24"/>
          <w:szCs w:val="24"/>
        </w:rPr>
      </w:pPr>
    </w:p>
    <w:sectPr w:rsidR="0057196A" w:rsidRPr="0057196A" w:rsidSect="00876D94">
      <w:footerReference w:type="default" r:id="rId7"/>
      <w:endnotePr>
        <w:numFmt w:val="decimal"/>
      </w:endnotePr>
      <w:pgSz w:w="11906" w:h="16838"/>
      <w:pgMar w:top="1417" w:right="1020" w:bottom="1077" w:left="102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079" w:rsidRDefault="00BB4079" w:rsidP="004A2B0E">
      <w:pPr>
        <w:spacing w:after="0" w:line="240" w:lineRule="auto"/>
      </w:pPr>
      <w:r>
        <w:separator/>
      </w:r>
    </w:p>
  </w:endnote>
  <w:endnote w:type="continuationSeparator" w:id="0">
    <w:p w:rsidR="00BB4079" w:rsidRDefault="00BB4079" w:rsidP="004A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9979"/>
      <w:docPartObj>
        <w:docPartGallery w:val="Page Numbers (Bottom of Page)"/>
        <w:docPartUnique/>
      </w:docPartObj>
    </w:sdtPr>
    <w:sdtEndPr/>
    <w:sdtContent>
      <w:p w:rsidR="004A2B0E" w:rsidRDefault="004A2B0E">
        <w:pPr>
          <w:pStyle w:val="Stopka"/>
          <w:jc w:val="right"/>
        </w:pPr>
        <w:r>
          <w:fldChar w:fldCharType="begin"/>
        </w:r>
        <w:r>
          <w:instrText>PAGE   \* MERGEFORMAT</w:instrText>
        </w:r>
        <w:r>
          <w:fldChar w:fldCharType="separate"/>
        </w:r>
        <w:r w:rsidR="00E707D1">
          <w:rPr>
            <w:noProof/>
          </w:rPr>
          <w:t>20</w:t>
        </w:r>
        <w:r>
          <w:fldChar w:fldCharType="end"/>
        </w:r>
      </w:p>
    </w:sdtContent>
  </w:sdt>
  <w:p w:rsidR="004A2B0E" w:rsidRDefault="004A2B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079" w:rsidRDefault="00BB4079" w:rsidP="004A2B0E">
      <w:pPr>
        <w:spacing w:after="0" w:line="240" w:lineRule="auto"/>
      </w:pPr>
      <w:r>
        <w:separator/>
      </w:r>
    </w:p>
  </w:footnote>
  <w:footnote w:type="continuationSeparator" w:id="0">
    <w:p w:rsidR="00BB4079" w:rsidRDefault="00BB4079" w:rsidP="004A2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6A"/>
    <w:rsid w:val="00006377"/>
    <w:rsid w:val="0005460D"/>
    <w:rsid w:val="000563F3"/>
    <w:rsid w:val="000849A0"/>
    <w:rsid w:val="00142CDD"/>
    <w:rsid w:val="00184377"/>
    <w:rsid w:val="004A2B0E"/>
    <w:rsid w:val="00503620"/>
    <w:rsid w:val="0057196A"/>
    <w:rsid w:val="005760D5"/>
    <w:rsid w:val="00672E52"/>
    <w:rsid w:val="00764903"/>
    <w:rsid w:val="00857689"/>
    <w:rsid w:val="00916EA9"/>
    <w:rsid w:val="009425A6"/>
    <w:rsid w:val="00980819"/>
    <w:rsid w:val="00BB4079"/>
    <w:rsid w:val="00D7511B"/>
    <w:rsid w:val="00DC31DE"/>
    <w:rsid w:val="00E707D1"/>
    <w:rsid w:val="00E75FCB"/>
    <w:rsid w:val="00EB3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316E-7EA0-4D44-8292-B71F1243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2B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2B0E"/>
  </w:style>
  <w:style w:type="paragraph" w:styleId="Stopka">
    <w:name w:val="footer"/>
    <w:basedOn w:val="Normalny"/>
    <w:link w:val="StopkaZnak"/>
    <w:uiPriority w:val="99"/>
    <w:unhideWhenUsed/>
    <w:rsid w:val="004A2B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2B0E"/>
  </w:style>
  <w:style w:type="paragraph" w:styleId="Tekstdymka">
    <w:name w:val="Balloon Text"/>
    <w:basedOn w:val="Normalny"/>
    <w:link w:val="TekstdymkaZnak"/>
    <w:uiPriority w:val="99"/>
    <w:semiHidden/>
    <w:unhideWhenUsed/>
    <w:rsid w:val="001843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B5CBD-3D3B-45E8-90E4-3D7A8B67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7494</Words>
  <Characters>44965</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Fliślikowska</dc:creator>
  <cp:keywords/>
  <dc:description/>
  <cp:lastModifiedBy>Katarzyna Fliślikowska</cp:lastModifiedBy>
  <cp:revision>3</cp:revision>
  <cp:lastPrinted>2017-10-31T08:05:00Z</cp:lastPrinted>
  <dcterms:created xsi:type="dcterms:W3CDTF">2017-10-31T08:06:00Z</dcterms:created>
  <dcterms:modified xsi:type="dcterms:W3CDTF">2017-10-31T08:06:00Z</dcterms:modified>
</cp:coreProperties>
</file>