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C33" w:rsidRPr="003F1C33" w:rsidRDefault="003F1C33" w:rsidP="003F1C33">
      <w:pPr>
        <w:autoSpaceDN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F1C33">
        <w:rPr>
          <w:rFonts w:ascii="Times New Roman" w:hAnsi="Times New Roman"/>
          <w:b/>
          <w:sz w:val="24"/>
          <w:szCs w:val="24"/>
        </w:rPr>
        <w:t>UCHWAŁA Nr XXXVI/37</w:t>
      </w:r>
      <w:r>
        <w:rPr>
          <w:rFonts w:ascii="Times New Roman" w:hAnsi="Times New Roman"/>
          <w:b/>
          <w:sz w:val="24"/>
          <w:szCs w:val="24"/>
        </w:rPr>
        <w:t>0</w:t>
      </w:r>
      <w:r w:rsidRPr="003F1C33">
        <w:rPr>
          <w:rFonts w:ascii="Times New Roman" w:hAnsi="Times New Roman"/>
          <w:b/>
          <w:sz w:val="24"/>
          <w:szCs w:val="24"/>
        </w:rPr>
        <w:t>/2017</w:t>
      </w:r>
    </w:p>
    <w:p w:rsidR="003F1C33" w:rsidRPr="003F1C33" w:rsidRDefault="003F1C33" w:rsidP="003F1C33">
      <w:pPr>
        <w:autoSpaceDN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F1C33">
        <w:rPr>
          <w:rFonts w:ascii="Times New Roman" w:hAnsi="Times New Roman"/>
          <w:b/>
          <w:sz w:val="24"/>
          <w:szCs w:val="24"/>
        </w:rPr>
        <w:t>RADY MIEJSKIEJ W KOŃSKICH</w:t>
      </w:r>
    </w:p>
    <w:p w:rsidR="003F1C33" w:rsidRPr="003F1C33" w:rsidRDefault="003F1C33" w:rsidP="003F1C33">
      <w:pPr>
        <w:autoSpaceDN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F1C33">
        <w:rPr>
          <w:rFonts w:ascii="Times New Roman" w:hAnsi="Times New Roman"/>
          <w:b/>
          <w:sz w:val="24"/>
          <w:szCs w:val="24"/>
        </w:rPr>
        <w:t>z</w:t>
      </w:r>
      <w:proofErr w:type="gramEnd"/>
      <w:r w:rsidRPr="003F1C33">
        <w:rPr>
          <w:rFonts w:ascii="Times New Roman" w:hAnsi="Times New Roman"/>
          <w:b/>
          <w:sz w:val="24"/>
          <w:szCs w:val="24"/>
        </w:rPr>
        <w:t xml:space="preserve"> dnia 29 czerwca 2017 r.</w:t>
      </w:r>
    </w:p>
    <w:p w:rsidR="00192D89" w:rsidRDefault="00192D89" w:rsidP="00192D89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192D89" w:rsidRDefault="00192D89" w:rsidP="00192D89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sprawie zmiany nazw ulic w miejscowościach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Nieświń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i Rogów</w:t>
      </w:r>
      <w:r w:rsidR="006A3BF6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gmina Końskie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br/>
      </w:r>
    </w:p>
    <w:p w:rsidR="00D44CA5" w:rsidRDefault="00D44CA5" w:rsidP="00192D89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92D89" w:rsidRPr="00BC4DCF" w:rsidRDefault="00192D89" w:rsidP="00D44CA5">
      <w:pPr>
        <w:shd w:val="clear" w:color="auto" w:fill="FFFFFF"/>
        <w:spacing w:after="0"/>
        <w:ind w:firstLine="340"/>
        <w:jc w:val="both"/>
        <w:outlineLvl w:val="2"/>
        <w:rPr>
          <w:rFonts w:ascii="Times New Roman" w:eastAsia="Times New Roman" w:hAnsi="Times New Roman"/>
          <w:spacing w:val="-2"/>
          <w:sz w:val="24"/>
          <w:szCs w:val="24"/>
          <w:lang w:eastAsia="pl-PL"/>
        </w:rPr>
      </w:pPr>
      <w:r w:rsidRPr="00BC4DCF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 xml:space="preserve">Na podstawie art. 18 ust. 2 pkt 13 ustawy z dnia 8 marca 1990 r. o samorządzie gminnym </w:t>
      </w:r>
      <w:r w:rsidRPr="00BC4DCF">
        <w:rPr>
          <w:rFonts w:ascii="Times New Roman" w:hAnsi="Times New Roman"/>
          <w:spacing w:val="-2"/>
          <w:sz w:val="24"/>
          <w:szCs w:val="24"/>
        </w:rPr>
        <w:t>(</w:t>
      </w:r>
      <w:r w:rsidR="00D44CA5" w:rsidRPr="00BC4DCF">
        <w:rPr>
          <w:rFonts w:ascii="Times New Roman" w:hAnsi="Times New Roman"/>
          <w:spacing w:val="-2"/>
          <w:sz w:val="24"/>
          <w:szCs w:val="24"/>
        </w:rPr>
        <w:t xml:space="preserve">Dz. U. </w:t>
      </w:r>
      <w:proofErr w:type="gramStart"/>
      <w:r w:rsidR="00D44CA5" w:rsidRPr="00BC4DCF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z</w:t>
      </w:r>
      <w:proofErr w:type="gramEnd"/>
      <w:r w:rsidR="00D44CA5" w:rsidRPr="00BC4DCF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 xml:space="preserve"> 2016 r. poz. 446, 1579, 1948 i z 2017 r. poz. 730 i 935</w:t>
      </w:r>
      <w:r w:rsidRPr="00BC4DCF">
        <w:rPr>
          <w:rFonts w:ascii="Times New Roman" w:hAnsi="Times New Roman"/>
          <w:spacing w:val="-2"/>
          <w:sz w:val="24"/>
          <w:szCs w:val="24"/>
        </w:rPr>
        <w:t xml:space="preserve">) </w:t>
      </w:r>
      <w:r w:rsidR="00D44CA5" w:rsidRPr="00BC4DCF">
        <w:rPr>
          <w:rFonts w:ascii="Times New Roman" w:hAnsi="Times New Roman"/>
          <w:spacing w:val="-2"/>
          <w:sz w:val="24"/>
          <w:szCs w:val="24"/>
        </w:rPr>
        <w:t>oraz</w:t>
      </w:r>
      <w:r w:rsidR="004D42EF" w:rsidRPr="00BC4DCF">
        <w:rPr>
          <w:rFonts w:ascii="Times New Roman" w:hAnsi="Times New Roman"/>
          <w:spacing w:val="-2"/>
          <w:sz w:val="24"/>
          <w:szCs w:val="24"/>
        </w:rPr>
        <w:t xml:space="preserve"> art. </w:t>
      </w:r>
      <w:r w:rsidR="00D44CA5" w:rsidRPr="00BC4DCF">
        <w:rPr>
          <w:rFonts w:ascii="Times New Roman" w:hAnsi="Times New Roman"/>
          <w:spacing w:val="-2"/>
          <w:sz w:val="24"/>
          <w:szCs w:val="24"/>
        </w:rPr>
        <w:t>6 ust. 1</w:t>
      </w:r>
      <w:r w:rsidRPr="00BC4DCF">
        <w:rPr>
          <w:rFonts w:ascii="Times New Roman" w:hAnsi="Times New Roman"/>
          <w:spacing w:val="-2"/>
          <w:sz w:val="24"/>
          <w:szCs w:val="24"/>
        </w:rPr>
        <w:t xml:space="preserve"> ustawy</w:t>
      </w:r>
      <w:r w:rsidR="00D44CA5" w:rsidRPr="00BC4DCF">
        <w:rPr>
          <w:rFonts w:ascii="Times New Roman" w:hAnsi="Times New Roman"/>
          <w:spacing w:val="-2"/>
          <w:sz w:val="24"/>
          <w:szCs w:val="24"/>
        </w:rPr>
        <w:br/>
      </w:r>
      <w:r w:rsidRPr="00BC4DCF">
        <w:rPr>
          <w:rFonts w:ascii="Times New Roman" w:hAnsi="Times New Roman"/>
          <w:spacing w:val="-2"/>
          <w:sz w:val="24"/>
          <w:szCs w:val="24"/>
        </w:rPr>
        <w:t>z dnia</w:t>
      </w:r>
      <w:r w:rsidR="00D44CA5" w:rsidRPr="00BC4DC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C4DCF">
        <w:rPr>
          <w:rFonts w:ascii="Times New Roman" w:hAnsi="Times New Roman"/>
          <w:spacing w:val="-2"/>
          <w:sz w:val="24"/>
          <w:szCs w:val="24"/>
        </w:rPr>
        <w:t xml:space="preserve">1 kwietnia 2016 r. </w:t>
      </w:r>
      <w:r w:rsidRPr="00BC4DCF">
        <w:rPr>
          <w:rFonts w:ascii="Times New Roman" w:eastAsia="Times New Roman" w:hAnsi="Times New Roman"/>
          <w:bCs/>
          <w:spacing w:val="-2"/>
          <w:sz w:val="24"/>
          <w:szCs w:val="24"/>
          <w:lang w:eastAsia="pl-PL"/>
        </w:rPr>
        <w:t>o zakazie propagowania komunizmu lub innego ustroju totalitarnego przez nazwy budowli, obiektów i urządzeń użyteczności publicznej</w:t>
      </w:r>
      <w:r w:rsidR="00DE2D40" w:rsidRPr="00BC4DCF">
        <w:rPr>
          <w:rFonts w:ascii="Times New Roman" w:eastAsia="Times New Roman" w:hAnsi="Times New Roman"/>
          <w:bCs/>
          <w:spacing w:val="-2"/>
          <w:sz w:val="24"/>
          <w:szCs w:val="24"/>
          <w:lang w:eastAsia="pl-PL"/>
        </w:rPr>
        <w:t xml:space="preserve"> (Dz. U. </w:t>
      </w:r>
      <w:proofErr w:type="gramStart"/>
      <w:r w:rsidR="00DE2D40" w:rsidRPr="00BC4DCF">
        <w:rPr>
          <w:rFonts w:ascii="Times New Roman" w:eastAsia="Times New Roman" w:hAnsi="Times New Roman"/>
          <w:bCs/>
          <w:spacing w:val="-2"/>
          <w:sz w:val="24"/>
          <w:szCs w:val="24"/>
          <w:lang w:eastAsia="pl-PL"/>
        </w:rPr>
        <w:t>z</w:t>
      </w:r>
      <w:proofErr w:type="gramEnd"/>
      <w:r w:rsidR="00DE2D40" w:rsidRPr="00BC4DCF">
        <w:rPr>
          <w:rFonts w:ascii="Times New Roman" w:eastAsia="Times New Roman" w:hAnsi="Times New Roman"/>
          <w:bCs/>
          <w:spacing w:val="-2"/>
          <w:sz w:val="24"/>
          <w:szCs w:val="24"/>
          <w:lang w:eastAsia="pl-PL"/>
        </w:rPr>
        <w:t xml:space="preserve"> 2016 r. poz. 744)</w:t>
      </w:r>
      <w:r w:rsidR="00DF0091" w:rsidRPr="00BC4DCF">
        <w:rPr>
          <w:rFonts w:ascii="Times New Roman" w:eastAsia="Times New Roman" w:hAnsi="Times New Roman"/>
          <w:bCs/>
          <w:spacing w:val="-2"/>
          <w:sz w:val="24"/>
          <w:szCs w:val="24"/>
          <w:lang w:eastAsia="pl-PL"/>
        </w:rPr>
        <w:t>,</w:t>
      </w:r>
      <w:r w:rsidRPr="00BC4DCF">
        <w:rPr>
          <w:rFonts w:ascii="Times New Roman" w:eastAsia="Times New Roman" w:hAnsi="Times New Roman"/>
          <w:bCs/>
          <w:spacing w:val="-2"/>
          <w:sz w:val="24"/>
          <w:szCs w:val="24"/>
          <w:lang w:eastAsia="pl-PL"/>
        </w:rPr>
        <w:t xml:space="preserve"> </w:t>
      </w:r>
      <w:r w:rsidRPr="00BC4DCF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Rada Miejska w Końskich uchwala, co następuje:</w:t>
      </w:r>
    </w:p>
    <w:p w:rsidR="00192D89" w:rsidRDefault="00192D89" w:rsidP="00192D89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3C14CB" w:rsidRPr="00D44CA5" w:rsidRDefault="00192D89" w:rsidP="009C1974">
      <w:pPr>
        <w:spacing w:after="0"/>
        <w:ind w:firstLine="3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§ 1</w:t>
      </w:r>
      <w:r w:rsidRPr="003C14CB">
        <w:rPr>
          <w:rFonts w:ascii="Times New Roman" w:eastAsia="Times New Roman" w:hAnsi="Times New Roman"/>
          <w:bCs/>
          <w:sz w:val="24"/>
          <w:szCs w:val="24"/>
        </w:rPr>
        <w:t>.</w:t>
      </w:r>
      <w:r w:rsidR="009C1974">
        <w:rPr>
          <w:rFonts w:ascii="Times New Roman" w:eastAsia="Times New Roman" w:hAnsi="Times New Roman"/>
          <w:bCs/>
          <w:sz w:val="24"/>
          <w:szCs w:val="24"/>
        </w:rPr>
        <w:t>1.</w:t>
      </w:r>
      <w:r w:rsidRPr="003C14CB">
        <w:rPr>
          <w:rFonts w:ascii="Times New Roman" w:eastAsia="Times New Roman" w:hAnsi="Times New Roman"/>
          <w:sz w:val="24"/>
          <w:szCs w:val="24"/>
        </w:rPr>
        <w:t xml:space="preserve"> </w:t>
      </w:r>
      <w:r w:rsidR="003C14CB" w:rsidRPr="003C14CB">
        <w:rPr>
          <w:rFonts w:ascii="Times New Roman" w:eastAsia="Times New Roman" w:hAnsi="Times New Roman"/>
          <w:sz w:val="24"/>
          <w:szCs w:val="24"/>
        </w:rPr>
        <w:t>Zmienia się dotychczasowe nazwy ulic w</w:t>
      </w:r>
      <w:r w:rsidR="003C14CB">
        <w:rPr>
          <w:rFonts w:ascii="Times New Roman" w:eastAsia="Times New Roman" w:hAnsi="Times New Roman"/>
          <w:sz w:val="24"/>
          <w:szCs w:val="24"/>
        </w:rPr>
        <w:t xml:space="preserve"> miejscowości</w:t>
      </w:r>
      <w:r w:rsidR="009A792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9A792D" w:rsidRPr="00D44CA5">
        <w:rPr>
          <w:rFonts w:ascii="Times New Roman" w:eastAsia="Times New Roman" w:hAnsi="Times New Roman"/>
          <w:sz w:val="24"/>
          <w:szCs w:val="24"/>
        </w:rPr>
        <w:t>Nieświń</w:t>
      </w:r>
      <w:proofErr w:type="spellEnd"/>
      <w:r w:rsidR="003C14CB" w:rsidRPr="00D44CA5">
        <w:rPr>
          <w:rFonts w:ascii="Times New Roman" w:eastAsia="Times New Roman" w:hAnsi="Times New Roman"/>
          <w:sz w:val="24"/>
          <w:szCs w:val="24"/>
        </w:rPr>
        <w:t>:</w:t>
      </w:r>
    </w:p>
    <w:p w:rsidR="009A792D" w:rsidRPr="00D44CA5" w:rsidRDefault="003C14CB" w:rsidP="00D44CA5">
      <w:pPr>
        <w:pStyle w:val="Akapitzlist"/>
        <w:numPr>
          <w:ilvl w:val="0"/>
          <w:numId w:val="2"/>
        </w:numPr>
        <w:spacing w:after="0"/>
        <w:ind w:left="1049" w:hanging="340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ulic</w:t>
      </w:r>
      <w:r w:rsidR="009A792D">
        <w:rPr>
          <w:rFonts w:ascii="Times New Roman" w:eastAsia="Times New Roman" w:hAnsi="Times New Roman"/>
          <w:sz w:val="24"/>
          <w:szCs w:val="24"/>
        </w:rPr>
        <w:t>y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22 Lipca nadaje się nazwę </w:t>
      </w:r>
      <w:r w:rsidR="00D44CA5" w:rsidRPr="00D44CA5">
        <w:rPr>
          <w:rFonts w:ascii="Times New Roman" w:eastAsia="Times New Roman" w:hAnsi="Times New Roman"/>
          <w:sz w:val="24"/>
          <w:szCs w:val="24"/>
        </w:rPr>
        <w:t>„</w:t>
      </w:r>
      <w:r w:rsidRPr="00D44CA5">
        <w:rPr>
          <w:rFonts w:ascii="Times New Roman" w:eastAsia="Times New Roman" w:hAnsi="Times New Roman"/>
          <w:sz w:val="24"/>
          <w:szCs w:val="24"/>
        </w:rPr>
        <w:t>Górnicza</w:t>
      </w:r>
      <w:r w:rsidR="00D44CA5" w:rsidRPr="00D44CA5">
        <w:rPr>
          <w:rFonts w:ascii="Times New Roman" w:eastAsia="Times New Roman" w:hAnsi="Times New Roman"/>
          <w:sz w:val="24"/>
          <w:szCs w:val="24"/>
        </w:rPr>
        <w:t>”</w:t>
      </w:r>
      <w:r w:rsidR="00531C67" w:rsidRPr="00D44CA5">
        <w:rPr>
          <w:rFonts w:ascii="Times New Roman" w:eastAsia="Times New Roman" w:hAnsi="Times New Roman"/>
          <w:sz w:val="24"/>
          <w:szCs w:val="24"/>
        </w:rPr>
        <w:t>,</w:t>
      </w:r>
    </w:p>
    <w:p w:rsidR="00192D89" w:rsidRDefault="00043442" w:rsidP="00D44CA5">
      <w:pPr>
        <w:pStyle w:val="Akapitzlist"/>
        <w:numPr>
          <w:ilvl w:val="0"/>
          <w:numId w:val="2"/>
        </w:numPr>
        <w:spacing w:after="0"/>
        <w:ind w:left="1049" w:hanging="340"/>
        <w:jc w:val="both"/>
        <w:rPr>
          <w:rFonts w:ascii="Times New Roman" w:eastAsia="Times New Roman" w:hAnsi="Times New Roman"/>
          <w:sz w:val="24"/>
          <w:szCs w:val="24"/>
        </w:rPr>
      </w:pPr>
      <w:r w:rsidRPr="00D44CA5">
        <w:rPr>
          <w:rFonts w:ascii="Times New Roman" w:eastAsia="Times New Roman" w:hAnsi="Times New Roman"/>
          <w:sz w:val="24"/>
          <w:szCs w:val="24"/>
        </w:rPr>
        <w:t xml:space="preserve">ulicy </w:t>
      </w:r>
      <w:r w:rsidR="003C14CB" w:rsidRPr="00D44CA5">
        <w:rPr>
          <w:rFonts w:ascii="Times New Roman" w:eastAsia="Times New Roman" w:hAnsi="Times New Roman"/>
          <w:sz w:val="24"/>
          <w:szCs w:val="24"/>
        </w:rPr>
        <w:t>XXX</w:t>
      </w:r>
      <w:r w:rsidR="00393FAB" w:rsidRPr="00D44CA5">
        <w:rPr>
          <w:rFonts w:ascii="Times New Roman" w:eastAsia="Times New Roman" w:hAnsi="Times New Roman"/>
          <w:sz w:val="24"/>
          <w:szCs w:val="24"/>
        </w:rPr>
        <w:t>-</w:t>
      </w:r>
      <w:proofErr w:type="spellStart"/>
      <w:r w:rsidR="00393FAB" w:rsidRPr="00D44CA5">
        <w:rPr>
          <w:rFonts w:ascii="Times New Roman" w:eastAsia="Times New Roman" w:hAnsi="Times New Roman"/>
          <w:sz w:val="24"/>
          <w:szCs w:val="24"/>
        </w:rPr>
        <w:t>lecia</w:t>
      </w:r>
      <w:proofErr w:type="spellEnd"/>
      <w:r w:rsidR="003C14CB" w:rsidRPr="00D44CA5">
        <w:rPr>
          <w:rFonts w:ascii="Times New Roman" w:eastAsia="Times New Roman" w:hAnsi="Times New Roman"/>
          <w:sz w:val="24"/>
          <w:szCs w:val="24"/>
        </w:rPr>
        <w:t xml:space="preserve"> PRL nadaje się nazwę </w:t>
      </w:r>
      <w:r w:rsidR="00D44CA5" w:rsidRPr="00D44CA5">
        <w:rPr>
          <w:rFonts w:ascii="Times New Roman" w:eastAsia="Times New Roman" w:hAnsi="Times New Roman"/>
          <w:sz w:val="24"/>
          <w:szCs w:val="24"/>
        </w:rPr>
        <w:t>„</w:t>
      </w:r>
      <w:r w:rsidR="003C14CB" w:rsidRPr="00D44CA5">
        <w:rPr>
          <w:rFonts w:ascii="Times New Roman" w:eastAsia="Times New Roman" w:hAnsi="Times New Roman"/>
          <w:sz w:val="24"/>
          <w:szCs w:val="24"/>
        </w:rPr>
        <w:t>Hutnicz</w:t>
      </w:r>
      <w:r w:rsidR="000674AF" w:rsidRPr="00D44CA5">
        <w:rPr>
          <w:rFonts w:ascii="Times New Roman" w:eastAsia="Times New Roman" w:hAnsi="Times New Roman"/>
          <w:sz w:val="24"/>
          <w:szCs w:val="24"/>
        </w:rPr>
        <w:t>a</w:t>
      </w:r>
      <w:r w:rsidR="00D44CA5" w:rsidRPr="00D44CA5">
        <w:rPr>
          <w:rFonts w:ascii="Times New Roman" w:eastAsia="Times New Roman" w:hAnsi="Times New Roman"/>
          <w:sz w:val="24"/>
          <w:szCs w:val="24"/>
        </w:rPr>
        <w:t>”</w:t>
      </w:r>
      <w:r w:rsidR="00531C67" w:rsidRPr="00D44CA5">
        <w:rPr>
          <w:rFonts w:ascii="Times New Roman" w:eastAsia="Times New Roman" w:hAnsi="Times New Roman"/>
          <w:sz w:val="24"/>
          <w:szCs w:val="24"/>
        </w:rPr>
        <w:t>.</w:t>
      </w:r>
    </w:p>
    <w:p w:rsidR="009C1974" w:rsidRDefault="009C1974" w:rsidP="009C1974">
      <w:pPr>
        <w:shd w:val="clear" w:color="auto" w:fill="FFFFFF"/>
        <w:spacing w:after="0"/>
        <w:ind w:firstLine="34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>
        <w:rPr>
          <w:rFonts w:ascii="TimesNewRomanPSMT" w:eastAsiaTheme="minorHAnsi" w:hAnsi="TimesNewRomanPSMT" w:cs="TimesNewRomanPSMT"/>
        </w:rPr>
        <w:t>Położenie i przebieg ulic określa załącznik graficzny Nr 1 do uchwały.</w:t>
      </w:r>
    </w:p>
    <w:p w:rsidR="00531C67" w:rsidRDefault="00531C67" w:rsidP="009A792D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4183F" w:rsidRPr="009D60F8" w:rsidRDefault="0054183F" w:rsidP="0054183F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54183F">
        <w:rPr>
          <w:rFonts w:ascii="Times New Roman" w:eastAsia="Times New Roman" w:hAnsi="Times New Roman"/>
          <w:b/>
          <w:sz w:val="24"/>
          <w:szCs w:val="24"/>
        </w:rPr>
        <w:t>§</w:t>
      </w:r>
      <w:r w:rsidRPr="009727D7">
        <w:rPr>
          <w:rFonts w:ascii="Times New Roman" w:eastAsia="Lucida Sans Unicode" w:hAnsi="Times New Roman"/>
          <w:kern w:val="2"/>
          <w:sz w:val="24"/>
          <w:szCs w:val="24"/>
        </w:rPr>
        <w:t> </w:t>
      </w:r>
      <w:r w:rsidRPr="0054183F">
        <w:rPr>
          <w:rFonts w:ascii="Times New Roman" w:eastAsia="Times New Roman" w:hAnsi="Times New Roman"/>
          <w:b/>
          <w:sz w:val="24"/>
          <w:szCs w:val="24"/>
        </w:rPr>
        <w:t>2</w:t>
      </w:r>
      <w:r w:rsidRPr="009D60F8">
        <w:rPr>
          <w:rFonts w:ascii="Times New Roman" w:eastAsia="Times New Roman" w:hAnsi="Times New Roman"/>
          <w:sz w:val="24"/>
          <w:szCs w:val="24"/>
        </w:rPr>
        <w:t>.1.</w:t>
      </w:r>
      <w:r w:rsidRPr="009727D7">
        <w:rPr>
          <w:rFonts w:ascii="Times New Roman" w:eastAsia="Lucida Sans Unicode" w:hAnsi="Times New Roman"/>
          <w:kern w:val="2"/>
          <w:sz w:val="24"/>
          <w:szCs w:val="24"/>
        </w:rPr>
        <w:t> </w:t>
      </w:r>
      <w:r w:rsidRPr="009D60F8">
        <w:rPr>
          <w:rFonts w:ascii="Times New Roman" w:eastAsia="Times New Roman" w:hAnsi="Times New Roman"/>
          <w:sz w:val="24"/>
          <w:szCs w:val="24"/>
        </w:rPr>
        <w:t>Zmienia się dotychczasową nazwę ulicy „Gwardii Ludowej” w miejscowości Rogów na nazwę „Partyzantów”.</w:t>
      </w:r>
    </w:p>
    <w:p w:rsidR="0054183F" w:rsidRPr="00FE5391" w:rsidRDefault="0054183F" w:rsidP="0054183F">
      <w:pPr>
        <w:shd w:val="clear" w:color="auto" w:fill="FFFFFF"/>
        <w:spacing w:after="0"/>
        <w:ind w:firstLine="340"/>
        <w:rPr>
          <w:rFonts w:ascii="TimesNewRomanPSMT" w:eastAsiaTheme="minorHAnsi" w:hAnsi="TimesNewRomanPSMT" w:cs="TimesNewRomanPSMT"/>
          <w:sz w:val="24"/>
          <w:szCs w:val="24"/>
        </w:rPr>
      </w:pPr>
      <w:r w:rsidRPr="00FE5391">
        <w:rPr>
          <w:rFonts w:ascii="TimesNewRomanPSMT" w:eastAsiaTheme="minorHAnsi" w:hAnsi="TimesNewRomanPSMT" w:cs="TimesNewRomanPSMT"/>
          <w:sz w:val="24"/>
          <w:szCs w:val="24"/>
        </w:rPr>
        <w:t>2. Położenie i przebieg ulicy określa załącznik graficzny Nr 2 do uchwały.”</w:t>
      </w:r>
    </w:p>
    <w:p w:rsidR="009C1974" w:rsidRPr="009C1974" w:rsidRDefault="009C1974" w:rsidP="009C1974">
      <w:pPr>
        <w:shd w:val="clear" w:color="auto" w:fill="FFFFFF"/>
        <w:spacing w:after="0"/>
        <w:ind w:firstLine="34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192D89" w:rsidRDefault="00192D89" w:rsidP="00531C67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§ </w:t>
      </w:r>
      <w:r w:rsidR="0054183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Wykonanie uchwały powierza się Burmistrzowi Miasta i Gminy Końskie.</w:t>
      </w:r>
    </w:p>
    <w:p w:rsidR="00192D89" w:rsidRDefault="00192D89" w:rsidP="00192D89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192D89" w:rsidRDefault="00531C67" w:rsidP="00531C67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§</w:t>
      </w:r>
      <w:r w:rsidR="009C1974" w:rsidRPr="009727D7">
        <w:rPr>
          <w:rFonts w:ascii="Times New Roman" w:eastAsia="Lucida Sans Unicode" w:hAnsi="Times New Roman"/>
          <w:kern w:val="2"/>
          <w:sz w:val="24"/>
          <w:szCs w:val="24"/>
        </w:rPr>
        <w:t> </w:t>
      </w:r>
      <w:r w:rsidR="0054183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4</w:t>
      </w:r>
      <w:r w:rsidR="00192D8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.</w:t>
      </w:r>
      <w:r w:rsidR="00192D89">
        <w:rPr>
          <w:rFonts w:ascii="Times New Roman" w:eastAsia="Times New Roman" w:hAnsi="Times New Roman"/>
          <w:sz w:val="24"/>
          <w:szCs w:val="24"/>
          <w:lang w:eastAsia="pl-PL"/>
        </w:rPr>
        <w:t xml:space="preserve"> Uchwała wchodzi w życie po upływie 14 dni od daty jej ogłoszenia w Dzienniku Urzędowym Województwa Świętokrzyskiego.</w:t>
      </w:r>
    </w:p>
    <w:p w:rsidR="00192D89" w:rsidRDefault="00192D89" w:rsidP="00192D89">
      <w:pPr>
        <w:shd w:val="clear" w:color="auto" w:fill="FFFFFF"/>
        <w:spacing w:after="0"/>
        <w:ind w:left="4248" w:firstLine="708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9C1974" w:rsidRDefault="009C1974" w:rsidP="00192D89">
      <w:pPr>
        <w:shd w:val="clear" w:color="auto" w:fill="FFFFFF"/>
        <w:spacing w:after="0"/>
        <w:ind w:left="4248" w:firstLine="708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192D89" w:rsidRDefault="00192D89" w:rsidP="00192D89">
      <w:pPr>
        <w:shd w:val="clear" w:color="auto" w:fill="FFFFFF"/>
        <w:spacing w:after="0" w:line="600" w:lineRule="auto"/>
        <w:ind w:left="4248" w:firstLine="708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Przewodniczący Rady Miejskiej</w:t>
      </w:r>
    </w:p>
    <w:p w:rsidR="00192D89" w:rsidRDefault="00192D89" w:rsidP="00192D89">
      <w:pPr>
        <w:shd w:val="clear" w:color="auto" w:fill="FFFFFF"/>
        <w:spacing w:after="0" w:line="600" w:lineRule="auto"/>
        <w:ind w:left="4956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        Zbigniew Kowalczyk</w:t>
      </w:r>
    </w:p>
    <w:p w:rsidR="00192D89" w:rsidRDefault="00192D89" w:rsidP="00192D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9727D7" w:rsidRDefault="009727D7" w:rsidP="00192D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9727D7" w:rsidRDefault="009727D7" w:rsidP="00192D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9727D7" w:rsidRDefault="009727D7" w:rsidP="00192D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9727D7" w:rsidRDefault="009727D7" w:rsidP="00192D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9727D7" w:rsidRDefault="009727D7" w:rsidP="00192D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DE397B" w:rsidRDefault="00DE397B" w:rsidP="00192D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DE397B" w:rsidRDefault="00DE397B" w:rsidP="00192D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DE397B" w:rsidRDefault="00DE397B" w:rsidP="00192D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192D89" w:rsidRDefault="00192D89" w:rsidP="00192D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192D89" w:rsidRDefault="00192D89" w:rsidP="00192D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192D89" w:rsidRDefault="00192D89" w:rsidP="00192D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192D89" w:rsidRDefault="00192D89" w:rsidP="00192D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92D89" w:rsidRDefault="00192D89" w:rsidP="009C1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lastRenderedPageBreak/>
        <w:t>UZASADNIENIE</w:t>
      </w:r>
    </w:p>
    <w:p w:rsidR="009727D7" w:rsidRDefault="009727D7" w:rsidP="009727D7">
      <w:pPr>
        <w:shd w:val="clear" w:color="auto" w:fill="FFFFFF"/>
        <w:spacing w:after="0"/>
        <w:ind w:firstLine="284"/>
        <w:jc w:val="both"/>
        <w:outlineLvl w:val="2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BC4DCF" w:rsidRDefault="009727D7" w:rsidP="00A711AF">
      <w:pPr>
        <w:shd w:val="clear" w:color="auto" w:fill="FFFFFF"/>
        <w:spacing w:after="0"/>
        <w:ind w:firstLine="340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9727D7">
        <w:rPr>
          <w:rStyle w:val="bold-text"/>
          <w:rFonts w:ascii="Times New Roman" w:hAnsi="Times New Roman"/>
          <w:sz w:val="24"/>
          <w:szCs w:val="24"/>
        </w:rPr>
        <w:t>W dniu 2 września 2016 r. weszła w życie</w:t>
      </w:r>
      <w:r>
        <w:rPr>
          <w:rStyle w:val="bold-text"/>
        </w:rPr>
        <w:t xml:space="preserve"> </w:t>
      </w:r>
      <w:r w:rsidRPr="000674AF">
        <w:rPr>
          <w:rFonts w:ascii="Times New Roman" w:eastAsia="Times New Roman" w:hAnsi="Times New Roman"/>
          <w:bCs/>
          <w:sz w:val="24"/>
          <w:szCs w:val="24"/>
          <w:lang w:eastAsia="pl-PL"/>
        </w:rPr>
        <w:t>ustaw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a</w:t>
      </w:r>
      <w:r w:rsidRPr="000674AF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z dnia 1 kwietnia 2016 r. o zakazie propagowania komunizmu lub innego ustroju totalitarnego przez nazwy budowli, obiektów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br/>
      </w:r>
      <w:r w:rsidRPr="000674AF">
        <w:rPr>
          <w:rFonts w:ascii="Times New Roman" w:eastAsia="Times New Roman" w:hAnsi="Times New Roman"/>
          <w:bCs/>
          <w:sz w:val="24"/>
          <w:szCs w:val="24"/>
          <w:lang w:eastAsia="pl-PL"/>
        </w:rPr>
        <w:t>i urządzeń użyteczności publicznej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(Dz. U z 2016 r. poz. 744)</w:t>
      </w:r>
      <w:r w:rsidR="00BC4DCF">
        <w:rPr>
          <w:rFonts w:ascii="Times New Roman" w:eastAsia="Times New Roman" w:hAnsi="Times New Roman"/>
          <w:bCs/>
          <w:sz w:val="24"/>
          <w:szCs w:val="24"/>
          <w:lang w:eastAsia="pl-PL"/>
        </w:rPr>
        <w:t>,</w:t>
      </w:r>
      <w:r w:rsidR="000C7C5D" w:rsidRPr="000C7C5D">
        <w:rPr>
          <w:rFonts w:ascii="Arial" w:hAnsi="Arial" w:cs="Arial"/>
          <w:color w:val="545454"/>
        </w:rPr>
        <w:t xml:space="preserve"> </w:t>
      </w:r>
      <w:r w:rsidR="000C7C5D" w:rsidRPr="000C7C5D">
        <w:rPr>
          <w:rStyle w:val="Uwydatnienie"/>
          <w:rFonts w:ascii="Times New Roman" w:hAnsi="Times New Roman"/>
          <w:b w:val="0"/>
          <w:sz w:val="24"/>
          <w:szCs w:val="24"/>
        </w:rPr>
        <w:t>zwana dalej</w:t>
      </w:r>
      <w:r w:rsidR="000C7C5D" w:rsidRPr="000C7C5D">
        <w:rPr>
          <w:rStyle w:val="st1"/>
          <w:rFonts w:ascii="Times New Roman" w:hAnsi="Times New Roman"/>
          <w:b/>
          <w:sz w:val="24"/>
          <w:szCs w:val="24"/>
        </w:rPr>
        <w:t xml:space="preserve"> </w:t>
      </w:r>
      <w:r w:rsidR="000C7C5D" w:rsidRPr="0060530E">
        <w:rPr>
          <w:rStyle w:val="st1"/>
          <w:rFonts w:ascii="Times New Roman" w:hAnsi="Times New Roman"/>
          <w:sz w:val="24"/>
          <w:szCs w:val="24"/>
        </w:rPr>
        <w:t>„</w:t>
      </w:r>
      <w:r w:rsidR="000C7C5D" w:rsidRPr="000C7C5D">
        <w:rPr>
          <w:rStyle w:val="Uwydatnienie"/>
          <w:rFonts w:ascii="Times New Roman" w:hAnsi="Times New Roman"/>
          <w:b w:val="0"/>
          <w:sz w:val="24"/>
          <w:szCs w:val="24"/>
        </w:rPr>
        <w:t>ustawą</w:t>
      </w:r>
      <w:r w:rsidR="000C7C5D" w:rsidRPr="0060530E">
        <w:rPr>
          <w:rStyle w:val="st1"/>
          <w:rFonts w:ascii="Times New Roman" w:hAnsi="Times New Roman"/>
          <w:sz w:val="24"/>
          <w:szCs w:val="24"/>
        </w:rPr>
        <w:t>”</w:t>
      </w:r>
      <w:r w:rsidRPr="000C7C5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.</w:t>
      </w:r>
    </w:p>
    <w:p w:rsidR="00BC4DCF" w:rsidRPr="00BC4DCF" w:rsidRDefault="00A711AF" w:rsidP="00A711AF">
      <w:pPr>
        <w:spacing w:after="0"/>
        <w:ind w:firstLine="3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Zgodnie z </w:t>
      </w:r>
      <w:r w:rsidR="00D92F41">
        <w:rPr>
          <w:rFonts w:ascii="Times New Roman" w:eastAsia="Times New Roman" w:hAnsi="Times New Roman"/>
          <w:sz w:val="24"/>
          <w:szCs w:val="24"/>
          <w:lang w:eastAsia="pl-PL"/>
        </w:rPr>
        <w:t xml:space="preserve">art. 1 ust. 1 i 2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ustaw</w:t>
      </w:r>
      <w:r w:rsidR="00D92F41">
        <w:rPr>
          <w:rFonts w:ascii="Times New Roman" w:eastAsia="Times New Roman" w:hAnsi="Times New Roman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, n</w:t>
      </w:r>
      <w:r w:rsidR="00BC4DCF" w:rsidRPr="00BC4DCF">
        <w:rPr>
          <w:rFonts w:ascii="Times New Roman" w:eastAsia="Times New Roman" w:hAnsi="Times New Roman"/>
          <w:sz w:val="24"/>
          <w:szCs w:val="24"/>
          <w:lang w:eastAsia="pl-PL"/>
        </w:rPr>
        <w:t>azwy budowli, obiektów i urządzeń użyteczności publicznej, w tym dróg, ulic, mostów i placów, nadawane przez jednostki samorządu terytorialnego nie mogą upamiętniać osób, organizacji, wydarzeń lub dat symbolizujących komunizm lub inny ustrój totalitarny, ani w inny sposób takiego ustroju propagować.</w:t>
      </w:r>
      <w:r w:rsidR="00D92F41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BC4DCF" w:rsidRPr="00BC4DCF">
        <w:rPr>
          <w:rFonts w:ascii="Times New Roman" w:eastAsia="Times New Roman" w:hAnsi="Times New Roman"/>
          <w:sz w:val="24"/>
          <w:szCs w:val="24"/>
          <w:lang w:eastAsia="pl-PL"/>
        </w:rPr>
        <w:t>Za propagujące komunizm uważa się także nazwy odwołujące się do osób, organizacji, wydarzeń lub dat symbolizujących represyjny, autorytarny i niesuwerenny system władzy</w:t>
      </w:r>
      <w:r w:rsidR="00D92F41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BC4DCF" w:rsidRPr="00BC4DCF">
        <w:rPr>
          <w:rFonts w:ascii="Times New Roman" w:eastAsia="Times New Roman" w:hAnsi="Times New Roman"/>
          <w:sz w:val="24"/>
          <w:szCs w:val="24"/>
          <w:lang w:eastAsia="pl-PL"/>
        </w:rPr>
        <w:t>w Polsce w latach 1944-1989.</w:t>
      </w:r>
    </w:p>
    <w:p w:rsidR="009727D7" w:rsidRPr="009727D7" w:rsidRDefault="00D92F41" w:rsidP="00BC4DCF">
      <w:pPr>
        <w:shd w:val="clear" w:color="auto" w:fill="FFFFFF"/>
        <w:spacing w:after="0"/>
        <w:ind w:firstLine="340"/>
        <w:jc w:val="both"/>
        <w:outlineLvl w:val="2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9727D7" w:rsidRPr="009727D7">
        <w:rPr>
          <w:rFonts w:ascii="Times New Roman" w:eastAsia="Times New Roman" w:hAnsi="Times New Roman"/>
          <w:sz w:val="24"/>
          <w:szCs w:val="24"/>
          <w:lang w:eastAsia="pl-PL"/>
        </w:rPr>
        <w:t>bowiązujące w dniu wejścia w życie ustawy nazwy budowli, obiektów i urządzeń użyteczności publicznej, w tym dróg, ulic, mostów i placów, upamiętniające osoby, organizacje, wydarzenia lub daty symbolizujące komunizm lub inny ustrój totalitarny lub propagujące taki ustrój w inny sposób, właściwy organ jednostki samorządu terytorialnego zmienia w terminie 12 miesięcy od dnia jej wejścia w życie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(art. 6 ust</w:t>
      </w:r>
      <w:r w:rsidR="009727D7" w:rsidRPr="009727D7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1 ustawy).</w:t>
      </w:r>
    </w:p>
    <w:p w:rsidR="00BC4DCF" w:rsidRPr="000C7C5D" w:rsidRDefault="00BC4DCF" w:rsidP="00BC4DCF">
      <w:pPr>
        <w:spacing w:after="0" w:line="240" w:lineRule="auto"/>
        <w:ind w:firstLine="3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C7C5D">
        <w:rPr>
          <w:rFonts w:ascii="Times New Roman" w:eastAsia="Times New Roman" w:hAnsi="Times New Roman"/>
          <w:sz w:val="24"/>
          <w:szCs w:val="24"/>
          <w:lang w:eastAsia="pl-PL"/>
        </w:rPr>
        <w:t>Zmiana nazwy dokonana na podstawie ustawy nie ma wpływu na ważność dokumentów zawierających nazwę dotychczasową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(art. 5 ust. 2 ustawy)</w:t>
      </w:r>
      <w:r w:rsidRPr="000C7C5D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0674AF" w:rsidRDefault="000674AF" w:rsidP="000674AF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Zgodnie z uchwałą Nr XXXVIII/393/2014 Rady Miejskiej w Końskich z dnia</w:t>
      </w:r>
      <w:r>
        <w:rPr>
          <w:rFonts w:ascii="Times New Roman" w:hAnsi="Times New Roman"/>
          <w:sz w:val="24"/>
          <w:szCs w:val="24"/>
        </w:rPr>
        <w:br/>
        <w:t xml:space="preserve">28 marca 2014 r. </w:t>
      </w:r>
      <w:r>
        <w:rPr>
          <w:rFonts w:ascii="Times New Roman" w:hAnsi="Times New Roman"/>
          <w:i/>
          <w:sz w:val="24"/>
          <w:szCs w:val="24"/>
        </w:rPr>
        <w:t>w sprawie zasad stosowanych przy nadawaniu nazw ulicom, placom i innym terenowym obiektom publicznym oraz drogom wewnętrznym w mieście i gminie Końskie</w:t>
      </w:r>
      <w:r>
        <w:rPr>
          <w:rFonts w:ascii="Times New Roman" w:hAnsi="Times New Roman"/>
          <w:sz w:val="24"/>
          <w:szCs w:val="24"/>
        </w:rPr>
        <w:t>, Zespół ds. Nazewnictwa Obiektów w mieście i gminie Końskie, powołany zarządzeniem</w:t>
      </w:r>
      <w:r>
        <w:rPr>
          <w:rFonts w:ascii="Times New Roman" w:hAnsi="Times New Roman"/>
          <w:sz w:val="24"/>
          <w:szCs w:val="24"/>
        </w:rPr>
        <w:br/>
        <w:t xml:space="preserve">Nr 404/2015 Burmistrza Miasta i Gminy Końskie z dnia 4 września 2015 r., przedłożył propozycje i zaopiniował </w:t>
      </w:r>
      <w:r w:rsidR="00456206">
        <w:rPr>
          <w:rFonts w:ascii="Times New Roman" w:hAnsi="Times New Roman"/>
          <w:sz w:val="24"/>
          <w:szCs w:val="24"/>
        </w:rPr>
        <w:t xml:space="preserve">pozytywnie </w:t>
      </w:r>
      <w:r>
        <w:rPr>
          <w:rFonts w:ascii="Times New Roman" w:hAnsi="Times New Roman"/>
          <w:sz w:val="24"/>
          <w:szCs w:val="24"/>
        </w:rPr>
        <w:t>zmiany nazw ulic</w:t>
      </w:r>
      <w:r w:rsidR="00916A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miejscowości</w:t>
      </w:r>
      <w:r w:rsidR="00916AE7">
        <w:rPr>
          <w:rFonts w:ascii="Times New Roman" w:hAnsi="Times New Roman"/>
          <w:sz w:val="24"/>
          <w:szCs w:val="24"/>
        </w:rPr>
        <w:t>ach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Nie</w:t>
      </w:r>
      <w:r w:rsidR="0006419C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wiń</w:t>
      </w:r>
      <w:proofErr w:type="spellEnd"/>
      <w:r w:rsidR="00456206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i Rogów. </w:t>
      </w:r>
    </w:p>
    <w:p w:rsidR="0028256F" w:rsidRDefault="00456206" w:rsidP="0028256F">
      <w:pPr>
        <w:spacing w:after="0"/>
        <w:ind w:firstLine="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Wnioski dotyczące nowych nazw ulic: Górniczej i Hutniczej w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Nieświniu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uzyskały zgodę właścicielską Burmistrza Miasta i Gminy Końskie.</w:t>
      </w:r>
      <w:r w:rsidR="000C7C5D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 w:rsidR="0028256F">
        <w:rPr>
          <w:rFonts w:ascii="Times New Roman" w:hAnsi="Times New Roman"/>
          <w:sz w:val="24"/>
          <w:szCs w:val="24"/>
        </w:rPr>
        <w:t>nios</w:t>
      </w:r>
      <w:r w:rsidR="00A2078C">
        <w:rPr>
          <w:rFonts w:ascii="Times New Roman" w:hAnsi="Times New Roman"/>
          <w:sz w:val="24"/>
          <w:szCs w:val="24"/>
        </w:rPr>
        <w:t>ek</w:t>
      </w:r>
      <w:r w:rsidR="0028256F">
        <w:rPr>
          <w:rFonts w:ascii="Times New Roman" w:hAnsi="Times New Roman"/>
          <w:sz w:val="24"/>
          <w:szCs w:val="24"/>
        </w:rPr>
        <w:t xml:space="preserve"> </w:t>
      </w:r>
      <w:r w:rsidR="00583239">
        <w:rPr>
          <w:rFonts w:ascii="Times New Roman" w:hAnsi="Times New Roman"/>
          <w:sz w:val="24"/>
          <w:szCs w:val="24"/>
        </w:rPr>
        <w:t>dotycząc</w:t>
      </w:r>
      <w:r w:rsidR="00A2078C">
        <w:rPr>
          <w:rFonts w:ascii="Times New Roman" w:hAnsi="Times New Roman"/>
          <w:sz w:val="24"/>
          <w:szCs w:val="24"/>
        </w:rPr>
        <w:t>y</w:t>
      </w:r>
      <w:r w:rsidR="00583239">
        <w:rPr>
          <w:rFonts w:ascii="Times New Roman" w:hAnsi="Times New Roman"/>
          <w:sz w:val="24"/>
          <w:szCs w:val="24"/>
        </w:rPr>
        <w:t xml:space="preserve"> </w:t>
      </w:r>
      <w:r w:rsidR="00AD53A7">
        <w:rPr>
          <w:rFonts w:ascii="Times New Roman" w:hAnsi="Times New Roman"/>
          <w:sz w:val="24"/>
          <w:szCs w:val="24"/>
        </w:rPr>
        <w:t>now</w:t>
      </w:r>
      <w:r>
        <w:rPr>
          <w:rFonts w:ascii="Times New Roman" w:hAnsi="Times New Roman"/>
          <w:sz w:val="24"/>
          <w:szCs w:val="24"/>
        </w:rPr>
        <w:t>ej</w:t>
      </w:r>
      <w:r w:rsidR="00916AE7">
        <w:rPr>
          <w:rFonts w:ascii="Times New Roman" w:hAnsi="Times New Roman"/>
          <w:sz w:val="24"/>
          <w:szCs w:val="24"/>
        </w:rPr>
        <w:t xml:space="preserve"> nazw</w:t>
      </w:r>
      <w:r>
        <w:rPr>
          <w:rFonts w:ascii="Times New Roman" w:hAnsi="Times New Roman"/>
          <w:sz w:val="24"/>
          <w:szCs w:val="24"/>
        </w:rPr>
        <w:t>y</w:t>
      </w:r>
      <w:r w:rsidR="00583239">
        <w:rPr>
          <w:rFonts w:ascii="Times New Roman" w:hAnsi="Times New Roman"/>
          <w:sz w:val="24"/>
          <w:szCs w:val="24"/>
        </w:rPr>
        <w:t xml:space="preserve"> </w:t>
      </w:r>
      <w:r w:rsidR="0028256F">
        <w:rPr>
          <w:rFonts w:ascii="Times New Roman" w:hAnsi="Times New Roman"/>
          <w:sz w:val="24"/>
          <w:szCs w:val="24"/>
        </w:rPr>
        <w:t>ulic</w:t>
      </w:r>
      <w:r>
        <w:rPr>
          <w:rFonts w:ascii="Times New Roman" w:hAnsi="Times New Roman"/>
          <w:sz w:val="24"/>
          <w:szCs w:val="24"/>
        </w:rPr>
        <w:t>y</w:t>
      </w:r>
      <w:r w:rsidR="0028256F">
        <w:rPr>
          <w:rFonts w:ascii="Times New Roman" w:hAnsi="Times New Roman"/>
          <w:sz w:val="24"/>
          <w:szCs w:val="24"/>
        </w:rPr>
        <w:t xml:space="preserve"> </w:t>
      </w:r>
      <w:r w:rsidR="00583239">
        <w:rPr>
          <w:rFonts w:ascii="Times New Roman" w:hAnsi="Times New Roman"/>
          <w:sz w:val="24"/>
          <w:szCs w:val="24"/>
        </w:rPr>
        <w:t xml:space="preserve">Partyzantów </w:t>
      </w:r>
      <w:r w:rsidR="0028256F">
        <w:rPr>
          <w:rFonts w:ascii="Times New Roman" w:hAnsi="Times New Roman"/>
          <w:sz w:val="24"/>
          <w:szCs w:val="24"/>
        </w:rPr>
        <w:t>w Rogowie</w:t>
      </w:r>
      <w:r w:rsidR="00583239">
        <w:rPr>
          <w:rFonts w:ascii="Times New Roman" w:hAnsi="Times New Roman"/>
          <w:sz w:val="24"/>
          <w:szCs w:val="24"/>
        </w:rPr>
        <w:t>,</w:t>
      </w:r>
      <w:r w:rsidR="0028256F">
        <w:rPr>
          <w:rFonts w:ascii="Times New Roman" w:hAnsi="Times New Roman"/>
          <w:sz w:val="24"/>
          <w:szCs w:val="24"/>
        </w:rPr>
        <w:t xml:space="preserve"> uzyskał akceptację </w:t>
      </w:r>
      <w:r w:rsidR="00583239">
        <w:rPr>
          <w:rFonts w:ascii="Times New Roman" w:hAnsi="Times New Roman"/>
          <w:sz w:val="24"/>
          <w:szCs w:val="24"/>
        </w:rPr>
        <w:t>Świętokrzyskiego Zarządu Dróg Wojewódzkich w Kielcach</w:t>
      </w:r>
      <w:r w:rsidR="005F5857">
        <w:rPr>
          <w:rFonts w:ascii="Times New Roman" w:hAnsi="Times New Roman"/>
          <w:sz w:val="24"/>
          <w:szCs w:val="24"/>
        </w:rPr>
        <w:t>.</w:t>
      </w:r>
      <w:r w:rsidR="00916AE7">
        <w:rPr>
          <w:rFonts w:ascii="Times New Roman" w:eastAsiaTheme="minorHAnsi" w:hAnsi="Times New Roman"/>
          <w:sz w:val="24"/>
          <w:szCs w:val="24"/>
        </w:rPr>
        <w:t xml:space="preserve"> </w:t>
      </w:r>
      <w:bookmarkStart w:id="0" w:name="_GoBack"/>
      <w:bookmarkEnd w:id="0"/>
    </w:p>
    <w:p w:rsidR="0028256F" w:rsidRPr="00436206" w:rsidRDefault="0028256F" w:rsidP="0028256F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36206">
        <w:rPr>
          <w:rFonts w:ascii="Times New Roman" w:eastAsia="Times New Roman" w:hAnsi="Times New Roman"/>
          <w:sz w:val="24"/>
          <w:szCs w:val="24"/>
          <w:lang w:eastAsia="pl-PL"/>
        </w:rPr>
        <w:t>Biorąc pod uwagę powyższe należy uznać, że podjęcie uchwały jest zasadne.</w:t>
      </w:r>
    </w:p>
    <w:sectPr w:rsidR="0028256F" w:rsidRPr="00436206" w:rsidSect="00EC344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F4D32"/>
    <w:multiLevelType w:val="hybridMultilevel"/>
    <w:tmpl w:val="429A9142"/>
    <w:lvl w:ilvl="0" w:tplc="F334AA92">
      <w:start w:val="1"/>
      <w:numFmt w:val="decimal"/>
      <w:lvlText w:val="%1)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D604DF9"/>
    <w:multiLevelType w:val="hybridMultilevel"/>
    <w:tmpl w:val="C14E4A20"/>
    <w:lvl w:ilvl="0" w:tplc="16C4B3AE">
      <w:start w:val="2"/>
      <w:numFmt w:val="decimal"/>
      <w:lvlText w:val="%1."/>
      <w:lvlJc w:val="left"/>
      <w:pPr>
        <w:ind w:left="720" w:hanging="360"/>
      </w:pPr>
      <w:rPr>
        <w:rFonts w:ascii="TimesNewRomanPSMT" w:eastAsiaTheme="minorHAnsi" w:hAnsi="TimesNewRomanPSMT" w:cs="TimesNewRomanPSMT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422666"/>
    <w:multiLevelType w:val="hybridMultilevel"/>
    <w:tmpl w:val="22CA01F6"/>
    <w:lvl w:ilvl="0" w:tplc="83AE4BE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4158E8"/>
    <w:multiLevelType w:val="hybridMultilevel"/>
    <w:tmpl w:val="DAE405F0"/>
    <w:lvl w:ilvl="0" w:tplc="3780920C">
      <w:start w:val="1"/>
      <w:numFmt w:val="decimal"/>
      <w:lvlText w:val="%1)"/>
      <w:lvlJc w:val="left"/>
      <w:pPr>
        <w:ind w:left="12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88" w:hanging="360"/>
      </w:pPr>
    </w:lvl>
    <w:lvl w:ilvl="2" w:tplc="0415001B" w:tentative="1">
      <w:start w:val="1"/>
      <w:numFmt w:val="lowerRoman"/>
      <w:lvlText w:val="%3."/>
      <w:lvlJc w:val="right"/>
      <w:pPr>
        <w:ind w:left="2708" w:hanging="180"/>
      </w:pPr>
    </w:lvl>
    <w:lvl w:ilvl="3" w:tplc="0415000F" w:tentative="1">
      <w:start w:val="1"/>
      <w:numFmt w:val="decimal"/>
      <w:lvlText w:val="%4."/>
      <w:lvlJc w:val="left"/>
      <w:pPr>
        <w:ind w:left="3428" w:hanging="360"/>
      </w:pPr>
    </w:lvl>
    <w:lvl w:ilvl="4" w:tplc="04150019" w:tentative="1">
      <w:start w:val="1"/>
      <w:numFmt w:val="lowerLetter"/>
      <w:lvlText w:val="%5."/>
      <w:lvlJc w:val="left"/>
      <w:pPr>
        <w:ind w:left="4148" w:hanging="360"/>
      </w:pPr>
    </w:lvl>
    <w:lvl w:ilvl="5" w:tplc="0415001B" w:tentative="1">
      <w:start w:val="1"/>
      <w:numFmt w:val="lowerRoman"/>
      <w:lvlText w:val="%6."/>
      <w:lvlJc w:val="right"/>
      <w:pPr>
        <w:ind w:left="4868" w:hanging="180"/>
      </w:pPr>
    </w:lvl>
    <w:lvl w:ilvl="6" w:tplc="0415000F" w:tentative="1">
      <w:start w:val="1"/>
      <w:numFmt w:val="decimal"/>
      <w:lvlText w:val="%7."/>
      <w:lvlJc w:val="left"/>
      <w:pPr>
        <w:ind w:left="5588" w:hanging="360"/>
      </w:pPr>
    </w:lvl>
    <w:lvl w:ilvl="7" w:tplc="04150019" w:tentative="1">
      <w:start w:val="1"/>
      <w:numFmt w:val="lowerLetter"/>
      <w:lvlText w:val="%8."/>
      <w:lvlJc w:val="left"/>
      <w:pPr>
        <w:ind w:left="6308" w:hanging="360"/>
      </w:pPr>
    </w:lvl>
    <w:lvl w:ilvl="8" w:tplc="0415001B" w:tentative="1">
      <w:start w:val="1"/>
      <w:numFmt w:val="lowerRoman"/>
      <w:lvlText w:val="%9."/>
      <w:lvlJc w:val="right"/>
      <w:pPr>
        <w:ind w:left="702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D89"/>
    <w:rsid w:val="000336D0"/>
    <w:rsid w:val="00043442"/>
    <w:rsid w:val="0006419C"/>
    <w:rsid w:val="00065414"/>
    <w:rsid w:val="000674AF"/>
    <w:rsid w:val="0008048E"/>
    <w:rsid w:val="000C7C5D"/>
    <w:rsid w:val="001604EC"/>
    <w:rsid w:val="00192D89"/>
    <w:rsid w:val="00273C60"/>
    <w:rsid w:val="0028256F"/>
    <w:rsid w:val="00313146"/>
    <w:rsid w:val="00393FAB"/>
    <w:rsid w:val="003C14CB"/>
    <w:rsid w:val="003F1C33"/>
    <w:rsid w:val="00456206"/>
    <w:rsid w:val="004D42EF"/>
    <w:rsid w:val="00531C67"/>
    <w:rsid w:val="0054183F"/>
    <w:rsid w:val="00583239"/>
    <w:rsid w:val="005F5857"/>
    <w:rsid w:val="0060530E"/>
    <w:rsid w:val="006A3BF6"/>
    <w:rsid w:val="00852190"/>
    <w:rsid w:val="00906D64"/>
    <w:rsid w:val="00916AE7"/>
    <w:rsid w:val="009727D7"/>
    <w:rsid w:val="009A792D"/>
    <w:rsid w:val="009C1974"/>
    <w:rsid w:val="00A2078C"/>
    <w:rsid w:val="00A711AF"/>
    <w:rsid w:val="00AD53A7"/>
    <w:rsid w:val="00BC4DCF"/>
    <w:rsid w:val="00C419DB"/>
    <w:rsid w:val="00C71F18"/>
    <w:rsid w:val="00D44CA5"/>
    <w:rsid w:val="00D92F41"/>
    <w:rsid w:val="00DE2D40"/>
    <w:rsid w:val="00DE397B"/>
    <w:rsid w:val="00DF0091"/>
    <w:rsid w:val="00EC3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2D8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14CB"/>
    <w:pPr>
      <w:ind w:left="720"/>
      <w:contextualSpacing/>
    </w:pPr>
  </w:style>
  <w:style w:type="character" w:customStyle="1" w:styleId="bold-text">
    <w:name w:val="bold-text"/>
    <w:basedOn w:val="Domylnaczcionkaakapitu"/>
    <w:rsid w:val="009727D7"/>
  </w:style>
  <w:style w:type="character" w:styleId="Uwydatnienie">
    <w:name w:val="Emphasis"/>
    <w:basedOn w:val="Domylnaczcionkaakapitu"/>
    <w:uiPriority w:val="20"/>
    <w:qFormat/>
    <w:rsid w:val="000C7C5D"/>
    <w:rPr>
      <w:b/>
      <w:bCs/>
      <w:i w:val="0"/>
      <w:iCs w:val="0"/>
    </w:rPr>
  </w:style>
  <w:style w:type="character" w:customStyle="1" w:styleId="st1">
    <w:name w:val="st1"/>
    <w:basedOn w:val="Domylnaczcionkaakapitu"/>
    <w:rsid w:val="000C7C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2D8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14CB"/>
    <w:pPr>
      <w:ind w:left="720"/>
      <w:contextualSpacing/>
    </w:pPr>
  </w:style>
  <w:style w:type="character" w:customStyle="1" w:styleId="bold-text">
    <w:name w:val="bold-text"/>
    <w:basedOn w:val="Domylnaczcionkaakapitu"/>
    <w:rsid w:val="009727D7"/>
  </w:style>
  <w:style w:type="character" w:styleId="Uwydatnienie">
    <w:name w:val="Emphasis"/>
    <w:basedOn w:val="Domylnaczcionkaakapitu"/>
    <w:uiPriority w:val="20"/>
    <w:qFormat/>
    <w:rsid w:val="000C7C5D"/>
    <w:rPr>
      <w:b/>
      <w:bCs/>
      <w:i w:val="0"/>
      <w:iCs w:val="0"/>
    </w:rPr>
  </w:style>
  <w:style w:type="character" w:customStyle="1" w:styleId="st1">
    <w:name w:val="st1"/>
    <w:basedOn w:val="Domylnaczcionkaakapitu"/>
    <w:rsid w:val="000C7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6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1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14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4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99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225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187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087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209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526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979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16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3344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59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5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8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72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545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688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802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205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435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230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217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7305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9769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7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62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2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88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46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222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35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559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866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07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683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837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9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Morzyńska</dc:creator>
  <cp:lastModifiedBy>Anna Głębocka</cp:lastModifiedBy>
  <cp:revision>41</cp:revision>
  <cp:lastPrinted>2017-07-03T10:41:00Z</cp:lastPrinted>
  <dcterms:created xsi:type="dcterms:W3CDTF">2017-05-24T09:09:00Z</dcterms:created>
  <dcterms:modified xsi:type="dcterms:W3CDTF">2017-07-04T06:55:00Z</dcterms:modified>
</cp:coreProperties>
</file>