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47" w:rsidRPr="000E0447" w:rsidRDefault="000E0447" w:rsidP="000E044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0447">
        <w:rPr>
          <w:rFonts w:ascii="Times New Roman" w:eastAsia="Calibri" w:hAnsi="Times New Roman" w:cs="Times New Roman"/>
          <w:b/>
          <w:bCs/>
          <w:sz w:val="24"/>
          <w:szCs w:val="24"/>
        </w:rPr>
        <w:t>UCHWAŁA Nr XVII/1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61</w:t>
      </w:r>
      <w:r w:rsidRPr="000E0447">
        <w:rPr>
          <w:rFonts w:ascii="Times New Roman" w:eastAsia="Calibri" w:hAnsi="Times New Roman" w:cs="Times New Roman"/>
          <w:b/>
          <w:bCs/>
          <w:sz w:val="24"/>
          <w:szCs w:val="24"/>
        </w:rPr>
        <w:t>/2015</w:t>
      </w:r>
    </w:p>
    <w:p w:rsidR="000E0447" w:rsidRPr="000E0447" w:rsidRDefault="000E0447" w:rsidP="000E044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0447">
        <w:rPr>
          <w:rFonts w:ascii="Times New Roman" w:eastAsia="Calibri" w:hAnsi="Times New Roman" w:cs="Times New Roman"/>
          <w:b/>
          <w:bCs/>
          <w:sz w:val="24"/>
          <w:szCs w:val="24"/>
        </w:rPr>
        <w:t>RADY MIEJSKIEJ W KOŃSKICH</w:t>
      </w:r>
    </w:p>
    <w:p w:rsidR="000E0447" w:rsidRPr="000E0447" w:rsidRDefault="000E0447" w:rsidP="000E044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0E0447">
        <w:rPr>
          <w:rFonts w:ascii="Times New Roman" w:eastAsia="Calibri" w:hAnsi="Times New Roman" w:cs="Times New Roman"/>
          <w:b/>
          <w:bCs/>
          <w:sz w:val="24"/>
          <w:szCs w:val="24"/>
        </w:rPr>
        <w:t>z</w:t>
      </w:r>
      <w:proofErr w:type="gramEnd"/>
      <w:r w:rsidRPr="000E04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dnia 30 grudnia 2015 r.</w:t>
      </w:r>
    </w:p>
    <w:p w:rsidR="00B80422" w:rsidRPr="00B73048" w:rsidRDefault="00B80422">
      <w:pPr>
        <w:rPr>
          <w:rFonts w:ascii="Times New Roman" w:hAnsi="Times New Roman" w:cs="Times New Roman"/>
          <w:sz w:val="24"/>
          <w:szCs w:val="24"/>
        </w:rPr>
      </w:pPr>
    </w:p>
    <w:p w:rsidR="00B80422" w:rsidRPr="0004457F" w:rsidRDefault="00B80422" w:rsidP="002465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457F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04457F">
        <w:rPr>
          <w:rFonts w:ascii="Times New Roman" w:hAnsi="Times New Roman" w:cs="Times New Roman"/>
          <w:b/>
          <w:sz w:val="24"/>
          <w:szCs w:val="24"/>
        </w:rPr>
        <w:t xml:space="preserve"> sprawie nadania nazw ulicom na terenie </w:t>
      </w:r>
      <w:r w:rsidR="00204A9C" w:rsidRPr="0004457F">
        <w:rPr>
          <w:rFonts w:ascii="Times New Roman" w:hAnsi="Times New Roman" w:cs="Times New Roman"/>
          <w:b/>
          <w:sz w:val="24"/>
          <w:szCs w:val="24"/>
        </w:rPr>
        <w:t>miejscowości</w:t>
      </w:r>
      <w:r w:rsidRPr="000445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73E8" w:rsidRPr="0004457F">
        <w:rPr>
          <w:rFonts w:ascii="Times New Roman" w:hAnsi="Times New Roman" w:cs="Times New Roman"/>
          <w:b/>
          <w:sz w:val="24"/>
          <w:szCs w:val="24"/>
        </w:rPr>
        <w:t>Wąsosz</w:t>
      </w:r>
      <w:r w:rsidRPr="0004457F">
        <w:rPr>
          <w:rFonts w:ascii="Times New Roman" w:hAnsi="Times New Roman" w:cs="Times New Roman"/>
          <w:b/>
          <w:sz w:val="24"/>
          <w:szCs w:val="24"/>
        </w:rPr>
        <w:t xml:space="preserve"> (obręb </w:t>
      </w:r>
      <w:r w:rsidR="005D73E8" w:rsidRPr="0004457F">
        <w:rPr>
          <w:rFonts w:ascii="Times New Roman" w:hAnsi="Times New Roman" w:cs="Times New Roman"/>
          <w:b/>
          <w:sz w:val="24"/>
          <w:szCs w:val="24"/>
        </w:rPr>
        <w:t>Wąsosz</w:t>
      </w:r>
      <w:r w:rsidRPr="0004457F">
        <w:rPr>
          <w:rFonts w:ascii="Times New Roman" w:hAnsi="Times New Roman" w:cs="Times New Roman"/>
          <w:b/>
          <w:sz w:val="24"/>
          <w:szCs w:val="24"/>
        </w:rPr>
        <w:t>)</w:t>
      </w:r>
    </w:p>
    <w:p w:rsidR="00B80422" w:rsidRDefault="00B80422">
      <w:pPr>
        <w:rPr>
          <w:rFonts w:ascii="Times New Roman" w:hAnsi="Times New Roman" w:cs="Times New Roman"/>
          <w:sz w:val="24"/>
          <w:szCs w:val="24"/>
        </w:rPr>
      </w:pPr>
    </w:p>
    <w:p w:rsidR="00F00432" w:rsidRPr="00B73048" w:rsidRDefault="00F00432">
      <w:pPr>
        <w:rPr>
          <w:rFonts w:ascii="Times New Roman" w:hAnsi="Times New Roman" w:cs="Times New Roman"/>
          <w:sz w:val="24"/>
          <w:szCs w:val="24"/>
        </w:rPr>
      </w:pPr>
    </w:p>
    <w:p w:rsidR="00B80422" w:rsidRPr="00B73048" w:rsidRDefault="00B80422" w:rsidP="00F0043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B73048">
        <w:rPr>
          <w:rFonts w:ascii="Times New Roman" w:hAnsi="Times New Roman" w:cs="Times New Roman"/>
          <w:sz w:val="24"/>
          <w:szCs w:val="24"/>
        </w:rPr>
        <w:t>Na podstawie art. 18 ust. 2 pkt 13 ustawy z dnia 8 marca 1990 r</w:t>
      </w:r>
      <w:r w:rsidR="00F00432">
        <w:rPr>
          <w:rFonts w:ascii="Times New Roman" w:hAnsi="Times New Roman" w:cs="Times New Roman"/>
          <w:sz w:val="24"/>
          <w:szCs w:val="24"/>
        </w:rPr>
        <w:t>.</w:t>
      </w:r>
      <w:r w:rsidRPr="00B73048">
        <w:rPr>
          <w:rFonts w:ascii="Times New Roman" w:hAnsi="Times New Roman" w:cs="Times New Roman"/>
          <w:sz w:val="24"/>
          <w:szCs w:val="24"/>
        </w:rPr>
        <w:t xml:space="preserve"> o samorządzie gminnym (Dz.U. </w:t>
      </w:r>
      <w:proofErr w:type="gramStart"/>
      <w:r w:rsidRPr="00B73048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B73048">
        <w:rPr>
          <w:rFonts w:ascii="Times New Roman" w:hAnsi="Times New Roman" w:cs="Times New Roman"/>
          <w:sz w:val="24"/>
          <w:szCs w:val="24"/>
        </w:rPr>
        <w:t xml:space="preserve"> 201</w:t>
      </w:r>
      <w:r w:rsidR="0004457F">
        <w:rPr>
          <w:rFonts w:ascii="Times New Roman" w:hAnsi="Times New Roman" w:cs="Times New Roman"/>
          <w:sz w:val="24"/>
          <w:szCs w:val="24"/>
        </w:rPr>
        <w:t>5</w:t>
      </w:r>
      <w:r w:rsidRPr="00B73048">
        <w:rPr>
          <w:rFonts w:ascii="Times New Roman" w:hAnsi="Times New Roman" w:cs="Times New Roman"/>
          <w:sz w:val="24"/>
          <w:szCs w:val="24"/>
        </w:rPr>
        <w:t xml:space="preserve"> r. poz. </w:t>
      </w:r>
      <w:r w:rsidR="0004457F">
        <w:rPr>
          <w:rFonts w:ascii="Times New Roman" w:hAnsi="Times New Roman" w:cs="Times New Roman"/>
          <w:sz w:val="24"/>
          <w:szCs w:val="24"/>
        </w:rPr>
        <w:t>1515</w:t>
      </w:r>
      <w:r w:rsidRPr="00B73048">
        <w:rPr>
          <w:rFonts w:ascii="Times New Roman" w:hAnsi="Times New Roman" w:cs="Times New Roman"/>
          <w:sz w:val="24"/>
          <w:szCs w:val="24"/>
        </w:rPr>
        <w:t>) Rada Miejska w Końskich uchwala</w:t>
      </w:r>
      <w:r w:rsidR="0004457F">
        <w:rPr>
          <w:rFonts w:ascii="Times New Roman" w:hAnsi="Times New Roman" w:cs="Times New Roman"/>
          <w:sz w:val="24"/>
          <w:szCs w:val="24"/>
        </w:rPr>
        <w:t>,</w:t>
      </w:r>
      <w:r w:rsidRPr="00B73048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587170" w:rsidRPr="00B73048" w:rsidRDefault="00587170" w:rsidP="00EC7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7170" w:rsidRPr="00B73048" w:rsidRDefault="00587170" w:rsidP="00F00432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F00432">
        <w:rPr>
          <w:rFonts w:ascii="Times New Roman" w:hAnsi="Times New Roman" w:cs="Times New Roman"/>
          <w:b/>
          <w:sz w:val="24"/>
          <w:szCs w:val="24"/>
        </w:rPr>
        <w:t>§ 1.</w:t>
      </w:r>
      <w:r w:rsidR="009134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3048">
        <w:rPr>
          <w:rFonts w:ascii="Times New Roman" w:hAnsi="Times New Roman" w:cs="Times New Roman"/>
          <w:sz w:val="24"/>
          <w:szCs w:val="24"/>
        </w:rPr>
        <w:t xml:space="preserve">Nadaje się </w:t>
      </w:r>
      <w:r w:rsidR="00917592">
        <w:rPr>
          <w:rFonts w:ascii="Times New Roman" w:hAnsi="Times New Roman" w:cs="Times New Roman"/>
          <w:sz w:val="24"/>
          <w:szCs w:val="24"/>
        </w:rPr>
        <w:t>następujące nazwy ulicom</w:t>
      </w:r>
      <w:r w:rsidR="0004457F">
        <w:rPr>
          <w:rFonts w:ascii="Times New Roman" w:hAnsi="Times New Roman" w:cs="Times New Roman"/>
          <w:sz w:val="24"/>
          <w:szCs w:val="24"/>
        </w:rPr>
        <w:t>, odpowiadające dotychczas używanym nazwom integralnych części miejscowości Wąsosz</w:t>
      </w:r>
      <w:r w:rsidR="00917592">
        <w:rPr>
          <w:rFonts w:ascii="Times New Roman" w:hAnsi="Times New Roman" w:cs="Times New Roman"/>
          <w:sz w:val="24"/>
          <w:szCs w:val="24"/>
        </w:rPr>
        <w:t>:</w:t>
      </w:r>
    </w:p>
    <w:p w:rsidR="004B3DE4" w:rsidRPr="007C0DC9" w:rsidRDefault="006C6AED" w:rsidP="00F0043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3B5">
        <w:rPr>
          <w:rFonts w:ascii="Times New Roman" w:hAnsi="Times New Roman" w:cs="Times New Roman"/>
          <w:b/>
          <w:sz w:val="24"/>
          <w:szCs w:val="24"/>
        </w:rPr>
        <w:t>ul</w:t>
      </w:r>
      <w:proofErr w:type="gramEnd"/>
      <w:r w:rsidRPr="007B23B5">
        <w:rPr>
          <w:rFonts w:ascii="Times New Roman" w:hAnsi="Times New Roman" w:cs="Times New Roman"/>
          <w:b/>
          <w:sz w:val="24"/>
          <w:szCs w:val="24"/>
        </w:rPr>
        <w:t>.</w:t>
      </w:r>
      <w:r w:rsidR="007C0DC9" w:rsidRPr="007B2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57F" w:rsidRPr="007B23B5">
        <w:rPr>
          <w:rFonts w:ascii="Times New Roman" w:hAnsi="Times New Roman" w:cs="Times New Roman"/>
          <w:b/>
          <w:sz w:val="24"/>
          <w:szCs w:val="24"/>
        </w:rPr>
        <w:t>Przymiarki</w:t>
      </w:r>
      <w:r w:rsidR="007C0DC9" w:rsidRPr="007C0DC9">
        <w:rPr>
          <w:rFonts w:ascii="Times New Roman" w:hAnsi="Times New Roman" w:cs="Times New Roman"/>
          <w:sz w:val="24"/>
          <w:szCs w:val="24"/>
        </w:rPr>
        <w:t xml:space="preserve"> </w:t>
      </w:r>
      <w:r w:rsidR="00824583">
        <w:rPr>
          <w:rFonts w:ascii="Times New Roman" w:hAnsi="Times New Roman" w:cs="Times New Roman"/>
          <w:sz w:val="24"/>
          <w:szCs w:val="24"/>
        </w:rPr>
        <w:t xml:space="preserve">- drodze powiatowej </w:t>
      </w:r>
      <w:r w:rsidR="004B3DE4" w:rsidRPr="007C0DC9">
        <w:rPr>
          <w:rFonts w:ascii="Times New Roman" w:hAnsi="Times New Roman" w:cs="Times New Roman"/>
          <w:sz w:val="24"/>
          <w:szCs w:val="24"/>
        </w:rPr>
        <w:t>na odcinku od</w:t>
      </w:r>
      <w:r w:rsidR="006961E5" w:rsidRPr="007C0DC9">
        <w:rPr>
          <w:rFonts w:ascii="Times New Roman" w:hAnsi="Times New Roman" w:cs="Times New Roman"/>
          <w:sz w:val="24"/>
          <w:szCs w:val="24"/>
        </w:rPr>
        <w:t xml:space="preserve"> przysiółka Kamienny Krzyż</w:t>
      </w:r>
      <w:r w:rsidR="00F00432">
        <w:rPr>
          <w:rFonts w:ascii="Times New Roman" w:hAnsi="Times New Roman" w:cs="Times New Roman"/>
          <w:sz w:val="24"/>
          <w:szCs w:val="24"/>
        </w:rPr>
        <w:br/>
      </w:r>
      <w:r w:rsidR="006961E5" w:rsidRPr="007C0DC9">
        <w:rPr>
          <w:rFonts w:ascii="Times New Roman" w:hAnsi="Times New Roman" w:cs="Times New Roman"/>
          <w:sz w:val="24"/>
          <w:szCs w:val="24"/>
        </w:rPr>
        <w:t>w kierunku miejscowości Jan</w:t>
      </w:r>
      <w:r w:rsidR="00E82023" w:rsidRPr="007C0DC9">
        <w:rPr>
          <w:rFonts w:ascii="Times New Roman" w:hAnsi="Times New Roman" w:cs="Times New Roman"/>
          <w:sz w:val="24"/>
          <w:szCs w:val="24"/>
        </w:rPr>
        <w:t>ów</w:t>
      </w:r>
      <w:r w:rsidR="00A850CB">
        <w:rPr>
          <w:rFonts w:ascii="Times New Roman" w:hAnsi="Times New Roman" w:cs="Times New Roman"/>
          <w:sz w:val="24"/>
          <w:szCs w:val="24"/>
        </w:rPr>
        <w:t xml:space="preserve"> - </w:t>
      </w:r>
      <w:r w:rsidR="00A850CB" w:rsidRPr="007C0DC9">
        <w:rPr>
          <w:rFonts w:ascii="Times New Roman" w:hAnsi="Times New Roman" w:cs="Times New Roman"/>
          <w:sz w:val="24"/>
          <w:szCs w:val="24"/>
        </w:rPr>
        <w:t>do granicy</w:t>
      </w:r>
      <w:r w:rsidR="00A850CB">
        <w:rPr>
          <w:rFonts w:ascii="Times New Roman" w:hAnsi="Times New Roman" w:cs="Times New Roman"/>
          <w:sz w:val="24"/>
          <w:szCs w:val="24"/>
        </w:rPr>
        <w:t xml:space="preserve"> sołectwa Wąsosz,</w:t>
      </w:r>
      <w:r w:rsidR="00690A40">
        <w:rPr>
          <w:rFonts w:ascii="Times New Roman" w:hAnsi="Times New Roman" w:cs="Times New Roman"/>
          <w:sz w:val="24"/>
          <w:szCs w:val="24"/>
        </w:rPr>
        <w:t xml:space="preserve"> wraz z częścią drogi gminnej na działce nr 189/2</w:t>
      </w:r>
      <w:r w:rsidR="00F00432">
        <w:rPr>
          <w:rFonts w:ascii="Times New Roman" w:hAnsi="Times New Roman" w:cs="Times New Roman"/>
          <w:sz w:val="24"/>
          <w:szCs w:val="24"/>
        </w:rPr>
        <w:t>,</w:t>
      </w:r>
    </w:p>
    <w:p w:rsidR="008B1D7A" w:rsidRDefault="006C6AED" w:rsidP="00F0043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EF4">
        <w:rPr>
          <w:rFonts w:ascii="Times New Roman" w:hAnsi="Times New Roman" w:cs="Times New Roman"/>
          <w:b/>
          <w:spacing w:val="-6"/>
          <w:sz w:val="24"/>
          <w:szCs w:val="24"/>
        </w:rPr>
        <w:t>ul</w:t>
      </w:r>
      <w:proofErr w:type="gramEnd"/>
      <w:r w:rsidRPr="00B36EF4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 w:rsidR="008B1D7A" w:rsidRPr="00B36EF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Nowiny</w:t>
      </w:r>
      <w:r w:rsidR="007C0DC9" w:rsidRPr="00B36EF4">
        <w:rPr>
          <w:rFonts w:ascii="Times New Roman" w:hAnsi="Times New Roman" w:cs="Times New Roman"/>
          <w:spacing w:val="-6"/>
          <w:sz w:val="24"/>
          <w:szCs w:val="24"/>
        </w:rPr>
        <w:t xml:space="preserve"> – drodze gminnej </w:t>
      </w:r>
      <w:r w:rsidR="00464ED9" w:rsidRPr="00B36EF4">
        <w:rPr>
          <w:rFonts w:ascii="Times New Roman" w:hAnsi="Times New Roman" w:cs="Times New Roman"/>
          <w:spacing w:val="-6"/>
          <w:sz w:val="24"/>
          <w:szCs w:val="24"/>
        </w:rPr>
        <w:t>o numerach dział</w:t>
      </w:r>
      <w:r w:rsidR="00A55FE6" w:rsidRPr="00B36EF4">
        <w:rPr>
          <w:rFonts w:ascii="Times New Roman" w:hAnsi="Times New Roman" w:cs="Times New Roman"/>
          <w:spacing w:val="-6"/>
          <w:sz w:val="24"/>
          <w:szCs w:val="24"/>
        </w:rPr>
        <w:t>k</w:t>
      </w:r>
      <w:r w:rsidR="00464ED9" w:rsidRPr="00B36EF4">
        <w:rPr>
          <w:rFonts w:ascii="Times New Roman" w:hAnsi="Times New Roman" w:cs="Times New Roman"/>
          <w:spacing w:val="-6"/>
          <w:sz w:val="24"/>
          <w:szCs w:val="24"/>
        </w:rPr>
        <w:t>i</w:t>
      </w:r>
      <w:r w:rsidR="00A55FE6" w:rsidRPr="00B36EF4">
        <w:rPr>
          <w:rFonts w:ascii="Times New Roman" w:hAnsi="Times New Roman" w:cs="Times New Roman"/>
          <w:spacing w:val="-6"/>
          <w:sz w:val="24"/>
          <w:szCs w:val="24"/>
        </w:rPr>
        <w:t xml:space="preserve"> w ewidencji gruntów </w:t>
      </w:r>
      <w:r w:rsidR="007C0DC9" w:rsidRPr="00B36EF4">
        <w:rPr>
          <w:rFonts w:ascii="Times New Roman" w:hAnsi="Times New Roman" w:cs="Times New Roman"/>
          <w:spacing w:val="-6"/>
          <w:sz w:val="24"/>
          <w:szCs w:val="24"/>
        </w:rPr>
        <w:t>826</w:t>
      </w:r>
      <w:r w:rsidR="00B36EF4" w:rsidRPr="00B36EF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A2379" w:rsidRPr="00B36EF4">
        <w:rPr>
          <w:rFonts w:ascii="Times New Roman" w:hAnsi="Times New Roman" w:cs="Times New Roman"/>
          <w:spacing w:val="-6"/>
          <w:sz w:val="24"/>
          <w:szCs w:val="24"/>
        </w:rPr>
        <w:t>wraz z</w:t>
      </w:r>
      <w:r w:rsidR="00A55FE6" w:rsidRPr="00B36EF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464ED9" w:rsidRPr="00B36EF4">
        <w:rPr>
          <w:rFonts w:ascii="Times New Roman" w:hAnsi="Times New Roman" w:cs="Times New Roman"/>
          <w:spacing w:val="-6"/>
          <w:sz w:val="24"/>
          <w:szCs w:val="24"/>
        </w:rPr>
        <w:t>części</w:t>
      </w:r>
      <w:r w:rsidR="00CA2379" w:rsidRPr="00B36EF4">
        <w:rPr>
          <w:rFonts w:ascii="Times New Roman" w:hAnsi="Times New Roman" w:cs="Times New Roman"/>
          <w:spacing w:val="-6"/>
          <w:sz w:val="24"/>
          <w:szCs w:val="24"/>
        </w:rPr>
        <w:t>ą</w:t>
      </w:r>
      <w:r w:rsidR="00464ED9" w:rsidRPr="00B36EF4">
        <w:rPr>
          <w:rFonts w:ascii="Times New Roman" w:hAnsi="Times New Roman" w:cs="Times New Roman"/>
          <w:spacing w:val="-6"/>
          <w:sz w:val="24"/>
          <w:szCs w:val="24"/>
        </w:rPr>
        <w:t xml:space="preserve"> drogi gminnej </w:t>
      </w:r>
      <w:r w:rsidR="006734BD" w:rsidRPr="00B36EF4">
        <w:rPr>
          <w:rFonts w:ascii="Times New Roman" w:hAnsi="Times New Roman" w:cs="Times New Roman"/>
          <w:spacing w:val="-6"/>
          <w:sz w:val="24"/>
          <w:szCs w:val="24"/>
        </w:rPr>
        <w:t>Wąsosz-Małachów-Miedzierza na odcinku</w:t>
      </w:r>
      <w:r w:rsidR="00B36EF4" w:rsidRPr="00B36EF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6734BD" w:rsidRPr="00B36EF4">
        <w:rPr>
          <w:rFonts w:ascii="Times New Roman" w:hAnsi="Times New Roman" w:cs="Times New Roman"/>
          <w:spacing w:val="-6"/>
          <w:sz w:val="24"/>
          <w:szCs w:val="24"/>
        </w:rPr>
        <w:t>od skrzyżowania z drogą powiatową do skrzyżowania z ul. Ostre Górki</w:t>
      </w:r>
      <w:r w:rsidR="00F00432">
        <w:rPr>
          <w:rFonts w:ascii="Times New Roman" w:hAnsi="Times New Roman" w:cs="Times New Roman"/>
          <w:sz w:val="24"/>
          <w:szCs w:val="24"/>
        </w:rPr>
        <w:t>,</w:t>
      </w:r>
    </w:p>
    <w:p w:rsidR="0004457F" w:rsidRDefault="0004457F" w:rsidP="00F0043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3B5">
        <w:rPr>
          <w:rFonts w:ascii="Times New Roman" w:hAnsi="Times New Roman" w:cs="Times New Roman"/>
          <w:b/>
          <w:sz w:val="24"/>
          <w:szCs w:val="24"/>
        </w:rPr>
        <w:t>ul</w:t>
      </w:r>
      <w:proofErr w:type="gramEnd"/>
      <w:r w:rsidRPr="007B23B5">
        <w:rPr>
          <w:rFonts w:ascii="Times New Roman" w:hAnsi="Times New Roman" w:cs="Times New Roman"/>
          <w:b/>
          <w:sz w:val="24"/>
          <w:szCs w:val="24"/>
        </w:rPr>
        <w:t>. Stara Wieś</w:t>
      </w:r>
      <w:r w:rsidR="00865B2A">
        <w:rPr>
          <w:rFonts w:ascii="Times New Roman" w:hAnsi="Times New Roman" w:cs="Times New Roman"/>
          <w:sz w:val="24"/>
          <w:szCs w:val="24"/>
        </w:rPr>
        <w:t xml:space="preserve"> – drodze gminnej </w:t>
      </w:r>
      <w:r w:rsidR="006734BD">
        <w:rPr>
          <w:rFonts w:ascii="Times New Roman" w:hAnsi="Times New Roman" w:cs="Times New Roman"/>
          <w:sz w:val="24"/>
          <w:szCs w:val="24"/>
        </w:rPr>
        <w:t xml:space="preserve">Wąsosz-Małachów-Miedzierza </w:t>
      </w:r>
      <w:r w:rsidR="00865B2A">
        <w:rPr>
          <w:rFonts w:ascii="Times New Roman" w:hAnsi="Times New Roman" w:cs="Times New Roman"/>
          <w:sz w:val="24"/>
          <w:szCs w:val="24"/>
        </w:rPr>
        <w:t xml:space="preserve">na odcinku od rzeki Czarnej do granicy </w:t>
      </w:r>
      <w:r w:rsidR="006734BD">
        <w:rPr>
          <w:rFonts w:ascii="Times New Roman" w:hAnsi="Times New Roman" w:cs="Times New Roman"/>
          <w:sz w:val="24"/>
          <w:szCs w:val="24"/>
        </w:rPr>
        <w:t>wsi</w:t>
      </w:r>
      <w:r w:rsidR="00865B2A">
        <w:rPr>
          <w:rFonts w:ascii="Times New Roman" w:hAnsi="Times New Roman" w:cs="Times New Roman"/>
          <w:sz w:val="24"/>
          <w:szCs w:val="24"/>
        </w:rPr>
        <w:t xml:space="preserve"> Wąsosz w kierunku wsi Małachów</w:t>
      </w:r>
      <w:r w:rsidR="00F00432">
        <w:rPr>
          <w:rFonts w:ascii="Times New Roman" w:hAnsi="Times New Roman" w:cs="Times New Roman"/>
          <w:sz w:val="24"/>
          <w:szCs w:val="24"/>
        </w:rPr>
        <w:t>,</w:t>
      </w:r>
    </w:p>
    <w:p w:rsidR="0004457F" w:rsidRPr="00B73048" w:rsidRDefault="0004457F" w:rsidP="00F0043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3B5">
        <w:rPr>
          <w:rFonts w:ascii="Times New Roman" w:hAnsi="Times New Roman" w:cs="Times New Roman"/>
          <w:b/>
          <w:sz w:val="24"/>
          <w:szCs w:val="24"/>
        </w:rPr>
        <w:t>ul</w:t>
      </w:r>
      <w:proofErr w:type="gramEnd"/>
      <w:r w:rsidRPr="007B23B5">
        <w:rPr>
          <w:rFonts w:ascii="Times New Roman" w:hAnsi="Times New Roman" w:cs="Times New Roman"/>
          <w:b/>
          <w:sz w:val="24"/>
          <w:szCs w:val="24"/>
        </w:rPr>
        <w:t>.</w:t>
      </w:r>
      <w:r w:rsidR="00B7398D" w:rsidRPr="007B23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23B5">
        <w:rPr>
          <w:rFonts w:ascii="Times New Roman" w:hAnsi="Times New Roman" w:cs="Times New Roman"/>
          <w:b/>
          <w:sz w:val="24"/>
          <w:szCs w:val="24"/>
        </w:rPr>
        <w:t>Zarowie</w:t>
      </w:r>
      <w:proofErr w:type="spellEnd"/>
      <w:r w:rsidR="00865B2A">
        <w:rPr>
          <w:rFonts w:ascii="Times New Roman" w:hAnsi="Times New Roman" w:cs="Times New Roman"/>
          <w:sz w:val="24"/>
          <w:szCs w:val="24"/>
        </w:rPr>
        <w:t xml:space="preserve"> – drodze </w:t>
      </w:r>
      <w:r w:rsidR="00F633AC">
        <w:rPr>
          <w:rFonts w:ascii="Times New Roman" w:hAnsi="Times New Roman" w:cs="Times New Roman"/>
          <w:sz w:val="24"/>
          <w:szCs w:val="24"/>
        </w:rPr>
        <w:t xml:space="preserve">gminnej o </w:t>
      </w:r>
      <w:r w:rsidR="00865B2A">
        <w:rPr>
          <w:rFonts w:ascii="Times New Roman" w:hAnsi="Times New Roman" w:cs="Times New Roman"/>
          <w:sz w:val="24"/>
          <w:szCs w:val="24"/>
        </w:rPr>
        <w:t>n</w:t>
      </w:r>
      <w:r w:rsidR="00F633AC">
        <w:rPr>
          <w:rFonts w:ascii="Times New Roman" w:hAnsi="Times New Roman" w:cs="Times New Roman"/>
          <w:sz w:val="24"/>
          <w:szCs w:val="24"/>
        </w:rPr>
        <w:t>ume</w:t>
      </w:r>
      <w:r w:rsidR="00865B2A">
        <w:rPr>
          <w:rFonts w:ascii="Times New Roman" w:hAnsi="Times New Roman" w:cs="Times New Roman"/>
          <w:sz w:val="24"/>
          <w:szCs w:val="24"/>
        </w:rPr>
        <w:t>r</w:t>
      </w:r>
      <w:r w:rsidR="00F633AC">
        <w:rPr>
          <w:rFonts w:ascii="Times New Roman" w:hAnsi="Times New Roman" w:cs="Times New Roman"/>
          <w:sz w:val="24"/>
          <w:szCs w:val="24"/>
        </w:rPr>
        <w:t xml:space="preserve">ze w </w:t>
      </w:r>
      <w:proofErr w:type="spellStart"/>
      <w:r w:rsidR="00865B2A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865B2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65B2A">
        <w:rPr>
          <w:rFonts w:ascii="Times New Roman" w:hAnsi="Times New Roman" w:cs="Times New Roman"/>
          <w:sz w:val="24"/>
          <w:szCs w:val="24"/>
        </w:rPr>
        <w:t>gruntów</w:t>
      </w:r>
      <w:proofErr w:type="gramEnd"/>
      <w:r w:rsidR="00865B2A">
        <w:rPr>
          <w:rFonts w:ascii="Times New Roman" w:hAnsi="Times New Roman" w:cs="Times New Roman"/>
          <w:sz w:val="24"/>
          <w:szCs w:val="24"/>
        </w:rPr>
        <w:t xml:space="preserve"> 73</w:t>
      </w:r>
      <w:r w:rsidR="00690A40">
        <w:rPr>
          <w:rFonts w:ascii="Times New Roman" w:hAnsi="Times New Roman" w:cs="Times New Roman"/>
          <w:sz w:val="24"/>
          <w:szCs w:val="24"/>
        </w:rPr>
        <w:t xml:space="preserve"> i</w:t>
      </w:r>
      <w:r w:rsidR="00F05370">
        <w:rPr>
          <w:rFonts w:ascii="Times New Roman" w:hAnsi="Times New Roman" w:cs="Times New Roman"/>
          <w:sz w:val="24"/>
          <w:szCs w:val="24"/>
        </w:rPr>
        <w:t xml:space="preserve"> części działek</w:t>
      </w:r>
      <w:r w:rsidR="00F00432">
        <w:rPr>
          <w:rFonts w:ascii="Times New Roman" w:hAnsi="Times New Roman" w:cs="Times New Roman"/>
          <w:sz w:val="24"/>
          <w:szCs w:val="24"/>
        </w:rPr>
        <w:br/>
      </w:r>
      <w:r w:rsidR="007102B7">
        <w:rPr>
          <w:rFonts w:ascii="Times New Roman" w:hAnsi="Times New Roman" w:cs="Times New Roman"/>
          <w:sz w:val="24"/>
          <w:szCs w:val="24"/>
        </w:rPr>
        <w:t>o nr 189/</w:t>
      </w:r>
      <w:r w:rsidR="00F05370">
        <w:rPr>
          <w:rFonts w:ascii="Times New Roman" w:hAnsi="Times New Roman" w:cs="Times New Roman"/>
          <w:sz w:val="24"/>
          <w:szCs w:val="24"/>
        </w:rPr>
        <w:t>1 i 189/2 będących drogą gminną</w:t>
      </w:r>
      <w:r w:rsidR="00F00432">
        <w:rPr>
          <w:rFonts w:ascii="Times New Roman" w:hAnsi="Times New Roman" w:cs="Times New Roman"/>
          <w:sz w:val="24"/>
          <w:szCs w:val="24"/>
        </w:rPr>
        <w:t>,</w:t>
      </w:r>
    </w:p>
    <w:p w:rsidR="0004457F" w:rsidRDefault="0004457F" w:rsidP="00F0043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3B5">
        <w:rPr>
          <w:rFonts w:ascii="Times New Roman" w:hAnsi="Times New Roman" w:cs="Times New Roman"/>
          <w:b/>
          <w:sz w:val="24"/>
          <w:szCs w:val="24"/>
        </w:rPr>
        <w:t>ul</w:t>
      </w:r>
      <w:proofErr w:type="gramEnd"/>
      <w:r w:rsidRPr="007B23B5">
        <w:rPr>
          <w:rFonts w:ascii="Times New Roman" w:hAnsi="Times New Roman" w:cs="Times New Roman"/>
          <w:b/>
          <w:sz w:val="24"/>
          <w:szCs w:val="24"/>
        </w:rPr>
        <w:t>. Ostre Górki</w:t>
      </w:r>
      <w:r w:rsidR="007C0DC9">
        <w:rPr>
          <w:rFonts w:ascii="Times New Roman" w:hAnsi="Times New Roman" w:cs="Times New Roman"/>
          <w:sz w:val="24"/>
          <w:szCs w:val="24"/>
        </w:rPr>
        <w:t xml:space="preserve"> – drodze </w:t>
      </w:r>
      <w:r w:rsidR="007B23B5">
        <w:rPr>
          <w:rFonts w:ascii="Times New Roman" w:hAnsi="Times New Roman" w:cs="Times New Roman"/>
          <w:sz w:val="24"/>
          <w:szCs w:val="24"/>
        </w:rPr>
        <w:t xml:space="preserve">wewnętrznej </w:t>
      </w:r>
      <w:r w:rsidR="007C0DC9">
        <w:rPr>
          <w:rFonts w:ascii="Times New Roman" w:hAnsi="Times New Roman" w:cs="Times New Roman"/>
          <w:sz w:val="24"/>
          <w:szCs w:val="24"/>
        </w:rPr>
        <w:t xml:space="preserve">będącej własnością Gminy Końskie o numerze </w:t>
      </w:r>
      <w:r w:rsidR="00A850CB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A850CB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A850C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850CB">
        <w:rPr>
          <w:rFonts w:ascii="Times New Roman" w:hAnsi="Times New Roman" w:cs="Times New Roman"/>
          <w:sz w:val="24"/>
          <w:szCs w:val="24"/>
        </w:rPr>
        <w:t>gruntów</w:t>
      </w:r>
      <w:proofErr w:type="gramEnd"/>
      <w:r w:rsidR="007C0DC9">
        <w:rPr>
          <w:rFonts w:ascii="Times New Roman" w:hAnsi="Times New Roman" w:cs="Times New Roman"/>
          <w:sz w:val="24"/>
          <w:szCs w:val="24"/>
        </w:rPr>
        <w:t xml:space="preserve"> 310/1</w:t>
      </w:r>
      <w:r w:rsidR="004E7220">
        <w:rPr>
          <w:rFonts w:ascii="Times New Roman" w:hAnsi="Times New Roman" w:cs="Times New Roman"/>
          <w:sz w:val="24"/>
          <w:szCs w:val="24"/>
        </w:rPr>
        <w:t xml:space="preserve"> </w:t>
      </w:r>
      <w:r w:rsidR="006734BD">
        <w:rPr>
          <w:rFonts w:ascii="Times New Roman" w:hAnsi="Times New Roman" w:cs="Times New Roman"/>
          <w:sz w:val="24"/>
          <w:szCs w:val="24"/>
        </w:rPr>
        <w:t xml:space="preserve">od skrzyżowania z drogą powiatową do drogi gminnej Wąsosz-Małachów-Miedzierza </w:t>
      </w:r>
      <w:r w:rsidR="004E7220">
        <w:rPr>
          <w:rFonts w:ascii="Times New Roman" w:hAnsi="Times New Roman" w:cs="Times New Roman"/>
          <w:sz w:val="24"/>
          <w:szCs w:val="24"/>
        </w:rPr>
        <w:t xml:space="preserve">wraz z częścią </w:t>
      </w:r>
      <w:r w:rsidR="006734BD">
        <w:rPr>
          <w:rFonts w:ascii="Times New Roman" w:hAnsi="Times New Roman" w:cs="Times New Roman"/>
          <w:sz w:val="24"/>
          <w:szCs w:val="24"/>
        </w:rPr>
        <w:t xml:space="preserve">tej </w:t>
      </w:r>
      <w:r w:rsidR="004E7220">
        <w:rPr>
          <w:rFonts w:ascii="Times New Roman" w:hAnsi="Times New Roman" w:cs="Times New Roman"/>
          <w:sz w:val="24"/>
          <w:szCs w:val="24"/>
        </w:rPr>
        <w:t xml:space="preserve">drogi </w:t>
      </w:r>
      <w:r w:rsidR="00635B43">
        <w:rPr>
          <w:rFonts w:ascii="Times New Roman" w:hAnsi="Times New Roman" w:cs="Times New Roman"/>
          <w:sz w:val="24"/>
          <w:szCs w:val="24"/>
        </w:rPr>
        <w:t>do rzeki Czarnej.</w:t>
      </w:r>
    </w:p>
    <w:p w:rsidR="0004457F" w:rsidRPr="0004457F" w:rsidRDefault="0004457F" w:rsidP="007814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4A9C" w:rsidRPr="00B73048" w:rsidRDefault="00204A9C" w:rsidP="00F00432">
      <w:pPr>
        <w:spacing w:line="276" w:lineRule="auto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B73048">
        <w:rPr>
          <w:rFonts w:ascii="Times New Roman" w:hAnsi="Times New Roman" w:cs="Times New Roman"/>
          <w:b/>
          <w:sz w:val="24"/>
          <w:szCs w:val="24"/>
        </w:rPr>
        <w:t>§</w:t>
      </w:r>
      <w:r w:rsidR="00DC1350" w:rsidRPr="00DC1350">
        <w:rPr>
          <w:rFonts w:ascii="Times New Roman" w:eastAsia="Lucida Sans Unicode" w:hAnsi="Times New Roman" w:cs="Times New Roman"/>
          <w:bCs/>
          <w:spacing w:val="-2"/>
          <w:kern w:val="1"/>
          <w:sz w:val="16"/>
          <w:szCs w:val="16"/>
          <w:lang w:eastAsia="ar-SA" w:bidi="hi-IN"/>
        </w:rPr>
        <w:t> </w:t>
      </w:r>
      <w:r w:rsidRPr="00B73048">
        <w:rPr>
          <w:rFonts w:ascii="Times New Roman" w:hAnsi="Times New Roman" w:cs="Times New Roman"/>
          <w:b/>
          <w:sz w:val="24"/>
          <w:szCs w:val="24"/>
        </w:rPr>
        <w:t>2.</w:t>
      </w:r>
      <w:r w:rsidR="00DC1350" w:rsidRPr="00DC1350">
        <w:rPr>
          <w:rFonts w:ascii="Times New Roman" w:eastAsia="Lucida Sans Unicode" w:hAnsi="Times New Roman" w:cs="Times New Roman"/>
          <w:bCs/>
          <w:spacing w:val="-2"/>
          <w:kern w:val="1"/>
          <w:sz w:val="16"/>
          <w:szCs w:val="16"/>
          <w:lang w:eastAsia="ar-SA" w:bidi="hi-IN"/>
        </w:rPr>
        <w:t> </w:t>
      </w:r>
      <w:r w:rsidR="002030D5" w:rsidRPr="00B73048">
        <w:rPr>
          <w:rFonts w:ascii="Times New Roman" w:hAnsi="Times New Roman" w:cs="Times New Roman"/>
          <w:sz w:val="24"/>
          <w:szCs w:val="24"/>
        </w:rPr>
        <w:t xml:space="preserve">Integralną część niniejszej uchwały stanowi załącznik graficzny </w:t>
      </w:r>
      <w:r w:rsidR="00460E8B">
        <w:rPr>
          <w:rFonts w:ascii="Times New Roman" w:hAnsi="Times New Roman" w:cs="Times New Roman"/>
          <w:sz w:val="24"/>
          <w:szCs w:val="24"/>
        </w:rPr>
        <w:t>przedstawiający przebieg ulic</w:t>
      </w:r>
      <w:r w:rsidR="002030D5" w:rsidRPr="00B73048">
        <w:rPr>
          <w:rFonts w:ascii="Times New Roman" w:hAnsi="Times New Roman" w:cs="Times New Roman"/>
          <w:sz w:val="24"/>
          <w:szCs w:val="24"/>
        </w:rPr>
        <w:t>.</w:t>
      </w:r>
    </w:p>
    <w:p w:rsidR="002030D5" w:rsidRPr="00B73048" w:rsidRDefault="002030D5" w:rsidP="00F00432">
      <w:pPr>
        <w:spacing w:line="276" w:lineRule="auto"/>
        <w:ind w:firstLine="369"/>
        <w:jc w:val="both"/>
        <w:rPr>
          <w:rFonts w:ascii="Times New Roman" w:hAnsi="Times New Roman" w:cs="Times New Roman"/>
          <w:sz w:val="24"/>
          <w:szCs w:val="24"/>
        </w:rPr>
      </w:pPr>
    </w:p>
    <w:p w:rsidR="005D73E8" w:rsidRPr="005D73E8" w:rsidRDefault="002030D5" w:rsidP="005D73E8">
      <w:pPr>
        <w:spacing w:line="276" w:lineRule="auto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F00432">
        <w:rPr>
          <w:rFonts w:ascii="Times New Roman" w:hAnsi="Times New Roman" w:cs="Times New Roman"/>
          <w:b/>
          <w:sz w:val="24"/>
          <w:szCs w:val="24"/>
        </w:rPr>
        <w:t>§</w:t>
      </w:r>
      <w:r w:rsidR="00DC1350" w:rsidRPr="00DC1350">
        <w:rPr>
          <w:rFonts w:ascii="Times New Roman" w:eastAsia="Lucida Sans Unicode" w:hAnsi="Times New Roman" w:cs="Times New Roman"/>
          <w:bCs/>
          <w:spacing w:val="-2"/>
          <w:kern w:val="1"/>
          <w:sz w:val="16"/>
          <w:szCs w:val="16"/>
          <w:lang w:eastAsia="ar-SA" w:bidi="hi-IN"/>
        </w:rPr>
        <w:t> </w:t>
      </w:r>
      <w:r w:rsidRPr="00F00432">
        <w:rPr>
          <w:rFonts w:ascii="Times New Roman" w:hAnsi="Times New Roman" w:cs="Times New Roman"/>
          <w:b/>
          <w:sz w:val="24"/>
          <w:szCs w:val="24"/>
        </w:rPr>
        <w:t>3.</w:t>
      </w:r>
      <w:r w:rsidR="00DC1350" w:rsidRPr="00DC1350">
        <w:rPr>
          <w:rFonts w:ascii="Times New Roman" w:eastAsia="Lucida Sans Unicode" w:hAnsi="Times New Roman" w:cs="Times New Roman"/>
          <w:bCs/>
          <w:spacing w:val="-2"/>
          <w:kern w:val="1"/>
          <w:sz w:val="16"/>
          <w:szCs w:val="16"/>
          <w:lang w:eastAsia="ar-SA" w:bidi="hi-IN"/>
        </w:rPr>
        <w:t> </w:t>
      </w:r>
      <w:r w:rsidR="009134F7" w:rsidRPr="009134F7">
        <w:rPr>
          <w:rFonts w:ascii="Times New Roman" w:hAnsi="Times New Roman" w:cs="Times New Roman"/>
          <w:sz w:val="24"/>
          <w:szCs w:val="24"/>
        </w:rPr>
        <w:t>Traci moc</w:t>
      </w:r>
      <w:r w:rsidR="009134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83D">
        <w:rPr>
          <w:rFonts w:ascii="Times New Roman" w:hAnsi="Times New Roman" w:cs="Times New Roman"/>
          <w:sz w:val="24"/>
          <w:szCs w:val="24"/>
        </w:rPr>
        <w:t>u</w:t>
      </w:r>
      <w:r w:rsidR="009134F7" w:rsidRPr="009134F7">
        <w:rPr>
          <w:rFonts w:ascii="Times New Roman" w:hAnsi="Times New Roman" w:cs="Times New Roman"/>
          <w:sz w:val="24"/>
          <w:szCs w:val="24"/>
        </w:rPr>
        <w:t>chwała</w:t>
      </w:r>
      <w:r w:rsidR="009134F7">
        <w:rPr>
          <w:rFonts w:ascii="Times New Roman" w:hAnsi="Times New Roman" w:cs="Times New Roman"/>
          <w:sz w:val="24"/>
          <w:szCs w:val="24"/>
        </w:rPr>
        <w:t xml:space="preserve"> Nr</w:t>
      </w:r>
      <w:r w:rsidR="008F146D">
        <w:rPr>
          <w:rFonts w:ascii="Times New Roman" w:hAnsi="Times New Roman" w:cs="Times New Roman"/>
          <w:sz w:val="24"/>
          <w:szCs w:val="24"/>
        </w:rPr>
        <w:t xml:space="preserve"> XV/12</w:t>
      </w:r>
      <w:r w:rsidR="005D73E8">
        <w:rPr>
          <w:rFonts w:ascii="Times New Roman" w:hAnsi="Times New Roman" w:cs="Times New Roman"/>
          <w:sz w:val="24"/>
          <w:szCs w:val="24"/>
        </w:rPr>
        <w:t>1</w:t>
      </w:r>
      <w:r w:rsidR="008F146D">
        <w:rPr>
          <w:rFonts w:ascii="Times New Roman" w:hAnsi="Times New Roman" w:cs="Times New Roman"/>
          <w:sz w:val="24"/>
          <w:szCs w:val="24"/>
        </w:rPr>
        <w:t>/2015</w:t>
      </w:r>
      <w:r w:rsidR="009134F7">
        <w:rPr>
          <w:rFonts w:ascii="Times New Roman" w:hAnsi="Times New Roman" w:cs="Times New Roman"/>
          <w:sz w:val="24"/>
          <w:szCs w:val="24"/>
        </w:rPr>
        <w:t xml:space="preserve"> Rady Miejskiej</w:t>
      </w:r>
      <w:r w:rsidR="005D73E8">
        <w:rPr>
          <w:rFonts w:ascii="Times New Roman" w:hAnsi="Times New Roman" w:cs="Times New Roman"/>
          <w:sz w:val="24"/>
          <w:szCs w:val="24"/>
        </w:rPr>
        <w:t xml:space="preserve"> </w:t>
      </w:r>
      <w:r w:rsidR="009134F7">
        <w:rPr>
          <w:rFonts w:ascii="Times New Roman" w:hAnsi="Times New Roman" w:cs="Times New Roman"/>
          <w:sz w:val="24"/>
          <w:szCs w:val="24"/>
        </w:rPr>
        <w:t>w Końskich</w:t>
      </w:r>
      <w:r w:rsidR="009134F7" w:rsidRPr="009134F7">
        <w:rPr>
          <w:rFonts w:ascii="Times New Roman" w:hAnsi="Times New Roman" w:cs="Times New Roman"/>
          <w:sz w:val="24"/>
          <w:szCs w:val="24"/>
        </w:rPr>
        <w:t xml:space="preserve"> </w:t>
      </w:r>
      <w:r w:rsidR="005D73E8">
        <w:rPr>
          <w:rFonts w:ascii="Times New Roman" w:hAnsi="Times New Roman" w:cs="Times New Roman"/>
          <w:sz w:val="24"/>
          <w:szCs w:val="24"/>
        </w:rPr>
        <w:t>z dnia</w:t>
      </w:r>
      <w:r w:rsidR="005D73E8">
        <w:rPr>
          <w:rFonts w:ascii="Times New Roman" w:hAnsi="Times New Roman" w:cs="Times New Roman"/>
          <w:sz w:val="24"/>
          <w:szCs w:val="24"/>
        </w:rPr>
        <w:br/>
      </w:r>
      <w:r w:rsidR="005D73E8">
        <w:rPr>
          <w:rFonts w:ascii="Times New Roman" w:hAnsi="Times New Roman" w:cs="Times New Roman"/>
          <w:sz w:val="24"/>
          <w:szCs w:val="24"/>
        </w:rPr>
        <w:t xml:space="preserve">28 października 2015 r. </w:t>
      </w:r>
      <w:r w:rsidR="005D73E8" w:rsidRPr="005D73E8">
        <w:rPr>
          <w:rFonts w:ascii="Times New Roman" w:hAnsi="Times New Roman" w:cs="Times New Roman"/>
          <w:sz w:val="24"/>
          <w:szCs w:val="24"/>
        </w:rPr>
        <w:t>w sprawie nadania nazw ulicom na terenie miejscowości Wąsosz (obręb Wąsosz)</w:t>
      </w:r>
      <w:r w:rsidR="0090506B">
        <w:rPr>
          <w:rFonts w:ascii="Times New Roman" w:hAnsi="Times New Roman" w:cs="Times New Roman"/>
          <w:sz w:val="24"/>
          <w:szCs w:val="24"/>
        </w:rPr>
        <w:t xml:space="preserve"> (Dz. Urz. Woj. Świętokrzyskiego poz. 3194).</w:t>
      </w:r>
    </w:p>
    <w:p w:rsidR="005D73E8" w:rsidRPr="00D13470" w:rsidRDefault="005D73E8" w:rsidP="00F00432">
      <w:pPr>
        <w:ind w:firstLine="369"/>
        <w:jc w:val="both"/>
        <w:rPr>
          <w:rFonts w:ascii="Times New Roman" w:hAnsi="Times New Roman" w:cs="Times New Roman"/>
          <w:sz w:val="24"/>
          <w:szCs w:val="24"/>
        </w:rPr>
      </w:pPr>
    </w:p>
    <w:p w:rsidR="002030D5" w:rsidRPr="00B73048" w:rsidRDefault="009134F7" w:rsidP="00F00432">
      <w:pPr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 w:rsidRPr="00F00432">
        <w:rPr>
          <w:rFonts w:ascii="Times New Roman" w:hAnsi="Times New Roman" w:cs="Times New Roman"/>
          <w:b/>
          <w:sz w:val="24"/>
          <w:szCs w:val="24"/>
        </w:rPr>
        <w:t>§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0D5" w:rsidRPr="00B73048">
        <w:rPr>
          <w:rFonts w:ascii="Times New Roman" w:hAnsi="Times New Roman" w:cs="Times New Roman"/>
          <w:sz w:val="24"/>
          <w:szCs w:val="24"/>
        </w:rPr>
        <w:t>Wykonanie uchwały powierza się Burmistrzowi Miasta i Gminy Końskie.</w:t>
      </w:r>
    </w:p>
    <w:p w:rsidR="002030D5" w:rsidRPr="00B73048" w:rsidRDefault="002030D5" w:rsidP="00F00432">
      <w:pPr>
        <w:spacing w:line="276" w:lineRule="auto"/>
        <w:ind w:firstLine="369"/>
        <w:jc w:val="both"/>
        <w:rPr>
          <w:rFonts w:ascii="Times New Roman" w:hAnsi="Times New Roman" w:cs="Times New Roman"/>
          <w:sz w:val="24"/>
          <w:szCs w:val="24"/>
        </w:rPr>
      </w:pPr>
    </w:p>
    <w:p w:rsidR="002030D5" w:rsidRPr="00B73048" w:rsidRDefault="009134F7" w:rsidP="00F00432">
      <w:pPr>
        <w:spacing w:line="276" w:lineRule="auto"/>
        <w:ind w:firstLine="3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  <w:r w:rsidR="00DC1350" w:rsidRPr="00DC1350">
        <w:rPr>
          <w:rFonts w:ascii="Times New Roman" w:eastAsia="Lucida Sans Unicode" w:hAnsi="Times New Roman" w:cs="Times New Roman"/>
          <w:bCs/>
          <w:spacing w:val="-2"/>
          <w:kern w:val="1"/>
          <w:sz w:val="16"/>
          <w:szCs w:val="16"/>
          <w:lang w:eastAsia="ar-SA" w:bidi="hi-IN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2030D5" w:rsidRPr="00B73048">
        <w:rPr>
          <w:rFonts w:ascii="Times New Roman" w:hAnsi="Times New Roman" w:cs="Times New Roman"/>
          <w:b/>
          <w:sz w:val="24"/>
          <w:szCs w:val="24"/>
        </w:rPr>
        <w:t>.</w:t>
      </w:r>
      <w:r w:rsidR="00DC1350" w:rsidRPr="00DC1350">
        <w:rPr>
          <w:rFonts w:ascii="Times New Roman" w:eastAsia="Lucida Sans Unicode" w:hAnsi="Times New Roman" w:cs="Times New Roman"/>
          <w:bCs/>
          <w:spacing w:val="-2"/>
          <w:kern w:val="1"/>
          <w:sz w:val="16"/>
          <w:szCs w:val="16"/>
          <w:lang w:eastAsia="ar-SA" w:bidi="hi-IN"/>
        </w:rPr>
        <w:t> </w:t>
      </w:r>
      <w:r w:rsidR="002030D5" w:rsidRPr="00B73048">
        <w:rPr>
          <w:rFonts w:ascii="Times New Roman" w:hAnsi="Times New Roman" w:cs="Times New Roman"/>
          <w:sz w:val="24"/>
          <w:szCs w:val="24"/>
        </w:rPr>
        <w:t>Uchwała wchodzi w życie po upływie 14 dni od daty jej ogłoszenia w Dzienniku Urzędowym Województwa Świętokrzyskiego.</w:t>
      </w:r>
    </w:p>
    <w:p w:rsidR="002030D5" w:rsidRPr="00B73048" w:rsidRDefault="002030D5" w:rsidP="00F004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030D5" w:rsidRPr="0004457F" w:rsidRDefault="00DC1350" w:rsidP="00B36EF4">
      <w:pPr>
        <w:spacing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030D5" w:rsidRPr="0004457F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2030D5" w:rsidRPr="0004457F" w:rsidRDefault="002030D5" w:rsidP="00B36EF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030D5" w:rsidRPr="0004457F" w:rsidRDefault="002030D5" w:rsidP="00B36EF4">
      <w:pPr>
        <w:spacing w:line="36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04457F">
        <w:rPr>
          <w:rFonts w:ascii="Times New Roman" w:hAnsi="Times New Roman" w:cs="Times New Roman"/>
          <w:b/>
          <w:sz w:val="24"/>
          <w:szCs w:val="24"/>
        </w:rPr>
        <w:t>Zbigniew Kowalczyk</w:t>
      </w:r>
    </w:p>
    <w:p w:rsidR="003155BB" w:rsidRDefault="003155BB" w:rsidP="003155BB">
      <w:pPr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6EF4" w:rsidRDefault="00B36EF4" w:rsidP="00C63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5BB" w:rsidRPr="00F00432" w:rsidRDefault="003155BB" w:rsidP="00C63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00432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A8247D" w:rsidRDefault="00A8247D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612F64" w:rsidP="00DC1350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celu uporządkowania nazewnictwa na obszarze miejscowości Wąsosz </w:t>
      </w:r>
      <w:r w:rsidR="00A8247D">
        <w:rPr>
          <w:rFonts w:ascii="Times New Roman" w:hAnsi="Times New Roman" w:cs="Times New Roman"/>
          <w:sz w:val="24"/>
          <w:szCs w:val="24"/>
        </w:rPr>
        <w:t>nadaje się drogom publicznym na tym terenie</w:t>
      </w:r>
      <w:r>
        <w:rPr>
          <w:rFonts w:ascii="Times New Roman" w:hAnsi="Times New Roman" w:cs="Times New Roman"/>
          <w:sz w:val="24"/>
          <w:szCs w:val="24"/>
        </w:rPr>
        <w:t xml:space="preserve"> nazwy ulic odpowiadające zwyczajowo przyjętym nazwom integralnych części miejscowości</w:t>
      </w:r>
      <w:r w:rsidR="00F277E1">
        <w:rPr>
          <w:rFonts w:ascii="Times New Roman" w:hAnsi="Times New Roman" w:cs="Times New Roman"/>
          <w:sz w:val="24"/>
          <w:szCs w:val="24"/>
        </w:rPr>
        <w:t>. Zmiana taka</w:t>
      </w:r>
      <w:r w:rsidR="00A824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nie </w:t>
      </w:r>
      <w:r w:rsidR="00F277E1">
        <w:rPr>
          <w:rFonts w:ascii="Times New Roman" w:hAnsi="Times New Roman" w:cs="Times New Roman"/>
          <w:sz w:val="24"/>
          <w:szCs w:val="24"/>
        </w:rPr>
        <w:t>powoduje konieczności zmiany numeracji nieruchomości.</w:t>
      </w:r>
    </w:p>
    <w:p w:rsidR="00C327A7" w:rsidRPr="00B73048" w:rsidRDefault="00C327A7" w:rsidP="00DC1350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Wnioski </w:t>
      </w:r>
      <w:r w:rsidR="006D309D">
        <w:rPr>
          <w:rFonts w:ascii="Times New Roman" w:hAnsi="Times New Roman" w:cs="Times New Roman"/>
          <w:sz w:val="24"/>
          <w:szCs w:val="24"/>
        </w:rPr>
        <w:t>zaopiniował pozytywnie Zespół</w:t>
      </w:r>
      <w:r>
        <w:rPr>
          <w:rFonts w:ascii="Times New Roman" w:hAnsi="Times New Roman" w:cs="Times New Roman"/>
          <w:sz w:val="24"/>
          <w:szCs w:val="24"/>
        </w:rPr>
        <w:t xml:space="preserve"> ds. Nazewnictwa Obiektów w Mieście</w:t>
      </w:r>
      <w:r w:rsidR="00F004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Gminie Końskie</w:t>
      </w:r>
      <w:r w:rsidR="006D309D">
        <w:rPr>
          <w:rFonts w:ascii="Times New Roman" w:hAnsi="Times New Roman" w:cs="Times New Roman"/>
          <w:sz w:val="24"/>
          <w:szCs w:val="24"/>
        </w:rPr>
        <w:t>, powołany</w:t>
      </w:r>
      <w:r>
        <w:rPr>
          <w:rFonts w:ascii="Times New Roman" w:hAnsi="Times New Roman" w:cs="Times New Roman"/>
          <w:sz w:val="24"/>
          <w:szCs w:val="24"/>
        </w:rPr>
        <w:t xml:space="preserve"> Zarządzeniem Burmistrza Miasta i Gminy Końskie Nr 404/2015</w:t>
      </w:r>
      <w:r w:rsidR="00F004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dnia 4 września 2015 r. zgodnie z zasadami stosowanymi przy nadawaniu nazw ulicom, placom i innym terenowym obiektom publicznym </w:t>
      </w:r>
      <w:r w:rsidR="006D309D">
        <w:rPr>
          <w:rFonts w:ascii="Times New Roman" w:hAnsi="Times New Roman" w:cs="Times New Roman"/>
          <w:sz w:val="24"/>
          <w:szCs w:val="24"/>
        </w:rPr>
        <w:t>przyjętymi</w:t>
      </w:r>
      <w:r>
        <w:rPr>
          <w:rFonts w:ascii="Times New Roman" w:hAnsi="Times New Roman" w:cs="Times New Roman"/>
          <w:sz w:val="24"/>
          <w:szCs w:val="24"/>
        </w:rPr>
        <w:t xml:space="preserve"> przez Radę Miejska</w:t>
      </w:r>
      <w:r w:rsidR="00F0043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Końskich w dniu 28 marca 2014 roku </w:t>
      </w:r>
      <w:r w:rsidR="006D309D">
        <w:rPr>
          <w:rFonts w:ascii="Times New Roman" w:hAnsi="Times New Roman" w:cs="Times New Roman"/>
          <w:sz w:val="24"/>
          <w:szCs w:val="24"/>
        </w:rPr>
        <w:t>Uchwałą Nr XXXVIII/393/2014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C327A7" w:rsidRPr="00B73048" w:rsidSect="00C74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078D5"/>
    <w:multiLevelType w:val="hybridMultilevel"/>
    <w:tmpl w:val="44AA9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75E57"/>
    <w:multiLevelType w:val="hybridMultilevel"/>
    <w:tmpl w:val="8C54F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422"/>
    <w:rsid w:val="0004457F"/>
    <w:rsid w:val="000E0447"/>
    <w:rsid w:val="001A3F1C"/>
    <w:rsid w:val="001F0782"/>
    <w:rsid w:val="002030D5"/>
    <w:rsid w:val="00204A9C"/>
    <w:rsid w:val="0024654B"/>
    <w:rsid w:val="003155BB"/>
    <w:rsid w:val="00460E8B"/>
    <w:rsid w:val="00464ED9"/>
    <w:rsid w:val="004B3DE4"/>
    <w:rsid w:val="004E7220"/>
    <w:rsid w:val="00587170"/>
    <w:rsid w:val="005D73E8"/>
    <w:rsid w:val="006002C0"/>
    <w:rsid w:val="00612F64"/>
    <w:rsid w:val="00614532"/>
    <w:rsid w:val="00635B43"/>
    <w:rsid w:val="006734BD"/>
    <w:rsid w:val="00690A40"/>
    <w:rsid w:val="006961E5"/>
    <w:rsid w:val="006C6AED"/>
    <w:rsid w:val="006D309D"/>
    <w:rsid w:val="007102B7"/>
    <w:rsid w:val="007814F4"/>
    <w:rsid w:val="007A5D5D"/>
    <w:rsid w:val="007B23B5"/>
    <w:rsid w:val="007C0DC9"/>
    <w:rsid w:val="00824583"/>
    <w:rsid w:val="00865B2A"/>
    <w:rsid w:val="008B1D7A"/>
    <w:rsid w:val="008B583D"/>
    <w:rsid w:val="008E6671"/>
    <w:rsid w:val="008F146D"/>
    <w:rsid w:val="0090506B"/>
    <w:rsid w:val="009134F7"/>
    <w:rsid w:val="00917592"/>
    <w:rsid w:val="00A55FE6"/>
    <w:rsid w:val="00A8247D"/>
    <w:rsid w:val="00A850CB"/>
    <w:rsid w:val="00B3159A"/>
    <w:rsid w:val="00B36EF4"/>
    <w:rsid w:val="00B37F1F"/>
    <w:rsid w:val="00B610F8"/>
    <w:rsid w:val="00B63917"/>
    <w:rsid w:val="00B72079"/>
    <w:rsid w:val="00B73048"/>
    <w:rsid w:val="00B7398D"/>
    <w:rsid w:val="00B80422"/>
    <w:rsid w:val="00C327A7"/>
    <w:rsid w:val="00C63E94"/>
    <w:rsid w:val="00C74EE0"/>
    <w:rsid w:val="00CA2379"/>
    <w:rsid w:val="00CD5EC4"/>
    <w:rsid w:val="00D13470"/>
    <w:rsid w:val="00D94173"/>
    <w:rsid w:val="00DC1350"/>
    <w:rsid w:val="00DC1CC7"/>
    <w:rsid w:val="00E82023"/>
    <w:rsid w:val="00EC7B42"/>
    <w:rsid w:val="00F00432"/>
    <w:rsid w:val="00F05370"/>
    <w:rsid w:val="00F23C8E"/>
    <w:rsid w:val="00F277E1"/>
    <w:rsid w:val="00F633AC"/>
    <w:rsid w:val="00FF4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EE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1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55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5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EE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1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55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4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Wojciechowski</dc:creator>
  <cp:lastModifiedBy>Anna Głębocka</cp:lastModifiedBy>
  <cp:revision>12</cp:revision>
  <cp:lastPrinted>2015-12-16T07:27:00Z</cp:lastPrinted>
  <dcterms:created xsi:type="dcterms:W3CDTF">2015-12-09T13:06:00Z</dcterms:created>
  <dcterms:modified xsi:type="dcterms:W3CDTF">2016-01-04T10:23:00Z</dcterms:modified>
</cp:coreProperties>
</file>