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B4B" w:rsidRPr="00484B4B" w:rsidRDefault="00484B4B" w:rsidP="00484B4B">
      <w:pPr>
        <w:spacing w:line="276" w:lineRule="auto"/>
        <w:jc w:val="center"/>
        <w:rPr>
          <w:rFonts w:eastAsia="Calibri"/>
          <w:b/>
          <w:lang w:eastAsia="en-US"/>
        </w:rPr>
      </w:pPr>
      <w:r w:rsidRPr="00484B4B">
        <w:rPr>
          <w:rFonts w:eastAsia="Calibri"/>
          <w:b/>
          <w:lang w:eastAsia="en-US"/>
        </w:rPr>
        <w:t>UCHWAŁA Nr XV/11</w:t>
      </w:r>
      <w:r>
        <w:rPr>
          <w:rFonts w:eastAsia="Calibri"/>
          <w:b/>
          <w:lang w:eastAsia="en-US"/>
        </w:rPr>
        <w:t>9</w:t>
      </w:r>
      <w:r w:rsidRPr="00484B4B">
        <w:rPr>
          <w:rFonts w:eastAsia="Calibri"/>
          <w:b/>
          <w:lang w:eastAsia="en-US"/>
        </w:rPr>
        <w:t>/2015</w:t>
      </w:r>
    </w:p>
    <w:p w:rsidR="00484B4B" w:rsidRPr="00484B4B" w:rsidRDefault="00484B4B" w:rsidP="00484B4B">
      <w:pPr>
        <w:spacing w:line="276" w:lineRule="auto"/>
        <w:jc w:val="center"/>
        <w:rPr>
          <w:rFonts w:eastAsia="Calibri"/>
          <w:b/>
          <w:lang w:eastAsia="en-US"/>
        </w:rPr>
      </w:pPr>
      <w:r w:rsidRPr="00484B4B">
        <w:rPr>
          <w:rFonts w:eastAsia="Calibri"/>
          <w:b/>
          <w:lang w:eastAsia="en-US"/>
        </w:rPr>
        <w:t>RADY MIEJSKIEJ W KOŃSKICH</w:t>
      </w:r>
    </w:p>
    <w:p w:rsidR="00484B4B" w:rsidRPr="00484B4B" w:rsidRDefault="00484B4B" w:rsidP="00484B4B">
      <w:pPr>
        <w:spacing w:line="276" w:lineRule="auto"/>
        <w:jc w:val="center"/>
        <w:rPr>
          <w:rFonts w:eastAsia="Calibri"/>
          <w:b/>
          <w:lang w:eastAsia="en-US"/>
        </w:rPr>
      </w:pPr>
      <w:proofErr w:type="gramStart"/>
      <w:r w:rsidRPr="00484B4B">
        <w:rPr>
          <w:rFonts w:eastAsia="Calibri"/>
          <w:b/>
          <w:lang w:eastAsia="en-US"/>
        </w:rPr>
        <w:t>z</w:t>
      </w:r>
      <w:proofErr w:type="gramEnd"/>
      <w:r w:rsidRPr="00484B4B">
        <w:rPr>
          <w:rFonts w:eastAsia="Calibri"/>
          <w:b/>
          <w:lang w:eastAsia="en-US"/>
        </w:rPr>
        <w:t xml:space="preserve"> dnia 28 października 2015 r.</w:t>
      </w:r>
    </w:p>
    <w:p w:rsidR="001661A5" w:rsidRDefault="001661A5" w:rsidP="009F60DE">
      <w:pPr>
        <w:spacing w:line="276" w:lineRule="auto"/>
        <w:jc w:val="center"/>
        <w:rPr>
          <w:b/>
          <w:bCs/>
        </w:rPr>
      </w:pPr>
    </w:p>
    <w:p w:rsidR="009B3856" w:rsidRDefault="009B3856" w:rsidP="009B3856">
      <w:pPr>
        <w:jc w:val="center"/>
      </w:pPr>
      <w:proofErr w:type="gramStart"/>
      <w:r>
        <w:rPr>
          <w:b/>
          <w:bCs/>
        </w:rPr>
        <w:t>w</w:t>
      </w:r>
      <w:proofErr w:type="gramEnd"/>
      <w:r>
        <w:rPr>
          <w:b/>
          <w:bCs/>
        </w:rPr>
        <w:t xml:space="preserve"> sprawie uchwalenia statutu Miejskiego Zarządu Obiektami Sportowymi w Końskich</w:t>
      </w:r>
    </w:p>
    <w:p w:rsidR="001661A5" w:rsidRDefault="001661A5" w:rsidP="009F60DE">
      <w:pPr>
        <w:spacing w:line="276" w:lineRule="auto"/>
        <w:jc w:val="both"/>
      </w:pPr>
    </w:p>
    <w:p w:rsidR="009F60DE" w:rsidRDefault="009F60DE" w:rsidP="009F60DE">
      <w:pPr>
        <w:spacing w:line="276" w:lineRule="auto"/>
        <w:jc w:val="both"/>
      </w:pPr>
    </w:p>
    <w:p w:rsidR="00721F22" w:rsidRDefault="001661A5" w:rsidP="009F60DE">
      <w:pPr>
        <w:spacing w:line="276" w:lineRule="auto"/>
        <w:ind w:firstLine="340"/>
        <w:jc w:val="both"/>
      </w:pPr>
      <w:r>
        <w:t xml:space="preserve">Na podstawie </w:t>
      </w:r>
      <w:r w:rsidR="00647B9D">
        <w:t xml:space="preserve">art. 18 ust. 2 pkt 9 lit. h </w:t>
      </w:r>
      <w:r>
        <w:t>ustawy z dnia 8 marca 1990</w:t>
      </w:r>
      <w:r w:rsidR="00ED73D9">
        <w:t xml:space="preserve"> </w:t>
      </w:r>
      <w:r>
        <w:t>r.</w:t>
      </w:r>
      <w:r w:rsidR="000E6100">
        <w:t xml:space="preserve"> </w:t>
      </w:r>
      <w:r>
        <w:t>o samorządzie gminnym (</w:t>
      </w:r>
      <w:r w:rsidR="00721F22" w:rsidRPr="00394FFD">
        <w:rPr>
          <w:spacing w:val="-2"/>
          <w:lang w:val="de-DE"/>
        </w:rPr>
        <w:t>Dz. U. z 201</w:t>
      </w:r>
      <w:r w:rsidR="009B3856">
        <w:rPr>
          <w:spacing w:val="-2"/>
          <w:lang w:val="de-DE"/>
        </w:rPr>
        <w:t>5</w:t>
      </w:r>
      <w:r w:rsidR="00721F22" w:rsidRPr="00394FFD">
        <w:rPr>
          <w:spacing w:val="-2"/>
          <w:lang w:val="de-DE"/>
        </w:rPr>
        <w:t xml:space="preserve"> r. </w:t>
      </w:r>
      <w:proofErr w:type="spellStart"/>
      <w:r w:rsidR="00721F22" w:rsidRPr="00394FFD">
        <w:rPr>
          <w:spacing w:val="-2"/>
          <w:lang w:val="de-DE"/>
        </w:rPr>
        <w:t>poz</w:t>
      </w:r>
      <w:proofErr w:type="spellEnd"/>
      <w:r w:rsidR="00721F22" w:rsidRPr="00394FFD">
        <w:rPr>
          <w:spacing w:val="-2"/>
          <w:lang w:val="de-DE"/>
        </w:rPr>
        <w:t xml:space="preserve">. </w:t>
      </w:r>
      <w:r w:rsidR="009B3856">
        <w:rPr>
          <w:spacing w:val="-2"/>
          <w:lang w:val="de-DE"/>
        </w:rPr>
        <w:t>1515</w:t>
      </w:r>
      <w:r w:rsidR="00721F22" w:rsidRPr="00394FFD">
        <w:rPr>
          <w:spacing w:val="-2"/>
          <w:lang w:val="de-DE"/>
        </w:rPr>
        <w:t>)</w:t>
      </w:r>
      <w:r>
        <w:t>,</w:t>
      </w:r>
      <w:r w:rsidR="009B3856">
        <w:t xml:space="preserve"> </w:t>
      </w:r>
      <w:r w:rsidR="00721F22">
        <w:t>art. 14 pkt 7 ustawy z dnia 27 sierpnia 2009 r.</w:t>
      </w:r>
      <w:r w:rsidR="00551CC0">
        <w:br/>
      </w:r>
      <w:r w:rsidR="00721F22">
        <w:t xml:space="preserve">o finansach publicznych </w:t>
      </w:r>
      <w:r w:rsidR="00721F22" w:rsidRPr="00207B3B">
        <w:t>(</w:t>
      </w:r>
      <w:r w:rsidR="00CD692A" w:rsidRPr="004158C9">
        <w:t>Dz. U. z 2013 r. poz. 885,</w:t>
      </w:r>
      <w:r w:rsidR="000124F8">
        <w:t xml:space="preserve"> </w:t>
      </w:r>
      <w:r w:rsidR="00CD692A" w:rsidRPr="004158C9">
        <w:t>poz. 938 i 1646,</w:t>
      </w:r>
      <w:r w:rsidR="00551CC0">
        <w:t xml:space="preserve"> </w:t>
      </w:r>
      <w:r w:rsidR="00CD692A" w:rsidRPr="004158C9">
        <w:t>z 2014 r. poz. 379, 911, 1146, 1626 i 1877 oraz z 2015 r. poz. 238, 532, 1117, 1130, 1190</w:t>
      </w:r>
      <w:r w:rsidR="00551CC0">
        <w:t xml:space="preserve"> </w:t>
      </w:r>
      <w:r w:rsidR="00CD692A" w:rsidRPr="004158C9">
        <w:t>i 1358)</w:t>
      </w:r>
      <w:r w:rsidR="00CD692A">
        <w:t xml:space="preserve"> </w:t>
      </w:r>
      <w:r w:rsidR="00710377">
        <w:t>Rada Miejska</w:t>
      </w:r>
      <w:r w:rsidR="00551CC0">
        <w:br/>
      </w:r>
      <w:r w:rsidR="00710377">
        <w:t>w Końskich uchwala</w:t>
      </w:r>
      <w:r w:rsidR="00ED73D9">
        <w:t>,</w:t>
      </w:r>
      <w:r w:rsidR="009B3856">
        <w:t xml:space="preserve"> </w:t>
      </w:r>
      <w:r w:rsidR="00710377">
        <w:t>co następuje:</w:t>
      </w:r>
    </w:p>
    <w:p w:rsidR="009652E7" w:rsidRDefault="009652E7" w:rsidP="009652E7">
      <w:pPr>
        <w:rPr>
          <w:b/>
          <w:bCs/>
        </w:rPr>
      </w:pPr>
    </w:p>
    <w:p w:rsidR="009652E7" w:rsidRDefault="009652E7" w:rsidP="009652E7">
      <w:pPr>
        <w:ind w:firstLine="340"/>
        <w:jc w:val="both"/>
      </w:pPr>
      <w:r>
        <w:rPr>
          <w:b/>
          <w:bCs/>
        </w:rPr>
        <w:t>§ 1.</w:t>
      </w:r>
      <w:r>
        <w:t> Uchwala się statut Miejskiego Zarządu Obiektami Sportowymi w Końskich</w:t>
      </w:r>
      <w:r>
        <w:br/>
        <w:t xml:space="preserve">w brzmieniu stanowiącym załącznik do </w:t>
      </w:r>
      <w:r w:rsidR="00543987">
        <w:t xml:space="preserve">niniejszej </w:t>
      </w:r>
      <w:r>
        <w:t>uchwały.</w:t>
      </w:r>
    </w:p>
    <w:p w:rsidR="00ED73D9" w:rsidRDefault="00ED73D9" w:rsidP="00AA0511">
      <w:pPr>
        <w:ind w:firstLine="340"/>
        <w:jc w:val="both"/>
        <w:rPr>
          <w:b/>
        </w:rPr>
      </w:pPr>
    </w:p>
    <w:p w:rsidR="00445B6F" w:rsidRPr="00445B6F" w:rsidRDefault="00ED73D9" w:rsidP="00445B6F">
      <w:pPr>
        <w:spacing w:line="276" w:lineRule="auto"/>
        <w:ind w:firstLine="340"/>
        <w:jc w:val="both"/>
        <w:rPr>
          <w:bCs/>
        </w:rPr>
      </w:pPr>
      <w:r w:rsidRPr="00ED73D9">
        <w:rPr>
          <w:b/>
        </w:rPr>
        <w:t xml:space="preserve">§ </w:t>
      </w:r>
      <w:r>
        <w:rPr>
          <w:b/>
        </w:rPr>
        <w:t>2</w:t>
      </w:r>
      <w:r w:rsidRPr="00DD28F3">
        <w:rPr>
          <w:b/>
          <w:spacing w:val="-2"/>
        </w:rPr>
        <w:t>.</w:t>
      </w:r>
      <w:r w:rsidR="00DD28F3" w:rsidRPr="00DD28F3">
        <w:rPr>
          <w:spacing w:val="-2"/>
        </w:rPr>
        <w:t> </w:t>
      </w:r>
      <w:r w:rsidR="00445B6F" w:rsidRPr="00DD28F3">
        <w:rPr>
          <w:bCs/>
          <w:spacing w:val="-2"/>
        </w:rPr>
        <w:t>Traci moc uchwała Nr XXII/211/2005 Rady Miejskiej w Końskich z dnia 28 lutego 2005 r. w sprawie uchwalenia statutu Miejskiego Zarządu Obiektami Sportowymi</w:t>
      </w:r>
      <w:r w:rsidR="00DD28F3" w:rsidRPr="00DD28F3">
        <w:rPr>
          <w:bCs/>
          <w:spacing w:val="-2"/>
        </w:rPr>
        <w:t xml:space="preserve"> </w:t>
      </w:r>
      <w:r w:rsidR="00445B6F" w:rsidRPr="00DD28F3">
        <w:rPr>
          <w:bCs/>
          <w:spacing w:val="-2"/>
        </w:rPr>
        <w:t>w Końskich (Dz.</w:t>
      </w:r>
      <w:r w:rsidR="00445B6F" w:rsidRPr="00445B6F">
        <w:rPr>
          <w:bCs/>
        </w:rPr>
        <w:t xml:space="preserve"> Urz. Woj. Świętokrzyskiego Nr 96, poz. 1242</w:t>
      </w:r>
      <w:r w:rsidR="00567AF1">
        <w:rPr>
          <w:bCs/>
        </w:rPr>
        <w:t xml:space="preserve"> i z 2011 r. Nr 24, poz. 333)</w:t>
      </w:r>
      <w:r w:rsidR="00565C2B">
        <w:rPr>
          <w:bCs/>
        </w:rPr>
        <w:t>.</w:t>
      </w:r>
    </w:p>
    <w:p w:rsidR="00ED73D9" w:rsidRDefault="00ED73D9" w:rsidP="00AA0511">
      <w:pPr>
        <w:suppressAutoHyphens/>
        <w:ind w:firstLine="340"/>
        <w:jc w:val="both"/>
        <w:rPr>
          <w:b/>
          <w:bCs/>
          <w:spacing w:val="2"/>
          <w:lang w:eastAsia="ar-SA"/>
        </w:rPr>
      </w:pPr>
    </w:p>
    <w:p w:rsidR="00AA0511" w:rsidRPr="00ED73D9" w:rsidRDefault="00AA0511" w:rsidP="00AA0511">
      <w:pPr>
        <w:spacing w:line="276" w:lineRule="auto"/>
        <w:ind w:firstLine="340"/>
        <w:jc w:val="both"/>
      </w:pPr>
      <w:r w:rsidRPr="00ED73D9">
        <w:rPr>
          <w:b/>
        </w:rPr>
        <w:t xml:space="preserve">§ </w:t>
      </w:r>
      <w:r w:rsidR="00565C2B">
        <w:rPr>
          <w:b/>
        </w:rPr>
        <w:t>3</w:t>
      </w:r>
      <w:r w:rsidRPr="00ED73D9">
        <w:rPr>
          <w:b/>
        </w:rPr>
        <w:t>.</w:t>
      </w:r>
      <w:r w:rsidRPr="00ED73D9">
        <w:t xml:space="preserve"> Wykonanie uchwały powierza się Burmistrzowi Miasta i Gminy Końskie. </w:t>
      </w:r>
    </w:p>
    <w:p w:rsidR="00AA0511" w:rsidRPr="00ED73D9" w:rsidRDefault="00AA0511" w:rsidP="00AA0511">
      <w:pPr>
        <w:suppressAutoHyphens/>
        <w:ind w:firstLine="340"/>
        <w:jc w:val="both"/>
        <w:rPr>
          <w:b/>
          <w:bCs/>
          <w:spacing w:val="2"/>
          <w:lang w:eastAsia="ar-SA"/>
        </w:rPr>
      </w:pPr>
    </w:p>
    <w:p w:rsidR="00ED73D9" w:rsidRPr="00ED73D9" w:rsidRDefault="00ED73D9" w:rsidP="009F60DE">
      <w:pPr>
        <w:suppressAutoHyphens/>
        <w:spacing w:line="276" w:lineRule="auto"/>
        <w:ind w:firstLine="340"/>
        <w:jc w:val="both"/>
        <w:rPr>
          <w:spacing w:val="-4"/>
          <w:lang w:eastAsia="ar-SA"/>
        </w:rPr>
      </w:pPr>
      <w:r w:rsidRPr="00ED73D9">
        <w:rPr>
          <w:b/>
          <w:bCs/>
          <w:spacing w:val="2"/>
          <w:lang w:eastAsia="ar-SA"/>
        </w:rPr>
        <w:t>§</w:t>
      </w:r>
      <w:r w:rsidRPr="00ED73D9">
        <w:rPr>
          <w:bCs/>
          <w:spacing w:val="2"/>
          <w:sz w:val="18"/>
          <w:szCs w:val="18"/>
          <w:lang w:eastAsia="ar-SA"/>
        </w:rPr>
        <w:t> </w:t>
      </w:r>
      <w:r w:rsidR="00565C2B">
        <w:rPr>
          <w:b/>
          <w:bCs/>
          <w:spacing w:val="2"/>
          <w:lang w:eastAsia="ar-SA"/>
        </w:rPr>
        <w:t>4</w:t>
      </w:r>
      <w:r w:rsidRPr="00ED73D9">
        <w:rPr>
          <w:bCs/>
          <w:spacing w:val="2"/>
          <w:lang w:eastAsia="ar-SA"/>
        </w:rPr>
        <w:t>.</w:t>
      </w:r>
      <w:r w:rsidRPr="00ED73D9">
        <w:rPr>
          <w:b/>
          <w:bCs/>
          <w:spacing w:val="2"/>
          <w:sz w:val="18"/>
          <w:szCs w:val="18"/>
          <w:lang w:eastAsia="ar-SA"/>
        </w:rPr>
        <w:t> </w:t>
      </w:r>
      <w:r w:rsidRPr="00ED73D9">
        <w:rPr>
          <w:spacing w:val="-4"/>
          <w:lang w:eastAsia="ar-SA"/>
        </w:rPr>
        <w:t>Uchwała podlega publikacji w Dzienniku Urzędowym Województwa Świętokrzyskiego.</w:t>
      </w:r>
    </w:p>
    <w:p w:rsidR="00ED73D9" w:rsidRPr="00ED73D9" w:rsidRDefault="00ED73D9" w:rsidP="00AA0511">
      <w:pPr>
        <w:suppressAutoHyphens/>
        <w:ind w:firstLine="340"/>
        <w:jc w:val="both"/>
        <w:rPr>
          <w:lang w:eastAsia="ar-SA"/>
        </w:rPr>
      </w:pPr>
    </w:p>
    <w:p w:rsidR="00ED73D9" w:rsidRPr="00ED73D9" w:rsidRDefault="00ED73D9" w:rsidP="009F60DE">
      <w:pPr>
        <w:suppressAutoHyphens/>
        <w:ind w:firstLine="340"/>
        <w:jc w:val="both"/>
        <w:rPr>
          <w:b/>
          <w:bCs/>
          <w:lang w:eastAsia="ar-SA"/>
        </w:rPr>
      </w:pPr>
      <w:r w:rsidRPr="00ED73D9">
        <w:rPr>
          <w:b/>
          <w:bCs/>
          <w:lang w:eastAsia="ar-SA"/>
        </w:rPr>
        <w:t>§</w:t>
      </w:r>
      <w:r w:rsidRPr="00ED73D9">
        <w:rPr>
          <w:b/>
          <w:bCs/>
          <w:sz w:val="18"/>
          <w:szCs w:val="18"/>
          <w:lang w:eastAsia="ar-SA"/>
        </w:rPr>
        <w:t> </w:t>
      </w:r>
      <w:r w:rsidR="00565C2B">
        <w:rPr>
          <w:b/>
          <w:bCs/>
          <w:lang w:eastAsia="ar-SA"/>
        </w:rPr>
        <w:t>5</w:t>
      </w:r>
      <w:r w:rsidRPr="00ED73D9">
        <w:rPr>
          <w:bCs/>
          <w:lang w:eastAsia="ar-SA"/>
        </w:rPr>
        <w:t>.</w:t>
      </w:r>
      <w:r w:rsidRPr="00ED73D9">
        <w:rPr>
          <w:b/>
          <w:bCs/>
          <w:lang w:eastAsia="ar-SA"/>
        </w:rPr>
        <w:t xml:space="preserve"> </w:t>
      </w:r>
      <w:r w:rsidRPr="00ED73D9">
        <w:rPr>
          <w:lang w:eastAsia="ar-SA"/>
        </w:rPr>
        <w:t>Uchwała wchodzi w życie z dniem 1 stycznia 201</w:t>
      </w:r>
      <w:r>
        <w:rPr>
          <w:lang w:eastAsia="ar-SA"/>
        </w:rPr>
        <w:t>6</w:t>
      </w:r>
      <w:r w:rsidRPr="00ED73D9">
        <w:rPr>
          <w:lang w:eastAsia="ar-SA"/>
        </w:rPr>
        <w:t xml:space="preserve"> r.</w:t>
      </w:r>
    </w:p>
    <w:p w:rsidR="00ED73D9" w:rsidRPr="00ED73D9" w:rsidRDefault="00ED73D9" w:rsidP="00ED73D9">
      <w:pPr>
        <w:ind w:firstLine="340"/>
        <w:jc w:val="both"/>
        <w:rPr>
          <w:b/>
          <w:bCs/>
        </w:rPr>
      </w:pPr>
    </w:p>
    <w:p w:rsidR="00721F22" w:rsidRDefault="00721F22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Pr="009F60DE" w:rsidRDefault="009F60DE" w:rsidP="009F60DE">
      <w:pPr>
        <w:spacing w:line="600" w:lineRule="auto"/>
        <w:ind w:left="4080" w:right="-468" w:firstLine="340"/>
        <w:rPr>
          <w:b/>
          <w:iCs/>
        </w:rPr>
      </w:pPr>
      <w:r w:rsidRPr="009F60DE">
        <w:rPr>
          <w:b/>
          <w:iCs/>
        </w:rPr>
        <w:t>Przewodniczący Rady Miejskiej</w:t>
      </w:r>
    </w:p>
    <w:p w:rsidR="009F60DE" w:rsidRPr="009F60DE" w:rsidRDefault="009F60DE" w:rsidP="009F60DE">
      <w:pPr>
        <w:autoSpaceDE w:val="0"/>
        <w:autoSpaceDN w:val="0"/>
        <w:adjustRightInd w:val="0"/>
        <w:spacing w:line="600" w:lineRule="auto"/>
        <w:ind w:left="4760" w:firstLine="340"/>
        <w:rPr>
          <w:rFonts w:cs="Calibri"/>
          <w:i/>
          <w:iCs/>
          <w:sz w:val="20"/>
          <w:szCs w:val="20"/>
        </w:rPr>
      </w:pPr>
      <w:r w:rsidRPr="009F60DE">
        <w:rPr>
          <w:rFonts w:cs="Calibri"/>
          <w:b/>
          <w:bCs/>
        </w:rPr>
        <w:t>Zbigniew Kowalczyk</w:t>
      </w:r>
    </w:p>
    <w:p w:rsidR="00ED73D9" w:rsidRDefault="00ED73D9" w:rsidP="00721F22">
      <w:pPr>
        <w:ind w:firstLine="340"/>
        <w:jc w:val="both"/>
      </w:pPr>
    </w:p>
    <w:p w:rsidR="00ED73D9" w:rsidRDefault="00ED73D9" w:rsidP="00721F22">
      <w:pPr>
        <w:ind w:firstLine="340"/>
        <w:jc w:val="both"/>
      </w:pPr>
    </w:p>
    <w:p w:rsidR="00ED73D9" w:rsidRDefault="00ED73D9" w:rsidP="00721F22">
      <w:pPr>
        <w:ind w:firstLine="340"/>
        <w:jc w:val="both"/>
      </w:pPr>
    </w:p>
    <w:p w:rsidR="00ED73D9" w:rsidRDefault="00ED73D9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B80866" w:rsidRDefault="00B80866" w:rsidP="00721F22">
      <w:pPr>
        <w:ind w:firstLine="340"/>
        <w:jc w:val="both"/>
      </w:pPr>
    </w:p>
    <w:p w:rsidR="00B80866" w:rsidRDefault="00B80866" w:rsidP="00721F22">
      <w:pPr>
        <w:ind w:firstLine="340"/>
        <w:jc w:val="both"/>
      </w:pPr>
    </w:p>
    <w:p w:rsidR="00B80866" w:rsidRDefault="00B80866" w:rsidP="00721F22">
      <w:pPr>
        <w:ind w:firstLine="340"/>
        <w:jc w:val="both"/>
      </w:pPr>
    </w:p>
    <w:p w:rsidR="00B80866" w:rsidRDefault="00B80866" w:rsidP="00721F22">
      <w:pPr>
        <w:ind w:firstLine="340"/>
        <w:jc w:val="both"/>
      </w:pPr>
    </w:p>
    <w:p w:rsidR="00B80866" w:rsidRDefault="00B80866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CD692A" w:rsidRDefault="00CD692A" w:rsidP="009B3856"/>
    <w:p w:rsidR="00CD692A" w:rsidRDefault="00CD692A" w:rsidP="009B3856"/>
    <w:p w:rsidR="009F60DE" w:rsidRPr="00543987" w:rsidRDefault="00531F51" w:rsidP="00531F51">
      <w:pPr>
        <w:ind w:firstLine="340"/>
        <w:jc w:val="center"/>
        <w:rPr>
          <w:b/>
        </w:rPr>
      </w:pPr>
      <w:r w:rsidRPr="00543987">
        <w:rPr>
          <w:b/>
        </w:rPr>
        <w:lastRenderedPageBreak/>
        <w:t>UZASADNIENIE</w:t>
      </w:r>
    </w:p>
    <w:p w:rsidR="009F60DE" w:rsidRPr="005818B3" w:rsidRDefault="009F60DE" w:rsidP="00721F22">
      <w:pPr>
        <w:ind w:firstLine="340"/>
        <w:jc w:val="both"/>
        <w:rPr>
          <w:i/>
        </w:rPr>
      </w:pPr>
    </w:p>
    <w:p w:rsidR="003A1B0C" w:rsidRPr="0050004E" w:rsidRDefault="0038204E" w:rsidP="003A1B0C">
      <w:pPr>
        <w:spacing w:line="276" w:lineRule="auto"/>
        <w:ind w:firstLine="340"/>
        <w:jc w:val="both"/>
      </w:pPr>
      <w:r w:rsidRPr="0050004E">
        <w:t xml:space="preserve">Samorządowy zakład budżetowy pod nazwą </w:t>
      </w:r>
      <w:r w:rsidR="006247A7" w:rsidRPr="0050004E">
        <w:t xml:space="preserve">Miejski </w:t>
      </w:r>
      <w:r w:rsidRPr="0050004E">
        <w:t>Zarząd Obiektami Sportowymi</w:t>
      </w:r>
      <w:r w:rsidR="008C339F" w:rsidRPr="0050004E">
        <w:br/>
      </w:r>
      <w:r w:rsidRPr="0050004E">
        <w:t>w Końskich</w:t>
      </w:r>
      <w:r w:rsidR="006247A7" w:rsidRPr="0050004E">
        <w:t xml:space="preserve"> </w:t>
      </w:r>
      <w:r w:rsidR="008464CD" w:rsidRPr="0050004E">
        <w:t xml:space="preserve">(MZOS) </w:t>
      </w:r>
      <w:r w:rsidR="006247A7" w:rsidRPr="0050004E">
        <w:t xml:space="preserve">został utworzony </w:t>
      </w:r>
      <w:r w:rsidR="001D0899" w:rsidRPr="0050004E">
        <w:t>u</w:t>
      </w:r>
      <w:r w:rsidR="006247A7" w:rsidRPr="0050004E">
        <w:t>chwałą</w:t>
      </w:r>
      <w:r w:rsidRPr="0050004E">
        <w:t xml:space="preserve"> </w:t>
      </w:r>
      <w:r w:rsidR="008017CF" w:rsidRPr="0050004E">
        <w:t xml:space="preserve">Nr XX/191/2004 </w:t>
      </w:r>
      <w:r w:rsidR="006247A7" w:rsidRPr="0050004E">
        <w:t>Rady Miejskiej w Końskich z dnia</w:t>
      </w:r>
      <w:r w:rsidR="008464CD" w:rsidRPr="0050004E">
        <w:t xml:space="preserve"> </w:t>
      </w:r>
      <w:r w:rsidR="006247A7" w:rsidRPr="0050004E">
        <w:t xml:space="preserve">9 grudnia 2004 r. zmieniającą </w:t>
      </w:r>
      <w:r w:rsidR="001D0899" w:rsidRPr="0050004E">
        <w:t>u</w:t>
      </w:r>
      <w:r w:rsidR="006247A7" w:rsidRPr="0050004E">
        <w:t>chwałę Nr X</w:t>
      </w:r>
      <w:r w:rsidR="008017CF" w:rsidRPr="0050004E">
        <w:t>X</w:t>
      </w:r>
      <w:r w:rsidR="006247A7" w:rsidRPr="0050004E">
        <w:t>VII/341/97 Rady Miejskiej w Końskich</w:t>
      </w:r>
      <w:r w:rsidR="003A1B0C" w:rsidRPr="0050004E">
        <w:br/>
      </w:r>
      <w:r w:rsidR="006247A7" w:rsidRPr="0050004E">
        <w:t>z dnia 30 grudnia 1997 r</w:t>
      </w:r>
      <w:r w:rsidR="00565C2B" w:rsidRPr="0050004E">
        <w:t>.</w:t>
      </w:r>
      <w:r w:rsidR="006247A7" w:rsidRPr="0050004E">
        <w:t xml:space="preserve"> w sprawie utworzenia gminnej jednostki organizacyjnej pod nazwą</w:t>
      </w:r>
      <w:r w:rsidRPr="0050004E">
        <w:t xml:space="preserve"> </w:t>
      </w:r>
      <w:proofErr w:type="gramStart"/>
      <w:r w:rsidR="006247A7" w:rsidRPr="0050004E">
        <w:t>,,</w:t>
      </w:r>
      <w:proofErr w:type="gramEnd"/>
      <w:r w:rsidR="006247A7" w:rsidRPr="0050004E">
        <w:t>Pływalnia Miejska</w:t>
      </w:r>
      <w:r w:rsidRPr="0050004E">
        <w:t xml:space="preserve"> </w:t>
      </w:r>
      <w:r w:rsidR="006247A7" w:rsidRPr="0050004E">
        <w:t>w Końskich’’.</w:t>
      </w:r>
      <w:r w:rsidR="003A1B0C" w:rsidRPr="0050004E">
        <w:t xml:space="preserve"> </w:t>
      </w:r>
    </w:p>
    <w:p w:rsidR="000E6F02" w:rsidRDefault="0050004E" w:rsidP="00F739C7">
      <w:pPr>
        <w:spacing w:line="276" w:lineRule="auto"/>
        <w:ind w:firstLine="340"/>
        <w:jc w:val="both"/>
        <w:rPr>
          <w:rFonts w:eastAsia="Calibri"/>
          <w:lang w:eastAsia="en-US"/>
        </w:rPr>
      </w:pPr>
      <w:r w:rsidRPr="0050004E">
        <w:rPr>
          <w:rFonts w:eastAsia="Calibri"/>
          <w:lang w:eastAsia="en-US"/>
        </w:rPr>
        <w:t xml:space="preserve">Celem </w:t>
      </w:r>
      <w:r>
        <w:rPr>
          <w:rFonts w:eastAsia="Calibri"/>
          <w:lang w:eastAsia="en-US"/>
        </w:rPr>
        <w:t>działalno</w:t>
      </w:r>
      <w:r w:rsidR="00B95180">
        <w:rPr>
          <w:rFonts w:eastAsia="Calibri"/>
          <w:lang w:eastAsia="en-US"/>
        </w:rPr>
        <w:t>ś</w:t>
      </w:r>
      <w:r>
        <w:rPr>
          <w:rFonts w:eastAsia="Calibri"/>
          <w:lang w:eastAsia="en-US"/>
        </w:rPr>
        <w:t>ci</w:t>
      </w:r>
      <w:r w:rsidRPr="0050004E">
        <w:rPr>
          <w:rFonts w:eastAsia="Calibri"/>
          <w:lang w:eastAsia="en-US"/>
        </w:rPr>
        <w:t xml:space="preserve"> </w:t>
      </w:r>
      <w:r w:rsidR="00B95180">
        <w:rPr>
          <w:rFonts w:eastAsia="Calibri"/>
          <w:lang w:eastAsia="en-US"/>
        </w:rPr>
        <w:t xml:space="preserve">MZOS </w:t>
      </w:r>
      <w:r w:rsidRPr="0050004E">
        <w:rPr>
          <w:rFonts w:eastAsia="Calibri"/>
          <w:lang w:eastAsia="en-US"/>
        </w:rPr>
        <w:t>jest zapewnienie sprawnego zarządzania obiektami sportowymi i rekreacyjnymi Gminy Końskie oraz realizacja zadań z dziedziny kultury fizycznej, sportu i rekreacji.</w:t>
      </w:r>
      <w:r w:rsidR="00F739C7">
        <w:rPr>
          <w:rFonts w:eastAsia="Calibri"/>
          <w:lang w:eastAsia="en-US"/>
        </w:rPr>
        <w:t xml:space="preserve"> </w:t>
      </w:r>
    </w:p>
    <w:p w:rsidR="00B95180" w:rsidRDefault="00F739C7" w:rsidP="00F739C7">
      <w:pPr>
        <w:spacing w:line="276" w:lineRule="auto"/>
        <w:ind w:firstLine="340"/>
        <w:jc w:val="both"/>
      </w:pPr>
      <w:r>
        <w:t>MZOS administruje obecnie</w:t>
      </w:r>
      <w:r w:rsidR="00B95180">
        <w:t>:</w:t>
      </w:r>
      <w:r>
        <w:t xml:space="preserve"> </w:t>
      </w:r>
    </w:p>
    <w:p w:rsidR="00B95180" w:rsidRPr="00B95180" w:rsidRDefault="00B80866" w:rsidP="00FF3F0B">
      <w:pPr>
        <w:pStyle w:val="Akapitzlist"/>
        <w:numPr>
          <w:ilvl w:val="0"/>
          <w:numId w:val="6"/>
        </w:numPr>
        <w:shd w:val="clear" w:color="auto" w:fill="FFFFFF"/>
        <w:spacing w:before="40" w:line="276" w:lineRule="auto"/>
        <w:rPr>
          <w:bCs/>
        </w:rPr>
      </w:pPr>
      <w:proofErr w:type="gramStart"/>
      <w:r w:rsidRPr="00B95180">
        <w:t>pływalnią</w:t>
      </w:r>
      <w:proofErr w:type="gramEnd"/>
      <w:r w:rsidRPr="00B95180">
        <w:t xml:space="preserve"> m</w:t>
      </w:r>
      <w:r w:rsidR="00B95180" w:rsidRPr="00B95180">
        <w:t xml:space="preserve">iejską </w:t>
      </w:r>
      <w:r w:rsidR="00543987">
        <w:t xml:space="preserve">w Końskich </w:t>
      </w:r>
      <w:r w:rsidR="00B95180" w:rsidRPr="00B95180">
        <w:t xml:space="preserve">przy ul. </w:t>
      </w:r>
      <w:proofErr w:type="spellStart"/>
      <w:r w:rsidR="00B95180" w:rsidRPr="00B95180">
        <w:t>Warszwskiej</w:t>
      </w:r>
      <w:proofErr w:type="spellEnd"/>
      <w:r w:rsidR="00B95180" w:rsidRPr="00B95180">
        <w:t xml:space="preserve"> 38</w:t>
      </w:r>
      <w:r w:rsidR="00B95180">
        <w:t xml:space="preserve">, </w:t>
      </w:r>
    </w:p>
    <w:p w:rsidR="00B95180" w:rsidRPr="00B95180" w:rsidRDefault="00B80866" w:rsidP="00FF3F0B">
      <w:pPr>
        <w:pStyle w:val="Akapitzlist"/>
        <w:numPr>
          <w:ilvl w:val="0"/>
          <w:numId w:val="6"/>
        </w:numPr>
        <w:shd w:val="clear" w:color="auto" w:fill="FFFFFF"/>
        <w:spacing w:before="40" w:line="276" w:lineRule="auto"/>
      </w:pPr>
      <w:proofErr w:type="gramStart"/>
      <w:r w:rsidRPr="00B95180">
        <w:t>hal</w:t>
      </w:r>
      <w:r>
        <w:t>ą</w:t>
      </w:r>
      <w:proofErr w:type="gramEnd"/>
      <w:r w:rsidRPr="00B95180">
        <w:t xml:space="preserve"> s</w:t>
      </w:r>
      <w:r w:rsidR="00B95180" w:rsidRPr="00B95180">
        <w:t>portow</w:t>
      </w:r>
      <w:r w:rsidR="00B95180">
        <w:t>ą</w:t>
      </w:r>
      <w:r w:rsidR="00B95180" w:rsidRPr="00B95180">
        <w:t xml:space="preserve"> w Końskich przy ul. Kapitana Stoińskiego 3,</w:t>
      </w:r>
    </w:p>
    <w:p w:rsidR="00B95180" w:rsidRPr="00B95180" w:rsidRDefault="00B95180" w:rsidP="00FF3F0B">
      <w:pPr>
        <w:pStyle w:val="Akapitzlist"/>
        <w:numPr>
          <w:ilvl w:val="0"/>
          <w:numId w:val="6"/>
        </w:numPr>
        <w:shd w:val="clear" w:color="auto" w:fill="FFFFFF"/>
        <w:spacing w:before="40" w:line="276" w:lineRule="auto"/>
      </w:pPr>
      <w:proofErr w:type="gramStart"/>
      <w:r w:rsidRPr="00B95180">
        <w:t>stadion</w:t>
      </w:r>
      <w:r>
        <w:t>em</w:t>
      </w:r>
      <w:proofErr w:type="gramEnd"/>
      <w:r w:rsidRPr="00B95180">
        <w:t xml:space="preserve"> sportow</w:t>
      </w:r>
      <w:r>
        <w:t>ym</w:t>
      </w:r>
      <w:r w:rsidRPr="00B95180">
        <w:t xml:space="preserve"> w Końskich przy ul. Sportowej 13,</w:t>
      </w:r>
    </w:p>
    <w:p w:rsidR="00B95180" w:rsidRPr="00B95180" w:rsidRDefault="00B95180" w:rsidP="00FF3F0B">
      <w:pPr>
        <w:pStyle w:val="Akapitzlist"/>
        <w:numPr>
          <w:ilvl w:val="0"/>
          <w:numId w:val="6"/>
        </w:numPr>
        <w:shd w:val="clear" w:color="auto" w:fill="FFFFFF"/>
        <w:spacing w:before="40" w:line="276" w:lineRule="auto"/>
      </w:pPr>
      <w:proofErr w:type="gramStart"/>
      <w:r w:rsidRPr="00B95180">
        <w:t>stadion</w:t>
      </w:r>
      <w:r>
        <w:t>em</w:t>
      </w:r>
      <w:proofErr w:type="gramEnd"/>
      <w:r w:rsidRPr="00B95180">
        <w:t xml:space="preserve"> sportow</w:t>
      </w:r>
      <w:r>
        <w:t>ym</w:t>
      </w:r>
      <w:r w:rsidRPr="00B95180">
        <w:t xml:space="preserve"> w Końskich przy ul. Południowej 80</w:t>
      </w:r>
      <w:r>
        <w:t>,</w:t>
      </w:r>
    </w:p>
    <w:p w:rsidR="00B95180" w:rsidRPr="00B95180" w:rsidRDefault="00B95180" w:rsidP="00FF3F0B">
      <w:pPr>
        <w:pStyle w:val="Akapitzlist"/>
        <w:numPr>
          <w:ilvl w:val="0"/>
          <w:numId w:val="6"/>
        </w:numPr>
        <w:shd w:val="clear" w:color="auto" w:fill="FFFFFF"/>
        <w:spacing w:before="40" w:line="276" w:lineRule="auto"/>
      </w:pPr>
      <w:proofErr w:type="gramStart"/>
      <w:r w:rsidRPr="00B95180">
        <w:t>obiekt</w:t>
      </w:r>
      <w:r>
        <w:t>em</w:t>
      </w:r>
      <w:proofErr w:type="gramEnd"/>
      <w:r w:rsidRPr="00B95180">
        <w:t xml:space="preserve"> sportow</w:t>
      </w:r>
      <w:r>
        <w:t>ym</w:t>
      </w:r>
      <w:r w:rsidRPr="00B95180">
        <w:t xml:space="preserve"> w Końskich przy ul. Armii Krajowej 22,</w:t>
      </w:r>
    </w:p>
    <w:p w:rsidR="00B95180" w:rsidRPr="00B95180" w:rsidRDefault="00B95180" w:rsidP="00FF3F0B">
      <w:pPr>
        <w:pStyle w:val="Akapitzlist"/>
        <w:numPr>
          <w:ilvl w:val="0"/>
          <w:numId w:val="6"/>
        </w:numPr>
        <w:shd w:val="clear" w:color="auto" w:fill="FFFFFF"/>
        <w:spacing w:before="40" w:line="276" w:lineRule="auto"/>
      </w:pPr>
      <w:proofErr w:type="gramStart"/>
      <w:r w:rsidRPr="00B95180">
        <w:t>obiekt</w:t>
      </w:r>
      <w:r>
        <w:t>em</w:t>
      </w:r>
      <w:proofErr w:type="gramEnd"/>
      <w:r w:rsidRPr="00B95180">
        <w:t xml:space="preserve"> sportow</w:t>
      </w:r>
      <w:r>
        <w:t>ym</w:t>
      </w:r>
      <w:r w:rsidRPr="00B95180">
        <w:t xml:space="preserve"> w Końskich przy ulicy Południowej 5</w:t>
      </w:r>
      <w:r>
        <w:t>.</w:t>
      </w:r>
    </w:p>
    <w:p w:rsidR="0050004E" w:rsidRPr="0050004E" w:rsidRDefault="00B95180" w:rsidP="0050004E">
      <w:pPr>
        <w:spacing w:line="276" w:lineRule="auto"/>
        <w:ind w:firstLine="3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 ostatnich latach na terenie Gminy Końskie powstały liczne obiekty rekreacyjno-sportowe, które wymagają</w:t>
      </w:r>
      <w:r w:rsidR="004A7907">
        <w:rPr>
          <w:rFonts w:eastAsia="Calibri"/>
          <w:lang w:eastAsia="en-US"/>
        </w:rPr>
        <w:t xml:space="preserve"> </w:t>
      </w:r>
      <w:r w:rsidR="009E4207" w:rsidRPr="009E4207">
        <w:rPr>
          <w:rStyle w:val="st1"/>
        </w:rPr>
        <w:t xml:space="preserve">profesjonalnego </w:t>
      </w:r>
      <w:r w:rsidR="009E4207">
        <w:rPr>
          <w:rStyle w:val="st1"/>
        </w:rPr>
        <w:t>nadzoru i zarz</w:t>
      </w:r>
      <w:r w:rsidR="00CA746D">
        <w:rPr>
          <w:rStyle w:val="st1"/>
        </w:rPr>
        <w:t>ą</w:t>
      </w:r>
      <w:r w:rsidR="009E4207">
        <w:rPr>
          <w:rStyle w:val="st1"/>
        </w:rPr>
        <w:t>dzania</w:t>
      </w:r>
      <w:r w:rsidR="009E4207">
        <w:rPr>
          <w:rStyle w:val="Uwydatnienie"/>
          <w:b w:val="0"/>
        </w:rPr>
        <w:t>.</w:t>
      </w:r>
    </w:p>
    <w:p w:rsidR="00F739C7" w:rsidRPr="009E4207" w:rsidRDefault="009E4207" w:rsidP="00F739C7">
      <w:pPr>
        <w:spacing w:line="276" w:lineRule="auto"/>
        <w:ind w:firstLine="340"/>
        <w:jc w:val="both"/>
      </w:pPr>
      <w:r w:rsidRPr="009E4207">
        <w:t xml:space="preserve">Powierzenie MZOS zarządzania wszystkimi obiektami sportowymi i rekreacyjnymi funkcjonującymi na terenie Miasta i Gminy Końskie </w:t>
      </w:r>
      <w:r w:rsidR="00F739C7" w:rsidRPr="009E4207">
        <w:t>pozwoli na sprawne zarz</w:t>
      </w:r>
      <w:r w:rsidR="00CA746D">
        <w:t>ą</w:t>
      </w:r>
      <w:r w:rsidR="00F739C7" w:rsidRPr="009E4207">
        <w:t>dzanie infrastrukturą sportow</w:t>
      </w:r>
      <w:r w:rsidR="00CA746D">
        <w:t>ą</w:t>
      </w:r>
      <w:r w:rsidR="00F739C7" w:rsidRPr="009E4207">
        <w:t xml:space="preserve"> i </w:t>
      </w:r>
      <w:r w:rsidR="00F739C7" w:rsidRPr="009E4207">
        <w:rPr>
          <w:rFonts w:eastAsia="Calibri"/>
          <w:lang w:eastAsia="en-US"/>
        </w:rPr>
        <w:t>rekreacyjną oraz dokonywanie niezbędnych nakładów na ich remont i modernizację.</w:t>
      </w:r>
      <w:r w:rsidR="00F739C7" w:rsidRPr="009E4207">
        <w:t xml:space="preserve"> </w:t>
      </w:r>
    </w:p>
    <w:p w:rsidR="0050004E" w:rsidRPr="0050004E" w:rsidRDefault="0050004E" w:rsidP="0050004E">
      <w:pPr>
        <w:spacing w:line="276" w:lineRule="auto"/>
        <w:ind w:firstLine="340"/>
        <w:jc w:val="both"/>
        <w:rPr>
          <w:rFonts w:eastAsia="Calibri"/>
          <w:lang w:eastAsia="en-US"/>
        </w:rPr>
      </w:pPr>
      <w:r w:rsidRPr="0050004E">
        <w:rPr>
          <w:rFonts w:eastAsia="Calibri"/>
          <w:lang w:eastAsia="en-US"/>
        </w:rPr>
        <w:t>W związku z powyższym podjęcie uchwały jest celowe i uzasadnione.</w:t>
      </w:r>
    </w:p>
    <w:p w:rsidR="0050004E" w:rsidRPr="0050004E" w:rsidRDefault="0050004E" w:rsidP="0050004E">
      <w:pPr>
        <w:spacing w:line="276" w:lineRule="auto"/>
        <w:ind w:firstLine="340"/>
        <w:jc w:val="both"/>
        <w:rPr>
          <w:rFonts w:eastAsia="Calibri"/>
          <w:lang w:eastAsia="en-US"/>
        </w:rPr>
      </w:pPr>
    </w:p>
    <w:p w:rsidR="0050004E" w:rsidRDefault="0050004E" w:rsidP="00AA0511">
      <w:pPr>
        <w:spacing w:line="276" w:lineRule="auto"/>
        <w:ind w:firstLine="340"/>
        <w:jc w:val="both"/>
        <w:rPr>
          <w:rFonts w:eastAsia="Calibri"/>
          <w:i/>
          <w:lang w:eastAsia="en-US"/>
        </w:rPr>
      </w:pPr>
    </w:p>
    <w:p w:rsidR="0050004E" w:rsidRDefault="0050004E" w:rsidP="00AA0511">
      <w:pPr>
        <w:spacing w:line="276" w:lineRule="auto"/>
        <w:ind w:firstLine="340"/>
        <w:jc w:val="both"/>
        <w:rPr>
          <w:rFonts w:eastAsia="Calibri"/>
          <w:i/>
          <w:lang w:eastAsia="en-US"/>
        </w:rPr>
      </w:pPr>
    </w:p>
    <w:p w:rsidR="004066DB" w:rsidRDefault="004066DB" w:rsidP="00531F51">
      <w:pPr>
        <w:autoSpaceDN w:val="0"/>
        <w:ind w:left="5664" w:firstLine="708"/>
        <w:rPr>
          <w:b/>
          <w:sz w:val="20"/>
          <w:szCs w:val="20"/>
        </w:rPr>
      </w:pPr>
    </w:p>
    <w:p w:rsidR="004066DB" w:rsidRDefault="004066DB" w:rsidP="00531F51">
      <w:pPr>
        <w:autoSpaceDN w:val="0"/>
        <w:ind w:left="5664" w:firstLine="708"/>
        <w:rPr>
          <w:b/>
          <w:sz w:val="20"/>
          <w:szCs w:val="20"/>
        </w:rPr>
      </w:pPr>
    </w:p>
    <w:p w:rsidR="004066DB" w:rsidRDefault="004066DB" w:rsidP="00531F51">
      <w:pPr>
        <w:autoSpaceDN w:val="0"/>
        <w:ind w:left="5664" w:firstLine="708"/>
        <w:rPr>
          <w:b/>
          <w:sz w:val="20"/>
          <w:szCs w:val="20"/>
        </w:rPr>
      </w:pPr>
    </w:p>
    <w:p w:rsidR="00DC663D" w:rsidRDefault="00DC663D" w:rsidP="00531F51">
      <w:pPr>
        <w:autoSpaceDN w:val="0"/>
        <w:ind w:left="5664" w:firstLine="708"/>
        <w:rPr>
          <w:b/>
          <w:sz w:val="20"/>
          <w:szCs w:val="20"/>
        </w:rPr>
      </w:pPr>
    </w:p>
    <w:p w:rsidR="00CA203B" w:rsidRDefault="00CA203B" w:rsidP="00531F51">
      <w:pPr>
        <w:autoSpaceDN w:val="0"/>
        <w:ind w:left="5664" w:firstLine="708"/>
        <w:rPr>
          <w:b/>
          <w:sz w:val="20"/>
          <w:szCs w:val="20"/>
        </w:rPr>
      </w:pPr>
    </w:p>
    <w:p w:rsidR="00CA203B" w:rsidRDefault="00CA203B" w:rsidP="00531F51">
      <w:pPr>
        <w:autoSpaceDN w:val="0"/>
        <w:ind w:left="5664" w:firstLine="708"/>
        <w:rPr>
          <w:b/>
          <w:sz w:val="20"/>
          <w:szCs w:val="20"/>
        </w:rPr>
      </w:pPr>
    </w:p>
    <w:p w:rsidR="004066DB" w:rsidRDefault="004066DB" w:rsidP="00531F51">
      <w:pPr>
        <w:autoSpaceDN w:val="0"/>
        <w:ind w:left="5664" w:firstLine="708"/>
        <w:rPr>
          <w:b/>
          <w:sz w:val="20"/>
          <w:szCs w:val="20"/>
        </w:rPr>
      </w:pPr>
    </w:p>
    <w:p w:rsidR="004066DB" w:rsidRDefault="004066DB" w:rsidP="00531F51">
      <w:pPr>
        <w:autoSpaceDN w:val="0"/>
        <w:ind w:left="5664" w:firstLine="708"/>
        <w:rPr>
          <w:b/>
          <w:sz w:val="20"/>
          <w:szCs w:val="20"/>
        </w:rPr>
      </w:pPr>
    </w:p>
    <w:p w:rsidR="004066DB" w:rsidRDefault="004066DB" w:rsidP="00531F51">
      <w:pPr>
        <w:autoSpaceDN w:val="0"/>
        <w:ind w:left="5664" w:firstLine="708"/>
        <w:rPr>
          <w:b/>
          <w:sz w:val="20"/>
          <w:szCs w:val="20"/>
        </w:rPr>
      </w:pPr>
    </w:p>
    <w:p w:rsidR="009E4207" w:rsidRDefault="009E4207" w:rsidP="00531F51">
      <w:pPr>
        <w:autoSpaceDN w:val="0"/>
        <w:ind w:left="5664" w:firstLine="708"/>
        <w:rPr>
          <w:b/>
          <w:sz w:val="20"/>
          <w:szCs w:val="20"/>
        </w:rPr>
      </w:pPr>
    </w:p>
    <w:p w:rsidR="009E4207" w:rsidRDefault="009E4207" w:rsidP="00531F51">
      <w:pPr>
        <w:autoSpaceDN w:val="0"/>
        <w:ind w:left="5664" w:firstLine="708"/>
        <w:rPr>
          <w:b/>
          <w:sz w:val="20"/>
          <w:szCs w:val="20"/>
        </w:rPr>
      </w:pPr>
    </w:p>
    <w:p w:rsidR="009E4207" w:rsidRDefault="009E4207" w:rsidP="00531F51">
      <w:pPr>
        <w:autoSpaceDN w:val="0"/>
        <w:ind w:left="5664" w:firstLine="708"/>
        <w:rPr>
          <w:b/>
          <w:sz w:val="20"/>
          <w:szCs w:val="20"/>
        </w:rPr>
      </w:pPr>
    </w:p>
    <w:p w:rsidR="009E4207" w:rsidRDefault="009E4207" w:rsidP="00531F51">
      <w:pPr>
        <w:autoSpaceDN w:val="0"/>
        <w:ind w:left="5664" w:firstLine="708"/>
        <w:rPr>
          <w:b/>
          <w:sz w:val="20"/>
          <w:szCs w:val="20"/>
        </w:rPr>
      </w:pPr>
    </w:p>
    <w:p w:rsidR="009E4207" w:rsidRDefault="009E4207" w:rsidP="00531F51">
      <w:pPr>
        <w:autoSpaceDN w:val="0"/>
        <w:ind w:left="5664" w:firstLine="708"/>
        <w:rPr>
          <w:b/>
          <w:sz w:val="20"/>
          <w:szCs w:val="20"/>
        </w:rPr>
      </w:pPr>
    </w:p>
    <w:p w:rsidR="009E4207" w:rsidRDefault="009E4207" w:rsidP="00531F51">
      <w:pPr>
        <w:autoSpaceDN w:val="0"/>
        <w:ind w:left="5664" w:firstLine="708"/>
        <w:rPr>
          <w:b/>
          <w:sz w:val="20"/>
          <w:szCs w:val="20"/>
        </w:rPr>
      </w:pPr>
    </w:p>
    <w:p w:rsidR="009E4207" w:rsidRDefault="009E4207" w:rsidP="00531F51">
      <w:pPr>
        <w:autoSpaceDN w:val="0"/>
        <w:ind w:left="5664" w:firstLine="708"/>
        <w:rPr>
          <w:b/>
          <w:sz w:val="20"/>
          <w:szCs w:val="20"/>
        </w:rPr>
      </w:pPr>
    </w:p>
    <w:p w:rsidR="009E4207" w:rsidRDefault="009E4207" w:rsidP="00531F51">
      <w:pPr>
        <w:autoSpaceDN w:val="0"/>
        <w:ind w:left="5664" w:firstLine="708"/>
        <w:rPr>
          <w:b/>
          <w:sz w:val="20"/>
          <w:szCs w:val="20"/>
        </w:rPr>
      </w:pPr>
    </w:p>
    <w:p w:rsidR="009E4207" w:rsidRDefault="009E4207" w:rsidP="00531F51">
      <w:pPr>
        <w:autoSpaceDN w:val="0"/>
        <w:ind w:left="5664" w:firstLine="708"/>
        <w:rPr>
          <w:b/>
          <w:sz w:val="20"/>
          <w:szCs w:val="20"/>
        </w:rPr>
      </w:pPr>
    </w:p>
    <w:p w:rsidR="009E4207" w:rsidRDefault="009E4207" w:rsidP="00531F51">
      <w:pPr>
        <w:autoSpaceDN w:val="0"/>
        <w:ind w:left="5664" w:firstLine="708"/>
        <w:rPr>
          <w:b/>
          <w:sz w:val="20"/>
          <w:szCs w:val="20"/>
        </w:rPr>
      </w:pPr>
    </w:p>
    <w:p w:rsidR="009E4207" w:rsidRDefault="009E4207" w:rsidP="00531F51">
      <w:pPr>
        <w:autoSpaceDN w:val="0"/>
        <w:ind w:left="5664" w:firstLine="708"/>
        <w:rPr>
          <w:b/>
          <w:sz w:val="20"/>
          <w:szCs w:val="20"/>
        </w:rPr>
      </w:pPr>
    </w:p>
    <w:p w:rsidR="00551CC0" w:rsidRDefault="00551CC0" w:rsidP="00531F51">
      <w:pPr>
        <w:autoSpaceDN w:val="0"/>
        <w:ind w:left="5664" w:firstLine="708"/>
        <w:rPr>
          <w:b/>
          <w:sz w:val="20"/>
          <w:szCs w:val="20"/>
        </w:rPr>
      </w:pPr>
    </w:p>
    <w:p w:rsidR="00551CC0" w:rsidRDefault="00551CC0" w:rsidP="00531F51">
      <w:pPr>
        <w:autoSpaceDN w:val="0"/>
        <w:ind w:left="5664" w:firstLine="708"/>
        <w:rPr>
          <w:b/>
          <w:sz w:val="20"/>
          <w:szCs w:val="20"/>
        </w:rPr>
      </w:pPr>
    </w:p>
    <w:p w:rsidR="00551CC0" w:rsidRDefault="00551CC0" w:rsidP="00531F51">
      <w:pPr>
        <w:autoSpaceDN w:val="0"/>
        <w:ind w:left="5664" w:firstLine="708"/>
        <w:rPr>
          <w:b/>
          <w:sz w:val="20"/>
          <w:szCs w:val="20"/>
        </w:rPr>
      </w:pPr>
    </w:p>
    <w:p w:rsidR="009652E7" w:rsidRPr="00531F51" w:rsidRDefault="009652E7" w:rsidP="009652E7">
      <w:pPr>
        <w:autoSpaceDN w:val="0"/>
        <w:ind w:left="5664" w:firstLine="708"/>
        <w:rPr>
          <w:b/>
          <w:sz w:val="20"/>
          <w:szCs w:val="20"/>
        </w:rPr>
      </w:pPr>
      <w:r w:rsidRPr="00531F51">
        <w:rPr>
          <w:b/>
          <w:sz w:val="20"/>
          <w:szCs w:val="20"/>
        </w:rPr>
        <w:lastRenderedPageBreak/>
        <w:t xml:space="preserve">Załącznik </w:t>
      </w:r>
    </w:p>
    <w:p w:rsidR="009652E7" w:rsidRPr="00531F51" w:rsidRDefault="009652E7" w:rsidP="009652E7">
      <w:pPr>
        <w:autoSpaceDN w:val="0"/>
        <w:ind w:left="5664" w:firstLine="708"/>
        <w:rPr>
          <w:rFonts w:eastAsia="SimSun" w:cs="Mangal"/>
          <w:kern w:val="3"/>
          <w:lang w:eastAsia="zh-CN" w:bidi="hi-IN"/>
        </w:rPr>
      </w:pPr>
      <w:proofErr w:type="gramStart"/>
      <w:r w:rsidRPr="00531F51">
        <w:rPr>
          <w:b/>
          <w:sz w:val="20"/>
          <w:szCs w:val="20"/>
        </w:rPr>
        <w:t>do</w:t>
      </w:r>
      <w:proofErr w:type="gramEnd"/>
      <w:r w:rsidRPr="00531F51">
        <w:rPr>
          <w:b/>
          <w:sz w:val="20"/>
          <w:szCs w:val="20"/>
        </w:rPr>
        <w:t xml:space="preserve"> uchwały </w:t>
      </w:r>
      <w:r w:rsidR="00484B4B" w:rsidRPr="00484B4B">
        <w:rPr>
          <w:b/>
          <w:sz w:val="20"/>
          <w:szCs w:val="20"/>
        </w:rPr>
        <w:t>XV/119/2015</w:t>
      </w:r>
    </w:p>
    <w:p w:rsidR="00484B4B" w:rsidRPr="00484B4B" w:rsidRDefault="009652E7" w:rsidP="00484B4B">
      <w:pPr>
        <w:autoSpaceDN w:val="0"/>
        <w:ind w:left="6372"/>
        <w:rPr>
          <w:b/>
          <w:sz w:val="20"/>
          <w:szCs w:val="20"/>
        </w:rPr>
      </w:pPr>
      <w:r w:rsidRPr="00531F51">
        <w:rPr>
          <w:b/>
          <w:sz w:val="20"/>
          <w:szCs w:val="20"/>
        </w:rPr>
        <w:t>Rady Miejskiej w Końskich</w:t>
      </w:r>
      <w:r w:rsidRPr="00531F51">
        <w:rPr>
          <w:b/>
          <w:sz w:val="20"/>
          <w:szCs w:val="20"/>
        </w:rPr>
        <w:br/>
        <w:t xml:space="preserve">z dnia </w:t>
      </w:r>
      <w:r w:rsidR="00484B4B" w:rsidRPr="00484B4B">
        <w:rPr>
          <w:b/>
          <w:sz w:val="20"/>
          <w:szCs w:val="20"/>
        </w:rPr>
        <w:t>28 października 2015 r.</w:t>
      </w:r>
    </w:p>
    <w:p w:rsidR="009652E7" w:rsidRDefault="009652E7" w:rsidP="00D759BA">
      <w:pPr>
        <w:jc w:val="center"/>
        <w:rPr>
          <w:b/>
          <w:bCs/>
        </w:rPr>
      </w:pPr>
    </w:p>
    <w:p w:rsidR="00484B4B" w:rsidRDefault="00484B4B" w:rsidP="00D759BA">
      <w:pPr>
        <w:jc w:val="center"/>
        <w:rPr>
          <w:b/>
          <w:bCs/>
        </w:rPr>
      </w:pPr>
    </w:p>
    <w:p w:rsidR="00D759BA" w:rsidRDefault="00D759BA" w:rsidP="00D759BA">
      <w:pPr>
        <w:jc w:val="center"/>
      </w:pPr>
      <w:r>
        <w:rPr>
          <w:b/>
          <w:bCs/>
        </w:rPr>
        <w:t>Statut</w:t>
      </w:r>
    </w:p>
    <w:p w:rsidR="00D759BA" w:rsidRDefault="00D759BA" w:rsidP="00D759BA">
      <w:pPr>
        <w:jc w:val="center"/>
      </w:pPr>
      <w:r>
        <w:rPr>
          <w:b/>
          <w:bCs/>
        </w:rPr>
        <w:t>Miejskiego Zarządu Obiektami Sportowymi w Końskich</w:t>
      </w:r>
    </w:p>
    <w:p w:rsidR="009652E7" w:rsidRDefault="009652E7" w:rsidP="00D759BA">
      <w:pPr>
        <w:jc w:val="center"/>
        <w:rPr>
          <w:b/>
          <w:bCs/>
        </w:rPr>
      </w:pPr>
    </w:p>
    <w:p w:rsidR="009652E7" w:rsidRDefault="009652E7" w:rsidP="00D759BA">
      <w:pPr>
        <w:jc w:val="center"/>
        <w:rPr>
          <w:b/>
          <w:bCs/>
        </w:rPr>
      </w:pPr>
    </w:p>
    <w:p w:rsidR="00D759BA" w:rsidRDefault="00D759BA" w:rsidP="00D759BA">
      <w:pPr>
        <w:jc w:val="center"/>
      </w:pPr>
      <w:r>
        <w:rPr>
          <w:b/>
          <w:bCs/>
        </w:rPr>
        <w:t>Rozdział I</w:t>
      </w:r>
    </w:p>
    <w:p w:rsidR="00D759BA" w:rsidRDefault="00D759BA" w:rsidP="00D759BA">
      <w:pPr>
        <w:jc w:val="center"/>
      </w:pPr>
      <w:r>
        <w:rPr>
          <w:b/>
          <w:bCs/>
        </w:rPr>
        <w:t>Postanowienia ogólne</w:t>
      </w:r>
    </w:p>
    <w:p w:rsidR="009652E7" w:rsidRDefault="009652E7" w:rsidP="009652E7">
      <w:pPr>
        <w:ind w:firstLine="340"/>
        <w:rPr>
          <w:b/>
          <w:bCs/>
        </w:rPr>
      </w:pPr>
    </w:p>
    <w:p w:rsidR="00E972B7" w:rsidRDefault="00D759BA" w:rsidP="0048212F">
      <w:pPr>
        <w:spacing w:line="276" w:lineRule="auto"/>
        <w:ind w:firstLine="340"/>
        <w:jc w:val="both"/>
      </w:pPr>
      <w:r>
        <w:rPr>
          <w:b/>
          <w:bCs/>
        </w:rPr>
        <w:t>§ 1.</w:t>
      </w:r>
      <w:r>
        <w:t> </w:t>
      </w:r>
      <w:r w:rsidR="00E972B7">
        <w:t xml:space="preserve">Miejski Zarząd Obiektami Sportowymi w Końskich zwany dalej "MZOS" </w:t>
      </w:r>
      <w:r w:rsidR="00E972B7" w:rsidRPr="00555765">
        <w:t>jest jednostką organizacyjną Gminy Końskie</w:t>
      </w:r>
      <w:r w:rsidR="00E972B7">
        <w:t xml:space="preserve"> działając</w:t>
      </w:r>
      <w:r w:rsidR="00CA746D">
        <w:t>ą</w:t>
      </w:r>
      <w:r w:rsidR="00E972B7">
        <w:t xml:space="preserve"> w formie samorządowego zakładu budżetowego</w:t>
      </w:r>
      <w:r w:rsidR="00E972B7" w:rsidRPr="00555765">
        <w:t>.</w:t>
      </w:r>
    </w:p>
    <w:p w:rsidR="00E972B7" w:rsidRPr="00555765" w:rsidRDefault="00E972B7" w:rsidP="0048212F">
      <w:pPr>
        <w:spacing w:line="276" w:lineRule="auto"/>
        <w:ind w:firstLine="340"/>
        <w:jc w:val="both"/>
      </w:pPr>
      <w:r>
        <w:t>2. MZOS nie posiada osobowości prawnej i stanowi część majątku Gminy Końskie.</w:t>
      </w:r>
    </w:p>
    <w:p w:rsidR="00E972B7" w:rsidRPr="00555765" w:rsidRDefault="00E972B7" w:rsidP="0048212F">
      <w:pPr>
        <w:spacing w:line="276" w:lineRule="auto"/>
        <w:ind w:firstLine="340"/>
      </w:pPr>
      <w:r>
        <w:t>3</w:t>
      </w:r>
      <w:r w:rsidRPr="00555765">
        <w:t xml:space="preserve">. Siedziba </w:t>
      </w:r>
      <w:r w:rsidR="00F75134">
        <w:t>MZOS</w:t>
      </w:r>
      <w:r w:rsidRPr="00555765">
        <w:t xml:space="preserve"> mieści się w Końskich przy ul. </w:t>
      </w:r>
      <w:r>
        <w:t>Warszawskiej 38</w:t>
      </w:r>
      <w:r w:rsidRPr="00555765">
        <w:t>.</w:t>
      </w:r>
    </w:p>
    <w:p w:rsidR="00E972B7" w:rsidRPr="00555765" w:rsidRDefault="00E972B7" w:rsidP="0048212F">
      <w:pPr>
        <w:spacing w:line="276" w:lineRule="auto"/>
        <w:ind w:firstLine="340"/>
        <w:jc w:val="both"/>
      </w:pPr>
      <w:r>
        <w:t>4</w:t>
      </w:r>
      <w:r w:rsidRPr="00555765">
        <w:t>.</w:t>
      </w:r>
      <w:r w:rsidRPr="00CB4F59">
        <w:rPr>
          <w:sz w:val="22"/>
          <w:szCs w:val="22"/>
        </w:rPr>
        <w:t> </w:t>
      </w:r>
      <w:r w:rsidRPr="00555765">
        <w:t xml:space="preserve">Bezpośredni nadzór nad działalnością </w:t>
      </w:r>
      <w:r w:rsidR="00F75134">
        <w:t>MZOS</w:t>
      </w:r>
      <w:r w:rsidRPr="00555765">
        <w:t xml:space="preserve"> sprawuje Burmistrz Miasta i Gminy Końskie.</w:t>
      </w:r>
    </w:p>
    <w:p w:rsidR="00E972B7" w:rsidRDefault="00E972B7" w:rsidP="009652E7">
      <w:pPr>
        <w:ind w:firstLine="340"/>
      </w:pPr>
    </w:p>
    <w:p w:rsidR="00F75134" w:rsidRPr="00466E63" w:rsidRDefault="00F75134" w:rsidP="0048212F">
      <w:pPr>
        <w:spacing w:line="276" w:lineRule="auto"/>
        <w:ind w:firstLine="340"/>
        <w:jc w:val="both"/>
        <w:rPr>
          <w:rFonts w:eastAsiaTheme="minorEastAsia"/>
        </w:rPr>
      </w:pPr>
      <w:r>
        <w:rPr>
          <w:b/>
          <w:bCs/>
        </w:rPr>
        <w:t>§ 2.</w:t>
      </w:r>
      <w:r>
        <w:t> </w:t>
      </w:r>
      <w:r w:rsidR="00551CC0">
        <w:t>MZOS</w:t>
      </w:r>
      <w:r>
        <w:t xml:space="preserve"> </w:t>
      </w:r>
      <w:r w:rsidRPr="00466E63">
        <w:rPr>
          <w:rFonts w:eastAsiaTheme="minorEastAsia"/>
        </w:rPr>
        <w:t>działa w szczególności na podstawie:</w:t>
      </w:r>
    </w:p>
    <w:p w:rsidR="00F75134" w:rsidRDefault="00F75134" w:rsidP="00FF3F0B">
      <w:pPr>
        <w:pStyle w:val="Akapitzlist"/>
        <w:numPr>
          <w:ilvl w:val="0"/>
          <w:numId w:val="2"/>
        </w:numPr>
        <w:spacing w:line="276" w:lineRule="auto"/>
        <w:jc w:val="both"/>
      </w:pPr>
      <w:proofErr w:type="gramStart"/>
      <w:r>
        <w:t>ustawy</w:t>
      </w:r>
      <w:proofErr w:type="gramEnd"/>
      <w:r>
        <w:t xml:space="preserve"> z dnia 8 marca 1990 r. o samorządzie gminnym (Dz. U. </w:t>
      </w:r>
      <w:proofErr w:type="gramStart"/>
      <w:r>
        <w:t>z</w:t>
      </w:r>
      <w:proofErr w:type="gramEnd"/>
      <w:r>
        <w:t xml:space="preserve"> 2015 r. poz. 1515),</w:t>
      </w:r>
    </w:p>
    <w:p w:rsidR="00F75134" w:rsidRDefault="00F75134" w:rsidP="00FF3F0B">
      <w:pPr>
        <w:pStyle w:val="Akapitzlist"/>
        <w:numPr>
          <w:ilvl w:val="0"/>
          <w:numId w:val="2"/>
        </w:numPr>
        <w:spacing w:line="276" w:lineRule="auto"/>
        <w:jc w:val="both"/>
      </w:pPr>
      <w:proofErr w:type="gramStart"/>
      <w:r w:rsidRPr="009520B7">
        <w:t>ustawy</w:t>
      </w:r>
      <w:proofErr w:type="gramEnd"/>
      <w:r w:rsidRPr="009520B7">
        <w:t xml:space="preserve"> z dnia 27 sierpnia 2009 r. o finansach publicznych (Dz. U.</w:t>
      </w:r>
      <w:r>
        <w:t xml:space="preserve"> </w:t>
      </w:r>
      <w:r w:rsidRPr="009520B7">
        <w:t>z 2013 r. poz</w:t>
      </w:r>
      <w:proofErr w:type="gramStart"/>
      <w:r w:rsidRPr="009520B7">
        <w:t>. 885,</w:t>
      </w:r>
      <w:r>
        <w:br/>
        <w:t>z</w:t>
      </w:r>
      <w:proofErr w:type="gramEnd"/>
      <w:r>
        <w:t xml:space="preserve"> </w:t>
      </w:r>
      <w:proofErr w:type="spellStart"/>
      <w:r>
        <w:t>późn</w:t>
      </w:r>
      <w:proofErr w:type="spellEnd"/>
      <w:r>
        <w:t xml:space="preserve">. </w:t>
      </w:r>
      <w:proofErr w:type="gramStart"/>
      <w:r>
        <w:t>zm</w:t>
      </w:r>
      <w:proofErr w:type="gramEnd"/>
      <w:r>
        <w:t>.),</w:t>
      </w:r>
    </w:p>
    <w:p w:rsidR="00F75134" w:rsidRPr="00F75134" w:rsidRDefault="00F75134" w:rsidP="00FF3F0B">
      <w:pPr>
        <w:pStyle w:val="Akapitzlist"/>
        <w:numPr>
          <w:ilvl w:val="0"/>
          <w:numId w:val="2"/>
        </w:numPr>
        <w:spacing w:line="276" w:lineRule="auto"/>
        <w:jc w:val="both"/>
        <w:rPr>
          <w:spacing w:val="-4"/>
        </w:rPr>
      </w:pPr>
      <w:proofErr w:type="gramStart"/>
      <w:r w:rsidRPr="00F75134">
        <w:rPr>
          <w:spacing w:val="-4"/>
        </w:rPr>
        <w:t>uchwały</w:t>
      </w:r>
      <w:proofErr w:type="gramEnd"/>
      <w:r w:rsidRPr="00F75134">
        <w:rPr>
          <w:spacing w:val="-4"/>
        </w:rPr>
        <w:t xml:space="preserve"> Nr XVII/341/97 Rady Miejskiej w Końskich z dnia 30 grudnia 1997 r.</w:t>
      </w:r>
      <w:r w:rsidRPr="00F75134">
        <w:rPr>
          <w:spacing w:val="-4"/>
        </w:rPr>
        <w:br/>
        <w:t>w sprawie utworzenia gminnej jednostki organizacyjnej pod nazwą "Miejski Zarząd Obiektami Sportowymi w Końskich" zmienionej uchwałą Nr XX/191/2004 Rady Miejskiej w Końskich z dnia 9 grudnia 2004 r. (Dz. Urz. Woj. Świętokrzyskiego z 2005 r. Nr 8, poz. 91)</w:t>
      </w:r>
      <w:r w:rsidR="00543987">
        <w:rPr>
          <w:spacing w:val="-4"/>
        </w:rPr>
        <w:t>,</w:t>
      </w:r>
    </w:p>
    <w:p w:rsidR="00F75134" w:rsidRDefault="00F75134" w:rsidP="00FF3F0B">
      <w:pPr>
        <w:pStyle w:val="Akapitzlist"/>
        <w:numPr>
          <w:ilvl w:val="0"/>
          <w:numId w:val="2"/>
        </w:numPr>
        <w:spacing w:line="276" w:lineRule="auto"/>
      </w:pPr>
      <w:proofErr w:type="gramStart"/>
      <w:r>
        <w:t>postanowień</w:t>
      </w:r>
      <w:proofErr w:type="gramEnd"/>
      <w:r>
        <w:t xml:space="preserve"> niniejszego statutu,</w:t>
      </w:r>
    </w:p>
    <w:p w:rsidR="00F75134" w:rsidRDefault="00F75134" w:rsidP="00FF3F0B">
      <w:pPr>
        <w:pStyle w:val="Akapitzlist"/>
        <w:numPr>
          <w:ilvl w:val="0"/>
          <w:numId w:val="2"/>
        </w:numPr>
        <w:spacing w:line="276" w:lineRule="auto"/>
        <w:jc w:val="both"/>
      </w:pPr>
      <w:proofErr w:type="gramStart"/>
      <w:r w:rsidRPr="00B91BC3">
        <w:t>innych</w:t>
      </w:r>
      <w:proofErr w:type="gramEnd"/>
      <w:r w:rsidRPr="00B91BC3">
        <w:t xml:space="preserve"> właściwych aktów prawnych</w:t>
      </w:r>
      <w:r>
        <w:t>.</w:t>
      </w:r>
    </w:p>
    <w:p w:rsidR="00F75134" w:rsidRDefault="00F75134" w:rsidP="00F75134">
      <w:pPr>
        <w:rPr>
          <w:b/>
          <w:bCs/>
        </w:rPr>
      </w:pPr>
    </w:p>
    <w:p w:rsidR="00F75134" w:rsidRDefault="00F75134" w:rsidP="003303FE">
      <w:pPr>
        <w:ind w:firstLine="340"/>
      </w:pPr>
      <w:r>
        <w:rPr>
          <w:b/>
          <w:bCs/>
        </w:rPr>
        <w:t>§ 3.</w:t>
      </w:r>
      <w:r>
        <w:t xml:space="preserve"> MZOS używa </w:t>
      </w:r>
      <w:r w:rsidRPr="00B91BC3">
        <w:t>podłużnej pieczęci z pełn</w:t>
      </w:r>
      <w:r>
        <w:t>ą</w:t>
      </w:r>
      <w:r w:rsidRPr="00B91BC3">
        <w:t xml:space="preserve"> nazwą i adresem</w:t>
      </w:r>
      <w:r>
        <w:t>.</w:t>
      </w:r>
    </w:p>
    <w:p w:rsidR="00E972B7" w:rsidRDefault="00E972B7" w:rsidP="003303FE">
      <w:pPr>
        <w:ind w:firstLine="340"/>
      </w:pPr>
    </w:p>
    <w:p w:rsidR="00D759BA" w:rsidRDefault="003303FE" w:rsidP="003303FE">
      <w:pPr>
        <w:ind w:firstLine="340"/>
      </w:pPr>
      <w:r>
        <w:rPr>
          <w:b/>
          <w:bCs/>
        </w:rPr>
        <w:t>§ 4.</w:t>
      </w:r>
      <w:r>
        <w:t> </w:t>
      </w:r>
      <w:r w:rsidR="00D759BA">
        <w:t>Ilekroć w statucie jest mowa o:</w:t>
      </w:r>
    </w:p>
    <w:p w:rsidR="00D759BA" w:rsidRDefault="00D759BA" w:rsidP="00FF3F0B">
      <w:pPr>
        <w:pStyle w:val="Akapitzlist"/>
        <w:numPr>
          <w:ilvl w:val="0"/>
          <w:numId w:val="3"/>
        </w:numPr>
        <w:ind w:left="714" w:hanging="357"/>
      </w:pPr>
      <w:r>
        <w:t xml:space="preserve">Gminie należy przez to rozumieć </w:t>
      </w:r>
      <w:r w:rsidR="00543987">
        <w:t xml:space="preserve">Miasto </w:t>
      </w:r>
      <w:r w:rsidR="009652E7">
        <w:t xml:space="preserve">i </w:t>
      </w:r>
      <w:r w:rsidR="00543987">
        <w:t xml:space="preserve">Gminę </w:t>
      </w:r>
      <w:r>
        <w:t>Końskie</w:t>
      </w:r>
      <w:r w:rsidR="00BA482A">
        <w:t>,</w:t>
      </w:r>
    </w:p>
    <w:p w:rsidR="00D759BA" w:rsidRDefault="00D759BA" w:rsidP="00FF3F0B">
      <w:pPr>
        <w:pStyle w:val="Akapitzlist"/>
        <w:numPr>
          <w:ilvl w:val="0"/>
          <w:numId w:val="3"/>
        </w:numPr>
      </w:pPr>
      <w:r>
        <w:t>Burmistrzu należy przez to rozumieć Burmistrza Miasta i Gminy Końskie</w:t>
      </w:r>
      <w:r w:rsidR="00BA482A">
        <w:t>,</w:t>
      </w:r>
    </w:p>
    <w:p w:rsidR="00D759BA" w:rsidRDefault="00BA482A" w:rsidP="00FF3F0B">
      <w:pPr>
        <w:pStyle w:val="Akapitzlist"/>
        <w:numPr>
          <w:ilvl w:val="0"/>
          <w:numId w:val="3"/>
        </w:numPr>
      </w:pPr>
      <w:proofErr w:type="gramStart"/>
      <w:r>
        <w:t>d</w:t>
      </w:r>
      <w:r w:rsidR="00D759BA">
        <w:t>yrektorze</w:t>
      </w:r>
      <w:proofErr w:type="gramEnd"/>
      <w:r w:rsidR="00D759BA">
        <w:t xml:space="preserve"> należy przez to rozumieć </w:t>
      </w:r>
      <w:r>
        <w:t>d</w:t>
      </w:r>
      <w:r w:rsidR="00D759BA">
        <w:t>yrektora MZOS w Końskich</w:t>
      </w:r>
      <w:r>
        <w:t>.</w:t>
      </w:r>
    </w:p>
    <w:p w:rsidR="009652E7" w:rsidRDefault="009652E7" w:rsidP="00D759BA">
      <w:pPr>
        <w:rPr>
          <w:b/>
          <w:bCs/>
        </w:rPr>
      </w:pPr>
    </w:p>
    <w:p w:rsidR="00F75134" w:rsidRDefault="00F75134" w:rsidP="00F75134">
      <w:pPr>
        <w:jc w:val="center"/>
      </w:pPr>
      <w:r>
        <w:rPr>
          <w:b/>
          <w:bCs/>
        </w:rPr>
        <w:t>Rozdział II</w:t>
      </w:r>
    </w:p>
    <w:p w:rsidR="00F75134" w:rsidRDefault="00F75134" w:rsidP="00F75134">
      <w:pPr>
        <w:jc w:val="center"/>
        <w:rPr>
          <w:b/>
          <w:bCs/>
        </w:rPr>
      </w:pPr>
      <w:r w:rsidRPr="00E340DE">
        <w:rPr>
          <w:b/>
          <w:bCs/>
        </w:rPr>
        <w:t>Przedmiot</w:t>
      </w:r>
      <w:r>
        <w:rPr>
          <w:b/>
          <w:bCs/>
        </w:rPr>
        <w:t xml:space="preserve"> działania</w:t>
      </w:r>
    </w:p>
    <w:p w:rsidR="00F75134" w:rsidRDefault="00F75134" w:rsidP="00F75134">
      <w:pPr>
        <w:jc w:val="center"/>
      </w:pPr>
    </w:p>
    <w:p w:rsidR="0048212F" w:rsidRDefault="0048212F" w:rsidP="0048212F">
      <w:pPr>
        <w:ind w:firstLine="340"/>
        <w:jc w:val="both"/>
      </w:pPr>
      <w:r w:rsidRPr="00E8537E">
        <w:rPr>
          <w:b/>
          <w:bCs/>
        </w:rPr>
        <w:t>§ </w:t>
      </w:r>
      <w:r w:rsidR="00F1277E">
        <w:rPr>
          <w:b/>
          <w:bCs/>
        </w:rPr>
        <w:t>5</w:t>
      </w:r>
      <w:r w:rsidRPr="00E8537E">
        <w:rPr>
          <w:b/>
          <w:bCs/>
        </w:rPr>
        <w:t>. </w:t>
      </w:r>
      <w:r>
        <w:t>Przedmiotem działania MZOS</w:t>
      </w:r>
      <w:r w:rsidRPr="00382500">
        <w:t xml:space="preserve"> jest zaspokajanie zbiorowych potrzeb mieszkańców Gminy w zakresie kultury fizycznej i turystyki, w tym terenów rekreacyjnych</w:t>
      </w:r>
      <w:r>
        <w:br/>
      </w:r>
      <w:r w:rsidRPr="00382500">
        <w:t>i urządzeń sportowych</w:t>
      </w:r>
      <w:r>
        <w:t>, w tym w szczególności:</w:t>
      </w:r>
    </w:p>
    <w:p w:rsidR="0048212F" w:rsidRPr="001069AA" w:rsidRDefault="0048212F" w:rsidP="00FF3F0B">
      <w:pPr>
        <w:pStyle w:val="Akapitzlist"/>
        <w:numPr>
          <w:ilvl w:val="0"/>
          <w:numId w:val="4"/>
        </w:numPr>
        <w:spacing w:line="276" w:lineRule="auto"/>
        <w:jc w:val="both"/>
      </w:pPr>
      <w:proofErr w:type="gramStart"/>
      <w:r w:rsidRPr="009D6418">
        <w:lastRenderedPageBreak/>
        <w:t>prowadzenie</w:t>
      </w:r>
      <w:proofErr w:type="gramEnd"/>
      <w:r w:rsidRPr="009D6418">
        <w:t xml:space="preserve"> działalności służącej upowszechnianiu</w:t>
      </w:r>
      <w:r w:rsidRPr="001069AA">
        <w:t xml:space="preserve"> kultury fizycznej, rekreacji</w:t>
      </w:r>
      <w:r>
        <w:br/>
      </w:r>
      <w:r w:rsidRPr="001069AA">
        <w:t>i turystyki wśród mieszkańców Gminy poprzez organizację zajęć sportowych, imprez turystycznych oraz sportowo</w:t>
      </w:r>
      <w:r>
        <w:t>-</w:t>
      </w:r>
      <w:r w:rsidRPr="001069AA">
        <w:t>rekreacyjnych</w:t>
      </w:r>
      <w:r>
        <w:t>,</w:t>
      </w:r>
    </w:p>
    <w:p w:rsidR="0048212F" w:rsidRDefault="0048212F" w:rsidP="00FF3F0B">
      <w:pPr>
        <w:pStyle w:val="Akapitzlist"/>
        <w:numPr>
          <w:ilvl w:val="0"/>
          <w:numId w:val="4"/>
        </w:numPr>
        <w:spacing w:line="276" w:lineRule="auto"/>
        <w:ind w:left="700"/>
      </w:pPr>
      <w:proofErr w:type="gramStart"/>
      <w:r w:rsidRPr="0012436F">
        <w:t>zarządzanie</w:t>
      </w:r>
      <w:proofErr w:type="gramEnd"/>
      <w:r w:rsidRPr="0012436F">
        <w:t xml:space="preserve"> obiektami sportowymi i rekreacyjnymi </w:t>
      </w:r>
      <w:r>
        <w:t xml:space="preserve">Gminy </w:t>
      </w:r>
      <w:r w:rsidRPr="0012436F">
        <w:t>tj.:</w:t>
      </w:r>
    </w:p>
    <w:p w:rsidR="0048212F" w:rsidRDefault="00543987" w:rsidP="00FF3F0B">
      <w:pPr>
        <w:pStyle w:val="Akapitzlist"/>
        <w:numPr>
          <w:ilvl w:val="0"/>
          <w:numId w:val="5"/>
        </w:numPr>
        <w:ind w:left="1037" w:hanging="357"/>
      </w:pPr>
      <w:proofErr w:type="gramStart"/>
      <w:r>
        <w:t>pływalnią</w:t>
      </w:r>
      <w:proofErr w:type="gramEnd"/>
      <w:r>
        <w:t xml:space="preserve"> m</w:t>
      </w:r>
      <w:r w:rsidR="0048212F">
        <w:t>iejską przy ul. Warsz</w:t>
      </w:r>
      <w:r w:rsidR="00CA746D">
        <w:t>a</w:t>
      </w:r>
      <w:r w:rsidR="0048212F">
        <w:t>wskiej 38</w:t>
      </w:r>
      <w:r w:rsidR="00CA746D">
        <w:t>,</w:t>
      </w:r>
    </w:p>
    <w:p w:rsidR="0048212F" w:rsidRPr="0012436F" w:rsidRDefault="00543987" w:rsidP="00FF3F0B">
      <w:pPr>
        <w:pStyle w:val="Akapitzlist"/>
        <w:numPr>
          <w:ilvl w:val="0"/>
          <w:numId w:val="5"/>
        </w:numPr>
        <w:spacing w:line="276" w:lineRule="auto"/>
      </w:pPr>
      <w:proofErr w:type="gramStart"/>
      <w:r w:rsidRPr="0012436F">
        <w:t>halą</w:t>
      </w:r>
      <w:proofErr w:type="gramEnd"/>
      <w:r w:rsidRPr="0012436F">
        <w:t xml:space="preserve"> sportową </w:t>
      </w:r>
      <w:r w:rsidR="0048212F" w:rsidRPr="0012436F">
        <w:t>w Końskich przy ul. Kapitana Stoińskiego 3,</w:t>
      </w:r>
    </w:p>
    <w:p w:rsidR="0048212F" w:rsidRPr="0035324C" w:rsidRDefault="00543987" w:rsidP="00FF3F0B">
      <w:pPr>
        <w:pStyle w:val="Akapitzlist"/>
        <w:numPr>
          <w:ilvl w:val="0"/>
          <w:numId w:val="5"/>
        </w:numPr>
        <w:spacing w:line="276" w:lineRule="auto"/>
      </w:pPr>
      <w:proofErr w:type="gramStart"/>
      <w:r w:rsidRPr="0035324C">
        <w:t>stadionem</w:t>
      </w:r>
      <w:proofErr w:type="gramEnd"/>
      <w:r w:rsidRPr="0035324C">
        <w:t xml:space="preserve"> sportowym </w:t>
      </w:r>
      <w:r w:rsidR="0048212F" w:rsidRPr="0035324C">
        <w:t>przy ul. Południowej 80,</w:t>
      </w:r>
    </w:p>
    <w:p w:rsidR="0048212F" w:rsidRPr="0012436F" w:rsidRDefault="00543987" w:rsidP="00FF3F0B">
      <w:pPr>
        <w:pStyle w:val="Akapitzlist"/>
        <w:numPr>
          <w:ilvl w:val="0"/>
          <w:numId w:val="5"/>
        </w:numPr>
        <w:spacing w:line="276" w:lineRule="auto"/>
      </w:pPr>
      <w:proofErr w:type="gramStart"/>
      <w:r w:rsidRPr="0012436F">
        <w:t>stadionem</w:t>
      </w:r>
      <w:proofErr w:type="gramEnd"/>
      <w:r w:rsidRPr="0012436F">
        <w:t xml:space="preserve"> s</w:t>
      </w:r>
      <w:r w:rsidR="0048212F" w:rsidRPr="0012436F">
        <w:t>portowym przy ul. Sportowej 13,</w:t>
      </w:r>
    </w:p>
    <w:p w:rsidR="00543987" w:rsidRPr="00B95180" w:rsidRDefault="00543987" w:rsidP="00FF3F0B">
      <w:pPr>
        <w:pStyle w:val="Akapitzlist"/>
        <w:numPr>
          <w:ilvl w:val="0"/>
          <w:numId w:val="5"/>
        </w:numPr>
        <w:shd w:val="clear" w:color="auto" w:fill="FFFFFF"/>
        <w:spacing w:before="40" w:line="276" w:lineRule="auto"/>
      </w:pPr>
      <w:proofErr w:type="gramStart"/>
      <w:r w:rsidRPr="00B95180">
        <w:t>obiekt</w:t>
      </w:r>
      <w:r>
        <w:t>em</w:t>
      </w:r>
      <w:proofErr w:type="gramEnd"/>
      <w:r w:rsidRPr="00B95180">
        <w:t xml:space="preserve"> sportow</w:t>
      </w:r>
      <w:r>
        <w:t>ym</w:t>
      </w:r>
      <w:r w:rsidRPr="00B95180">
        <w:t xml:space="preserve"> w Końskich przy ul. Armii Krajowej 22,</w:t>
      </w:r>
    </w:p>
    <w:p w:rsidR="00543987" w:rsidRPr="00B95180" w:rsidRDefault="00543987" w:rsidP="00FF3F0B">
      <w:pPr>
        <w:pStyle w:val="Akapitzlist"/>
        <w:numPr>
          <w:ilvl w:val="0"/>
          <w:numId w:val="5"/>
        </w:numPr>
        <w:shd w:val="clear" w:color="auto" w:fill="FFFFFF"/>
        <w:spacing w:before="40" w:line="276" w:lineRule="auto"/>
      </w:pPr>
      <w:proofErr w:type="gramStart"/>
      <w:r w:rsidRPr="00B95180">
        <w:t>obiekt</w:t>
      </w:r>
      <w:r>
        <w:t>em</w:t>
      </w:r>
      <w:proofErr w:type="gramEnd"/>
      <w:r w:rsidRPr="00B95180">
        <w:t xml:space="preserve"> sportow</w:t>
      </w:r>
      <w:r>
        <w:t>ym</w:t>
      </w:r>
      <w:r w:rsidRPr="00B95180">
        <w:t xml:space="preserve"> w Końskich przy ulicy Południowej 5</w:t>
      </w:r>
      <w:r w:rsidR="00CA746D">
        <w:t>,</w:t>
      </w:r>
    </w:p>
    <w:p w:rsidR="0048212F" w:rsidRDefault="0048212F" w:rsidP="00FF3F0B">
      <w:pPr>
        <w:pStyle w:val="Akapitzlist"/>
        <w:numPr>
          <w:ilvl w:val="0"/>
          <w:numId w:val="5"/>
        </w:numPr>
        <w:spacing w:line="276" w:lineRule="auto"/>
        <w:ind w:left="1037" w:hanging="357"/>
        <w:jc w:val="both"/>
      </w:pPr>
      <w:proofErr w:type="gramStart"/>
      <w:r w:rsidRPr="0012436F">
        <w:t>ogólnodostępnymi</w:t>
      </w:r>
      <w:proofErr w:type="gramEnd"/>
      <w:r w:rsidRPr="0012436F">
        <w:t xml:space="preserve"> boiskami sportowymi oraz placami zabaw na terenie Gminy</w:t>
      </w:r>
      <w:r>
        <w:t>.</w:t>
      </w:r>
    </w:p>
    <w:p w:rsidR="0048212F" w:rsidRPr="009D6418" w:rsidRDefault="0048212F" w:rsidP="00FF3F0B">
      <w:pPr>
        <w:pStyle w:val="Akapitzlist"/>
        <w:numPr>
          <w:ilvl w:val="0"/>
          <w:numId w:val="4"/>
        </w:numPr>
        <w:spacing w:line="276" w:lineRule="auto"/>
        <w:ind w:hanging="357"/>
        <w:jc w:val="both"/>
      </w:pPr>
      <w:proofErr w:type="gramStart"/>
      <w:r w:rsidRPr="009D6418">
        <w:t>utrzymanie</w:t>
      </w:r>
      <w:proofErr w:type="gramEnd"/>
      <w:r w:rsidRPr="009D6418">
        <w:t xml:space="preserve"> oraz prowadzenie prac inwestycyjnych, modernizacyjnych i remontowych obiektów sportowych i rekreacyjnych </w:t>
      </w:r>
      <w:r>
        <w:t xml:space="preserve">oraz </w:t>
      </w:r>
      <w:r w:rsidRPr="009D6418">
        <w:t>rozbudowa bazy sportowej, rekreacyjnej</w:t>
      </w:r>
      <w:r>
        <w:br/>
      </w:r>
      <w:r w:rsidRPr="009D6418">
        <w:t xml:space="preserve">i turystycznej, </w:t>
      </w:r>
    </w:p>
    <w:p w:rsidR="0048212F" w:rsidRPr="009D6418" w:rsidRDefault="0048212F" w:rsidP="00FF3F0B">
      <w:pPr>
        <w:pStyle w:val="Akapitzlist"/>
        <w:numPr>
          <w:ilvl w:val="0"/>
          <w:numId w:val="4"/>
        </w:numPr>
        <w:spacing w:line="276" w:lineRule="auto"/>
        <w:ind w:hanging="357"/>
        <w:jc w:val="both"/>
      </w:pPr>
      <w:proofErr w:type="gramStart"/>
      <w:r w:rsidRPr="009D6418">
        <w:t>udostępnianie</w:t>
      </w:r>
      <w:proofErr w:type="gramEnd"/>
      <w:r w:rsidRPr="009D6418">
        <w:t xml:space="preserve"> bazy sportowej i rekreacyjnej klubom sportowym, organizacjom kultury fizycznej i innym użytkownikom,</w:t>
      </w:r>
    </w:p>
    <w:p w:rsidR="0048212F" w:rsidRDefault="0048212F" w:rsidP="00FF3F0B">
      <w:pPr>
        <w:pStyle w:val="Akapitzlist"/>
        <w:numPr>
          <w:ilvl w:val="0"/>
          <w:numId w:val="4"/>
        </w:numPr>
        <w:spacing w:line="276" w:lineRule="auto"/>
        <w:ind w:hanging="357"/>
        <w:jc w:val="both"/>
      </w:pPr>
      <w:proofErr w:type="gramStart"/>
      <w:r w:rsidRPr="009D6418">
        <w:t>prowadzenie</w:t>
      </w:r>
      <w:proofErr w:type="gramEnd"/>
      <w:r w:rsidRPr="009D6418">
        <w:t xml:space="preserve"> działalności szkoleniowej z zakresu sportu i rekreacji</w:t>
      </w:r>
      <w:r>
        <w:t>,</w:t>
      </w:r>
    </w:p>
    <w:p w:rsidR="0048212F" w:rsidRPr="00117FB7" w:rsidRDefault="0048212F" w:rsidP="00FF3F0B">
      <w:pPr>
        <w:pStyle w:val="Akapitzlist"/>
        <w:numPr>
          <w:ilvl w:val="0"/>
          <w:numId w:val="4"/>
        </w:numPr>
        <w:spacing w:line="276" w:lineRule="auto"/>
        <w:ind w:hanging="357"/>
        <w:jc w:val="both"/>
      </w:pPr>
      <w:proofErr w:type="gramStart"/>
      <w:r w:rsidRPr="0071791A">
        <w:t>prowadzenie</w:t>
      </w:r>
      <w:proofErr w:type="gramEnd"/>
      <w:r w:rsidRPr="0071791A">
        <w:t xml:space="preserve"> innej działalności </w:t>
      </w:r>
      <w:r>
        <w:t xml:space="preserve">służącej </w:t>
      </w:r>
      <w:r w:rsidRPr="00117FB7">
        <w:t>upowszechnianiu kultury fizycznej</w:t>
      </w:r>
      <w:r>
        <w:t xml:space="preserve"> i sportu.</w:t>
      </w:r>
    </w:p>
    <w:p w:rsidR="009652E7" w:rsidRDefault="009652E7" w:rsidP="00D759BA">
      <w:pPr>
        <w:jc w:val="center"/>
        <w:rPr>
          <w:b/>
          <w:bCs/>
        </w:rPr>
      </w:pPr>
      <w:bookmarkStart w:id="0" w:name="_GoBack"/>
      <w:bookmarkEnd w:id="0"/>
    </w:p>
    <w:p w:rsidR="009F6579" w:rsidRDefault="009F6579" w:rsidP="009F6579">
      <w:pPr>
        <w:jc w:val="center"/>
      </w:pPr>
      <w:r>
        <w:rPr>
          <w:b/>
          <w:bCs/>
        </w:rPr>
        <w:t>Rozdział III</w:t>
      </w:r>
    </w:p>
    <w:p w:rsidR="009F6579" w:rsidRPr="00543987" w:rsidRDefault="009F6579" w:rsidP="00E6619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43987">
        <w:rPr>
          <w:rFonts w:eastAsiaTheme="minorEastAsia"/>
          <w:b/>
          <w:bCs/>
        </w:rPr>
        <w:t xml:space="preserve">Organizacja </w:t>
      </w:r>
      <w:r w:rsidR="0048212F" w:rsidRPr="00543987">
        <w:rPr>
          <w:b/>
        </w:rPr>
        <w:t>MZOS</w:t>
      </w:r>
    </w:p>
    <w:p w:rsidR="009F6579" w:rsidRPr="00FF55C8" w:rsidRDefault="009F6579" w:rsidP="009F6579">
      <w:pPr>
        <w:autoSpaceDE w:val="0"/>
        <w:autoSpaceDN w:val="0"/>
        <w:adjustRightInd w:val="0"/>
        <w:spacing w:before="24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  <w:b/>
          <w:bCs/>
        </w:rPr>
        <w:t xml:space="preserve">§ </w:t>
      </w:r>
      <w:r w:rsidR="00CA746D">
        <w:rPr>
          <w:rFonts w:eastAsiaTheme="minorEastAsia"/>
          <w:b/>
          <w:bCs/>
        </w:rPr>
        <w:t>6</w:t>
      </w:r>
      <w:r w:rsidRPr="00FF55C8">
        <w:rPr>
          <w:rFonts w:eastAsiaTheme="minorEastAsia"/>
          <w:b/>
          <w:bCs/>
        </w:rPr>
        <w:t>.</w:t>
      </w:r>
      <w:r w:rsidRPr="00FF55C8">
        <w:rPr>
          <w:rFonts w:eastAsiaTheme="minorEastAsia"/>
        </w:rPr>
        <w:t>1. </w:t>
      </w:r>
      <w:r>
        <w:t>MZOS</w:t>
      </w:r>
      <w:r w:rsidRPr="00FF55C8">
        <w:rPr>
          <w:rFonts w:eastAsiaTheme="minorEastAsia"/>
        </w:rPr>
        <w:t xml:space="preserve"> kieruje jednoosobowo </w:t>
      </w:r>
      <w:r>
        <w:rPr>
          <w:rFonts w:eastAsiaTheme="minorEastAsia"/>
        </w:rPr>
        <w:t>d</w:t>
      </w:r>
      <w:r w:rsidRPr="00FF55C8">
        <w:rPr>
          <w:rFonts w:eastAsiaTheme="minorEastAsia"/>
        </w:rPr>
        <w:t>yrektor, działający na podstawie pełnomocnictw</w:t>
      </w:r>
      <w:r>
        <w:rPr>
          <w:rFonts w:eastAsiaTheme="minorEastAsia"/>
        </w:rPr>
        <w:t>a</w:t>
      </w:r>
      <w:r w:rsidRPr="00FF55C8">
        <w:rPr>
          <w:rFonts w:eastAsiaTheme="minorEastAsia"/>
        </w:rPr>
        <w:t xml:space="preserve"> udzielon</w:t>
      </w:r>
      <w:r w:rsidR="00CA746D">
        <w:rPr>
          <w:rFonts w:eastAsiaTheme="minorEastAsia"/>
        </w:rPr>
        <w:t>ego</w:t>
      </w:r>
      <w:r w:rsidRPr="00FF55C8">
        <w:rPr>
          <w:rFonts w:eastAsiaTheme="minorEastAsia"/>
        </w:rPr>
        <w:t xml:space="preserve"> przez Burmistrza.</w:t>
      </w:r>
    </w:p>
    <w:p w:rsidR="009F6579" w:rsidRPr="00FF55C8" w:rsidRDefault="009F6579" w:rsidP="009F6579">
      <w:pPr>
        <w:autoSpaceDE w:val="0"/>
        <w:autoSpaceDN w:val="0"/>
        <w:adjustRightInd w:val="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</w:rPr>
        <w:t xml:space="preserve">2. Dyrektor zarządza </w:t>
      </w:r>
      <w:r>
        <w:t>MZOS</w:t>
      </w:r>
      <w:r w:rsidRPr="00FF55C8">
        <w:rPr>
          <w:rFonts w:eastAsiaTheme="minorEastAsia"/>
        </w:rPr>
        <w:t xml:space="preserve"> i reprezentuje </w:t>
      </w:r>
      <w:r>
        <w:rPr>
          <w:rFonts w:eastAsiaTheme="minorEastAsia"/>
        </w:rPr>
        <w:t>go</w:t>
      </w:r>
      <w:r w:rsidRPr="00FF55C8">
        <w:rPr>
          <w:rFonts w:eastAsiaTheme="minorEastAsia"/>
        </w:rPr>
        <w:t xml:space="preserve"> na zewnątrz.</w:t>
      </w:r>
    </w:p>
    <w:p w:rsidR="009F6579" w:rsidRPr="00FF55C8" w:rsidRDefault="009F6579" w:rsidP="009F6579">
      <w:pPr>
        <w:autoSpaceDE w:val="0"/>
        <w:autoSpaceDN w:val="0"/>
        <w:adjustRightInd w:val="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</w:rPr>
        <w:t xml:space="preserve">3. Czynności w sprawach z zakresu prawa pracy wobec </w:t>
      </w:r>
      <w:r>
        <w:rPr>
          <w:rFonts w:eastAsiaTheme="minorEastAsia"/>
        </w:rPr>
        <w:t>d</w:t>
      </w:r>
      <w:r w:rsidRPr="00FF55C8">
        <w:rPr>
          <w:rFonts w:eastAsiaTheme="minorEastAsia"/>
        </w:rPr>
        <w:t>yrektora wykonuje Burmistrz.</w:t>
      </w:r>
    </w:p>
    <w:p w:rsidR="009F6579" w:rsidRPr="00FF55C8" w:rsidRDefault="009F6579" w:rsidP="009F6579">
      <w:pPr>
        <w:autoSpaceDE w:val="0"/>
        <w:autoSpaceDN w:val="0"/>
        <w:adjustRightInd w:val="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</w:rPr>
        <w:t xml:space="preserve">4. Dyrektor jest umocowany do składania oświadczeń woli i dokonywania czynności prawnych związanych z funkcjonowaniem </w:t>
      </w:r>
      <w:r w:rsidR="00543987">
        <w:t>MZOS</w:t>
      </w:r>
      <w:r w:rsidRPr="00FF55C8">
        <w:rPr>
          <w:rFonts w:eastAsiaTheme="minorEastAsia"/>
        </w:rPr>
        <w:t>, mających na celu realizację zadań statutowych lub ustawowych.</w:t>
      </w:r>
    </w:p>
    <w:p w:rsidR="009F6579" w:rsidRPr="00FF55C8" w:rsidRDefault="009F6579" w:rsidP="009F6579">
      <w:pPr>
        <w:autoSpaceDE w:val="0"/>
        <w:autoSpaceDN w:val="0"/>
        <w:adjustRightInd w:val="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</w:rPr>
        <w:t xml:space="preserve">5. Czynności prawne powodujące powstanie zobowiązań finansowych </w:t>
      </w:r>
      <w:r>
        <w:t>MZOS</w:t>
      </w:r>
      <w:r w:rsidRPr="00FF55C8">
        <w:rPr>
          <w:rFonts w:eastAsiaTheme="minorEastAsia"/>
        </w:rPr>
        <w:t xml:space="preserve"> wymagają kontrasygnaty głównego księgowego </w:t>
      </w:r>
      <w:r>
        <w:t>MZOS</w:t>
      </w:r>
      <w:r w:rsidRPr="00FF55C8">
        <w:rPr>
          <w:rFonts w:eastAsiaTheme="minorEastAsia"/>
        </w:rPr>
        <w:t>.</w:t>
      </w:r>
    </w:p>
    <w:p w:rsidR="009F6579" w:rsidRPr="00FF55C8" w:rsidRDefault="009F6579" w:rsidP="009F6579">
      <w:pPr>
        <w:autoSpaceDE w:val="0"/>
        <w:autoSpaceDN w:val="0"/>
        <w:adjustRightInd w:val="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</w:rPr>
        <w:t xml:space="preserve">6. Dyrektor wydaje zarządzenia, instrukcje, polecenia służbowe oraz wprowadza regulaminy dotyczące funkcjonowania </w:t>
      </w:r>
      <w:r>
        <w:t>MZOS</w:t>
      </w:r>
      <w:r w:rsidRPr="00FF55C8">
        <w:rPr>
          <w:rFonts w:eastAsiaTheme="minorEastAsia"/>
        </w:rPr>
        <w:t>.</w:t>
      </w:r>
    </w:p>
    <w:p w:rsidR="009F6579" w:rsidRPr="00FF55C8" w:rsidRDefault="009F6579" w:rsidP="009F6579">
      <w:pPr>
        <w:autoSpaceDE w:val="0"/>
        <w:autoSpaceDN w:val="0"/>
        <w:adjustRightInd w:val="0"/>
        <w:ind w:firstLine="431"/>
        <w:jc w:val="both"/>
        <w:rPr>
          <w:rFonts w:ascii="Arial" w:eastAsiaTheme="minorEastAsia" w:hAnsi="Arial" w:cs="Arial"/>
        </w:rPr>
      </w:pPr>
    </w:p>
    <w:p w:rsidR="009F6579" w:rsidRPr="00FF55C8" w:rsidRDefault="009F6579" w:rsidP="009F6579">
      <w:pPr>
        <w:autoSpaceDE w:val="0"/>
        <w:autoSpaceDN w:val="0"/>
        <w:adjustRightInd w:val="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  <w:b/>
          <w:bCs/>
        </w:rPr>
        <w:t xml:space="preserve">§ </w:t>
      </w:r>
      <w:r w:rsidR="00CA746D">
        <w:rPr>
          <w:rFonts w:eastAsiaTheme="minorEastAsia"/>
          <w:b/>
          <w:bCs/>
        </w:rPr>
        <w:t>7</w:t>
      </w:r>
      <w:r w:rsidRPr="00FF55C8">
        <w:rPr>
          <w:rFonts w:eastAsiaTheme="minorEastAsia"/>
          <w:b/>
          <w:bCs/>
        </w:rPr>
        <w:t xml:space="preserve">. </w:t>
      </w:r>
      <w:r w:rsidR="00BA482A">
        <w:rPr>
          <w:rFonts w:eastAsiaTheme="minorEastAsia"/>
        </w:rPr>
        <w:t>Do zadań d</w:t>
      </w:r>
      <w:r w:rsidRPr="00FF55C8">
        <w:rPr>
          <w:rFonts w:eastAsiaTheme="minorEastAsia"/>
        </w:rPr>
        <w:t>yrektora należy w szczególności:</w:t>
      </w:r>
    </w:p>
    <w:p w:rsidR="009F6579" w:rsidRPr="00FF55C8" w:rsidRDefault="009F6579" w:rsidP="00CA746D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981" w:hanging="357"/>
        <w:jc w:val="both"/>
        <w:rPr>
          <w:rFonts w:eastAsiaTheme="minorEastAsia"/>
        </w:rPr>
      </w:pPr>
      <w:proofErr w:type="gramStart"/>
      <w:r w:rsidRPr="00FF55C8">
        <w:rPr>
          <w:rFonts w:eastAsiaTheme="minorEastAsia"/>
        </w:rPr>
        <w:t>zapewnienie</w:t>
      </w:r>
      <w:proofErr w:type="gramEnd"/>
      <w:r w:rsidRPr="00FF55C8">
        <w:rPr>
          <w:rFonts w:eastAsiaTheme="minorEastAsia"/>
        </w:rPr>
        <w:t xml:space="preserve"> prawidłowego funkcjonowania </w:t>
      </w:r>
      <w:r>
        <w:t>MZOS</w:t>
      </w:r>
      <w:r w:rsidRPr="00FF55C8">
        <w:rPr>
          <w:rFonts w:eastAsiaTheme="minorEastAsia"/>
        </w:rPr>
        <w:t xml:space="preserve">, </w:t>
      </w:r>
    </w:p>
    <w:p w:rsidR="009F6579" w:rsidRPr="00FF55C8" w:rsidRDefault="009F6579" w:rsidP="00CA746D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981" w:hanging="357"/>
        <w:jc w:val="both"/>
        <w:rPr>
          <w:rFonts w:eastAsiaTheme="minorEastAsia"/>
        </w:rPr>
      </w:pPr>
      <w:proofErr w:type="gramStart"/>
      <w:r w:rsidRPr="00FF55C8">
        <w:rPr>
          <w:rFonts w:eastAsiaTheme="minorEastAsia"/>
        </w:rPr>
        <w:t>wykonywanie</w:t>
      </w:r>
      <w:proofErr w:type="gramEnd"/>
      <w:r w:rsidRPr="00FF55C8">
        <w:rPr>
          <w:rFonts w:eastAsiaTheme="minorEastAsia"/>
        </w:rPr>
        <w:t xml:space="preserve"> wobec pracowników </w:t>
      </w:r>
      <w:r>
        <w:t>MZOS</w:t>
      </w:r>
      <w:r w:rsidRPr="00FF55C8">
        <w:rPr>
          <w:rFonts w:eastAsiaTheme="minorEastAsia"/>
        </w:rPr>
        <w:t xml:space="preserve"> czynności z zakresu prawa pracy.</w:t>
      </w:r>
    </w:p>
    <w:p w:rsidR="009F6579" w:rsidRPr="00FF55C8" w:rsidRDefault="009F6579" w:rsidP="009F6579">
      <w:pPr>
        <w:autoSpaceDE w:val="0"/>
        <w:autoSpaceDN w:val="0"/>
        <w:adjustRightInd w:val="0"/>
        <w:ind w:firstLine="431"/>
        <w:jc w:val="both"/>
        <w:rPr>
          <w:rFonts w:eastAsiaTheme="minorEastAsia"/>
          <w:b/>
          <w:bCs/>
        </w:rPr>
      </w:pPr>
    </w:p>
    <w:p w:rsidR="009F6579" w:rsidRPr="00FF55C8" w:rsidRDefault="009F6579" w:rsidP="009F6579">
      <w:pPr>
        <w:autoSpaceDE w:val="0"/>
        <w:autoSpaceDN w:val="0"/>
        <w:adjustRightInd w:val="0"/>
        <w:ind w:firstLine="340"/>
        <w:jc w:val="both"/>
        <w:rPr>
          <w:rFonts w:ascii="Arial" w:eastAsiaTheme="minorEastAsia" w:hAnsi="Arial" w:cs="Arial"/>
          <w:i/>
        </w:rPr>
      </w:pPr>
      <w:r w:rsidRPr="00FF55C8">
        <w:rPr>
          <w:rFonts w:eastAsiaTheme="minorEastAsia"/>
          <w:b/>
          <w:bCs/>
        </w:rPr>
        <w:t xml:space="preserve">§ </w:t>
      </w:r>
      <w:r w:rsidR="00CA746D">
        <w:rPr>
          <w:rFonts w:eastAsiaTheme="minorEastAsia"/>
          <w:b/>
          <w:bCs/>
        </w:rPr>
        <w:t>8</w:t>
      </w:r>
      <w:r w:rsidRPr="00FF55C8">
        <w:rPr>
          <w:rFonts w:eastAsiaTheme="minorEastAsia"/>
          <w:b/>
          <w:bCs/>
        </w:rPr>
        <w:t xml:space="preserve">. </w:t>
      </w:r>
      <w:r w:rsidRPr="008B7310">
        <w:t xml:space="preserve">Organizację wewnętrzną </w:t>
      </w:r>
      <w:r>
        <w:t>MZOS</w:t>
      </w:r>
      <w:r w:rsidRPr="000A6F01">
        <w:t xml:space="preserve"> </w:t>
      </w:r>
      <w:r w:rsidRPr="008B7310">
        <w:t>określa regulamin organizacyjny nadawany przez dyrektora</w:t>
      </w:r>
      <w:r w:rsidRPr="00D83A04">
        <w:rPr>
          <w:rFonts w:eastAsiaTheme="minorEastAsia"/>
        </w:rPr>
        <w:t xml:space="preserve"> </w:t>
      </w:r>
      <w:r w:rsidRPr="00FF55C8">
        <w:rPr>
          <w:rFonts w:eastAsiaTheme="minorEastAsia"/>
        </w:rPr>
        <w:t>w drodze zarządzenia</w:t>
      </w:r>
      <w:r w:rsidRPr="008B7310">
        <w:t xml:space="preserve">, po zasięgnięciu opinii </w:t>
      </w:r>
      <w:r>
        <w:t>Burmistrza</w:t>
      </w:r>
      <w:r w:rsidRPr="008B7310">
        <w:t>.</w:t>
      </w:r>
    </w:p>
    <w:p w:rsidR="0048212F" w:rsidRDefault="0048212F" w:rsidP="009F6579">
      <w:pPr>
        <w:jc w:val="center"/>
        <w:rPr>
          <w:b/>
        </w:rPr>
      </w:pPr>
    </w:p>
    <w:p w:rsidR="009F6579" w:rsidRPr="00FF55C8" w:rsidRDefault="009F6579" w:rsidP="009F6579">
      <w:pPr>
        <w:jc w:val="center"/>
        <w:rPr>
          <w:b/>
        </w:rPr>
      </w:pPr>
      <w:r w:rsidRPr="00FF55C8">
        <w:rPr>
          <w:b/>
        </w:rPr>
        <w:t>Rozdział IV</w:t>
      </w:r>
    </w:p>
    <w:p w:rsidR="009F6579" w:rsidRPr="00FF55C8" w:rsidRDefault="009F6579" w:rsidP="009F6579">
      <w:pPr>
        <w:jc w:val="center"/>
        <w:rPr>
          <w:b/>
        </w:rPr>
      </w:pPr>
      <w:r w:rsidRPr="00FF55C8">
        <w:rPr>
          <w:b/>
        </w:rPr>
        <w:t>Gospodarka finansowa</w:t>
      </w:r>
    </w:p>
    <w:p w:rsidR="009F6579" w:rsidRPr="00394810" w:rsidRDefault="009F6579" w:rsidP="009F6579">
      <w:pPr>
        <w:widowControl w:val="0"/>
        <w:autoSpaceDE w:val="0"/>
        <w:autoSpaceDN w:val="0"/>
        <w:adjustRightInd w:val="0"/>
        <w:ind w:firstLine="340"/>
        <w:jc w:val="both"/>
        <w:rPr>
          <w:rFonts w:eastAsiaTheme="minorEastAsia"/>
          <w:b/>
          <w:bCs/>
          <w:color w:val="FF0000"/>
        </w:rPr>
      </w:pPr>
    </w:p>
    <w:p w:rsidR="009F6579" w:rsidRDefault="009F6579" w:rsidP="009F6579">
      <w:pPr>
        <w:ind w:firstLine="340"/>
        <w:jc w:val="both"/>
      </w:pPr>
      <w:r>
        <w:rPr>
          <w:b/>
          <w:bCs/>
        </w:rPr>
        <w:t>§ </w:t>
      </w:r>
      <w:r w:rsidR="00CA746D">
        <w:rPr>
          <w:b/>
          <w:bCs/>
        </w:rPr>
        <w:t>9</w:t>
      </w:r>
      <w:r>
        <w:rPr>
          <w:b/>
          <w:bCs/>
        </w:rPr>
        <w:t>.</w:t>
      </w:r>
      <w:r>
        <w:t> Koszty swojej działalności MZOS pokrywa z przychodów własnych.</w:t>
      </w:r>
    </w:p>
    <w:p w:rsidR="009F6579" w:rsidRDefault="009F6579" w:rsidP="009F6579">
      <w:pPr>
        <w:ind w:firstLine="340"/>
        <w:jc w:val="both"/>
        <w:rPr>
          <w:b/>
          <w:bCs/>
        </w:rPr>
      </w:pPr>
    </w:p>
    <w:p w:rsidR="009F6579" w:rsidRDefault="009F6579" w:rsidP="009F6579">
      <w:pPr>
        <w:ind w:firstLine="340"/>
        <w:jc w:val="both"/>
      </w:pPr>
      <w:r>
        <w:rPr>
          <w:b/>
          <w:bCs/>
        </w:rPr>
        <w:t>§ </w:t>
      </w:r>
      <w:r w:rsidR="00CA746D">
        <w:rPr>
          <w:b/>
          <w:bCs/>
        </w:rPr>
        <w:t>10</w:t>
      </w:r>
      <w:r>
        <w:rPr>
          <w:b/>
          <w:bCs/>
        </w:rPr>
        <w:t>.</w:t>
      </w:r>
      <w:r>
        <w:t> Przychodami własnymi MZOS są przychody z działalności statutowej.</w:t>
      </w:r>
    </w:p>
    <w:p w:rsidR="009F6579" w:rsidRDefault="009F6579" w:rsidP="009F6579">
      <w:pPr>
        <w:ind w:firstLine="340"/>
        <w:jc w:val="both"/>
      </w:pPr>
      <w:r>
        <w:rPr>
          <w:b/>
          <w:bCs/>
        </w:rPr>
        <w:t>§ 1</w:t>
      </w:r>
      <w:r w:rsidR="00CA746D">
        <w:rPr>
          <w:b/>
          <w:bCs/>
        </w:rPr>
        <w:t>1</w:t>
      </w:r>
      <w:r>
        <w:rPr>
          <w:b/>
          <w:bCs/>
        </w:rPr>
        <w:t>.</w:t>
      </w:r>
      <w:r>
        <w:t> MZOS może otrzymywać z budżetu Gminy:</w:t>
      </w:r>
    </w:p>
    <w:p w:rsidR="009F6579" w:rsidRDefault="009F6579" w:rsidP="00FF3F0B">
      <w:pPr>
        <w:pStyle w:val="Akapitzlist"/>
        <w:numPr>
          <w:ilvl w:val="1"/>
          <w:numId w:val="1"/>
        </w:numPr>
        <w:ind w:left="697" w:hanging="357"/>
      </w:pPr>
      <w:proofErr w:type="gramStart"/>
      <w:r>
        <w:lastRenderedPageBreak/>
        <w:t>dotacje</w:t>
      </w:r>
      <w:proofErr w:type="gramEnd"/>
      <w:r>
        <w:t xml:space="preserve"> przedmiotowe;</w:t>
      </w:r>
    </w:p>
    <w:p w:rsidR="009F6579" w:rsidRDefault="009F6579" w:rsidP="00FF3F0B">
      <w:pPr>
        <w:pStyle w:val="Akapitzlist"/>
        <w:numPr>
          <w:ilvl w:val="1"/>
          <w:numId w:val="1"/>
        </w:numPr>
        <w:ind w:left="697" w:hanging="357"/>
      </w:pPr>
      <w:proofErr w:type="gramStart"/>
      <w:r>
        <w:t>dotacje</w:t>
      </w:r>
      <w:proofErr w:type="gramEnd"/>
      <w:r>
        <w:t xml:space="preserve"> celowe na finansowanie lub dofinansowanie kosztów realizacji inwestycji.</w:t>
      </w:r>
    </w:p>
    <w:p w:rsidR="009F6579" w:rsidRDefault="009F6579" w:rsidP="009F6579">
      <w:pPr>
        <w:rPr>
          <w:b/>
          <w:bCs/>
        </w:rPr>
      </w:pPr>
    </w:p>
    <w:p w:rsidR="009F6579" w:rsidRDefault="009F6579" w:rsidP="009F6579">
      <w:pPr>
        <w:ind w:firstLine="340"/>
        <w:jc w:val="both"/>
      </w:pPr>
      <w:r>
        <w:rPr>
          <w:b/>
          <w:bCs/>
        </w:rPr>
        <w:t>§ 1</w:t>
      </w:r>
      <w:r w:rsidR="00CA746D">
        <w:rPr>
          <w:b/>
          <w:bCs/>
        </w:rPr>
        <w:t>2</w:t>
      </w:r>
      <w:r>
        <w:rPr>
          <w:b/>
          <w:bCs/>
        </w:rPr>
        <w:t>.</w:t>
      </w:r>
      <w:r>
        <w:t> 1. MZOS prowadzi gospodarkę finansową na podstawie rocznego planu finansowego sporządzonego w oparciu o przepisy ustawy o finansach publicznych oraz przepisy wykonawcze wydane na jej podstawie.</w:t>
      </w:r>
    </w:p>
    <w:p w:rsidR="009F6579" w:rsidRDefault="009F6579" w:rsidP="009F6579">
      <w:pPr>
        <w:ind w:firstLine="340"/>
        <w:jc w:val="both"/>
      </w:pPr>
      <w:r>
        <w:t>2. Zaliczkowe wpłaty do budżetu nadwyżek środków obrotowych</w:t>
      </w:r>
      <w:r w:rsidR="00075AE3">
        <w:t>,</w:t>
      </w:r>
      <w:r>
        <w:t xml:space="preserve"> ustalonych zgodnie</w:t>
      </w:r>
      <w:r>
        <w:br/>
        <w:t>z przepisami wydanymi na podstawie ustawy o finansach publicznych, są przekazywane</w:t>
      </w:r>
      <w:r>
        <w:br/>
        <w:t xml:space="preserve">do </w:t>
      </w:r>
      <w:proofErr w:type="gramStart"/>
      <w:r>
        <w:t>budżetu co</w:t>
      </w:r>
      <w:proofErr w:type="gramEnd"/>
      <w:r>
        <w:t xml:space="preserve"> kwartał w terminie 20 dni po zakończeniu kwartału, a za IV kwartał - zaliczkowo, w terminie do dnia 20 grudnia roku budżetowego.</w:t>
      </w:r>
    </w:p>
    <w:p w:rsidR="009F6579" w:rsidRDefault="009F6579" w:rsidP="009F6579">
      <w:pPr>
        <w:ind w:firstLine="340"/>
        <w:jc w:val="both"/>
      </w:pPr>
      <w:r>
        <w:t>3. Zaliczkowe wpłaty do budżetu nadwyżek środków obrotowych za pierwsze trzy kwartały dokonuje się w takim stosunku procentowym do faktycznie osiągniętych przychodów, w jakim pozostaje roczna planowana wpłata do rocznych planowanych przychodów. Wpłatę zaliczkową za IV kwartał ustala się w wysokości wpłaty za III kwartał</w:t>
      </w:r>
      <w:proofErr w:type="gramStart"/>
      <w:r>
        <w:t>,</w:t>
      </w:r>
      <w:r>
        <w:br/>
        <w:t>z</w:t>
      </w:r>
      <w:proofErr w:type="gramEnd"/>
      <w:r>
        <w:t xml:space="preserve"> zastrzeżeniem ust. 4.</w:t>
      </w:r>
    </w:p>
    <w:p w:rsidR="009F6579" w:rsidRDefault="009F6579" w:rsidP="009F6579">
      <w:pPr>
        <w:ind w:firstLine="340"/>
        <w:jc w:val="both"/>
      </w:pPr>
      <w:r>
        <w:t xml:space="preserve">4. W terminie 15 dni od złożenia rocznego sprawozdania finansowego (bilansu) </w:t>
      </w:r>
      <w:r w:rsidR="00E66191">
        <w:t>MZOS</w:t>
      </w:r>
      <w:r>
        <w:t xml:space="preserve"> wpłaca do budżetu różnicę między faktycznym a planowanym stanem środków obrotowych na koniec roku.</w:t>
      </w:r>
    </w:p>
    <w:p w:rsidR="009F6579" w:rsidRDefault="009F6579" w:rsidP="009F6579">
      <w:pPr>
        <w:ind w:firstLine="340"/>
        <w:jc w:val="both"/>
      </w:pPr>
      <w:r>
        <w:t>5. W przypadku</w:t>
      </w:r>
      <w:r w:rsidR="00075AE3">
        <w:t>,</w:t>
      </w:r>
      <w:r>
        <w:t xml:space="preserve"> gdy zaliczkowe wpłaty, o których mowa w ust. 2, zostaną przekazane</w:t>
      </w:r>
      <w:r>
        <w:br/>
        <w:t>w kwotach wyższych niż należne, nadpłacone wpłaty zaliczkowe podlegają zaliczeniu</w:t>
      </w:r>
      <w:r>
        <w:br/>
        <w:t>na poczet wpłat roku następnego lub zwrotowi w przypadku złożenia wniosku o ich zwrot.</w:t>
      </w:r>
    </w:p>
    <w:p w:rsidR="009F6579" w:rsidRDefault="009F6579" w:rsidP="009F6579">
      <w:pPr>
        <w:ind w:firstLine="340"/>
        <w:jc w:val="both"/>
      </w:pPr>
      <w:r>
        <w:t>6. Przepis ust. 4 ma zastosowanie również w przypadku</w:t>
      </w:r>
      <w:r w:rsidR="00075AE3">
        <w:t>,</w:t>
      </w:r>
      <w:r>
        <w:t xml:space="preserve"> gdy plan finansowy </w:t>
      </w:r>
      <w:r w:rsidR="00E66191">
        <w:t>MZOS</w:t>
      </w:r>
      <w:r>
        <w:br/>
        <w:t>nie przewiduje wpłaty do budżetu.</w:t>
      </w:r>
    </w:p>
    <w:p w:rsidR="009F6579" w:rsidRDefault="009F6579" w:rsidP="009F6579">
      <w:pPr>
        <w:ind w:firstLine="340"/>
        <w:jc w:val="center"/>
      </w:pPr>
    </w:p>
    <w:p w:rsidR="009F6579" w:rsidRDefault="009F6579" w:rsidP="00E66191">
      <w:pPr>
        <w:jc w:val="center"/>
      </w:pPr>
      <w:r>
        <w:rPr>
          <w:b/>
          <w:bCs/>
        </w:rPr>
        <w:t>Rozdział V</w:t>
      </w:r>
    </w:p>
    <w:p w:rsidR="009F6579" w:rsidRDefault="009F6579" w:rsidP="009F6579">
      <w:pPr>
        <w:jc w:val="center"/>
      </w:pPr>
      <w:r>
        <w:rPr>
          <w:b/>
          <w:bCs/>
        </w:rPr>
        <w:t>Postanowienia końcowe</w:t>
      </w:r>
    </w:p>
    <w:p w:rsidR="009F6579" w:rsidRDefault="009F6579" w:rsidP="009F6579">
      <w:pPr>
        <w:rPr>
          <w:b/>
          <w:bCs/>
        </w:rPr>
      </w:pPr>
    </w:p>
    <w:p w:rsidR="009F6579" w:rsidRDefault="009F6579" w:rsidP="009F6579">
      <w:pPr>
        <w:ind w:firstLine="340"/>
      </w:pPr>
      <w:r>
        <w:rPr>
          <w:b/>
          <w:bCs/>
        </w:rPr>
        <w:t>§ 1</w:t>
      </w:r>
      <w:r w:rsidR="00CA746D">
        <w:rPr>
          <w:b/>
          <w:bCs/>
        </w:rPr>
        <w:t>3</w:t>
      </w:r>
      <w:r>
        <w:rPr>
          <w:b/>
          <w:bCs/>
        </w:rPr>
        <w:t>.</w:t>
      </w:r>
      <w:r>
        <w:t> Zmiany statutu mogą być dokonane w trybie właściwym dla jego nadania.</w:t>
      </w:r>
    </w:p>
    <w:p w:rsidR="009F6579" w:rsidRDefault="009F6579" w:rsidP="009F6579">
      <w:pPr>
        <w:widowControl w:val="0"/>
        <w:autoSpaceDE w:val="0"/>
        <w:autoSpaceDN w:val="0"/>
        <w:adjustRightInd w:val="0"/>
        <w:ind w:firstLine="340"/>
        <w:jc w:val="both"/>
        <w:rPr>
          <w:rFonts w:eastAsiaTheme="minorEastAsia"/>
          <w:b/>
          <w:bCs/>
        </w:rPr>
      </w:pPr>
    </w:p>
    <w:p w:rsidR="009F6579" w:rsidRPr="003A7A42" w:rsidRDefault="009F6579" w:rsidP="009F6579">
      <w:pPr>
        <w:widowControl w:val="0"/>
        <w:autoSpaceDE w:val="0"/>
        <w:autoSpaceDN w:val="0"/>
        <w:adjustRightInd w:val="0"/>
        <w:ind w:firstLine="340"/>
        <w:jc w:val="both"/>
        <w:rPr>
          <w:rFonts w:eastAsiaTheme="minorEastAsia"/>
          <w:b/>
          <w:bCs/>
        </w:rPr>
      </w:pPr>
      <w:r w:rsidRPr="003A7A42">
        <w:rPr>
          <w:rFonts w:eastAsiaTheme="minorEastAsia"/>
          <w:b/>
          <w:bCs/>
        </w:rPr>
        <w:t>§ 1</w:t>
      </w:r>
      <w:r w:rsidR="00CA746D">
        <w:rPr>
          <w:rFonts w:eastAsiaTheme="minorEastAsia"/>
          <w:b/>
          <w:bCs/>
        </w:rPr>
        <w:t>4</w:t>
      </w:r>
      <w:r w:rsidRPr="003A7A42">
        <w:rPr>
          <w:rFonts w:eastAsiaTheme="minorEastAsia"/>
          <w:b/>
          <w:bCs/>
        </w:rPr>
        <w:t>. </w:t>
      </w:r>
      <w:r w:rsidRPr="003A7A42">
        <w:rPr>
          <w:rFonts w:eastAsiaTheme="minorEastAsia"/>
          <w:bCs/>
        </w:rPr>
        <w:t>W sprawach nieuregulowanych w Statucie zastosowanie mają powszechnie obowiązujące przepisy prawa.</w:t>
      </w:r>
    </w:p>
    <w:p w:rsidR="009652E7" w:rsidRDefault="009652E7" w:rsidP="00D759BA">
      <w:pPr>
        <w:jc w:val="center"/>
        <w:rPr>
          <w:b/>
          <w:bCs/>
        </w:rPr>
      </w:pPr>
    </w:p>
    <w:sectPr w:rsidR="009652E7" w:rsidSect="00FF55C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apfDingbats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F5CB3"/>
    <w:multiLevelType w:val="hybridMultilevel"/>
    <w:tmpl w:val="F7984704"/>
    <w:lvl w:ilvl="0" w:tplc="6AC8F600">
      <w:numFmt w:val="bullet"/>
      <w:lvlText w:val="-"/>
      <w:lvlJc w:val="right"/>
      <w:pPr>
        <w:ind w:left="700" w:hanging="360"/>
      </w:pPr>
      <w:rPr>
        <w:rFonts w:ascii="Tahoma" w:eastAsia="ZapfDingbats" w:hAnsi="Tahoma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">
    <w:nsid w:val="40B35F8C"/>
    <w:multiLevelType w:val="hybridMultilevel"/>
    <w:tmpl w:val="B2AE4760"/>
    <w:lvl w:ilvl="0" w:tplc="DBB8A2B6">
      <w:start w:val="1"/>
      <w:numFmt w:val="lowerLetter"/>
      <w:lvlText w:val="%1)"/>
      <w:lvlJc w:val="left"/>
      <w:pPr>
        <w:ind w:left="104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4A7A6EB5"/>
    <w:multiLevelType w:val="hybridMultilevel"/>
    <w:tmpl w:val="F8C08E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58F0AC8"/>
    <w:multiLevelType w:val="hybridMultilevel"/>
    <w:tmpl w:val="4C9C58CA"/>
    <w:lvl w:ilvl="0" w:tplc="4CEC4B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E91A0806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C27CBC"/>
    <w:multiLevelType w:val="hybridMultilevel"/>
    <w:tmpl w:val="9EAE105A"/>
    <w:lvl w:ilvl="0" w:tplc="9D66C5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8A2F43"/>
    <w:multiLevelType w:val="hybridMultilevel"/>
    <w:tmpl w:val="C67AD65A"/>
    <w:lvl w:ilvl="0" w:tplc="93BC0D4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663B6"/>
    <w:multiLevelType w:val="hybridMultilevel"/>
    <w:tmpl w:val="8A6E22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604"/>
    <w:rsid w:val="000124F8"/>
    <w:rsid w:val="00012777"/>
    <w:rsid w:val="00050F00"/>
    <w:rsid w:val="00060D5D"/>
    <w:rsid w:val="00065351"/>
    <w:rsid w:val="000729A5"/>
    <w:rsid w:val="00075AE3"/>
    <w:rsid w:val="000930A4"/>
    <w:rsid w:val="000B28CA"/>
    <w:rsid w:val="000C5751"/>
    <w:rsid w:val="000D5FFE"/>
    <w:rsid w:val="000E3184"/>
    <w:rsid w:val="000E41D9"/>
    <w:rsid w:val="000E6100"/>
    <w:rsid w:val="000E6F02"/>
    <w:rsid w:val="001046D8"/>
    <w:rsid w:val="00113C03"/>
    <w:rsid w:val="001316C7"/>
    <w:rsid w:val="00132583"/>
    <w:rsid w:val="00140E9F"/>
    <w:rsid w:val="001574C4"/>
    <w:rsid w:val="001661A5"/>
    <w:rsid w:val="0017256E"/>
    <w:rsid w:val="00195E71"/>
    <w:rsid w:val="001A6A53"/>
    <w:rsid w:val="001D0899"/>
    <w:rsid w:val="001E431B"/>
    <w:rsid w:val="001E78BD"/>
    <w:rsid w:val="001F067E"/>
    <w:rsid w:val="002039AF"/>
    <w:rsid w:val="00213F84"/>
    <w:rsid w:val="00235DEA"/>
    <w:rsid w:val="002512D6"/>
    <w:rsid w:val="00253406"/>
    <w:rsid w:val="00253F61"/>
    <w:rsid w:val="00257FC4"/>
    <w:rsid w:val="00274BEF"/>
    <w:rsid w:val="00286015"/>
    <w:rsid w:val="002A3573"/>
    <w:rsid w:val="002D1CCC"/>
    <w:rsid w:val="002D34B2"/>
    <w:rsid w:val="002D7E23"/>
    <w:rsid w:val="003162BF"/>
    <w:rsid w:val="003303FE"/>
    <w:rsid w:val="003346B2"/>
    <w:rsid w:val="003369B8"/>
    <w:rsid w:val="003456B3"/>
    <w:rsid w:val="0035324C"/>
    <w:rsid w:val="003641D4"/>
    <w:rsid w:val="00364BED"/>
    <w:rsid w:val="0038204E"/>
    <w:rsid w:val="00385459"/>
    <w:rsid w:val="00390008"/>
    <w:rsid w:val="00394810"/>
    <w:rsid w:val="003974A1"/>
    <w:rsid w:val="003A1038"/>
    <w:rsid w:val="003A1B0C"/>
    <w:rsid w:val="003A7A42"/>
    <w:rsid w:val="003B3760"/>
    <w:rsid w:val="003C2F49"/>
    <w:rsid w:val="003C3D55"/>
    <w:rsid w:val="003C4000"/>
    <w:rsid w:val="0040064B"/>
    <w:rsid w:val="004066DB"/>
    <w:rsid w:val="004163E0"/>
    <w:rsid w:val="00443D99"/>
    <w:rsid w:val="00445B6F"/>
    <w:rsid w:val="00446EC3"/>
    <w:rsid w:val="00466E63"/>
    <w:rsid w:val="00470B6B"/>
    <w:rsid w:val="00477EAA"/>
    <w:rsid w:val="00481B26"/>
    <w:rsid w:val="0048212F"/>
    <w:rsid w:val="00484B4B"/>
    <w:rsid w:val="00492C47"/>
    <w:rsid w:val="004971AC"/>
    <w:rsid w:val="004A7907"/>
    <w:rsid w:val="0050004E"/>
    <w:rsid w:val="00506BB5"/>
    <w:rsid w:val="00515230"/>
    <w:rsid w:val="00517FC9"/>
    <w:rsid w:val="00526604"/>
    <w:rsid w:val="00531F51"/>
    <w:rsid w:val="00540E95"/>
    <w:rsid w:val="00543987"/>
    <w:rsid w:val="00551CC0"/>
    <w:rsid w:val="0055546D"/>
    <w:rsid w:val="00555765"/>
    <w:rsid w:val="005615D2"/>
    <w:rsid w:val="00565165"/>
    <w:rsid w:val="00565C2B"/>
    <w:rsid w:val="00567AF1"/>
    <w:rsid w:val="005818B3"/>
    <w:rsid w:val="00583D4D"/>
    <w:rsid w:val="005B2449"/>
    <w:rsid w:val="005B3B9B"/>
    <w:rsid w:val="005C2630"/>
    <w:rsid w:val="005C2805"/>
    <w:rsid w:val="005D0455"/>
    <w:rsid w:val="0060640E"/>
    <w:rsid w:val="006247A7"/>
    <w:rsid w:val="00641086"/>
    <w:rsid w:val="00647B9D"/>
    <w:rsid w:val="006A79E7"/>
    <w:rsid w:val="006B2D47"/>
    <w:rsid w:val="006B353D"/>
    <w:rsid w:val="006C1C49"/>
    <w:rsid w:val="006C290F"/>
    <w:rsid w:val="006C2A0A"/>
    <w:rsid w:val="007003C0"/>
    <w:rsid w:val="00710377"/>
    <w:rsid w:val="00721F22"/>
    <w:rsid w:val="00781BD1"/>
    <w:rsid w:val="00782885"/>
    <w:rsid w:val="007A0FC1"/>
    <w:rsid w:val="007A34B9"/>
    <w:rsid w:val="007C3108"/>
    <w:rsid w:val="007E0E34"/>
    <w:rsid w:val="007F1871"/>
    <w:rsid w:val="008017CF"/>
    <w:rsid w:val="008464CD"/>
    <w:rsid w:val="00892B22"/>
    <w:rsid w:val="008C339F"/>
    <w:rsid w:val="008C45DE"/>
    <w:rsid w:val="008D27C6"/>
    <w:rsid w:val="008E3978"/>
    <w:rsid w:val="008E53EC"/>
    <w:rsid w:val="00914239"/>
    <w:rsid w:val="0093504D"/>
    <w:rsid w:val="009443E2"/>
    <w:rsid w:val="009520B7"/>
    <w:rsid w:val="00953DBA"/>
    <w:rsid w:val="009651A5"/>
    <w:rsid w:val="009652E7"/>
    <w:rsid w:val="009776A4"/>
    <w:rsid w:val="009778A6"/>
    <w:rsid w:val="009B3856"/>
    <w:rsid w:val="009C7731"/>
    <w:rsid w:val="009E4207"/>
    <w:rsid w:val="009F60DE"/>
    <w:rsid w:val="009F6579"/>
    <w:rsid w:val="009F6E80"/>
    <w:rsid w:val="009F6FA2"/>
    <w:rsid w:val="00A00BB9"/>
    <w:rsid w:val="00A16045"/>
    <w:rsid w:val="00A33314"/>
    <w:rsid w:val="00A429FE"/>
    <w:rsid w:val="00A51E3D"/>
    <w:rsid w:val="00A80F44"/>
    <w:rsid w:val="00A95F1C"/>
    <w:rsid w:val="00AA0511"/>
    <w:rsid w:val="00AA0F8B"/>
    <w:rsid w:val="00AA637C"/>
    <w:rsid w:val="00AB32AD"/>
    <w:rsid w:val="00B229CB"/>
    <w:rsid w:val="00B31E84"/>
    <w:rsid w:val="00B35A5E"/>
    <w:rsid w:val="00B5320A"/>
    <w:rsid w:val="00B57701"/>
    <w:rsid w:val="00B7224C"/>
    <w:rsid w:val="00B80866"/>
    <w:rsid w:val="00B95180"/>
    <w:rsid w:val="00B95F41"/>
    <w:rsid w:val="00BA482A"/>
    <w:rsid w:val="00BA686C"/>
    <w:rsid w:val="00BC2864"/>
    <w:rsid w:val="00BC2BDF"/>
    <w:rsid w:val="00C02972"/>
    <w:rsid w:val="00C15D29"/>
    <w:rsid w:val="00C1737E"/>
    <w:rsid w:val="00C317C3"/>
    <w:rsid w:val="00CA203B"/>
    <w:rsid w:val="00CA746D"/>
    <w:rsid w:val="00CB4F59"/>
    <w:rsid w:val="00CB6BBF"/>
    <w:rsid w:val="00CD5D57"/>
    <w:rsid w:val="00CD692A"/>
    <w:rsid w:val="00CE0317"/>
    <w:rsid w:val="00CF3B51"/>
    <w:rsid w:val="00D16808"/>
    <w:rsid w:val="00D225B0"/>
    <w:rsid w:val="00D27D39"/>
    <w:rsid w:val="00D35B8F"/>
    <w:rsid w:val="00D472D5"/>
    <w:rsid w:val="00D64A4B"/>
    <w:rsid w:val="00D759BA"/>
    <w:rsid w:val="00D81912"/>
    <w:rsid w:val="00D83A04"/>
    <w:rsid w:val="00DA72DC"/>
    <w:rsid w:val="00DB5100"/>
    <w:rsid w:val="00DC1EEA"/>
    <w:rsid w:val="00DC663D"/>
    <w:rsid w:val="00DD28F3"/>
    <w:rsid w:val="00DE0F40"/>
    <w:rsid w:val="00E003CE"/>
    <w:rsid w:val="00E214BE"/>
    <w:rsid w:val="00E2175C"/>
    <w:rsid w:val="00E340DE"/>
    <w:rsid w:val="00E401EA"/>
    <w:rsid w:val="00E4585E"/>
    <w:rsid w:val="00E66191"/>
    <w:rsid w:val="00E66B25"/>
    <w:rsid w:val="00E83F69"/>
    <w:rsid w:val="00E96B97"/>
    <w:rsid w:val="00E972B7"/>
    <w:rsid w:val="00E97BB0"/>
    <w:rsid w:val="00ED73D9"/>
    <w:rsid w:val="00EE05B6"/>
    <w:rsid w:val="00F00072"/>
    <w:rsid w:val="00F06A27"/>
    <w:rsid w:val="00F10067"/>
    <w:rsid w:val="00F1277E"/>
    <w:rsid w:val="00F1510F"/>
    <w:rsid w:val="00F60FD1"/>
    <w:rsid w:val="00F739C7"/>
    <w:rsid w:val="00F75134"/>
    <w:rsid w:val="00FC2D01"/>
    <w:rsid w:val="00FD24FB"/>
    <w:rsid w:val="00FE5182"/>
    <w:rsid w:val="00FE5BAA"/>
    <w:rsid w:val="00FF3F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8601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26604"/>
    <w:pPr>
      <w:keepNext/>
      <w:spacing w:before="240" w:after="60" w:line="300" w:lineRule="atLeast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526604"/>
    <w:pPr>
      <w:jc w:val="center"/>
    </w:pPr>
    <w:rPr>
      <w:sz w:val="32"/>
      <w:lang w:val="en-US"/>
    </w:rPr>
  </w:style>
  <w:style w:type="paragraph" w:styleId="Tekstpodstawowy">
    <w:name w:val="Body Text"/>
    <w:basedOn w:val="Normalny"/>
    <w:rsid w:val="00526604"/>
    <w:pPr>
      <w:spacing w:before="120" w:after="120" w:line="300" w:lineRule="atLeast"/>
      <w:jc w:val="both"/>
    </w:pPr>
    <w:rPr>
      <w:szCs w:val="20"/>
    </w:rPr>
  </w:style>
  <w:style w:type="paragraph" w:styleId="Tekstpodstawowywcity">
    <w:name w:val="Body Text Indent"/>
    <w:basedOn w:val="Normalny"/>
    <w:rsid w:val="00526604"/>
    <w:pPr>
      <w:spacing w:before="120" w:line="300" w:lineRule="atLeast"/>
      <w:ind w:left="357"/>
    </w:pPr>
    <w:rPr>
      <w:szCs w:val="20"/>
    </w:rPr>
  </w:style>
  <w:style w:type="paragraph" w:styleId="Zwykytekst">
    <w:name w:val="Plain Text"/>
    <w:basedOn w:val="Normalny"/>
    <w:link w:val="ZwykytekstZnak"/>
    <w:rsid w:val="0040064B"/>
    <w:rPr>
      <w:rFonts w:ascii="Courier New" w:hAnsi="Courier New"/>
      <w:sz w:val="20"/>
      <w:szCs w:val="20"/>
    </w:rPr>
  </w:style>
  <w:style w:type="paragraph" w:styleId="Mapadokumentu">
    <w:name w:val="Document Map"/>
    <w:basedOn w:val="Normalny"/>
    <w:semiHidden/>
    <w:rsid w:val="001A6A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wykytekstZnak">
    <w:name w:val="Zwykły tekst Znak"/>
    <w:link w:val="Zwykytekst"/>
    <w:rsid w:val="004971AC"/>
    <w:rPr>
      <w:rFonts w:ascii="Courier New" w:hAnsi="Courier New"/>
    </w:rPr>
  </w:style>
  <w:style w:type="paragraph" w:styleId="Tekstdymka">
    <w:name w:val="Balloon Text"/>
    <w:basedOn w:val="Normalny"/>
    <w:link w:val="TekstdymkaZnak"/>
    <w:rsid w:val="007828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28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5FFE"/>
    <w:pPr>
      <w:ind w:left="720"/>
      <w:contextualSpacing/>
    </w:pPr>
  </w:style>
  <w:style w:type="character" w:customStyle="1" w:styleId="luchili">
    <w:name w:val="luc_hili"/>
    <w:basedOn w:val="Domylnaczcionkaakapitu"/>
    <w:rsid w:val="003641D4"/>
  </w:style>
  <w:style w:type="character" w:customStyle="1" w:styleId="tabulatory">
    <w:name w:val="tabulatory"/>
    <w:basedOn w:val="Domylnaczcionkaakapitu"/>
    <w:rsid w:val="003641D4"/>
  </w:style>
  <w:style w:type="paragraph" w:styleId="NormalnyWeb">
    <w:name w:val="Normal (Web)"/>
    <w:basedOn w:val="Normalny"/>
    <w:uiPriority w:val="99"/>
    <w:rsid w:val="009778A6"/>
    <w:pPr>
      <w:spacing w:before="100" w:beforeAutospacing="1" w:after="100" w:afterAutospacing="1"/>
    </w:pPr>
  </w:style>
  <w:style w:type="character" w:customStyle="1" w:styleId="st1">
    <w:name w:val="st1"/>
    <w:basedOn w:val="Domylnaczcionkaakapitu"/>
    <w:rsid w:val="00E66B25"/>
  </w:style>
  <w:style w:type="character" w:styleId="Hipercze">
    <w:name w:val="Hyperlink"/>
    <w:basedOn w:val="Domylnaczcionkaakapitu"/>
    <w:uiPriority w:val="99"/>
    <w:unhideWhenUsed/>
    <w:rsid w:val="00515230"/>
    <w:rPr>
      <w:strike w:val="0"/>
      <w:dstrike w:val="0"/>
      <w:color w:val="22598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4066DB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8601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26604"/>
    <w:pPr>
      <w:keepNext/>
      <w:spacing w:before="240" w:after="60" w:line="300" w:lineRule="atLeast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526604"/>
    <w:pPr>
      <w:jc w:val="center"/>
    </w:pPr>
    <w:rPr>
      <w:sz w:val="32"/>
      <w:lang w:val="en-US"/>
    </w:rPr>
  </w:style>
  <w:style w:type="paragraph" w:styleId="Tekstpodstawowy">
    <w:name w:val="Body Text"/>
    <w:basedOn w:val="Normalny"/>
    <w:rsid w:val="00526604"/>
    <w:pPr>
      <w:spacing w:before="120" w:after="120" w:line="300" w:lineRule="atLeast"/>
      <w:jc w:val="both"/>
    </w:pPr>
    <w:rPr>
      <w:szCs w:val="20"/>
    </w:rPr>
  </w:style>
  <w:style w:type="paragraph" w:styleId="Tekstpodstawowywcity">
    <w:name w:val="Body Text Indent"/>
    <w:basedOn w:val="Normalny"/>
    <w:rsid w:val="00526604"/>
    <w:pPr>
      <w:spacing w:before="120" w:line="300" w:lineRule="atLeast"/>
      <w:ind w:left="357"/>
    </w:pPr>
    <w:rPr>
      <w:szCs w:val="20"/>
    </w:rPr>
  </w:style>
  <w:style w:type="paragraph" w:styleId="Zwykytekst">
    <w:name w:val="Plain Text"/>
    <w:basedOn w:val="Normalny"/>
    <w:link w:val="ZwykytekstZnak"/>
    <w:rsid w:val="0040064B"/>
    <w:rPr>
      <w:rFonts w:ascii="Courier New" w:hAnsi="Courier New"/>
      <w:sz w:val="20"/>
      <w:szCs w:val="20"/>
    </w:rPr>
  </w:style>
  <w:style w:type="paragraph" w:styleId="Mapadokumentu">
    <w:name w:val="Document Map"/>
    <w:basedOn w:val="Normalny"/>
    <w:semiHidden/>
    <w:rsid w:val="001A6A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wykytekstZnak">
    <w:name w:val="Zwykły tekst Znak"/>
    <w:link w:val="Zwykytekst"/>
    <w:rsid w:val="004971AC"/>
    <w:rPr>
      <w:rFonts w:ascii="Courier New" w:hAnsi="Courier New"/>
    </w:rPr>
  </w:style>
  <w:style w:type="paragraph" w:styleId="Tekstdymka">
    <w:name w:val="Balloon Text"/>
    <w:basedOn w:val="Normalny"/>
    <w:link w:val="TekstdymkaZnak"/>
    <w:rsid w:val="007828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28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5FFE"/>
    <w:pPr>
      <w:ind w:left="720"/>
      <w:contextualSpacing/>
    </w:pPr>
  </w:style>
  <w:style w:type="character" w:customStyle="1" w:styleId="luchili">
    <w:name w:val="luc_hili"/>
    <w:basedOn w:val="Domylnaczcionkaakapitu"/>
    <w:rsid w:val="003641D4"/>
  </w:style>
  <w:style w:type="character" w:customStyle="1" w:styleId="tabulatory">
    <w:name w:val="tabulatory"/>
    <w:basedOn w:val="Domylnaczcionkaakapitu"/>
    <w:rsid w:val="003641D4"/>
  </w:style>
  <w:style w:type="paragraph" w:styleId="NormalnyWeb">
    <w:name w:val="Normal (Web)"/>
    <w:basedOn w:val="Normalny"/>
    <w:uiPriority w:val="99"/>
    <w:rsid w:val="009778A6"/>
    <w:pPr>
      <w:spacing w:before="100" w:beforeAutospacing="1" w:after="100" w:afterAutospacing="1"/>
    </w:pPr>
  </w:style>
  <w:style w:type="character" w:customStyle="1" w:styleId="st1">
    <w:name w:val="st1"/>
    <w:basedOn w:val="Domylnaczcionkaakapitu"/>
    <w:rsid w:val="00E66B25"/>
  </w:style>
  <w:style w:type="character" w:styleId="Hipercze">
    <w:name w:val="Hyperlink"/>
    <w:basedOn w:val="Domylnaczcionkaakapitu"/>
    <w:uiPriority w:val="99"/>
    <w:unhideWhenUsed/>
    <w:rsid w:val="00515230"/>
    <w:rPr>
      <w:strike w:val="0"/>
      <w:dstrike w:val="0"/>
      <w:color w:val="22598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4066DB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7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7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44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60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74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25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23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20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09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65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50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173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74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8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91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78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11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29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00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3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78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442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0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080845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255881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126745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570703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28656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312999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5439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40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09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2524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07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103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0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737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53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180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15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630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9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5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293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763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29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5829367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40507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5142058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778872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377882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487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823834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176362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1004663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4621632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4997626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802231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9482009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724795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0285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94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650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367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86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159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727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116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5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24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8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203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79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25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366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07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563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5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47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65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882232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7340957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461491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426630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896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08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01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840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799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45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395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78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828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91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37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75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6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90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296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87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172202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864280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89833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299443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1734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85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1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327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27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95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77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522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911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7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54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18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928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1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56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14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3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39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0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7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22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9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98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8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83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26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77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56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27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80089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025610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3413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740299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87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11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475193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9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38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74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64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75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90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66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001537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30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41364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04847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340841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812062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531357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82621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430512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700609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766746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670660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6978997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00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55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69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1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72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93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667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3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24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1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0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70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80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72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94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3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83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3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07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33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41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2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9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61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07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13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33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3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44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4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4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42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85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77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4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62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65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97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1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16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22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32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107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93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530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594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27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1419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165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763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82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456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539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414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30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2046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70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443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84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278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62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70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22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97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0363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745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70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00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005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752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170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64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35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31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80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61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108612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123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72221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009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9078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186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061743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701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006354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455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78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8636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089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04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081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6871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19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35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53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617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1610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793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522215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3179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504811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7432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19783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909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397363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170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951485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181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65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709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35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830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1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6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587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590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98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80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535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99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5230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219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06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510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62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5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093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86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63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488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870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62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88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32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61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1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488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388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37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5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252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5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263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08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823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8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55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71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9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70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08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091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482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18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1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6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60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627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610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072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5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843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8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6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027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98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4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02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229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903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65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60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998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23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03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2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435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26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102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67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411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594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75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1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8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118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13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8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16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9285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984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11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6125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341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22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16280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3298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3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8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34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7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53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3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3056">
                      <w:marLeft w:val="8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938833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464295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659319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18674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88080">
                      <w:marLeft w:val="8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780058">
                      <w:marLeft w:val="8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48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4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79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4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83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9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9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8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9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1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3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1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8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946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03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45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0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54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63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1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30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0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15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68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8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46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74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641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40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04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62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00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156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505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50984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648347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273947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809169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57599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389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177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37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69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194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75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07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85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459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04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57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69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773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76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28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95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48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27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37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33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78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89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72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82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291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89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24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774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10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34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045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794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76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2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5138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331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197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9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212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946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39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454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497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853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3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44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49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93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015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24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376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657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731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9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389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882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195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48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0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816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702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51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71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8278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49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739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44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7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53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54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079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24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565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76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275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8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4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6773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364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548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75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1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3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36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5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0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68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80939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638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73757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07493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0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2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61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3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3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9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79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32603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9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887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143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6416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20390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766823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02845">
                      <w:marLeft w:val="16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849155">
                      <w:marLeft w:val="16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82706">
                      <w:marLeft w:val="16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627760">
                      <w:marLeft w:val="16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233516">
                      <w:marLeft w:val="16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374123">
                      <w:marLeft w:val="16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08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9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2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3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8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8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08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0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21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5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5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9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8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6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0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07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89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71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298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0219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7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81243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020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022725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5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35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87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73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75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31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67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63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87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90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0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4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33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6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0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58021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66283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73573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23962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440242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5548897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136459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615041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140568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022178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27385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290232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95292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73448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330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00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77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2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6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8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07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5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36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33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5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06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29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27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16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7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95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2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1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22297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5188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41145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240170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526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2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32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8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34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7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40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565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1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3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26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04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98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09579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38677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99117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22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370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715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34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973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2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45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36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1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15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95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07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9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53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15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49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57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38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5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783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55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63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62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1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59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83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1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7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6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12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17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31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914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164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32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888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77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46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5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123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53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3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030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7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1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57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16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49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4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855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4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53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262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195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86571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65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0497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253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439771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893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44240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3812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43950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723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223354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4632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604023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705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98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994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12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168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03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7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880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063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0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11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378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832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35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756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044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26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59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34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07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882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77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812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1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041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07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41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238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02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93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68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597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25281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99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369021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05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761585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67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35300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62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027761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79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22131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230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17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2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78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79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7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30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404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9262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236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98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515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92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846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914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939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042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451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50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025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14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98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836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818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204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0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4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6865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124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905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074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083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407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38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0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5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3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3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1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1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7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46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9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2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54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15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78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8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6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3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2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9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5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4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5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550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0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522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16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65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6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79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54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65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94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257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5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1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84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0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14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57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8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7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4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1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57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002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40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32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33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19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97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49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80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953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5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48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2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718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20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359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93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556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6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51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1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1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27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15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09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53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959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24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858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90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820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46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81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48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16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09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4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227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853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275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2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390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8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8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27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945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2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5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6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0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1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6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11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99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27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41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30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186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791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56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73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36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2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6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5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7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5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7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99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1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9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9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7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9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9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9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4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8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19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60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5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7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3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19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10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9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78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1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9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3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72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22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39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4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66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11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44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92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809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75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292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19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07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25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161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86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933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561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402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343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9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50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588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2832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780648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6996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0464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771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523486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740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245879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412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7984037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7795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49301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2409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952198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205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761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0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547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9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5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751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5937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650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257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7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58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4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635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38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23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67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1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306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56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33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0360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47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2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282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352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28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34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891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069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91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886504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3917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553579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11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015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26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538205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40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396921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06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584975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551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46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57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88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54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42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148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92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70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8343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856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734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82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1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40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986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87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46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36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99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97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85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12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5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253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06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05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6771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478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250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4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37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007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35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36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4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6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5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88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6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47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5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88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5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1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574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3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27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77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60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3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47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5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942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44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22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998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916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141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408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9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941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45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47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83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01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333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1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623607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517304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097254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24429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742056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75700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25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36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23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31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386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180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857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382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970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518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50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826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47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565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8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46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95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68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990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934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25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91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06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5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23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66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1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206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395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36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6997329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313265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176668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672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92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24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89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735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55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26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93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626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1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423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086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32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964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962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890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7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6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9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86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5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0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6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3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5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6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7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5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3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4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01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3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3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2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71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0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6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4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61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19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7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7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2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19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35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88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1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31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39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28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41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361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50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51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02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39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672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4914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19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66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115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081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91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56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6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693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3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17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59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93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2505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60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730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76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0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1738734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9487729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25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328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22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7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88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137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92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671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699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65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25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06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97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357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80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37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038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25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70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27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33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1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17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98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4114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13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550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607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21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286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34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46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551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923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3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765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17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901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38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17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277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90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006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248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67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4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381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79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4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872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64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805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486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53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845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05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22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819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706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675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759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97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35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25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279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36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878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854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925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47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248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5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16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8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74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083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62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329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8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9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76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1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5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68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9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83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32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6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3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0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03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97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61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7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15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09100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1407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47504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1065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6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82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805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71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946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3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3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3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7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96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2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81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372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424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799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58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041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89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8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43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046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24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600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5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747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76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5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13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97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14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8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28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04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70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68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97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77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61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1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8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83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97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711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8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0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47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77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04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2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6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85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42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7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25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7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7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28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10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94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51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44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67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959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0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91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04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88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60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1205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 Fronckiewicz</dc:creator>
  <cp:lastModifiedBy>Anna Głębocka</cp:lastModifiedBy>
  <cp:revision>5</cp:revision>
  <cp:lastPrinted>2015-10-16T07:28:00Z</cp:lastPrinted>
  <dcterms:created xsi:type="dcterms:W3CDTF">2015-10-16T07:30:00Z</dcterms:created>
  <dcterms:modified xsi:type="dcterms:W3CDTF">2015-10-30T05:42:00Z</dcterms:modified>
</cp:coreProperties>
</file>