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461A">
        <w:rPr>
          <w:rFonts w:ascii="Times New Roman" w:hAnsi="Times New Roman" w:cs="Times New Roman"/>
          <w:sz w:val="28"/>
          <w:szCs w:val="28"/>
        </w:rPr>
        <w:t xml:space="preserve">SPECYFIKACJA TECHNICZNA </w:t>
      </w: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461A">
        <w:rPr>
          <w:rFonts w:ascii="Times New Roman" w:hAnsi="Times New Roman" w:cs="Times New Roman"/>
          <w:sz w:val="28"/>
          <w:szCs w:val="28"/>
        </w:rPr>
        <w:t>WYKONANIA I ODBIORU ROBÓT</w:t>
      </w: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62461A">
        <w:rPr>
          <w:rFonts w:ascii="Times New Roman" w:hAnsi="Times New Roman" w:cs="Times New Roman"/>
          <w:b/>
        </w:rPr>
        <w:t>Nazwa zadania: „Budowa ogrodzenia boiska sportowego w Sielpi</w:t>
      </w: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2461A">
        <w:rPr>
          <w:rFonts w:ascii="Times New Roman" w:hAnsi="Times New Roman" w:cs="Times New Roman"/>
        </w:rPr>
        <w:t>Adres inwestycji: Sielpia działka nr 52/2</w:t>
      </w: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2461A">
        <w:rPr>
          <w:rFonts w:ascii="Times New Roman" w:hAnsi="Times New Roman" w:cs="Times New Roman"/>
        </w:rPr>
        <w:t>Inwestor: Gmina Końskie 26-200 Końskie, ul. Partyzantów1</w:t>
      </w: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2461A">
        <w:rPr>
          <w:rFonts w:ascii="Times New Roman" w:hAnsi="Times New Roman" w:cs="Times New Roman"/>
        </w:rPr>
        <w:t>Nazwy i kody robót według kodu numerycznego Wspólnego Słownika Zamówień (CPV) 45342000-6</w:t>
      </w: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2461A">
        <w:rPr>
          <w:rFonts w:ascii="Times New Roman" w:hAnsi="Times New Roman" w:cs="Times New Roman"/>
        </w:rPr>
        <w:t>– Wznoszenie ogrodzeń</w:t>
      </w: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62461A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62461A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Default="00D14479" w:rsidP="006246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MARZEC</w:t>
      </w:r>
      <w:r w:rsidR="003346D1" w:rsidRPr="0062461A">
        <w:rPr>
          <w:rFonts w:ascii="Times New Roman" w:hAnsi="Times New Roman" w:cs="Times New Roman"/>
        </w:rPr>
        <w:t xml:space="preserve"> 2015</w:t>
      </w:r>
    </w:p>
    <w:p w:rsidR="003346D1" w:rsidRPr="0018568B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lastRenderedPageBreak/>
        <w:t>SPIS TREŚCI:</w:t>
      </w: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1. ZAKRES ROBÓT OBJĘTYCH SPECYFIKACJĄ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2. OGÓLNEWYMAGANIA DOTYCZĄCE ROBÓT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3. MATERIAŁY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4. SPRZĘT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5. TRANSPORT</w:t>
      </w:r>
    </w:p>
    <w:p w:rsidR="003346D1" w:rsidRPr="0018568B" w:rsidRDefault="003346D1" w:rsidP="001351D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5.1.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Wymagania ogólne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5.2</w:t>
      </w:r>
      <w:r w:rsidR="001351D4">
        <w:rPr>
          <w:rFonts w:ascii="Times New Roman" w:hAnsi="Times New Roman" w:cs="Times New Roman"/>
        </w:rPr>
        <w:t xml:space="preserve">. </w:t>
      </w:r>
      <w:r w:rsidRPr="0018568B">
        <w:rPr>
          <w:rFonts w:ascii="Times New Roman" w:hAnsi="Times New Roman" w:cs="Times New Roman"/>
        </w:rPr>
        <w:t>Wymagania szczegółowe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 WYKONANIE ROBÓT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6.1. Ogólne warunki wykonania robót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6.2. Parametry użytkowe ogrodzenia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6.3. Warunki szczegółowe wykonania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6.4. Konstrukcja ogrodzenia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6.5. Wytyczne fundamentowania słupków i ogrodzenia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6.6. Ustawienie słupków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6.7. Rozpięcie siatki ogrodzeniowej i cokołów betonowych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6.8. Konserwacja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6.9. Kolorystyka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7. KONTROLA JAKOŚCI ROBÓT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7.1. Ogólne zasady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7.2. Badania przed przystąpieniem do robót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7.3. Kontrola w czasie wykonywania ogrodzenia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7.4. Pomiary </w:t>
      </w:r>
      <w:proofErr w:type="spellStart"/>
      <w:r w:rsidRPr="0018568B">
        <w:rPr>
          <w:rFonts w:ascii="Times New Roman" w:hAnsi="Times New Roman" w:cs="Times New Roman"/>
        </w:rPr>
        <w:t>pomontażowe</w:t>
      </w:r>
      <w:proofErr w:type="spellEnd"/>
      <w:r w:rsidRPr="0018568B">
        <w:rPr>
          <w:rFonts w:ascii="Times New Roman" w:hAnsi="Times New Roman" w:cs="Times New Roman"/>
        </w:rPr>
        <w:t xml:space="preserve"> w zakresie prawidłowość wykonania ogrodzenia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7.5. Zasady postępowania z wadliwie wykonanymi elementami robót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8. OBMIAR ROBÓT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9. ODBIÓR ROBÓT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10. PŁATNOŚCI</w:t>
      </w:r>
    </w:p>
    <w:p w:rsidR="003346D1" w:rsidRPr="0018568B" w:rsidRDefault="003346D1" w:rsidP="0018568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11. PRZEPISY ZWIĄZANE</w:t>
      </w: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2461A" w:rsidRPr="0018568B" w:rsidRDefault="0062461A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346D1" w:rsidRPr="0018568B" w:rsidRDefault="003346D1" w:rsidP="003346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18568B">
        <w:rPr>
          <w:rFonts w:ascii="Times New Roman" w:hAnsi="Times New Roman" w:cs="Times New Roman"/>
        </w:rPr>
        <w:lastRenderedPageBreak/>
        <w:t>1. ZAKRES ROBÓT OBJ</w:t>
      </w:r>
      <w:r w:rsidRPr="0018568B">
        <w:rPr>
          <w:rFonts w:ascii="Times New Roman" w:hAnsi="Times New Roman" w:cs="Times New Roman"/>
          <w:bCs/>
        </w:rPr>
        <w:t>Ę</w:t>
      </w:r>
      <w:r w:rsidRPr="0018568B">
        <w:rPr>
          <w:rFonts w:ascii="Times New Roman" w:hAnsi="Times New Roman" w:cs="Times New Roman"/>
        </w:rPr>
        <w:t>TYCH SPECYFIKACJ</w:t>
      </w:r>
      <w:r w:rsidRPr="0018568B">
        <w:rPr>
          <w:rFonts w:ascii="Times New Roman" w:hAnsi="Times New Roman" w:cs="Times New Roman"/>
          <w:bCs/>
        </w:rPr>
        <w:t>Ą</w:t>
      </w:r>
    </w:p>
    <w:p w:rsidR="0062461A" w:rsidRPr="0018568B" w:rsidRDefault="0062461A" w:rsidP="0062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Zakres robót objętych specyfikacją dotyczą prowadzenia robót w zakresie wykonania ogrodzenia boiska sportowego na dz. nr 52/2 w Sielpi a w szczególności wymagania dotyczące</w:t>
      </w:r>
      <w:r>
        <w:rPr>
          <w:rFonts w:ascii="Times New Roman" w:hAnsi="Times New Roman" w:cs="Times New Roman"/>
        </w:rPr>
        <w:t xml:space="preserve"> </w:t>
      </w:r>
      <w:r w:rsidR="00002F06">
        <w:rPr>
          <w:rFonts w:ascii="Times New Roman" w:hAnsi="Times New Roman" w:cs="Times New Roman"/>
        </w:rPr>
        <w:t>wykonania i </w:t>
      </w:r>
      <w:r w:rsidR="003346D1" w:rsidRPr="0018568B">
        <w:rPr>
          <w:rFonts w:ascii="Times New Roman" w:hAnsi="Times New Roman" w:cs="Times New Roman"/>
        </w:rPr>
        <w:t xml:space="preserve">odbioru robót związanych z budową ogrodzenia z siatki stalowej </w:t>
      </w:r>
      <w:r>
        <w:rPr>
          <w:rFonts w:ascii="Times New Roman" w:hAnsi="Times New Roman" w:cs="Times New Roman"/>
        </w:rPr>
        <w:t>powlekanej PVC</w:t>
      </w:r>
      <w:r w:rsidR="003346D1" w:rsidRPr="0018568B">
        <w:rPr>
          <w:rFonts w:ascii="Times New Roman" w:hAnsi="Times New Roman" w:cs="Times New Roman"/>
        </w:rPr>
        <w:t>, mocowanej na słupkach stalowych osadzonych w stopach fundamentowych</w:t>
      </w:r>
      <w:r>
        <w:rPr>
          <w:rFonts w:ascii="Times New Roman" w:hAnsi="Times New Roman" w:cs="Times New Roman"/>
        </w:rPr>
        <w:t>.</w:t>
      </w: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Ustalenia zawarte w niniejszej specyfikacji dotyczą zasad prowadzenia robót jak niżej:</w:t>
      </w: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Przygotowanie terenu i wytyczenie trasy ogrodzenia.</w:t>
      </w: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Wykonanie dołków pod stopy słupów</w:t>
      </w:r>
      <w:r w:rsidR="00002F06">
        <w:rPr>
          <w:rFonts w:ascii="Times New Roman" w:hAnsi="Times New Roman" w:cs="Times New Roman"/>
        </w:rPr>
        <w:t>.</w:t>
      </w:r>
      <w:r w:rsidR="003346D1" w:rsidRPr="0018568B">
        <w:rPr>
          <w:rFonts w:ascii="Times New Roman" w:hAnsi="Times New Roman" w:cs="Times New Roman"/>
        </w:rPr>
        <w:t xml:space="preserve"> </w:t>
      </w: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Wykonanie stóp.</w:t>
      </w: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Osadzenie słupków.</w:t>
      </w: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 xml:space="preserve">Montaż siatki stalowej </w:t>
      </w:r>
      <w:r>
        <w:rPr>
          <w:rFonts w:ascii="Times New Roman" w:hAnsi="Times New Roman" w:cs="Times New Roman"/>
        </w:rPr>
        <w:t>powlekanej PVC</w:t>
      </w:r>
      <w:r w:rsidR="00002F06">
        <w:rPr>
          <w:rFonts w:ascii="Times New Roman" w:hAnsi="Times New Roman" w:cs="Times New Roman"/>
        </w:rPr>
        <w:t>.</w:t>
      </w: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 xml:space="preserve">Wykonanie słupów przy </w:t>
      </w:r>
      <w:r w:rsidR="00002F06">
        <w:rPr>
          <w:rFonts w:ascii="Times New Roman" w:hAnsi="Times New Roman" w:cs="Times New Roman"/>
        </w:rPr>
        <w:t>furtkach</w:t>
      </w:r>
      <w:r w:rsidR="003346D1" w:rsidRPr="0018568B">
        <w:rPr>
          <w:rFonts w:ascii="Times New Roman" w:hAnsi="Times New Roman" w:cs="Times New Roman"/>
        </w:rPr>
        <w:t>.</w:t>
      </w: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g)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Montaż i regulacja skrzydeł furt</w:t>
      </w:r>
      <w:r w:rsidR="00002F06">
        <w:rPr>
          <w:rFonts w:ascii="Times New Roman" w:hAnsi="Times New Roman" w:cs="Times New Roman"/>
        </w:rPr>
        <w:t>e</w:t>
      </w:r>
      <w:r w:rsidR="003346D1" w:rsidRPr="0018568B">
        <w:rPr>
          <w:rFonts w:ascii="Times New Roman" w:hAnsi="Times New Roman" w:cs="Times New Roman"/>
        </w:rPr>
        <w:t>k.</w:t>
      </w:r>
    </w:p>
    <w:p w:rsidR="003346D1" w:rsidRPr="0018568B" w:rsidRDefault="003346D1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2. </w:t>
      </w:r>
      <w:r w:rsidR="00D14479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OGÓLNE WYMAGANIA DOTYCZACE ROBÓT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2.1. Wykonawca robót jest odpowiedzialny za jakość ich wykonania, zgodność z dokumentacją</w:t>
      </w:r>
      <w:r w:rsidR="00103DB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projektową oraz szkicami pomocniczymi przedłożonymi przez inwestora, specyfikacją techniczną</w:t>
      </w:r>
      <w:r w:rsidR="00D14479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i poleceniami Inwestora.</w:t>
      </w:r>
    </w:p>
    <w:p w:rsidR="003346D1" w:rsidRPr="0018568B" w:rsidRDefault="003346D1" w:rsidP="00002F06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2.2. Przed rozpoczęciem prac związanych z wykonaniem ogrodzenia, Wykonawca przeprowadzi</w:t>
      </w:r>
      <w:r w:rsidR="00002F06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niezbędne uzgodnienia z użytkownikiem.</w:t>
      </w:r>
    </w:p>
    <w:p w:rsidR="003346D1" w:rsidRPr="0018568B" w:rsidRDefault="00D14479" w:rsidP="00D1447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MATERIA</w:t>
      </w:r>
      <w:r w:rsidR="003346D1" w:rsidRPr="0018568B">
        <w:rPr>
          <w:rFonts w:ascii="Times New Roman" w:hAnsi="Times New Roman" w:cs="Times New Roman"/>
          <w:bCs/>
        </w:rPr>
        <w:t>Ł</w:t>
      </w:r>
      <w:r w:rsidR="003346D1" w:rsidRPr="0018568B">
        <w:rPr>
          <w:rFonts w:ascii="Times New Roman" w:hAnsi="Times New Roman" w:cs="Times New Roman"/>
        </w:rPr>
        <w:t>Y</w:t>
      </w:r>
    </w:p>
    <w:p w:rsidR="003346D1" w:rsidRPr="0018568B" w:rsidRDefault="003346D1" w:rsidP="00D1447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Materiałami stosowanymi przy wykonaniu robót według zasad niniejszej specyfikacji są:</w:t>
      </w:r>
    </w:p>
    <w:p w:rsidR="003346D1" w:rsidRPr="0018568B" w:rsidRDefault="003346D1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a) Stopy betonowe pod słupki stalowe</w:t>
      </w:r>
    </w:p>
    <w:p w:rsidR="003346D1" w:rsidRPr="0018568B" w:rsidRDefault="001351D4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 </w:t>
      </w:r>
      <w:r w:rsidR="003346D1" w:rsidRPr="0018568B">
        <w:rPr>
          <w:rFonts w:ascii="Times New Roman" w:hAnsi="Times New Roman" w:cs="Times New Roman"/>
        </w:rPr>
        <w:t xml:space="preserve">Siatka druciana pleciona, ślimakowa wykonana z drutu </w:t>
      </w:r>
      <w:r w:rsidR="00D14479">
        <w:rPr>
          <w:rFonts w:ascii="Times New Roman" w:hAnsi="Times New Roman" w:cs="Times New Roman"/>
        </w:rPr>
        <w:t>stalowego</w:t>
      </w:r>
      <w:r w:rsidR="003346D1" w:rsidRPr="0018568B">
        <w:rPr>
          <w:rFonts w:ascii="Times New Roman" w:hAnsi="Times New Roman" w:cs="Times New Roman"/>
        </w:rPr>
        <w:t xml:space="preserve"> powlekana PVC o standardowym wymiarze oczka 50 x 50 mm, lecz nie większym niż. 57 x 57 mm. Szerokość siatki 2,0 m.</w:t>
      </w:r>
    </w:p>
    <w:p w:rsidR="003346D1" w:rsidRPr="0018568B" w:rsidRDefault="003346D1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c) Drut naciągowy </w:t>
      </w:r>
      <w:r w:rsidR="001351D4">
        <w:rPr>
          <w:rFonts w:ascii="Times New Roman" w:hAnsi="Times New Roman" w:cs="Times New Roman"/>
        </w:rPr>
        <w:t>stalowy</w:t>
      </w:r>
      <w:r w:rsidRPr="0018568B">
        <w:rPr>
          <w:rFonts w:ascii="Times New Roman" w:hAnsi="Times New Roman" w:cs="Times New Roman"/>
        </w:rPr>
        <w:t xml:space="preserve"> powlekan</w:t>
      </w:r>
      <w:r w:rsidR="001351D4">
        <w:rPr>
          <w:rFonts w:ascii="Times New Roman" w:hAnsi="Times New Roman" w:cs="Times New Roman"/>
        </w:rPr>
        <w:t>y</w:t>
      </w:r>
      <w:r w:rsidRPr="0018568B">
        <w:rPr>
          <w:rFonts w:ascii="Times New Roman" w:hAnsi="Times New Roman" w:cs="Times New Roman"/>
        </w:rPr>
        <w:t xml:space="preserve"> PVC, średnica drutu około 3,0 mm,</w:t>
      </w:r>
    </w:p>
    <w:p w:rsidR="003346D1" w:rsidRPr="0018568B" w:rsidRDefault="003346D1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d) Pręty napinające splot siatki. Pręty o średnicy 8 mm i długości 2,0 m, ze stali powlekanej PVC,</w:t>
      </w:r>
    </w:p>
    <w:p w:rsidR="003346D1" w:rsidRPr="0018568B" w:rsidRDefault="003346D1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e) Napinacze drutu naciągowego - stalowe, </w:t>
      </w:r>
      <w:r w:rsidR="00D14479">
        <w:rPr>
          <w:rFonts w:ascii="Times New Roman" w:hAnsi="Times New Roman" w:cs="Times New Roman"/>
        </w:rPr>
        <w:t>powlekane PVC</w:t>
      </w:r>
      <w:r w:rsidRPr="0018568B">
        <w:rPr>
          <w:rFonts w:ascii="Times New Roman" w:hAnsi="Times New Roman" w:cs="Times New Roman"/>
        </w:rPr>
        <w:t>,</w:t>
      </w:r>
    </w:p>
    <w:p w:rsidR="003346D1" w:rsidRPr="0018568B" w:rsidRDefault="003346D1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f)</w:t>
      </w:r>
      <w:r w:rsidR="001351D4">
        <w:rPr>
          <w:rFonts w:ascii="Times New Roman" w:hAnsi="Times New Roman" w:cs="Times New Roman"/>
        </w:rPr>
        <w:t> </w:t>
      </w:r>
      <w:r w:rsidRPr="0018568B">
        <w:rPr>
          <w:rFonts w:ascii="Times New Roman" w:hAnsi="Times New Roman" w:cs="Times New Roman"/>
        </w:rPr>
        <w:t xml:space="preserve">Słupki </w:t>
      </w:r>
      <w:proofErr w:type="spellStart"/>
      <w:r w:rsidRPr="0018568B">
        <w:rPr>
          <w:rFonts w:ascii="Times New Roman" w:hAnsi="Times New Roman" w:cs="Times New Roman"/>
        </w:rPr>
        <w:t>bezpodporowe</w:t>
      </w:r>
      <w:proofErr w:type="spellEnd"/>
      <w:r w:rsidRPr="0018568B">
        <w:rPr>
          <w:rFonts w:ascii="Times New Roman" w:hAnsi="Times New Roman" w:cs="Times New Roman"/>
        </w:rPr>
        <w:t>, wykonane z rury stalowej fi 76 mm pomalowanej farbami</w:t>
      </w:r>
      <w:r w:rsidR="00103DB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antykorozyjnymi. Wysokość słupka dobrana do wys. siatki i przyjętego systemu montażu w</w:t>
      </w:r>
      <w:r w:rsidR="00103DB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stopie. Każdy słupek będzie wyposażony w napinacze. Każdy słupek</w:t>
      </w:r>
      <w:r w:rsidR="00103DB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będzie zakończony kapturkiem z mrozoodpornego, termoplastycznego tworzywa sztucznego lub</w:t>
      </w:r>
      <w:r w:rsidR="00103DB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metalowego.</w:t>
      </w:r>
    </w:p>
    <w:p w:rsidR="003346D1" w:rsidRPr="0018568B" w:rsidRDefault="003346D1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g) Słupki pośrednie dwupodporowe, wykonane z rury stalowej, wysokość słupka i zakończeniami j.</w:t>
      </w:r>
      <w:r w:rsidR="00103DB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w.</w:t>
      </w:r>
    </w:p>
    <w:p w:rsidR="003346D1" w:rsidRPr="0018568B" w:rsidRDefault="001351D4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h) </w:t>
      </w:r>
      <w:r w:rsidR="003346D1" w:rsidRPr="0018568B">
        <w:rPr>
          <w:rFonts w:ascii="Times New Roman" w:hAnsi="Times New Roman" w:cs="Times New Roman"/>
        </w:rPr>
        <w:t xml:space="preserve">Słupki narożnikowe dwupodporowe, wykonane z rury stalowej. </w:t>
      </w:r>
      <w:r w:rsidR="00D14479">
        <w:rPr>
          <w:rFonts w:ascii="Times New Roman" w:hAnsi="Times New Roman" w:cs="Times New Roman"/>
        </w:rPr>
        <w:t>Wysokość słupka i zakończenie j</w:t>
      </w:r>
      <w:r w:rsidR="003346D1" w:rsidRPr="0018568B">
        <w:rPr>
          <w:rFonts w:ascii="Times New Roman" w:hAnsi="Times New Roman" w:cs="Times New Roman"/>
        </w:rPr>
        <w:t>.</w:t>
      </w:r>
      <w:r w:rsidR="00103DB4">
        <w:rPr>
          <w:rFonts w:ascii="Times New Roman" w:hAnsi="Times New Roman" w:cs="Times New Roman"/>
        </w:rPr>
        <w:t xml:space="preserve"> </w:t>
      </w:r>
      <w:r w:rsidR="003346D1" w:rsidRPr="0018568B">
        <w:rPr>
          <w:rFonts w:ascii="Times New Roman" w:hAnsi="Times New Roman" w:cs="Times New Roman"/>
        </w:rPr>
        <w:t>w.)</w:t>
      </w:r>
    </w:p>
    <w:p w:rsidR="003346D1" w:rsidRPr="0018568B" w:rsidRDefault="003346D1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i) beton B15 dla stóp pod słupki, beton B20 w słupki z</w:t>
      </w:r>
      <w:r w:rsidR="00103DB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 xml:space="preserve">prefabrykatów oraz w słupki </w:t>
      </w:r>
      <w:r w:rsidR="00002F06">
        <w:rPr>
          <w:rFonts w:ascii="Times New Roman" w:hAnsi="Times New Roman" w:cs="Times New Roman"/>
        </w:rPr>
        <w:t>przy furtkach</w:t>
      </w:r>
      <w:r w:rsidRPr="0018568B">
        <w:rPr>
          <w:rFonts w:ascii="Times New Roman" w:hAnsi="Times New Roman" w:cs="Times New Roman"/>
        </w:rPr>
        <w:t>.</w:t>
      </w:r>
    </w:p>
    <w:p w:rsidR="003346D1" w:rsidRPr="0018568B" w:rsidRDefault="00002F06" w:rsidP="00D14479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3346D1" w:rsidRPr="0018568B">
        <w:rPr>
          <w:rFonts w:ascii="Times New Roman" w:hAnsi="Times New Roman" w:cs="Times New Roman"/>
        </w:rPr>
        <w:t xml:space="preserve">) </w:t>
      </w:r>
      <w:r w:rsidR="001351D4">
        <w:rPr>
          <w:rFonts w:ascii="Times New Roman" w:hAnsi="Times New Roman" w:cs="Times New Roman"/>
        </w:rPr>
        <w:t>d</w:t>
      </w:r>
      <w:r w:rsidR="003346D1" w:rsidRPr="0018568B">
        <w:rPr>
          <w:rFonts w:ascii="Times New Roman" w:hAnsi="Times New Roman" w:cs="Times New Roman"/>
        </w:rPr>
        <w:t>wie furtki o szerokości przejścia 1,00 m. wysokość - jak ogrodzenie.</w:t>
      </w:r>
    </w:p>
    <w:p w:rsidR="003346D1" w:rsidRPr="0018568B" w:rsidRDefault="003346D1" w:rsidP="00103DB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4. </w:t>
      </w:r>
      <w:r w:rsidR="00103DB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SPRZ</w:t>
      </w:r>
      <w:r w:rsidRPr="0018568B">
        <w:rPr>
          <w:rFonts w:ascii="Times New Roman" w:hAnsi="Times New Roman" w:cs="Times New Roman"/>
          <w:bCs/>
        </w:rPr>
        <w:t>Ę</w:t>
      </w:r>
      <w:r w:rsidRPr="0018568B">
        <w:rPr>
          <w:rFonts w:ascii="Times New Roman" w:hAnsi="Times New Roman" w:cs="Times New Roman"/>
        </w:rPr>
        <w:t>T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Sprzęt do wykonania ogrodzenia.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a) Ustawienie ogrodzenia wykonuje się w zasadzie ręcznie, przy użyciu drobnego sprzętu pomocniczego,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jak: szpadle, drągi stalowe, młotki, obcęgi, wyciągarki do napinania linek i siatki, itp.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b) Przy przewozie, załadunku, wyładunku i wykonywaniu ogrodzenia można stosować: środki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transportu, żurawie samochodowe, ew. wiertnice o napędzie spalinowym do wykonywania dołów pod słupki.</w:t>
      </w:r>
    </w:p>
    <w:p w:rsidR="003346D1" w:rsidRPr="0018568B" w:rsidRDefault="00103DB4" w:rsidP="00103DB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TRANSPORT</w:t>
      </w:r>
    </w:p>
    <w:p w:rsidR="003346D1" w:rsidRPr="0018568B" w:rsidRDefault="00103DB4" w:rsidP="00103DB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Wymagania ogólne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Materiały przewidziane do wykonania robót mogą być przewożone dowolnymi środkami transportu z zachowaniem zasad kodeksu drogowego. Dla materiałów długich należy stosować przyczepy dłużycowe, a materiały wysokie należy zabezpieczyć w czasie transportu przed przewróceniem oraz przesuwaniem.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lastRenderedPageBreak/>
        <w:t>Zgodnie z technologia założoną w dokumentacji projektowej do transportu proponuje się użyć takich środków transportu, jak: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a) ciągnik kołowy, 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b) samochód dostawczy,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c) samochód skrzyniowy,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d) przyczepa skrzyniowa.</w:t>
      </w:r>
    </w:p>
    <w:p w:rsidR="003346D1" w:rsidRPr="0018568B" w:rsidRDefault="003346D1" w:rsidP="00103DB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5.2.</w:t>
      </w:r>
      <w:r w:rsidR="00103DB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Wymagania szczegó</w:t>
      </w:r>
      <w:r w:rsidRPr="0018568B">
        <w:rPr>
          <w:rFonts w:ascii="Times New Roman" w:hAnsi="Times New Roman" w:cs="Times New Roman"/>
          <w:bCs/>
        </w:rPr>
        <w:t>ł</w:t>
      </w:r>
      <w:r w:rsidRPr="0018568B">
        <w:rPr>
          <w:rFonts w:ascii="Times New Roman" w:hAnsi="Times New Roman" w:cs="Times New Roman"/>
        </w:rPr>
        <w:t>owe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a) Siatkę metalową powlekaną PVC i słupki metalowe , należy przewozić środkami transportu, w warunkach zabezpieczających je przed uszkodzeniami mechanicznymi i wpływami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atmosferycznymi.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b) Dwie furtki, przewozić można dowolnymi środkami transportu zabezpieczając je przed mechanicznymi uszkodzeniami. Ze względu na duże odległości, materiał należy dowozić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partiami na zaplanowany odcinek ogrodzenia.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c) Śruby, wkręty, nakrętki itp. powinno się przewozić w warunkach zabezpieczających wyroby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przed korozją i uszkodzeniami mechanicznymi. W przypadku stosowania do transportu palet,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opakowania powinny być zabezpieczone przed przemieszczaniem się, np. za pomocą taśmy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stalowej lub folii termokurczliwej.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d) Beton należy przewozić samochodami przystosowanymi do jego przewożenia. Układanie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betonu dokonywać ręcznie stopniowo zagęszczając.</w:t>
      </w:r>
    </w:p>
    <w:p w:rsidR="003346D1" w:rsidRPr="0018568B" w:rsidRDefault="003346D1" w:rsidP="00103DB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</w:t>
      </w:r>
      <w:r w:rsidR="00103DB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WYKONANIE ROBÓT</w:t>
      </w:r>
    </w:p>
    <w:p w:rsidR="003346D1" w:rsidRPr="0018568B" w:rsidRDefault="003346D1" w:rsidP="0062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6.1. 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Ogólne warunki wykonania robót</w:t>
      </w:r>
    </w:p>
    <w:p w:rsidR="003346D1" w:rsidRPr="0018568B" w:rsidRDefault="003346D1" w:rsidP="006246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6.1.1 Ogrodzenie z siatki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Zmiany kierunku przebiegu ogrodzenia zostaną zrealizowane poprzez instalacje słupków</w:t>
      </w:r>
      <w:r w:rsidR="00103DB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narożnikowych. Słupki pośrednie zainstalowane zostaną w określonych miejscach, pomiędzy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słupkami narożnikowymi. Do każdego słupka narożnikowego i pośredniego dostarczone zostaną</w:t>
      </w:r>
      <w:r w:rsidR="00103DB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dwa pręty napinające wraz z kompletem napinaczy (3 napinacze drutu na każdy słupek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 xml:space="preserve">narożnikowy lub pośredni). Siatka wysokości </w:t>
      </w:r>
      <w:r w:rsidR="00002F06">
        <w:rPr>
          <w:rFonts w:ascii="Times New Roman" w:hAnsi="Times New Roman" w:cs="Times New Roman"/>
        </w:rPr>
        <w:t>4</w:t>
      </w:r>
      <w:r w:rsidRPr="0018568B">
        <w:rPr>
          <w:rFonts w:ascii="Times New Roman" w:hAnsi="Times New Roman" w:cs="Times New Roman"/>
        </w:rPr>
        <w:t>,0m będzie rozpięta na  drutach naciągowych.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Całość ogrodzenia zostanie wykonana z elementów typowych dostarczonych przez producenta. Montaż ogrodzenia w zakresie wykonawcy robót budowlanych.</w:t>
      </w:r>
    </w:p>
    <w:p w:rsidR="003346D1" w:rsidRPr="0018568B" w:rsidRDefault="003346D1" w:rsidP="00103DB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6.2. </w:t>
      </w:r>
      <w:r w:rsidR="00103DB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Parametry u</w:t>
      </w:r>
      <w:r w:rsidRPr="0018568B">
        <w:rPr>
          <w:rFonts w:ascii="Times New Roman" w:hAnsi="Times New Roman" w:cs="Times New Roman"/>
          <w:bCs/>
        </w:rPr>
        <w:t>ż</w:t>
      </w:r>
      <w:r w:rsidRPr="0018568B">
        <w:rPr>
          <w:rFonts w:ascii="Times New Roman" w:hAnsi="Times New Roman" w:cs="Times New Roman"/>
        </w:rPr>
        <w:t>ytkowe ogrodzenia</w:t>
      </w:r>
    </w:p>
    <w:p w:rsidR="003346D1" w:rsidRPr="0018568B" w:rsidRDefault="003346D1" w:rsidP="00103DB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Długość ogrodzenia wraz z furtkami L=62m</w:t>
      </w:r>
    </w:p>
    <w:p w:rsidR="003346D1" w:rsidRPr="0018568B" w:rsidRDefault="003346D1" w:rsidP="00103DB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2 szt. furtek o szerokości 1,00 m </w:t>
      </w:r>
    </w:p>
    <w:p w:rsidR="003346D1" w:rsidRPr="0018568B" w:rsidRDefault="003346D1" w:rsidP="00103DB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6.3.</w:t>
      </w:r>
      <w:r w:rsidR="00103DB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Warunki szczegó</w:t>
      </w:r>
      <w:r w:rsidRPr="0018568B">
        <w:rPr>
          <w:rFonts w:ascii="Times New Roman" w:hAnsi="Times New Roman" w:cs="Times New Roman"/>
          <w:bCs/>
        </w:rPr>
        <w:t>ł</w:t>
      </w:r>
      <w:r w:rsidRPr="0018568B">
        <w:rPr>
          <w:rFonts w:ascii="Times New Roman" w:hAnsi="Times New Roman" w:cs="Times New Roman"/>
        </w:rPr>
        <w:t>owe wykonania ogrodzenia z siatki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6.3.1. Ogrodzenie z siatki stalowej powlekanej PVC na słupkach z rury stalowej pomalowanej farbą antykorozyjną Do budowy ogrodzenia zastosowane zostaną słupy z ru</w:t>
      </w:r>
      <w:r w:rsidR="00BA1A21">
        <w:rPr>
          <w:rFonts w:ascii="Times New Roman" w:hAnsi="Times New Roman" w:cs="Times New Roman"/>
        </w:rPr>
        <w:t>ry stalowej czarnej pomalowanej</w:t>
      </w:r>
      <w:r w:rsidRPr="0018568B">
        <w:rPr>
          <w:rFonts w:ascii="Times New Roman" w:hAnsi="Times New Roman" w:cs="Times New Roman"/>
        </w:rPr>
        <w:t>. Słupki te będą u góry zamknięte kapturkami z tworzywa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sztucznego lub metalowymi.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Miedzy słupami zostanie zamontowana siatka stalowa </w:t>
      </w:r>
      <w:r w:rsidR="000D7C72" w:rsidRPr="0018568B">
        <w:rPr>
          <w:rFonts w:ascii="Times New Roman" w:hAnsi="Times New Roman" w:cs="Times New Roman"/>
        </w:rPr>
        <w:t>powlekana PVC</w:t>
      </w:r>
      <w:r w:rsidR="00BA1A21">
        <w:rPr>
          <w:rFonts w:ascii="Times New Roman" w:hAnsi="Times New Roman" w:cs="Times New Roman"/>
        </w:rPr>
        <w:t xml:space="preserve">. </w:t>
      </w:r>
      <w:r w:rsidRPr="0018568B">
        <w:rPr>
          <w:rFonts w:ascii="Times New Roman" w:hAnsi="Times New Roman" w:cs="Times New Roman"/>
        </w:rPr>
        <w:t>Przy słupach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zamontowane zostaną elementy naciągające siatkę.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W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miejscu wskazanym przez Inwestora ogrodzenia zamontowana zostan</w:t>
      </w:r>
      <w:r w:rsidR="000D7C72" w:rsidRPr="0018568B">
        <w:rPr>
          <w:rFonts w:ascii="Times New Roman" w:hAnsi="Times New Roman" w:cs="Times New Roman"/>
        </w:rPr>
        <w:t>ą</w:t>
      </w:r>
      <w:r w:rsidRPr="0018568B">
        <w:rPr>
          <w:rFonts w:ascii="Times New Roman" w:hAnsi="Times New Roman" w:cs="Times New Roman"/>
        </w:rPr>
        <w:t xml:space="preserve"> </w:t>
      </w:r>
      <w:r w:rsidR="000D7C72" w:rsidRPr="0018568B">
        <w:rPr>
          <w:rFonts w:ascii="Times New Roman" w:hAnsi="Times New Roman" w:cs="Times New Roman"/>
        </w:rPr>
        <w:t xml:space="preserve">dwie </w:t>
      </w:r>
      <w:r w:rsidRPr="0018568B">
        <w:rPr>
          <w:rFonts w:ascii="Times New Roman" w:hAnsi="Times New Roman" w:cs="Times New Roman"/>
        </w:rPr>
        <w:t>furtk</w:t>
      </w:r>
      <w:r w:rsidR="000D7C72" w:rsidRPr="0018568B">
        <w:rPr>
          <w:rFonts w:ascii="Times New Roman" w:hAnsi="Times New Roman" w:cs="Times New Roman"/>
        </w:rPr>
        <w:t>i</w:t>
      </w:r>
      <w:r w:rsidRPr="0018568B">
        <w:rPr>
          <w:rFonts w:ascii="Times New Roman" w:hAnsi="Times New Roman" w:cs="Times New Roman"/>
        </w:rPr>
        <w:t xml:space="preserve">. </w:t>
      </w:r>
      <w:r w:rsidR="000D7C72" w:rsidRPr="0018568B">
        <w:rPr>
          <w:rFonts w:ascii="Times New Roman" w:hAnsi="Times New Roman" w:cs="Times New Roman"/>
        </w:rPr>
        <w:t>Furtka o szer.</w:t>
      </w:r>
      <w:r w:rsidRPr="0018568B">
        <w:rPr>
          <w:rFonts w:ascii="Times New Roman" w:hAnsi="Times New Roman" w:cs="Times New Roman"/>
        </w:rPr>
        <w:t xml:space="preserve"> 1,00 m</w:t>
      </w:r>
      <w:r w:rsidR="000D7C72" w:rsidRPr="0018568B">
        <w:rPr>
          <w:rFonts w:ascii="Times New Roman" w:hAnsi="Times New Roman" w:cs="Times New Roman"/>
        </w:rPr>
        <w:t xml:space="preserve"> każda.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Do spawania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konstrukcji ze stali stosuje się spawanie elektryczne przy użyciu elektrod otulonychEA-146 wg PN-91/M-69430. Zastępczo można stosować elektrody ER-346 lub ER546.</w:t>
      </w:r>
    </w:p>
    <w:p w:rsidR="003346D1" w:rsidRPr="0018568B" w:rsidRDefault="003346D1" w:rsidP="00103DB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6.4. </w:t>
      </w:r>
      <w:r w:rsidR="00103DB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Konstrukcja ogrodzenia</w:t>
      </w:r>
    </w:p>
    <w:p w:rsidR="003346D1" w:rsidRPr="0018568B" w:rsidRDefault="003346D1" w:rsidP="00103D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Projektowane ogrodzenie wykonane zostanie z typowych, powtarzalnych elementów, będą to:</w:t>
      </w:r>
      <w:r w:rsidR="001351D4">
        <w:rPr>
          <w:rFonts w:ascii="Times New Roman" w:hAnsi="Times New Roman" w:cs="Times New Roman"/>
        </w:rPr>
        <w:t xml:space="preserve"> 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a) Siatka wykonana z drutu stalowego, </w:t>
      </w:r>
      <w:r w:rsidR="000D7C72" w:rsidRPr="0018568B">
        <w:rPr>
          <w:rFonts w:ascii="Times New Roman" w:hAnsi="Times New Roman" w:cs="Times New Roman"/>
        </w:rPr>
        <w:t xml:space="preserve">powlekanego PVC </w:t>
      </w:r>
      <w:r w:rsidRPr="0018568B">
        <w:rPr>
          <w:rFonts w:ascii="Times New Roman" w:hAnsi="Times New Roman" w:cs="Times New Roman"/>
        </w:rPr>
        <w:t>o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standardowym wymiarze oczka 50 x 50 mm, lecz nie więcej jak 57x57 mm; szerokość siatki</w:t>
      </w:r>
      <w:r w:rsidR="00757BC7">
        <w:rPr>
          <w:rFonts w:ascii="Times New Roman" w:hAnsi="Times New Roman" w:cs="Times New Roman"/>
        </w:rPr>
        <w:t xml:space="preserve"> </w:t>
      </w:r>
      <w:r w:rsidR="00BA1A21">
        <w:rPr>
          <w:rFonts w:ascii="Times New Roman" w:hAnsi="Times New Roman" w:cs="Times New Roman"/>
        </w:rPr>
        <w:t>4</w:t>
      </w:r>
      <w:r w:rsidR="00757BC7">
        <w:rPr>
          <w:rFonts w:ascii="Times New Roman" w:hAnsi="Times New Roman" w:cs="Times New Roman"/>
        </w:rPr>
        <w:t>,0</w:t>
      </w:r>
      <w:r w:rsidRPr="0018568B">
        <w:rPr>
          <w:rFonts w:ascii="Times New Roman" w:hAnsi="Times New Roman" w:cs="Times New Roman"/>
        </w:rPr>
        <w:t>m.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b) Drut naciągowy </w:t>
      </w:r>
      <w:r w:rsidR="00D14479">
        <w:rPr>
          <w:rFonts w:ascii="Times New Roman" w:hAnsi="Times New Roman" w:cs="Times New Roman"/>
        </w:rPr>
        <w:t>stalowy</w:t>
      </w:r>
      <w:r w:rsidR="000D7C72" w:rsidRPr="0018568B">
        <w:rPr>
          <w:rFonts w:ascii="Times New Roman" w:hAnsi="Times New Roman" w:cs="Times New Roman"/>
        </w:rPr>
        <w:t xml:space="preserve"> powlekany PVC</w:t>
      </w:r>
      <w:r w:rsidRPr="0018568B">
        <w:rPr>
          <w:rFonts w:ascii="Times New Roman" w:hAnsi="Times New Roman" w:cs="Times New Roman"/>
        </w:rPr>
        <w:t>, średnica drutu około 3,0 mm,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c) Pręty napinające splot siatki - pręty o średnicy 8 mm i długości </w:t>
      </w:r>
      <w:r w:rsidR="00BA1A21">
        <w:rPr>
          <w:rFonts w:ascii="Times New Roman" w:hAnsi="Times New Roman" w:cs="Times New Roman"/>
        </w:rPr>
        <w:t>4</w:t>
      </w:r>
      <w:r w:rsidRPr="0018568B">
        <w:rPr>
          <w:rFonts w:ascii="Times New Roman" w:hAnsi="Times New Roman" w:cs="Times New Roman"/>
        </w:rPr>
        <w:t xml:space="preserve"> m, ze stali </w:t>
      </w:r>
      <w:r w:rsidR="00D14479">
        <w:rPr>
          <w:rFonts w:ascii="Times New Roman" w:hAnsi="Times New Roman" w:cs="Times New Roman"/>
        </w:rPr>
        <w:t>powlekanej PVC</w:t>
      </w:r>
      <w:r w:rsidRPr="0018568B">
        <w:rPr>
          <w:rFonts w:ascii="Times New Roman" w:hAnsi="Times New Roman" w:cs="Times New Roman"/>
        </w:rPr>
        <w:t>,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d) Napinacze drutu naciągowego - stalowe, </w:t>
      </w:r>
      <w:r w:rsidR="00D14479">
        <w:rPr>
          <w:rFonts w:ascii="Times New Roman" w:hAnsi="Times New Roman" w:cs="Times New Roman"/>
        </w:rPr>
        <w:t>powlekane PVC</w:t>
      </w:r>
      <w:r w:rsidRPr="0018568B">
        <w:rPr>
          <w:rFonts w:ascii="Times New Roman" w:hAnsi="Times New Roman" w:cs="Times New Roman"/>
        </w:rPr>
        <w:t>,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e) Słupki bez podporowe, wykonane z rury stalowej pomalowanej. Każdy słupek będzie </w:t>
      </w:r>
      <w:r w:rsidR="000D7C72" w:rsidRPr="0018568B">
        <w:rPr>
          <w:rFonts w:ascii="Times New Roman" w:hAnsi="Times New Roman" w:cs="Times New Roman"/>
        </w:rPr>
        <w:t>w</w:t>
      </w:r>
      <w:r w:rsidRPr="0018568B">
        <w:rPr>
          <w:rFonts w:ascii="Times New Roman" w:hAnsi="Times New Roman" w:cs="Times New Roman"/>
        </w:rPr>
        <w:t>yposażony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 napinacze. Każdy słupek będzie zakończony kapturkiem z mrozoodpornego,</w:t>
      </w:r>
      <w:r w:rsidR="00BA1A21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termoplastycznego tworzywa sztucznego lub metalowego.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f) Słupki pośrednie dwupodporowe, wykonane z rury stalowej pomalowanej. Wyposażenie j.</w:t>
      </w:r>
      <w:r w:rsidR="00757BC7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lastRenderedPageBreak/>
        <w:t>g) Słupki narożnikowe dwupodporowe, wykonane z rury stalowej pomalowanej; każdy słupek będzie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zakończony kapturkiem z mrozoodpornego, termoplastycznego tworzywa sztucznego lub</w:t>
      </w:r>
      <w:r w:rsidR="00757BC7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metalowego.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h) Słupki początkowe stanowić mogą jedynie słupki konstrukcyjne ogrodzenia na podmurówce z elementów prefabrykowanych 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i) Słupki pośrednie zainstalowane zostaną w określonych miejscach, pomiędzy słupkami</w:t>
      </w:r>
      <w:r w:rsidR="00757BC7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 xml:space="preserve">narożnikowymi w odległościach </w:t>
      </w:r>
      <w:r w:rsidR="00BA1A21">
        <w:rPr>
          <w:rFonts w:ascii="Times New Roman" w:hAnsi="Times New Roman" w:cs="Times New Roman"/>
        </w:rPr>
        <w:t>co 5m</w:t>
      </w:r>
      <w:r w:rsidRPr="0018568B">
        <w:rPr>
          <w:rFonts w:ascii="Times New Roman" w:hAnsi="Times New Roman" w:cs="Times New Roman"/>
        </w:rPr>
        <w:t>. Do każdego słupka narożnikowego i</w:t>
      </w:r>
      <w:r w:rsidR="00757BC7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pośredniego dostarczone zostaną dwa pręty napinające wraz z kompletem napinaczy (napinacze</w:t>
      </w:r>
      <w:r w:rsidR="00757BC7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drutu na każdy słupek narożnikowy lub pośredni).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j) Siatka wysokości </w:t>
      </w:r>
      <w:r w:rsidR="00BA1A21">
        <w:rPr>
          <w:rFonts w:ascii="Times New Roman" w:hAnsi="Times New Roman" w:cs="Times New Roman"/>
        </w:rPr>
        <w:t>4</w:t>
      </w:r>
      <w:r w:rsidRPr="0018568B">
        <w:rPr>
          <w:rFonts w:ascii="Times New Roman" w:hAnsi="Times New Roman" w:cs="Times New Roman"/>
        </w:rPr>
        <w:t xml:space="preserve">,0 m będzie rozpięta na </w:t>
      </w:r>
      <w:r w:rsidR="00BA1A21">
        <w:rPr>
          <w:rFonts w:ascii="Times New Roman" w:hAnsi="Times New Roman" w:cs="Times New Roman"/>
        </w:rPr>
        <w:t>4</w:t>
      </w:r>
      <w:r w:rsidRPr="0018568B">
        <w:rPr>
          <w:rFonts w:ascii="Times New Roman" w:hAnsi="Times New Roman" w:cs="Times New Roman"/>
        </w:rPr>
        <w:t xml:space="preserve"> drutach naciągowych Całość ogrodzenia zostanie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wykonana z elementów typowych dostarczonych przez producenta. Montaż ogrodzenia w zakresie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wykonawcy robót budowlanych.</w:t>
      </w:r>
    </w:p>
    <w:p w:rsidR="003346D1" w:rsidRPr="0018568B" w:rsidRDefault="003346D1" w:rsidP="00757B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6.5. </w:t>
      </w:r>
      <w:r w:rsidR="00757BC7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Wytyczne fundamentowania s</w:t>
      </w:r>
      <w:r w:rsidRPr="0018568B">
        <w:rPr>
          <w:rFonts w:ascii="Times New Roman" w:hAnsi="Times New Roman" w:cs="Times New Roman"/>
          <w:bCs/>
        </w:rPr>
        <w:t>ł</w:t>
      </w:r>
      <w:r w:rsidRPr="0018568B">
        <w:rPr>
          <w:rFonts w:ascii="Times New Roman" w:hAnsi="Times New Roman" w:cs="Times New Roman"/>
        </w:rPr>
        <w:t>upków</w:t>
      </w:r>
    </w:p>
    <w:p w:rsidR="00BA1A21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a) Wykopy pod fundamenty słupków cokołu i furtki wykonać ręcznie, jako wykopy wąsko</w:t>
      </w:r>
      <w:r w:rsidR="00BA1A21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przestrzenne, nieumocnione.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Wymiary wykopów należy dostosować do wielkości</w:t>
      </w:r>
      <w:r w:rsidR="00D14479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fundamentów. Jeśli dokumentacja projektowa, ST lub Inspektor nie podaje inaczej, to doły pod</w:t>
      </w:r>
      <w:r w:rsidR="00D14479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słupki powinny mieć wymiary w planie, co najmniej o 20 cm większe od wymiarów słupka.</w:t>
      </w:r>
      <w:r w:rsidR="00BA1A21">
        <w:rPr>
          <w:rFonts w:ascii="Times New Roman" w:hAnsi="Times New Roman" w:cs="Times New Roman"/>
        </w:rPr>
        <w:t xml:space="preserve"> 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b) Stopy pod słupki zagłębić co najmniej do głębokości przemarzania, lecz nie płycej jak 1,0m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(zagłębienie w przedziale 1,0-1,2 m) i dokładnie obetonować do poziomu terenu betonem B15.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c) Jeśli dokumentacja projektowa lub ST nie podaje inaczej, to najpierw należy wykonać doły pod</w:t>
      </w:r>
      <w:r w:rsidR="00757BC7">
        <w:rPr>
          <w:rFonts w:ascii="Times New Roman" w:hAnsi="Times New Roman" w:cs="Times New Roman"/>
        </w:rPr>
        <w:t xml:space="preserve"> </w:t>
      </w:r>
      <w:r w:rsidR="000D7C72" w:rsidRPr="0018568B">
        <w:rPr>
          <w:rFonts w:ascii="Times New Roman" w:hAnsi="Times New Roman" w:cs="Times New Roman"/>
        </w:rPr>
        <w:t xml:space="preserve">słupki narożne </w:t>
      </w:r>
      <w:r w:rsidRPr="0018568B">
        <w:rPr>
          <w:rFonts w:ascii="Times New Roman" w:hAnsi="Times New Roman" w:cs="Times New Roman"/>
        </w:rPr>
        <w:t>i na załamaniach ogrodzenia, w celu wytyczenia prostolinijnych</w:t>
      </w:r>
      <w:r w:rsidR="000D7C72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odcinków ogrodzenia - należy uwzględnić, a następnie dokonać podziału odcinków prostych na</w:t>
      </w:r>
      <w:r w:rsidR="00D14479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 xml:space="preserve">odcinki modułowe </w:t>
      </w:r>
      <w:r w:rsidR="00BA1A21">
        <w:rPr>
          <w:rFonts w:ascii="Times New Roman" w:hAnsi="Times New Roman" w:cs="Times New Roman"/>
        </w:rPr>
        <w:t>5</w:t>
      </w:r>
      <w:r w:rsidRPr="0018568B">
        <w:rPr>
          <w:rFonts w:ascii="Times New Roman" w:hAnsi="Times New Roman" w:cs="Times New Roman"/>
        </w:rPr>
        <w:t xml:space="preserve"> m i w takich odległościach wykonać doły pod słupki pośrednie. Należy</w:t>
      </w:r>
      <w:r w:rsidR="00D14479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dążyć, aby odległości między słupkami pośrednimi były jednakowe we wszystkich odcinkach</w:t>
      </w:r>
      <w:r w:rsidR="00BA1A21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ogrodzenia.</w:t>
      </w:r>
    </w:p>
    <w:p w:rsidR="00E603B5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d) Fundamenty pod stopy słupków ogrodzeniow</w:t>
      </w:r>
      <w:r w:rsidR="00E603B5" w:rsidRPr="0018568B">
        <w:rPr>
          <w:rFonts w:ascii="Times New Roman" w:hAnsi="Times New Roman" w:cs="Times New Roman"/>
        </w:rPr>
        <w:t>ych wykonać z betonu B-15.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Stopy i słupki zatapiać w fundamentach, przy czym koniec słupka</w:t>
      </w:r>
      <w:r w:rsidR="00E603B5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powinien znajdować się 10 do 20 cm nad dnem wykopu. Zakres ten należy wykorzystać do</w:t>
      </w:r>
      <w:r w:rsidR="00E603B5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pokonywania pochyłości terenu.</w:t>
      </w:r>
    </w:p>
    <w:p w:rsidR="003346D1" w:rsidRPr="0018568B" w:rsidRDefault="003346D1" w:rsidP="00757B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6.6. </w:t>
      </w:r>
      <w:r w:rsidR="00757BC7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Ustawienie s</w:t>
      </w:r>
      <w:r w:rsidRPr="0018568B">
        <w:rPr>
          <w:rFonts w:ascii="Times New Roman" w:hAnsi="Times New Roman" w:cs="Times New Roman"/>
          <w:bCs/>
        </w:rPr>
        <w:t>ł</w:t>
      </w:r>
      <w:r w:rsidRPr="0018568B">
        <w:rPr>
          <w:rFonts w:ascii="Times New Roman" w:hAnsi="Times New Roman" w:cs="Times New Roman"/>
        </w:rPr>
        <w:t>upków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Słupki bez względu na rodzaj i sposób osadzenia w gruncie, powinny stać pionowo w linii ogrodzenia, a</w:t>
      </w:r>
      <w:r w:rsidR="00E603B5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ich wierzchołki powinny znajdować się na jednakowej wyso</w:t>
      </w:r>
      <w:r w:rsidR="00E603B5" w:rsidRPr="0018568B">
        <w:rPr>
          <w:rFonts w:ascii="Times New Roman" w:hAnsi="Times New Roman" w:cs="Times New Roman"/>
        </w:rPr>
        <w:t xml:space="preserve">kości. Słupki końcowe, narożne </w:t>
      </w:r>
      <w:r w:rsidRPr="0018568B">
        <w:rPr>
          <w:rFonts w:ascii="Times New Roman" w:hAnsi="Times New Roman" w:cs="Times New Roman"/>
        </w:rPr>
        <w:t>oraz</w:t>
      </w:r>
      <w:r w:rsidR="00E603B5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stojące na załamaniach ogrodzenia o kącie większym od 15</w:t>
      </w:r>
      <w:r w:rsidR="00E603B5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o należy zabezpieczyć przed wychylaniem się</w:t>
      </w:r>
      <w:r w:rsidR="00E603B5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 xml:space="preserve">ukośnymi słupkami wspierającymi, ustawiając je wzdłuż biegu ogrodzenia pod kątem około od 300 do </w:t>
      </w:r>
      <w:r w:rsidR="00BA1A21">
        <w:rPr>
          <w:rFonts w:ascii="Times New Roman" w:hAnsi="Times New Roman" w:cs="Times New Roman"/>
        </w:rPr>
        <w:t>45</w:t>
      </w:r>
      <w:bookmarkStart w:id="0" w:name="_GoBack"/>
      <w:bookmarkEnd w:id="0"/>
      <w:r w:rsidRPr="0018568B">
        <w:rPr>
          <w:rFonts w:ascii="Times New Roman" w:hAnsi="Times New Roman" w:cs="Times New Roman"/>
        </w:rPr>
        <w:t>0 .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Słupki do siatki ogrodzeniowej powinny być przystosowane do umocowania na nich drutu naciągowego.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Słupki końcowe, narożne i bramowe powinny być dodatkowo przystosowane do umocowania do nich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siatki.</w:t>
      </w:r>
    </w:p>
    <w:p w:rsidR="003346D1" w:rsidRPr="0018568B" w:rsidRDefault="003346D1" w:rsidP="00757B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6.7. </w:t>
      </w:r>
      <w:r w:rsidR="00757BC7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Rozpięcie siatki ogrodzeniowej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Siatka powinna być napięta sztywno, jednak tak, aby nie ulegały zniekształceniu jej oczka. Siatka</w:t>
      </w:r>
      <w:r w:rsidR="00757BC7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powinna być rozpięta na wysokości do 5 cm nad poziomem terenu.</w:t>
      </w:r>
    </w:p>
    <w:p w:rsidR="003346D1" w:rsidRPr="0018568B" w:rsidRDefault="003346D1" w:rsidP="00757B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6.8.</w:t>
      </w:r>
      <w:r w:rsidR="00757BC7">
        <w:rPr>
          <w:rFonts w:ascii="Times New Roman" w:hAnsi="Times New Roman" w:cs="Times New Roman"/>
        </w:rPr>
        <w:t xml:space="preserve"> </w:t>
      </w:r>
      <w:r w:rsidR="00757BC7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Konserwacja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Elementy ogrodzenia wymagające konserwacji należy pomalować odpowiedniego rodzaju farbami.</w:t>
      </w:r>
    </w:p>
    <w:p w:rsidR="003346D1" w:rsidRPr="0018568B" w:rsidRDefault="003346D1" w:rsidP="00757BC7">
      <w:pPr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UWAGA!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czasie aplikacji i schnięcia powłoki wydzielają się palne i szkodliwe dla zdrowia</w:t>
      </w:r>
      <w:r w:rsidR="001351D4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substancje. Należy unikać wdychania par i mgły produktu oraz kontaktu wyrobu z oczami i skóra.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6.9.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Kolorystyka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Siatka stalowa</w:t>
      </w:r>
      <w:r w:rsidR="0062461A" w:rsidRPr="0018568B">
        <w:rPr>
          <w:rFonts w:ascii="Times New Roman" w:hAnsi="Times New Roman" w:cs="Times New Roman"/>
        </w:rPr>
        <w:t xml:space="preserve"> powlekana PVC w kolorze zielonym</w:t>
      </w:r>
      <w:r w:rsidRPr="0018568B">
        <w:rPr>
          <w:rFonts w:ascii="Times New Roman" w:hAnsi="Times New Roman" w:cs="Times New Roman"/>
        </w:rPr>
        <w:t>. Słupki montażowe ogrodzenia w kolorze uzgodnionym z Inwestorem.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7.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KONTROLA JAKO</w:t>
      </w:r>
      <w:r w:rsidRPr="0018568B">
        <w:rPr>
          <w:rFonts w:ascii="Times New Roman" w:hAnsi="Times New Roman" w:cs="Times New Roman"/>
          <w:bCs/>
        </w:rPr>
        <w:t>Ś</w:t>
      </w:r>
      <w:r w:rsidRPr="0018568B">
        <w:rPr>
          <w:rFonts w:ascii="Times New Roman" w:hAnsi="Times New Roman" w:cs="Times New Roman"/>
        </w:rPr>
        <w:t>CI ROBÓT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7.1.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Ogólne zasady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Wszystkie elementy robót ogrodzenia podlegają sprawdzeniu w zakresie: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a) zgodności z dokumentacja i przepisami,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b) poprawnego montażu,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c) kompletności wyposażenia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lastRenderedPageBreak/>
        <w:t xml:space="preserve">7.2.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Badania przed przystąpieniem do robót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Przed przystąpieniem do robót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Wykonawca powinien uzyskać od producentów zaświadczenie o jakości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(atesty) i przedstawić je Inspektorowi w celu akceptacji.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Do materiałów, których producenci są zobowiązani (przez właściwe normy PN i BN) dostarczyć</w:t>
      </w:r>
      <w:r w:rsidR="00E8671F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zaświadczenie o jakości (atesty) należą: -siatki ogrodzeniowe, rury stalowe, profile zamknięte.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Uwzględniając nieskomplikowany charakter robót nie zachodzi konieczność wykonania badań materiałów</w:t>
      </w:r>
      <w:r w:rsidR="00E8671F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dla tych robót. Wszystkie materiały dostarczone na budowę z zaświadczeniem o jakości (atestem)</w:t>
      </w:r>
      <w:r w:rsidR="00E8671F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producenta powinny być sprawdzone w zakresie powierzchni wyrobu i jego wymiarów.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7.3.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Kontrola w czasie wykonywania ogrodzenia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W czasie wykonywania ogrodzenia należy zbadać: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a) sprawdzenie fundamentów przed zasypaniem,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b) zachowanie wyznaczonej trasy ogrodzenia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c) zachowanie dopuszczalnych odchyłek wymiarów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d) prawidłowość wykonania dołów pod słupki,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e) poprawność ustawienia słupków,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7.4.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 xml:space="preserve">Pomiary </w:t>
      </w:r>
      <w:proofErr w:type="spellStart"/>
      <w:r w:rsidRPr="0018568B">
        <w:rPr>
          <w:rFonts w:ascii="Times New Roman" w:hAnsi="Times New Roman" w:cs="Times New Roman"/>
        </w:rPr>
        <w:t>pomonta</w:t>
      </w:r>
      <w:r w:rsidR="0062461A" w:rsidRPr="0018568B">
        <w:rPr>
          <w:rFonts w:ascii="Times New Roman" w:hAnsi="Times New Roman" w:cs="Times New Roman"/>
          <w:bCs/>
        </w:rPr>
        <w:t>ż</w:t>
      </w:r>
      <w:r w:rsidRPr="0018568B">
        <w:rPr>
          <w:rFonts w:ascii="Times New Roman" w:hAnsi="Times New Roman" w:cs="Times New Roman"/>
        </w:rPr>
        <w:t>owe</w:t>
      </w:r>
      <w:proofErr w:type="spellEnd"/>
      <w:r w:rsidRPr="0018568B">
        <w:rPr>
          <w:rFonts w:ascii="Times New Roman" w:hAnsi="Times New Roman" w:cs="Times New Roman"/>
        </w:rPr>
        <w:t xml:space="preserve"> w zakresie prawid</w:t>
      </w:r>
      <w:r w:rsidRPr="0018568B">
        <w:rPr>
          <w:rFonts w:ascii="Times New Roman" w:hAnsi="Times New Roman" w:cs="Times New Roman"/>
          <w:bCs/>
        </w:rPr>
        <w:t>ł</w:t>
      </w:r>
      <w:r w:rsidRPr="0018568B">
        <w:rPr>
          <w:rFonts w:ascii="Times New Roman" w:hAnsi="Times New Roman" w:cs="Times New Roman"/>
        </w:rPr>
        <w:t>owo</w:t>
      </w:r>
      <w:r w:rsidRPr="0018568B">
        <w:rPr>
          <w:rFonts w:ascii="Times New Roman" w:hAnsi="Times New Roman" w:cs="Times New Roman"/>
          <w:bCs/>
        </w:rPr>
        <w:t xml:space="preserve">ść </w:t>
      </w:r>
      <w:r w:rsidRPr="0018568B">
        <w:rPr>
          <w:rFonts w:ascii="Times New Roman" w:hAnsi="Times New Roman" w:cs="Times New Roman"/>
        </w:rPr>
        <w:t>wykonania ogrodzenia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a) wysokość ogrodzenia,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b) naprężenie siatki,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c) rozstaw słupków i ich zabetonowanie,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d) sprawdzenie osiowości montażu bram.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7.5.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Zasady postępowania z wadliwie wykonanymi elementami robót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a) Wszystkie materiały nie spełniające wymagań ustalonych w odpowiednich punktach zostaną przez</w:t>
      </w:r>
      <w:r w:rsidR="0062461A" w:rsidRPr="0018568B">
        <w:rPr>
          <w:rFonts w:ascii="Times New Roman" w:hAnsi="Times New Roman" w:cs="Times New Roman"/>
        </w:rPr>
        <w:t xml:space="preserve"> Zamawiającego</w:t>
      </w:r>
      <w:r w:rsidRPr="0018568B">
        <w:rPr>
          <w:rFonts w:ascii="Times New Roman" w:hAnsi="Times New Roman" w:cs="Times New Roman"/>
        </w:rPr>
        <w:t xml:space="preserve"> odrzucone i niedopuszczone do zastosowania.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b) Wszystkie elementy lub odcinki ogrodzenia, które wykazują odstępstwa od postanowień ST zostaną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rozebrane i ponownie wykonane na koszt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Wykonawcy.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8.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OBMIAR ROBÓT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Kontrakt oparty jest na cenach ryczałtowych poszczególnych elementów scalonych Robót zgodnie z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zapisem w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Warunkach Szczegółowych Kontraktu (Umowie). Jednostki obmiaru robót są zgodne z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podanymi w Przedmiarze Robót.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9.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ODBIÓR ROBÓT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Odbiorowi robót podlegają:</w:t>
      </w:r>
    </w:p>
    <w:p w:rsidR="003346D1" w:rsidRPr="0018568B" w:rsidRDefault="003346D1" w:rsidP="001351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wykonanie ogrodzenia z siatki,</w:t>
      </w:r>
    </w:p>
    <w:p w:rsidR="003346D1" w:rsidRPr="0018568B" w:rsidRDefault="003346D1" w:rsidP="001351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wykonanie </w:t>
      </w:r>
      <w:r w:rsidR="0062461A" w:rsidRPr="0018568B">
        <w:rPr>
          <w:rFonts w:ascii="Times New Roman" w:hAnsi="Times New Roman" w:cs="Times New Roman"/>
        </w:rPr>
        <w:t>dwóch</w:t>
      </w:r>
      <w:r w:rsidRPr="0018568B">
        <w:rPr>
          <w:rFonts w:ascii="Times New Roman" w:hAnsi="Times New Roman" w:cs="Times New Roman"/>
        </w:rPr>
        <w:t xml:space="preserve"> furt</w:t>
      </w:r>
      <w:r w:rsidR="0062461A" w:rsidRPr="0018568B">
        <w:rPr>
          <w:rFonts w:ascii="Times New Roman" w:hAnsi="Times New Roman" w:cs="Times New Roman"/>
        </w:rPr>
        <w:t>e</w:t>
      </w:r>
      <w:r w:rsidRPr="0018568B">
        <w:rPr>
          <w:rFonts w:ascii="Times New Roman" w:hAnsi="Times New Roman" w:cs="Times New Roman"/>
        </w:rPr>
        <w:t>k,</w:t>
      </w:r>
    </w:p>
    <w:p w:rsidR="003346D1" w:rsidRPr="0018568B" w:rsidRDefault="003346D1" w:rsidP="001351D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567" w:firstLine="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zabezpieczenie antykorozyjne.</w:t>
      </w:r>
    </w:p>
    <w:p w:rsidR="003346D1" w:rsidRPr="0018568B" w:rsidRDefault="003346D1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 xml:space="preserve">10. </w:t>
      </w:r>
      <w:r w:rsidR="001351D4">
        <w:rPr>
          <w:rFonts w:ascii="Times New Roman" w:hAnsi="Times New Roman" w:cs="Times New Roman"/>
        </w:rPr>
        <w:tab/>
      </w:r>
      <w:r w:rsidRPr="0018568B">
        <w:rPr>
          <w:rFonts w:ascii="Times New Roman" w:hAnsi="Times New Roman" w:cs="Times New Roman"/>
        </w:rPr>
        <w:t>P</w:t>
      </w:r>
      <w:r w:rsidRPr="0018568B">
        <w:rPr>
          <w:rFonts w:ascii="Times New Roman" w:hAnsi="Times New Roman" w:cs="Times New Roman"/>
          <w:bCs/>
        </w:rPr>
        <w:t>Ł</w:t>
      </w:r>
      <w:r w:rsidRPr="0018568B">
        <w:rPr>
          <w:rFonts w:ascii="Times New Roman" w:hAnsi="Times New Roman" w:cs="Times New Roman"/>
        </w:rPr>
        <w:t>ATNO</w:t>
      </w:r>
      <w:r w:rsidRPr="0018568B">
        <w:rPr>
          <w:rFonts w:ascii="Times New Roman" w:hAnsi="Times New Roman" w:cs="Times New Roman"/>
          <w:bCs/>
        </w:rPr>
        <w:t>Ś</w:t>
      </w:r>
      <w:r w:rsidRPr="0018568B">
        <w:rPr>
          <w:rFonts w:ascii="Times New Roman" w:hAnsi="Times New Roman" w:cs="Times New Roman"/>
        </w:rPr>
        <w:t>CI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708" w:hanging="14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Zasady płatności określone są w Warunkach Szczegółowych Kontraktu (Umowie).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708" w:hanging="14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Cena wykonania robót poza robotami zasadniczymi obejmuje następujące roboty tymczasowe i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708" w:hanging="141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prace towarzyszące:</w:t>
      </w:r>
    </w:p>
    <w:p w:rsidR="003346D1" w:rsidRPr="0018568B" w:rsidRDefault="003346D1" w:rsidP="001351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prace geodezyjne związane z wyznaczeniem przebiegu ogrodzenia, realizacja i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inwentaryzacja powykonawcza robót,</w:t>
      </w:r>
    </w:p>
    <w:p w:rsidR="003346D1" w:rsidRPr="0018568B" w:rsidRDefault="003346D1" w:rsidP="001351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przejęcie i odprowadzenie wód opadowych z wykopów,</w:t>
      </w:r>
    </w:p>
    <w:p w:rsidR="003346D1" w:rsidRPr="0018568B" w:rsidRDefault="003346D1" w:rsidP="001351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dostarczenie materiałów, sprzętu oraz ich składowanie,</w:t>
      </w:r>
    </w:p>
    <w:p w:rsidR="003346D1" w:rsidRPr="0018568B" w:rsidRDefault="003346D1" w:rsidP="001351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wykonanie niezbędnych tymczasowych nawierzchni komunikacyjnych,</w:t>
      </w:r>
    </w:p>
    <w:p w:rsidR="003346D1" w:rsidRPr="0018568B" w:rsidRDefault="003346D1" w:rsidP="001351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wywóz z terenu budowy materiałów zbędnych,</w:t>
      </w:r>
    </w:p>
    <w:p w:rsidR="003346D1" w:rsidRPr="0018568B" w:rsidRDefault="003346D1" w:rsidP="001351D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uporządkowanie placu budowy po robotach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oraz wszystkie inne roboty nie wymienione, które są niezbędne do kompletnego wykonania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robót objętych niniejsza ST przewidzianych w Dokumentacji Projektowej.</w:t>
      </w:r>
    </w:p>
    <w:p w:rsidR="003346D1" w:rsidRPr="0018568B" w:rsidRDefault="001351D4" w:rsidP="001351D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ab/>
      </w:r>
      <w:r w:rsidR="003346D1" w:rsidRPr="0018568B">
        <w:rPr>
          <w:rFonts w:ascii="Times New Roman" w:hAnsi="Times New Roman" w:cs="Times New Roman"/>
        </w:rPr>
        <w:t>PRZEPISY ZWI</w:t>
      </w:r>
      <w:r w:rsidR="003346D1" w:rsidRPr="0018568B">
        <w:rPr>
          <w:rFonts w:ascii="Times New Roman" w:hAnsi="Times New Roman" w:cs="Times New Roman"/>
          <w:bCs/>
        </w:rPr>
        <w:t>Ą</w:t>
      </w:r>
      <w:r w:rsidR="003346D1" w:rsidRPr="0018568B">
        <w:rPr>
          <w:rFonts w:ascii="Times New Roman" w:hAnsi="Times New Roman" w:cs="Times New Roman"/>
        </w:rPr>
        <w:t>ZANE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Normy obejmujące zakresem elementy robót występujące przy wykonywaniu ogrodzeń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PN-M-80026 Druty okrągłe ze stali niskowęglowej ogólnego przeznaczenia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PN-M-82054 Śruby, wkręty i nakrętki stalowe ogólnego przeznaczenia. Ogólne wymagania i</w:t>
      </w:r>
      <w:r w:rsidR="00E8671F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badania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PN-M-82054-03 Śruby, wkręty i nakrętki. Własności mechaniczne śrub i wkrętów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lastRenderedPageBreak/>
        <w:t>BN-83/5032-02 Siatki metalowe. Siatki plecione ślimakowe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BN-80/6366-02 Siatki bezwęzełkowe ciężkie z polietylenu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PN-M-80026 Druty ze stali niskowęglowej ogólnego przeznaczenia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PN-B-06050:1999 Geotechnika. Roboty ziemne.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Wymagania ogólne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PN-86/B-02480 Grunty budowlane. Określenia. Symbole. Podział i opis gruntów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PN-B-03002/Az2:2002 Konstrukcje murowe niezbrojone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PN-68/B-10020 Roboty murowe.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Wymagania i badania przy odbiorze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PN-89/H-84023/06 Stal do zbrojenia betonu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PN-63/B-06251 Roboty betonowe i żelbetowe. Wymagania techniczne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PN-EN844-1:2001 Drewno okrągłe i tarcica. Terminologia. Terminy ogólne dotyczące tarcicy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PN-B-06200:2002 Konstrukcje stalowe budowlane.</w:t>
      </w:r>
      <w:r w:rsidR="0062461A" w:rsidRPr="0018568B">
        <w:rPr>
          <w:rFonts w:ascii="Times New Roman" w:hAnsi="Times New Roman" w:cs="Times New Roman"/>
        </w:rPr>
        <w:t xml:space="preserve"> </w:t>
      </w:r>
      <w:r w:rsidRPr="0018568B">
        <w:rPr>
          <w:rFonts w:ascii="Times New Roman" w:hAnsi="Times New Roman" w:cs="Times New Roman"/>
        </w:rPr>
        <w:t>Warunki wykonania i odbioru</w:t>
      </w:r>
    </w:p>
    <w:p w:rsidR="003346D1" w:rsidRPr="0018568B" w:rsidRDefault="003346D1" w:rsidP="001351D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PN-78/M-69011 Spawalnictwo. Złącza spawane w konstrukcjach stalowych. Podział i wymagania</w:t>
      </w:r>
    </w:p>
    <w:p w:rsidR="00BD63D7" w:rsidRPr="0018568B" w:rsidRDefault="003346D1" w:rsidP="001351D4">
      <w:pPr>
        <w:ind w:left="567"/>
        <w:jc w:val="both"/>
        <w:rPr>
          <w:rFonts w:ascii="Times New Roman" w:hAnsi="Times New Roman" w:cs="Times New Roman"/>
        </w:rPr>
      </w:pPr>
      <w:r w:rsidRPr="0018568B">
        <w:rPr>
          <w:rFonts w:ascii="Times New Roman" w:hAnsi="Times New Roman" w:cs="Times New Roman"/>
        </w:rPr>
        <w:t>PN-70/H-97050 Ochrona przed korozją. Przygotowanie powierzchni</w:t>
      </w:r>
    </w:p>
    <w:sectPr w:rsidR="00BD63D7" w:rsidRPr="001856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5876"/>
    <w:multiLevelType w:val="hybridMultilevel"/>
    <w:tmpl w:val="FEC21C3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980EEC"/>
    <w:multiLevelType w:val="hybridMultilevel"/>
    <w:tmpl w:val="B1DE36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B266F"/>
    <w:multiLevelType w:val="hybridMultilevel"/>
    <w:tmpl w:val="E2DCB9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D1"/>
    <w:rsid w:val="00002F06"/>
    <w:rsid w:val="000D7C72"/>
    <w:rsid w:val="00103DB4"/>
    <w:rsid w:val="001351D4"/>
    <w:rsid w:val="0018568B"/>
    <w:rsid w:val="003346D1"/>
    <w:rsid w:val="0062461A"/>
    <w:rsid w:val="00757BC7"/>
    <w:rsid w:val="00836029"/>
    <w:rsid w:val="00BA1A21"/>
    <w:rsid w:val="00BD63D7"/>
    <w:rsid w:val="00D14479"/>
    <w:rsid w:val="00E603B5"/>
    <w:rsid w:val="00E8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6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2149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Szczepanik</dc:creator>
  <cp:lastModifiedBy>Jacek Szczepanik</cp:lastModifiedBy>
  <cp:revision>5</cp:revision>
  <dcterms:created xsi:type="dcterms:W3CDTF">2015-02-24T09:58:00Z</dcterms:created>
  <dcterms:modified xsi:type="dcterms:W3CDTF">2015-03-06T10:27:00Z</dcterms:modified>
</cp:coreProperties>
</file>