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5A0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 xml:space="preserve">Zarządzenie Nr </w:t>
      </w:r>
      <w:r w:rsidR="002337A7">
        <w:rPr>
          <w:rFonts w:ascii="Times New Roman" w:hAnsi="Times New Roman" w:cs="Times New Roman"/>
          <w:b/>
          <w:sz w:val="28"/>
          <w:szCs w:val="28"/>
        </w:rPr>
        <w:t>355/2014</w:t>
      </w:r>
    </w:p>
    <w:p w:rsidR="007D420D" w:rsidRPr="008A5B36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7D420D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9A25FC">
        <w:rPr>
          <w:rFonts w:ascii="Times New Roman" w:hAnsi="Times New Roman" w:cs="Times New Roman"/>
          <w:b/>
          <w:sz w:val="28"/>
          <w:szCs w:val="28"/>
        </w:rPr>
        <w:t>1</w:t>
      </w:r>
      <w:r w:rsidR="00EC4EA9">
        <w:rPr>
          <w:rFonts w:ascii="Times New Roman" w:hAnsi="Times New Roman" w:cs="Times New Roman"/>
          <w:b/>
          <w:sz w:val="28"/>
          <w:szCs w:val="28"/>
        </w:rPr>
        <w:t>2</w:t>
      </w:r>
      <w:r w:rsidR="006A1613">
        <w:rPr>
          <w:rFonts w:ascii="Times New Roman" w:hAnsi="Times New Roman" w:cs="Times New Roman"/>
          <w:b/>
          <w:sz w:val="28"/>
          <w:szCs w:val="28"/>
        </w:rPr>
        <w:t xml:space="preserve"> listopada 201</w:t>
      </w:r>
      <w:r w:rsidR="00EC4EA9">
        <w:rPr>
          <w:rFonts w:ascii="Times New Roman" w:hAnsi="Times New Roman" w:cs="Times New Roman"/>
          <w:b/>
          <w:sz w:val="28"/>
          <w:szCs w:val="28"/>
        </w:rPr>
        <w:t>4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3A5D74" w:rsidRPr="008A5B36" w:rsidRDefault="003A5D74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326" w:rsidRDefault="007D420D" w:rsidP="003A5D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20D">
        <w:rPr>
          <w:rFonts w:ascii="Times New Roman" w:hAnsi="Times New Roman" w:cs="Times New Roman"/>
          <w:b/>
          <w:sz w:val="28"/>
          <w:szCs w:val="28"/>
        </w:rPr>
        <w:t xml:space="preserve">w sprawie przyjęcia projektu </w:t>
      </w:r>
      <w:r w:rsidR="00A41BF4">
        <w:rPr>
          <w:rFonts w:ascii="Times New Roman" w:hAnsi="Times New Roman" w:cs="Times New Roman"/>
          <w:b/>
          <w:sz w:val="28"/>
          <w:szCs w:val="28"/>
        </w:rPr>
        <w:t xml:space="preserve">uchwały w sprawie </w:t>
      </w:r>
      <w:r w:rsidRPr="007D420D">
        <w:rPr>
          <w:rFonts w:ascii="Times New Roman" w:hAnsi="Times New Roman" w:cs="Times New Roman"/>
          <w:b/>
          <w:sz w:val="28"/>
          <w:szCs w:val="28"/>
        </w:rPr>
        <w:t>Wieloletniej Prognozy Finansowej Miasta i Gminy Końskie na lata 201</w:t>
      </w:r>
      <w:r w:rsidR="00EC4EA9">
        <w:rPr>
          <w:rFonts w:ascii="Times New Roman" w:hAnsi="Times New Roman" w:cs="Times New Roman"/>
          <w:b/>
          <w:sz w:val="28"/>
          <w:szCs w:val="28"/>
        </w:rPr>
        <w:t>5</w:t>
      </w:r>
      <w:r w:rsidRPr="007D420D">
        <w:rPr>
          <w:rFonts w:ascii="Times New Roman" w:hAnsi="Times New Roman" w:cs="Times New Roman"/>
          <w:b/>
          <w:sz w:val="28"/>
          <w:szCs w:val="28"/>
        </w:rPr>
        <w:t>-20</w:t>
      </w:r>
      <w:r w:rsidR="000345A0">
        <w:rPr>
          <w:rFonts w:ascii="Times New Roman" w:hAnsi="Times New Roman" w:cs="Times New Roman"/>
          <w:b/>
          <w:sz w:val="28"/>
          <w:szCs w:val="28"/>
        </w:rPr>
        <w:t>2</w:t>
      </w:r>
      <w:r w:rsidR="00EC4EA9">
        <w:rPr>
          <w:rFonts w:ascii="Times New Roman" w:hAnsi="Times New Roman" w:cs="Times New Roman"/>
          <w:b/>
          <w:sz w:val="28"/>
          <w:szCs w:val="28"/>
        </w:rPr>
        <w:t>4</w:t>
      </w:r>
    </w:p>
    <w:p w:rsidR="007D420D" w:rsidRDefault="007D420D" w:rsidP="007D420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20D" w:rsidRDefault="007D420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Na podstawie art. 230 ust. 1 i 2 ustawy z dnia 27 sierpnia 2009 r. </w:t>
      </w:r>
      <w:r w:rsidR="003B39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o finansach publicznych (Dz. U. </w:t>
      </w:r>
      <w:r w:rsidR="000345A0">
        <w:rPr>
          <w:rFonts w:ascii="Times New Roman" w:hAnsi="Times New Roman" w:cs="Times New Roman"/>
          <w:sz w:val="28"/>
          <w:szCs w:val="28"/>
        </w:rPr>
        <w:t>z 3013 r. poz. 885</w:t>
      </w:r>
      <w:r w:rsidR="00181716">
        <w:rPr>
          <w:rFonts w:ascii="Times New Roman" w:hAnsi="Times New Roman" w:cs="Times New Roman"/>
          <w:sz w:val="28"/>
          <w:szCs w:val="28"/>
        </w:rPr>
        <w:t xml:space="preserve"> z </w:t>
      </w:r>
      <w:proofErr w:type="spellStart"/>
      <w:r w:rsidR="00181716">
        <w:rPr>
          <w:rFonts w:ascii="Times New Roman" w:hAnsi="Times New Roman" w:cs="Times New Roman"/>
          <w:sz w:val="28"/>
          <w:szCs w:val="28"/>
        </w:rPr>
        <w:t>późn</w:t>
      </w:r>
      <w:proofErr w:type="spellEnd"/>
      <w:r w:rsidR="00181716">
        <w:rPr>
          <w:rFonts w:ascii="Times New Roman" w:hAnsi="Times New Roman" w:cs="Times New Roman"/>
          <w:sz w:val="28"/>
          <w:szCs w:val="28"/>
        </w:rPr>
        <w:t>. zm.</w:t>
      </w:r>
      <w:r>
        <w:rPr>
          <w:rFonts w:ascii="Times New Roman" w:hAnsi="Times New Roman" w:cs="Times New Roman"/>
          <w:sz w:val="28"/>
          <w:szCs w:val="28"/>
        </w:rPr>
        <w:t xml:space="preserve">) zarządzam, </w:t>
      </w:r>
      <w:r w:rsidR="003B39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co następuje:</w:t>
      </w:r>
    </w:p>
    <w:p w:rsidR="00057A1D" w:rsidRDefault="00057A1D" w:rsidP="007F49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20D" w:rsidRDefault="007D420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1.</w:t>
      </w:r>
      <w:r>
        <w:rPr>
          <w:rFonts w:ascii="Times New Roman" w:hAnsi="Times New Roman" w:cs="Times New Roman"/>
          <w:sz w:val="28"/>
          <w:szCs w:val="28"/>
        </w:rPr>
        <w:t xml:space="preserve"> Przyjmuje się projekt uchwały w sprawie Wieloletniej Prognozy Finansowej Miasta i Gminy Końskie na lata </w:t>
      </w:r>
      <w:r w:rsidR="00EA0D52">
        <w:rPr>
          <w:rFonts w:ascii="Times New Roman" w:hAnsi="Times New Roman" w:cs="Times New Roman"/>
          <w:sz w:val="28"/>
          <w:szCs w:val="28"/>
        </w:rPr>
        <w:t>201</w:t>
      </w:r>
      <w:r w:rsidR="00EC4EA9">
        <w:rPr>
          <w:rFonts w:ascii="Times New Roman" w:hAnsi="Times New Roman" w:cs="Times New Roman"/>
          <w:sz w:val="28"/>
          <w:szCs w:val="28"/>
        </w:rPr>
        <w:t>5</w:t>
      </w:r>
      <w:r w:rsidR="006A1613">
        <w:rPr>
          <w:rFonts w:ascii="Times New Roman" w:hAnsi="Times New Roman" w:cs="Times New Roman"/>
          <w:sz w:val="28"/>
          <w:szCs w:val="28"/>
        </w:rPr>
        <w:t xml:space="preserve"> – 20</w:t>
      </w:r>
      <w:r w:rsidR="00967828">
        <w:rPr>
          <w:rFonts w:ascii="Times New Roman" w:hAnsi="Times New Roman" w:cs="Times New Roman"/>
          <w:sz w:val="28"/>
          <w:szCs w:val="28"/>
        </w:rPr>
        <w:t>2</w:t>
      </w:r>
      <w:r w:rsidR="00EC4EA9">
        <w:rPr>
          <w:rFonts w:ascii="Times New Roman" w:hAnsi="Times New Roman" w:cs="Times New Roman"/>
          <w:sz w:val="28"/>
          <w:szCs w:val="28"/>
        </w:rPr>
        <w:t>4</w:t>
      </w:r>
      <w:r w:rsidR="00EA0D52">
        <w:rPr>
          <w:rFonts w:ascii="Times New Roman" w:hAnsi="Times New Roman" w:cs="Times New Roman"/>
          <w:sz w:val="28"/>
          <w:szCs w:val="28"/>
        </w:rPr>
        <w:t xml:space="preserve"> wraz z załącznikami, stanowiący załącznik do niniejszego zarządzenia.</w:t>
      </w:r>
    </w:p>
    <w:p w:rsidR="007D420D" w:rsidRDefault="007D420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2.</w:t>
      </w:r>
      <w:r>
        <w:rPr>
          <w:rFonts w:ascii="Times New Roman" w:hAnsi="Times New Roman" w:cs="Times New Roman"/>
          <w:sz w:val="28"/>
          <w:szCs w:val="28"/>
        </w:rPr>
        <w:t xml:space="preserve"> Przedłożyć Regionalnej Izbie Obrachunkowej w Kielcach projekt uchwały w sprawie Wieloletniej Prognozy Finansowej Miasta i Gminy Końskie na </w:t>
      </w:r>
      <w:r w:rsidR="00057A1D">
        <w:rPr>
          <w:rFonts w:ascii="Times New Roman" w:hAnsi="Times New Roman" w:cs="Times New Roman"/>
          <w:sz w:val="28"/>
          <w:szCs w:val="28"/>
        </w:rPr>
        <w:t>lata 201</w:t>
      </w:r>
      <w:r w:rsidR="00EC4EA9">
        <w:rPr>
          <w:rFonts w:ascii="Times New Roman" w:hAnsi="Times New Roman" w:cs="Times New Roman"/>
          <w:sz w:val="28"/>
          <w:szCs w:val="28"/>
        </w:rPr>
        <w:t>5</w:t>
      </w:r>
      <w:r w:rsidR="00057A1D">
        <w:rPr>
          <w:rFonts w:ascii="Times New Roman" w:hAnsi="Times New Roman" w:cs="Times New Roman"/>
          <w:sz w:val="28"/>
          <w:szCs w:val="28"/>
        </w:rPr>
        <w:t>-20</w:t>
      </w:r>
      <w:r w:rsidR="00967828">
        <w:rPr>
          <w:rFonts w:ascii="Times New Roman" w:hAnsi="Times New Roman" w:cs="Times New Roman"/>
          <w:sz w:val="28"/>
          <w:szCs w:val="28"/>
        </w:rPr>
        <w:t>2</w:t>
      </w:r>
      <w:r w:rsidR="00EC4EA9">
        <w:rPr>
          <w:rFonts w:ascii="Times New Roman" w:hAnsi="Times New Roman" w:cs="Times New Roman"/>
          <w:sz w:val="28"/>
          <w:szCs w:val="28"/>
        </w:rPr>
        <w:t>4</w:t>
      </w:r>
      <w:r w:rsidR="00057A1D">
        <w:rPr>
          <w:rFonts w:ascii="Times New Roman" w:hAnsi="Times New Roman" w:cs="Times New Roman"/>
          <w:sz w:val="28"/>
          <w:szCs w:val="28"/>
        </w:rPr>
        <w:t xml:space="preserve"> celem zaopiniowania.</w:t>
      </w:r>
    </w:p>
    <w:p w:rsidR="00057A1D" w:rsidRDefault="00057A1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3.</w:t>
      </w:r>
      <w:r>
        <w:rPr>
          <w:rFonts w:ascii="Times New Roman" w:hAnsi="Times New Roman" w:cs="Times New Roman"/>
          <w:sz w:val="28"/>
          <w:szCs w:val="28"/>
        </w:rPr>
        <w:t xml:space="preserve"> Przedłożyć Radzie Miejskiej w Końskich projekt uchwały w sprawie Wieloletniej Prognozy Finansowej Miasta i Gminy Końskie na lata 201</w:t>
      </w:r>
      <w:r w:rsidR="00EC4EA9">
        <w:rPr>
          <w:rFonts w:ascii="Times New Roman" w:hAnsi="Times New Roman" w:cs="Times New Roman"/>
          <w:sz w:val="28"/>
          <w:szCs w:val="28"/>
        </w:rPr>
        <w:t>5</w:t>
      </w:r>
      <w:r w:rsidR="00967828">
        <w:rPr>
          <w:rFonts w:ascii="Times New Roman" w:hAnsi="Times New Roman" w:cs="Times New Roman"/>
          <w:sz w:val="28"/>
          <w:szCs w:val="28"/>
        </w:rPr>
        <w:t>-202</w:t>
      </w:r>
      <w:r w:rsidR="00EC4EA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7A1D" w:rsidRPr="007D420D" w:rsidRDefault="00057A1D" w:rsidP="007F492B">
      <w:pPr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4.</w:t>
      </w:r>
      <w:r>
        <w:rPr>
          <w:rFonts w:ascii="Times New Roman" w:hAnsi="Times New Roman" w:cs="Times New Roman"/>
          <w:sz w:val="28"/>
          <w:szCs w:val="28"/>
        </w:rPr>
        <w:t xml:space="preserve"> Zarządzenie wchodzi w życie z dniem podjęcia.</w:t>
      </w:r>
    </w:p>
    <w:sectPr w:rsidR="00057A1D" w:rsidRPr="007D420D" w:rsidSect="00D02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D420D"/>
    <w:rsid w:val="000156CC"/>
    <w:rsid w:val="000345A0"/>
    <w:rsid w:val="00057A1D"/>
    <w:rsid w:val="00181716"/>
    <w:rsid w:val="002337A7"/>
    <w:rsid w:val="002B1F84"/>
    <w:rsid w:val="002E4C63"/>
    <w:rsid w:val="003331DC"/>
    <w:rsid w:val="003A5D74"/>
    <w:rsid w:val="003B3904"/>
    <w:rsid w:val="003C22C9"/>
    <w:rsid w:val="0054532C"/>
    <w:rsid w:val="00555B07"/>
    <w:rsid w:val="006A1613"/>
    <w:rsid w:val="00761E15"/>
    <w:rsid w:val="00763E5B"/>
    <w:rsid w:val="007B40BD"/>
    <w:rsid w:val="007D420D"/>
    <w:rsid w:val="007F492B"/>
    <w:rsid w:val="008E3AB5"/>
    <w:rsid w:val="00967828"/>
    <w:rsid w:val="009A25FC"/>
    <w:rsid w:val="00A41BF4"/>
    <w:rsid w:val="00BD010E"/>
    <w:rsid w:val="00C6040E"/>
    <w:rsid w:val="00D02326"/>
    <w:rsid w:val="00D40E96"/>
    <w:rsid w:val="00D53AA1"/>
    <w:rsid w:val="00EA0D52"/>
    <w:rsid w:val="00EC4EA9"/>
    <w:rsid w:val="00EF63D1"/>
    <w:rsid w:val="00F5389D"/>
    <w:rsid w:val="00FF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2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29</cp:revision>
  <cp:lastPrinted>2014-11-12T13:25:00Z</cp:lastPrinted>
  <dcterms:created xsi:type="dcterms:W3CDTF">2010-11-12T10:11:00Z</dcterms:created>
  <dcterms:modified xsi:type="dcterms:W3CDTF">2014-11-12T13:25:00Z</dcterms:modified>
</cp:coreProperties>
</file>