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78" w:rsidRPr="00FB5A78" w:rsidRDefault="00FB5A78" w:rsidP="00FB5A78">
      <w:pPr>
        <w:jc w:val="center"/>
      </w:pPr>
      <w:r w:rsidRPr="00FB5A78">
        <w:rPr>
          <w:b/>
          <w:bCs/>
          <w:szCs w:val="22"/>
        </w:rPr>
        <w:t>UCHWAŁA Nr XXVII/</w:t>
      </w:r>
      <w:r>
        <w:rPr>
          <w:b/>
          <w:bCs/>
          <w:szCs w:val="22"/>
        </w:rPr>
        <w:t>293</w:t>
      </w:r>
      <w:r w:rsidRPr="00FB5A78">
        <w:rPr>
          <w:b/>
          <w:bCs/>
          <w:szCs w:val="22"/>
        </w:rPr>
        <w:t>/2013</w:t>
      </w:r>
    </w:p>
    <w:p w:rsidR="00FB5A78" w:rsidRPr="00FB5A78" w:rsidRDefault="00FB5A78" w:rsidP="00FB5A78">
      <w:pPr>
        <w:jc w:val="center"/>
      </w:pPr>
      <w:r w:rsidRPr="00FB5A78">
        <w:rPr>
          <w:b/>
          <w:bCs/>
          <w:szCs w:val="22"/>
        </w:rPr>
        <w:t>RADY MIEJSKIEJ W KOŃSKICH</w:t>
      </w:r>
    </w:p>
    <w:p w:rsidR="00FB5A78" w:rsidRPr="00FB5A78" w:rsidRDefault="00FB5A78" w:rsidP="00FB5A78">
      <w:pPr>
        <w:jc w:val="center"/>
      </w:pPr>
      <w:r w:rsidRPr="00FB5A78">
        <w:rPr>
          <w:b/>
          <w:bCs/>
          <w:szCs w:val="22"/>
        </w:rPr>
        <w:t>z dnia 30 kwietnia 2013 r.</w:t>
      </w:r>
    </w:p>
    <w:p w:rsidR="00AD4FC5" w:rsidRPr="001F02F2" w:rsidRDefault="00AD4FC5" w:rsidP="00AD4FC5">
      <w:pPr>
        <w:jc w:val="center"/>
      </w:pPr>
    </w:p>
    <w:p w:rsidR="00AD4FC5" w:rsidRDefault="00AD4FC5" w:rsidP="00F4188A">
      <w:pPr>
        <w:pStyle w:val="wsprawie"/>
      </w:pPr>
      <w:r>
        <w:t>w sprawie programu stypendialnego Gminy Końskie</w:t>
      </w:r>
    </w:p>
    <w:p w:rsidR="00AD4FC5" w:rsidRDefault="00AD4FC5" w:rsidP="00AD4FC5">
      <w:pPr>
        <w:jc w:val="center"/>
        <w:rPr>
          <w:b/>
        </w:rPr>
      </w:pPr>
    </w:p>
    <w:p w:rsidR="00AD4FC5" w:rsidRPr="00F4188A" w:rsidRDefault="00AD4FC5" w:rsidP="00066C09">
      <w:pPr>
        <w:pStyle w:val="Tekstprzypisudolnego"/>
        <w:ind w:firstLine="340"/>
        <w:jc w:val="both"/>
        <w:rPr>
          <w:sz w:val="24"/>
          <w:szCs w:val="24"/>
        </w:rPr>
      </w:pPr>
      <w:r w:rsidRPr="00F4188A">
        <w:rPr>
          <w:sz w:val="24"/>
          <w:szCs w:val="24"/>
        </w:rPr>
        <w:t>Na podst</w:t>
      </w:r>
      <w:r w:rsidR="005F2D5E">
        <w:rPr>
          <w:sz w:val="24"/>
          <w:szCs w:val="24"/>
        </w:rPr>
        <w:t>awie</w:t>
      </w:r>
      <w:bookmarkStart w:id="0" w:name="_GoBack"/>
      <w:bookmarkEnd w:id="0"/>
      <w:r w:rsidRPr="00F4188A">
        <w:rPr>
          <w:sz w:val="24"/>
          <w:szCs w:val="24"/>
        </w:rPr>
        <w:t xml:space="preserve"> art. 18 ust. 2 pkt 14</w:t>
      </w:r>
      <w:r w:rsidR="00685581" w:rsidRPr="00F4188A">
        <w:rPr>
          <w:sz w:val="24"/>
          <w:szCs w:val="24"/>
        </w:rPr>
        <w:t xml:space="preserve"> lit. </w:t>
      </w:r>
      <w:r w:rsidRPr="00F4188A">
        <w:rPr>
          <w:sz w:val="24"/>
          <w:szCs w:val="24"/>
        </w:rPr>
        <w:t>a ustawy z dnia 8 marca 1990 r</w:t>
      </w:r>
      <w:r w:rsidR="00066C09">
        <w:rPr>
          <w:sz w:val="24"/>
          <w:szCs w:val="24"/>
        </w:rPr>
        <w:t>.</w:t>
      </w:r>
      <w:r w:rsidRPr="00F4188A">
        <w:rPr>
          <w:sz w:val="24"/>
          <w:szCs w:val="24"/>
        </w:rPr>
        <w:t xml:space="preserve"> o samorządzie gminnym (</w:t>
      </w:r>
      <w:r w:rsidR="009758AA" w:rsidRPr="00F4188A">
        <w:rPr>
          <w:rStyle w:val="FontStyle18"/>
          <w:rFonts w:ascii="Times New Roman" w:hAnsi="Times New Roman" w:cs="Times New Roman"/>
          <w:sz w:val="24"/>
          <w:szCs w:val="24"/>
        </w:rPr>
        <w:t>Dz. U. z 2001 r. Nr 142, poz. 1591,</w:t>
      </w:r>
      <w:r w:rsidRPr="00F4188A">
        <w:rPr>
          <w:sz w:val="24"/>
          <w:szCs w:val="24"/>
        </w:rPr>
        <w:t xml:space="preserve"> z 2002 r. Nr 23, poz. 220, Nr 62, poz. 558,</w:t>
      </w:r>
      <w:r w:rsidR="00F4188A">
        <w:rPr>
          <w:sz w:val="24"/>
          <w:szCs w:val="24"/>
        </w:rPr>
        <w:br/>
      </w:r>
      <w:r w:rsidRPr="00F4188A">
        <w:rPr>
          <w:sz w:val="24"/>
          <w:szCs w:val="24"/>
        </w:rPr>
        <w:t>Nr 113, poz. 984, Nr 214, poz. 1806, z 2003 r. Nr 80, poz.</w:t>
      </w:r>
      <w:r w:rsidR="009758AA" w:rsidRPr="00F4188A">
        <w:rPr>
          <w:sz w:val="24"/>
          <w:szCs w:val="24"/>
        </w:rPr>
        <w:t xml:space="preserve"> 717, Nr 162, poz. 1568,</w:t>
      </w:r>
      <w:r w:rsidRPr="00F4188A">
        <w:rPr>
          <w:sz w:val="24"/>
          <w:szCs w:val="24"/>
        </w:rPr>
        <w:t xml:space="preserve"> 2004 r.</w:t>
      </w:r>
      <w:r w:rsidR="00F4188A">
        <w:rPr>
          <w:sz w:val="24"/>
          <w:szCs w:val="24"/>
        </w:rPr>
        <w:br/>
      </w:r>
      <w:r w:rsidR="009758AA" w:rsidRPr="00F4188A">
        <w:rPr>
          <w:sz w:val="24"/>
          <w:szCs w:val="24"/>
        </w:rPr>
        <w:t>Nr</w:t>
      </w:r>
      <w:r w:rsidRPr="00F4188A">
        <w:rPr>
          <w:sz w:val="24"/>
          <w:szCs w:val="24"/>
        </w:rPr>
        <w:t xml:space="preserve"> 102, poz. </w:t>
      </w:r>
      <w:r w:rsidR="009758AA" w:rsidRPr="00F4188A">
        <w:rPr>
          <w:sz w:val="24"/>
          <w:szCs w:val="24"/>
        </w:rPr>
        <w:t>1055, Nr. 116, poz. 1203,</w:t>
      </w:r>
      <w:r w:rsidRPr="00F4188A">
        <w:rPr>
          <w:sz w:val="24"/>
          <w:szCs w:val="24"/>
        </w:rPr>
        <w:t xml:space="preserve"> z 2005 r. </w:t>
      </w:r>
      <w:r w:rsidR="009758AA" w:rsidRPr="00F4188A">
        <w:rPr>
          <w:sz w:val="24"/>
          <w:szCs w:val="24"/>
        </w:rPr>
        <w:t>Nr</w:t>
      </w:r>
      <w:r w:rsidRPr="00F4188A">
        <w:rPr>
          <w:sz w:val="24"/>
          <w:szCs w:val="24"/>
        </w:rPr>
        <w:t xml:space="preserve"> 172, poz. 1441, </w:t>
      </w:r>
      <w:r w:rsidR="009758AA" w:rsidRPr="00F4188A">
        <w:rPr>
          <w:sz w:val="24"/>
          <w:szCs w:val="24"/>
        </w:rPr>
        <w:t>Nr 175, poz. 1457,</w:t>
      </w:r>
      <w:r w:rsidR="00F4188A">
        <w:rPr>
          <w:sz w:val="24"/>
          <w:szCs w:val="24"/>
        </w:rPr>
        <w:br/>
      </w:r>
      <w:r w:rsidRPr="00F4188A">
        <w:rPr>
          <w:sz w:val="24"/>
          <w:szCs w:val="24"/>
        </w:rPr>
        <w:t>z 2006</w:t>
      </w:r>
      <w:r w:rsidR="009758AA" w:rsidRPr="00F4188A">
        <w:rPr>
          <w:sz w:val="24"/>
          <w:szCs w:val="24"/>
        </w:rPr>
        <w:t xml:space="preserve"> </w:t>
      </w:r>
      <w:r w:rsidRPr="00F4188A">
        <w:rPr>
          <w:sz w:val="24"/>
          <w:szCs w:val="24"/>
        </w:rPr>
        <w:t>r., Nr</w:t>
      </w:r>
      <w:r w:rsidR="00423A5C" w:rsidRPr="00F4188A">
        <w:rPr>
          <w:sz w:val="24"/>
          <w:szCs w:val="24"/>
        </w:rPr>
        <w:t xml:space="preserve"> 17, poz. 128, Nr 181, poz. 1337, z 2007 r. Nr </w:t>
      </w:r>
      <w:r w:rsidRPr="00F4188A">
        <w:rPr>
          <w:sz w:val="24"/>
          <w:szCs w:val="24"/>
        </w:rPr>
        <w:t xml:space="preserve">48, poz. 327, </w:t>
      </w:r>
      <w:r w:rsidR="00423A5C" w:rsidRPr="00F4188A">
        <w:rPr>
          <w:sz w:val="24"/>
          <w:szCs w:val="24"/>
        </w:rPr>
        <w:t>Nr. 138, poz. 974,</w:t>
      </w:r>
      <w:r w:rsidR="00066C09">
        <w:rPr>
          <w:sz w:val="24"/>
          <w:szCs w:val="24"/>
        </w:rPr>
        <w:br/>
      </w:r>
      <w:r w:rsidR="00423A5C" w:rsidRPr="00F4188A">
        <w:rPr>
          <w:sz w:val="24"/>
          <w:szCs w:val="24"/>
        </w:rPr>
        <w:t>Nr</w:t>
      </w:r>
      <w:r w:rsidRPr="00F4188A">
        <w:rPr>
          <w:sz w:val="24"/>
          <w:szCs w:val="24"/>
        </w:rPr>
        <w:t xml:space="preserve"> 173, poz. 1218,</w:t>
      </w:r>
      <w:r w:rsidR="00423A5C" w:rsidRPr="00F4188A">
        <w:rPr>
          <w:sz w:val="24"/>
          <w:szCs w:val="24"/>
        </w:rPr>
        <w:t xml:space="preserve"> z 2008 r. Nr 180, poz. 1111, Nr 223, poz. 1458, z 2009 r. Nr 52, poz. 420, Nr </w:t>
      </w:r>
      <w:r w:rsidRPr="00F4188A">
        <w:rPr>
          <w:sz w:val="24"/>
          <w:szCs w:val="24"/>
        </w:rPr>
        <w:t>157, poz.</w:t>
      </w:r>
      <w:r w:rsidR="00423A5C" w:rsidRPr="00F4188A">
        <w:rPr>
          <w:sz w:val="24"/>
          <w:szCs w:val="24"/>
        </w:rPr>
        <w:t xml:space="preserve"> 1241, z 2010 r. Nr 28. poz. 142 i poz. 146, Nr 106, poz. 675, Nr 40, poz. 230,</w:t>
      </w:r>
      <w:r w:rsidR="00066C09">
        <w:rPr>
          <w:sz w:val="24"/>
          <w:szCs w:val="24"/>
        </w:rPr>
        <w:br/>
      </w:r>
      <w:r w:rsidRPr="00F4188A">
        <w:rPr>
          <w:sz w:val="24"/>
          <w:szCs w:val="24"/>
        </w:rPr>
        <w:t>z 2011 r., Nr. 21, poz. 113,</w:t>
      </w:r>
      <w:r w:rsidR="00423A5C" w:rsidRPr="00F4188A">
        <w:rPr>
          <w:sz w:val="24"/>
          <w:szCs w:val="24"/>
        </w:rPr>
        <w:t xml:space="preserve"> Nr 117, poz. 679, Nr 134, poz. 777, Nr 149, poz. 887, Nr</w:t>
      </w:r>
      <w:r w:rsidRPr="00F4188A">
        <w:rPr>
          <w:sz w:val="24"/>
          <w:szCs w:val="24"/>
        </w:rPr>
        <w:t xml:space="preserve"> 217,</w:t>
      </w:r>
      <w:r w:rsidR="00066C09">
        <w:rPr>
          <w:sz w:val="24"/>
          <w:szCs w:val="24"/>
        </w:rPr>
        <w:br/>
      </w:r>
      <w:r w:rsidRPr="00F4188A">
        <w:rPr>
          <w:sz w:val="24"/>
          <w:szCs w:val="24"/>
        </w:rPr>
        <w:t>poz. 1281,</w:t>
      </w:r>
      <w:r w:rsidR="00423A5C" w:rsidRPr="00F4188A">
        <w:rPr>
          <w:sz w:val="24"/>
          <w:szCs w:val="24"/>
        </w:rPr>
        <w:t xml:space="preserve"> z 2012 poz. </w:t>
      </w:r>
      <w:r w:rsidRPr="00F4188A">
        <w:rPr>
          <w:sz w:val="24"/>
          <w:szCs w:val="24"/>
        </w:rPr>
        <w:t>567</w:t>
      </w:r>
      <w:r w:rsidR="00F4188A">
        <w:rPr>
          <w:sz w:val="24"/>
          <w:szCs w:val="24"/>
        </w:rPr>
        <w:t>, z 2013 r. poz. 153</w:t>
      </w:r>
      <w:r w:rsidRPr="00F4188A">
        <w:rPr>
          <w:sz w:val="24"/>
          <w:szCs w:val="24"/>
        </w:rPr>
        <w:t>)</w:t>
      </w:r>
      <w:r w:rsidR="00CE5604" w:rsidRPr="00F4188A">
        <w:rPr>
          <w:sz w:val="24"/>
          <w:szCs w:val="24"/>
        </w:rPr>
        <w:t xml:space="preserve"> </w:t>
      </w:r>
      <w:r w:rsidRPr="00F4188A">
        <w:rPr>
          <w:sz w:val="24"/>
          <w:szCs w:val="24"/>
        </w:rPr>
        <w:t xml:space="preserve">oraz na podstawie art. 90 t ust. 1 pkt 2 ustawy z dnia 7 września 1991 </w:t>
      </w:r>
      <w:r w:rsidR="00F4188A">
        <w:rPr>
          <w:sz w:val="24"/>
          <w:szCs w:val="24"/>
        </w:rPr>
        <w:t xml:space="preserve">r. </w:t>
      </w:r>
      <w:r w:rsidRPr="00F4188A">
        <w:rPr>
          <w:sz w:val="24"/>
          <w:szCs w:val="24"/>
        </w:rPr>
        <w:t>o systemie oświaty (</w:t>
      </w:r>
      <w:r w:rsidR="00CE5604" w:rsidRPr="00F4188A">
        <w:rPr>
          <w:sz w:val="24"/>
          <w:szCs w:val="24"/>
        </w:rPr>
        <w:t>Dz. U. z 2004 r. Nr 256, poz. 2572, Nr 273, poz. 2703 i Nr 281, poz. 2781, z 2005 r. Nr 17, poz. 141, Nr 94, poz. 788, Nr 122, poz. 1020, Nr 131, poz. 1091, Nr 167, poz. 1400 i Nr 249, poz. 2104, z 2006 r. Nr 144, poz. 1043,</w:t>
      </w:r>
      <w:r w:rsidR="00F4188A">
        <w:rPr>
          <w:sz w:val="24"/>
          <w:szCs w:val="24"/>
        </w:rPr>
        <w:br/>
      </w:r>
      <w:r w:rsidR="00CE5604" w:rsidRPr="00F4188A">
        <w:rPr>
          <w:sz w:val="24"/>
          <w:szCs w:val="24"/>
        </w:rPr>
        <w:t>Nr 208, poz. 1532 i Nr 227, poz. 1658, z 2007 r. Nr 42, poz. 273, Nr 80, poz. 542, Nr 115, poz. 791, Nr 120, poz. 818, Nr 180, poz. 1280 i Nr 181, poz. 1292, z 2008 r. Nr 70, poz. 416, Nr 145, poz. 917, Nr 216, poz. 1370 i Nr 235, poz. 1618, z 2009 r. Nr 6, poz. 33, Nr 31,</w:t>
      </w:r>
      <w:r w:rsidR="00066C09">
        <w:rPr>
          <w:sz w:val="24"/>
          <w:szCs w:val="24"/>
        </w:rPr>
        <w:br/>
      </w:r>
      <w:r w:rsidR="00CE5604" w:rsidRPr="00F4188A">
        <w:rPr>
          <w:sz w:val="24"/>
          <w:szCs w:val="24"/>
        </w:rPr>
        <w:t>poz. 206, Nr 56, poz. 458, Nr 157, poz. 1241 i Nr 219, poz. 1705, z 2010 r. Nr 44, poz. 250, Nr 54, poz. 320, Nr 127, poz. 857 i Nr 148, poz. 991, z 2011 r. Nr 106, poz. 622, Nr 112,</w:t>
      </w:r>
      <w:r w:rsidR="00066C09">
        <w:rPr>
          <w:sz w:val="24"/>
          <w:szCs w:val="24"/>
        </w:rPr>
        <w:br/>
      </w:r>
      <w:r w:rsidR="00CE5604" w:rsidRPr="00F4188A">
        <w:rPr>
          <w:sz w:val="24"/>
          <w:szCs w:val="24"/>
        </w:rPr>
        <w:t>poz. 654, Nr 139, poz. 814, Nr 149, poz. 887 i Nr 205, poz. 1206 oraz z 2012 r. poz. 941 i 979</w:t>
      </w:r>
      <w:r w:rsidR="00475E33" w:rsidRPr="00F4188A">
        <w:rPr>
          <w:sz w:val="24"/>
          <w:szCs w:val="24"/>
        </w:rPr>
        <w:t xml:space="preserve"> oraz 2013</w:t>
      </w:r>
      <w:r w:rsidR="00066C09">
        <w:rPr>
          <w:sz w:val="24"/>
          <w:szCs w:val="24"/>
        </w:rPr>
        <w:t xml:space="preserve"> </w:t>
      </w:r>
      <w:r w:rsidR="00475E33" w:rsidRPr="00F4188A">
        <w:rPr>
          <w:sz w:val="24"/>
          <w:szCs w:val="24"/>
        </w:rPr>
        <w:t>r. poz.</w:t>
      </w:r>
      <w:r w:rsidR="00066C09">
        <w:rPr>
          <w:sz w:val="24"/>
          <w:szCs w:val="24"/>
        </w:rPr>
        <w:t xml:space="preserve"> </w:t>
      </w:r>
      <w:r w:rsidR="00475E33" w:rsidRPr="00F4188A">
        <w:rPr>
          <w:sz w:val="24"/>
          <w:szCs w:val="24"/>
        </w:rPr>
        <w:t>87</w:t>
      </w:r>
      <w:r w:rsidR="00CE5604" w:rsidRPr="00F4188A">
        <w:rPr>
          <w:sz w:val="24"/>
          <w:szCs w:val="24"/>
        </w:rPr>
        <w:t xml:space="preserve">) </w:t>
      </w:r>
      <w:r w:rsidRPr="00F4188A">
        <w:rPr>
          <w:sz w:val="24"/>
          <w:szCs w:val="24"/>
        </w:rPr>
        <w:t>Ra</w:t>
      </w:r>
      <w:r w:rsidR="00CE5604" w:rsidRPr="00F4188A">
        <w:rPr>
          <w:sz w:val="24"/>
          <w:szCs w:val="24"/>
        </w:rPr>
        <w:t>da Miejska w Końskich uchwala</w:t>
      </w:r>
      <w:r w:rsidR="00F4188A">
        <w:rPr>
          <w:sz w:val="24"/>
          <w:szCs w:val="24"/>
        </w:rPr>
        <w:t>,</w:t>
      </w:r>
      <w:r w:rsidR="00CE5604" w:rsidRPr="00F4188A">
        <w:rPr>
          <w:sz w:val="24"/>
          <w:szCs w:val="24"/>
        </w:rPr>
        <w:t xml:space="preserve"> </w:t>
      </w:r>
      <w:r w:rsidRPr="00F4188A">
        <w:rPr>
          <w:sz w:val="24"/>
          <w:szCs w:val="24"/>
        </w:rPr>
        <w:t>co następuje:</w:t>
      </w:r>
    </w:p>
    <w:p w:rsidR="00AD4FC5" w:rsidRPr="00CE5604" w:rsidRDefault="00AD4FC5" w:rsidP="00AD4FC5">
      <w:pPr>
        <w:ind w:firstLine="567"/>
        <w:jc w:val="both"/>
        <w:rPr>
          <w:sz w:val="22"/>
          <w:szCs w:val="22"/>
        </w:rPr>
      </w:pPr>
    </w:p>
    <w:p w:rsidR="00AD4FC5" w:rsidRPr="00941086" w:rsidRDefault="00AD4FC5" w:rsidP="00F4188A">
      <w:pPr>
        <w:spacing w:after="120"/>
        <w:ind w:firstLine="340"/>
        <w:jc w:val="both"/>
      </w:pPr>
      <w:r w:rsidRPr="00F4188A">
        <w:rPr>
          <w:b/>
        </w:rPr>
        <w:t>§</w:t>
      </w:r>
      <w:r w:rsidR="006D1135" w:rsidRPr="006D1135">
        <w:rPr>
          <w:bCs/>
        </w:rPr>
        <w:t> </w:t>
      </w:r>
      <w:r w:rsidRPr="00F4188A">
        <w:rPr>
          <w:b/>
        </w:rPr>
        <w:t>1</w:t>
      </w:r>
      <w:r w:rsidRPr="00941086">
        <w:rPr>
          <w:b/>
        </w:rPr>
        <w:t>.</w:t>
      </w:r>
      <w:r w:rsidR="006D1135" w:rsidRPr="006D1135">
        <w:rPr>
          <w:bCs/>
        </w:rPr>
        <w:t> </w:t>
      </w:r>
      <w:r w:rsidR="008A53F7">
        <w:t>Uchwal</w:t>
      </w:r>
      <w:r w:rsidRPr="00941086">
        <w:t xml:space="preserve">a się Program </w:t>
      </w:r>
      <w:r w:rsidR="004F6B4E">
        <w:t>s</w:t>
      </w:r>
      <w:r w:rsidRPr="00941086">
        <w:t>typendialny Gminy Końskie, w brzmieniu stanowiącym załącznik Nr 1 do niniejszej uchwały.</w:t>
      </w:r>
    </w:p>
    <w:p w:rsidR="00AD4FC5" w:rsidRPr="00941086" w:rsidRDefault="00AD4FC5" w:rsidP="00F4188A">
      <w:pPr>
        <w:spacing w:after="120"/>
        <w:ind w:firstLine="340"/>
        <w:jc w:val="both"/>
      </w:pPr>
      <w:r w:rsidRPr="00F4188A">
        <w:rPr>
          <w:b/>
        </w:rPr>
        <w:t>§</w:t>
      </w:r>
      <w:r w:rsidR="00F4188A" w:rsidRPr="00F4188A">
        <w:rPr>
          <w:bCs/>
          <w:sz w:val="16"/>
          <w:szCs w:val="16"/>
        </w:rPr>
        <w:t> </w:t>
      </w:r>
      <w:r w:rsidRPr="00F4188A">
        <w:rPr>
          <w:b/>
        </w:rPr>
        <w:t>2</w:t>
      </w:r>
      <w:r w:rsidRPr="00941086">
        <w:rPr>
          <w:b/>
        </w:rPr>
        <w:t>.</w:t>
      </w:r>
      <w:r w:rsidRPr="00941086">
        <w:t xml:space="preserve"> Wysokość środków finansowych przeznaczonych na realizację programu będzie corocznie ustalana przez Radę Miejską w Końskich w uchwale budżetowej.</w:t>
      </w:r>
    </w:p>
    <w:p w:rsidR="00AD4FC5" w:rsidRPr="00941086" w:rsidRDefault="00AD4FC5" w:rsidP="00F4188A">
      <w:pPr>
        <w:spacing w:after="120"/>
        <w:ind w:firstLine="340"/>
        <w:jc w:val="both"/>
      </w:pPr>
      <w:r w:rsidRPr="00F4188A">
        <w:rPr>
          <w:b/>
        </w:rPr>
        <w:t>§ 3</w:t>
      </w:r>
      <w:r w:rsidRPr="00941086">
        <w:t xml:space="preserve">. Wykonanie uchwały powierza się Burmistrzowi Miasta i Gminy </w:t>
      </w:r>
      <w:r w:rsidR="004C3172">
        <w:t>Końskie</w:t>
      </w:r>
      <w:r w:rsidRPr="00941086">
        <w:t>.</w:t>
      </w:r>
    </w:p>
    <w:p w:rsidR="00AD4FC5" w:rsidRPr="00941086" w:rsidRDefault="00AD4FC5" w:rsidP="00F4188A">
      <w:pPr>
        <w:spacing w:after="120"/>
        <w:ind w:firstLine="340"/>
        <w:jc w:val="both"/>
      </w:pPr>
      <w:r w:rsidRPr="00F4188A">
        <w:rPr>
          <w:b/>
        </w:rPr>
        <w:t>§</w:t>
      </w:r>
      <w:r w:rsidR="00F4188A" w:rsidRPr="00F4188A">
        <w:rPr>
          <w:bCs/>
          <w:sz w:val="16"/>
          <w:szCs w:val="16"/>
        </w:rPr>
        <w:t> </w:t>
      </w:r>
      <w:r w:rsidRPr="00F4188A">
        <w:rPr>
          <w:b/>
        </w:rPr>
        <w:t>4</w:t>
      </w:r>
      <w:r w:rsidRPr="00941086">
        <w:t>. Uchwała wchodzi w życie po upływie 14 dni od daty ogłoszenia w Dzienniku Urzędowym Województwa Świętokrzyskiego.</w:t>
      </w:r>
    </w:p>
    <w:p w:rsidR="00AD4FC5" w:rsidRDefault="00AD4FC5" w:rsidP="00AD4FC5">
      <w:pPr>
        <w:spacing w:after="120"/>
        <w:jc w:val="both"/>
      </w:pPr>
    </w:p>
    <w:p w:rsidR="00CE5604" w:rsidRDefault="00CE5604" w:rsidP="00AD4FC5">
      <w:pPr>
        <w:jc w:val="right"/>
        <w:rPr>
          <w:b/>
        </w:rPr>
      </w:pPr>
    </w:p>
    <w:p w:rsidR="00AD4FC5" w:rsidRDefault="00AD4FC5" w:rsidP="004F6B4E">
      <w:pPr>
        <w:spacing w:line="360" w:lineRule="auto"/>
        <w:jc w:val="right"/>
        <w:rPr>
          <w:b/>
        </w:rPr>
      </w:pPr>
      <w:r w:rsidRPr="00C13F86">
        <w:rPr>
          <w:b/>
        </w:rPr>
        <w:t>Przewodniczący Rady Miejskiej</w:t>
      </w:r>
    </w:p>
    <w:p w:rsidR="00AD4FC5" w:rsidRPr="004F6B4E" w:rsidRDefault="00AD4FC5" w:rsidP="004F6B4E">
      <w:pPr>
        <w:spacing w:line="360" w:lineRule="auto"/>
        <w:jc w:val="right"/>
        <w:rPr>
          <w:b/>
          <w:sz w:val="16"/>
          <w:szCs w:val="16"/>
        </w:rPr>
      </w:pPr>
    </w:p>
    <w:p w:rsidR="00AD4FC5" w:rsidRPr="00C13F86" w:rsidRDefault="004F6B4E" w:rsidP="004F6B4E">
      <w:pPr>
        <w:spacing w:line="360" w:lineRule="auto"/>
        <w:ind w:left="4956" w:right="425" w:firstLine="708"/>
        <w:jc w:val="center"/>
        <w:rPr>
          <w:b/>
        </w:rPr>
      </w:pPr>
      <w:r>
        <w:rPr>
          <w:b/>
        </w:rPr>
        <w:t xml:space="preserve">           </w:t>
      </w:r>
      <w:r w:rsidR="00AD4FC5" w:rsidRPr="00C13F86">
        <w:rPr>
          <w:b/>
        </w:rPr>
        <w:t>Zbigniew Kowalczyk</w:t>
      </w:r>
    </w:p>
    <w:p w:rsidR="00AD4FC5" w:rsidRPr="00C13F86" w:rsidRDefault="00AD4FC5" w:rsidP="00AD4FC5">
      <w:pPr>
        <w:jc w:val="both"/>
        <w:rPr>
          <w:b/>
        </w:rPr>
      </w:pPr>
    </w:p>
    <w:p w:rsidR="00252CE5" w:rsidRDefault="00252CE5" w:rsidP="00685581">
      <w:pPr>
        <w:pStyle w:val="Style7"/>
        <w:widowControl/>
        <w:spacing w:before="48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</w:p>
    <w:p w:rsidR="00252CE5" w:rsidRDefault="00252CE5" w:rsidP="00685581">
      <w:pPr>
        <w:pStyle w:val="Style7"/>
        <w:widowControl/>
        <w:spacing w:before="48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</w:p>
    <w:p w:rsidR="006D1135" w:rsidRDefault="006D1135" w:rsidP="00685581">
      <w:pPr>
        <w:pStyle w:val="Style7"/>
        <w:widowControl/>
        <w:spacing w:before="48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</w:p>
    <w:p w:rsidR="00252CE5" w:rsidRDefault="00252CE5" w:rsidP="00685581">
      <w:pPr>
        <w:pStyle w:val="Style7"/>
        <w:widowControl/>
        <w:spacing w:before="48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</w:p>
    <w:p w:rsidR="00252CE5" w:rsidRDefault="00252CE5" w:rsidP="00685581">
      <w:pPr>
        <w:pStyle w:val="Style7"/>
        <w:widowControl/>
        <w:spacing w:before="48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</w:p>
    <w:p w:rsidR="00252CE5" w:rsidRDefault="00252CE5" w:rsidP="00685581">
      <w:pPr>
        <w:pStyle w:val="Style7"/>
        <w:widowControl/>
        <w:spacing w:before="48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</w:p>
    <w:p w:rsidR="00685581" w:rsidRPr="008A3E47" w:rsidRDefault="00066C09" w:rsidP="00252CE5">
      <w:pPr>
        <w:pStyle w:val="Style7"/>
        <w:widowControl/>
        <w:spacing w:before="48"/>
        <w:jc w:val="center"/>
        <w:rPr>
          <w:rStyle w:val="FontStyle13"/>
          <w:rFonts w:ascii="Times New Roman" w:hAnsi="Times New Roman" w:cs="Times New Roman"/>
          <w:sz w:val="24"/>
          <w:szCs w:val="24"/>
        </w:rPr>
      </w:pPr>
      <w:r w:rsidRPr="008A3E47">
        <w:rPr>
          <w:rStyle w:val="FontStyle13"/>
          <w:rFonts w:ascii="Times New Roman" w:hAnsi="Times New Roman" w:cs="Times New Roman"/>
          <w:sz w:val="24"/>
          <w:szCs w:val="24"/>
        </w:rPr>
        <w:lastRenderedPageBreak/>
        <w:t>UZASADNIENIE</w:t>
      </w:r>
    </w:p>
    <w:p w:rsidR="00685581" w:rsidRPr="008A3E47" w:rsidRDefault="00685581" w:rsidP="00685581">
      <w:pPr>
        <w:pStyle w:val="Style3"/>
        <w:widowControl/>
        <w:spacing w:line="240" w:lineRule="exact"/>
        <w:rPr>
          <w:rFonts w:ascii="Times New Roman" w:hAnsi="Times New Roman" w:cs="Times New Roman"/>
        </w:rPr>
      </w:pPr>
    </w:p>
    <w:p w:rsidR="00685581" w:rsidRPr="00941086" w:rsidRDefault="00252DF8" w:rsidP="00066C09">
      <w:pPr>
        <w:pStyle w:val="Style3"/>
        <w:widowControl/>
        <w:spacing w:before="62"/>
        <w:ind w:firstLine="340"/>
        <w:rPr>
          <w:rStyle w:val="FontStyle18"/>
          <w:rFonts w:ascii="Times New Roman" w:hAnsi="Times New Roman" w:cs="Times New Roman"/>
          <w:sz w:val="24"/>
          <w:szCs w:val="24"/>
        </w:rPr>
      </w:pP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>N</w:t>
      </w:r>
      <w:r w:rsidR="00685581" w:rsidRPr="00941086">
        <w:rPr>
          <w:rStyle w:val="FontStyle18"/>
          <w:rFonts w:ascii="Times New Roman" w:hAnsi="Times New Roman" w:cs="Times New Roman"/>
          <w:sz w:val="24"/>
          <w:szCs w:val="24"/>
        </w:rPr>
        <w:t>a podstawie przepisów art. 90</w:t>
      </w: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>t</w:t>
      </w:r>
      <w:r w:rsidR="00685581" w:rsidRPr="00941086">
        <w:rPr>
          <w:rStyle w:val="FontStyle18"/>
          <w:rFonts w:ascii="Times New Roman" w:hAnsi="Times New Roman" w:cs="Times New Roman"/>
          <w:sz w:val="24"/>
          <w:szCs w:val="24"/>
        </w:rPr>
        <w:t xml:space="preserve"> ust. 1 pkt 2 ustawy z dnia 7 września 1991 r. o systemie oświaty (Dz. U. z 2004</w:t>
      </w:r>
      <w:r w:rsidR="00066C09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>r.</w:t>
      </w:r>
      <w:r w:rsidR="00685581" w:rsidRPr="00941086">
        <w:rPr>
          <w:rStyle w:val="FontStyle14"/>
          <w:rFonts w:ascii="Times New Roman" w:hAnsi="Times New Roman" w:cs="Times New Roman"/>
          <w:sz w:val="24"/>
          <w:szCs w:val="24"/>
        </w:rPr>
        <w:t xml:space="preserve"> </w:t>
      </w:r>
      <w:r w:rsidR="00685581" w:rsidRPr="00941086">
        <w:rPr>
          <w:rStyle w:val="FontStyle18"/>
          <w:rFonts w:ascii="Times New Roman" w:hAnsi="Times New Roman" w:cs="Times New Roman"/>
          <w:sz w:val="24"/>
          <w:szCs w:val="24"/>
        </w:rPr>
        <w:t>Nr 256, poz. 2572</w:t>
      </w:r>
      <w:r w:rsidR="00066C09">
        <w:rPr>
          <w:rStyle w:val="FontStyle18"/>
          <w:rFonts w:ascii="Times New Roman" w:hAnsi="Times New Roman" w:cs="Times New Roman"/>
          <w:sz w:val="24"/>
          <w:szCs w:val="24"/>
        </w:rPr>
        <w:t>,</w:t>
      </w:r>
      <w:r w:rsidR="00685581" w:rsidRPr="00941086">
        <w:rPr>
          <w:rStyle w:val="FontStyle18"/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685581" w:rsidRPr="00941086">
        <w:rPr>
          <w:rStyle w:val="FontStyle18"/>
          <w:rFonts w:ascii="Times New Roman" w:hAnsi="Times New Roman" w:cs="Times New Roman"/>
          <w:sz w:val="24"/>
          <w:szCs w:val="24"/>
        </w:rPr>
        <w:t>późn</w:t>
      </w:r>
      <w:proofErr w:type="spellEnd"/>
      <w:r w:rsidR="00685581" w:rsidRPr="00941086">
        <w:rPr>
          <w:rStyle w:val="FontStyle18"/>
          <w:rFonts w:ascii="Times New Roman" w:hAnsi="Times New Roman" w:cs="Times New Roman"/>
          <w:sz w:val="24"/>
          <w:szCs w:val="24"/>
        </w:rPr>
        <w:t>. zm.) - jednostki samorządu terytorialnego mogą tworzyć regionalne lub lokalne programy wspierania edukacji uzdolnionych dzieci i młodzieży.</w:t>
      </w:r>
      <w:r w:rsidR="000D5397" w:rsidRPr="00941086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B92F96" w:rsidRPr="00941086">
        <w:rPr>
          <w:rStyle w:val="FontStyle18"/>
          <w:rFonts w:ascii="Times New Roman" w:hAnsi="Times New Roman" w:cs="Times New Roman"/>
          <w:sz w:val="24"/>
          <w:szCs w:val="24"/>
        </w:rPr>
        <w:t>Stosownie do art. 18 ust. 2 pkt 14 lit. a ustawy z dnia</w:t>
      </w:r>
      <w:r w:rsidR="00066C09">
        <w:rPr>
          <w:rStyle w:val="FontStyle18"/>
          <w:rFonts w:ascii="Times New Roman" w:hAnsi="Times New Roman" w:cs="Times New Roman"/>
          <w:sz w:val="24"/>
          <w:szCs w:val="24"/>
        </w:rPr>
        <w:br/>
      </w:r>
      <w:r w:rsidR="00B92F96" w:rsidRPr="00941086">
        <w:rPr>
          <w:rStyle w:val="FontStyle18"/>
          <w:rFonts w:ascii="Times New Roman" w:hAnsi="Times New Roman" w:cs="Times New Roman"/>
          <w:sz w:val="24"/>
          <w:szCs w:val="24"/>
        </w:rPr>
        <w:t xml:space="preserve">8 marca 1990 r. o samorządzie gminnym </w:t>
      </w:r>
      <w:r w:rsidR="000D5397" w:rsidRPr="00941086">
        <w:rPr>
          <w:rStyle w:val="FontStyle18"/>
          <w:rFonts w:ascii="Times New Roman" w:hAnsi="Times New Roman" w:cs="Times New Roman"/>
          <w:sz w:val="24"/>
          <w:szCs w:val="24"/>
        </w:rPr>
        <w:t>(Dz. U. z 2001 r. Nr 142, poz. 1591</w:t>
      </w:r>
      <w:r w:rsidR="00066C09">
        <w:rPr>
          <w:rStyle w:val="FontStyle18"/>
          <w:rFonts w:ascii="Times New Roman" w:hAnsi="Times New Roman" w:cs="Times New Roman"/>
          <w:sz w:val="24"/>
          <w:szCs w:val="24"/>
        </w:rPr>
        <w:t>,</w:t>
      </w:r>
      <w:r w:rsidR="000D5397" w:rsidRPr="00941086">
        <w:rPr>
          <w:rStyle w:val="FontStyle18"/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0D5397" w:rsidRPr="00941086">
        <w:rPr>
          <w:rStyle w:val="FontStyle18"/>
          <w:rFonts w:ascii="Times New Roman" w:hAnsi="Times New Roman" w:cs="Times New Roman"/>
          <w:sz w:val="24"/>
          <w:szCs w:val="24"/>
        </w:rPr>
        <w:t>późn</w:t>
      </w:r>
      <w:proofErr w:type="spellEnd"/>
      <w:r w:rsidR="000D5397" w:rsidRPr="00941086">
        <w:rPr>
          <w:rStyle w:val="FontStyle18"/>
          <w:rFonts w:ascii="Times New Roman" w:hAnsi="Times New Roman" w:cs="Times New Roman"/>
          <w:sz w:val="24"/>
          <w:szCs w:val="24"/>
        </w:rPr>
        <w:t>. zm.) podjęcie uchwały w sprawie zasad udzielania stypendiów należy do wyłącznej właściwości rady gminy.</w:t>
      </w:r>
    </w:p>
    <w:p w:rsidR="009743EC" w:rsidRPr="00941086" w:rsidRDefault="00685581" w:rsidP="00941086">
      <w:pPr>
        <w:pStyle w:val="Style10"/>
        <w:widowControl/>
        <w:spacing w:before="7" w:line="288" w:lineRule="exact"/>
        <w:ind w:firstLine="0"/>
        <w:rPr>
          <w:rStyle w:val="FontStyle18"/>
          <w:rFonts w:ascii="Times New Roman" w:hAnsi="Times New Roman" w:cs="Times New Roman"/>
          <w:sz w:val="24"/>
          <w:szCs w:val="24"/>
        </w:rPr>
      </w:pP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 xml:space="preserve">Głównym założeniem Programu </w:t>
      </w:r>
      <w:r w:rsidR="00344716">
        <w:rPr>
          <w:rStyle w:val="FontStyle18"/>
          <w:rFonts w:ascii="Times New Roman" w:hAnsi="Times New Roman" w:cs="Times New Roman"/>
          <w:sz w:val="24"/>
          <w:szCs w:val="24"/>
        </w:rPr>
        <w:t>s</w:t>
      </w: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 xml:space="preserve">typendialnego </w:t>
      </w:r>
      <w:r w:rsidR="00BB08A2" w:rsidRPr="00941086">
        <w:rPr>
          <w:rStyle w:val="FontStyle18"/>
          <w:rFonts w:ascii="Times New Roman" w:hAnsi="Times New Roman" w:cs="Times New Roman"/>
          <w:sz w:val="24"/>
          <w:szCs w:val="24"/>
        </w:rPr>
        <w:t>Gminy Końskie</w:t>
      </w: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 xml:space="preserve"> jest</w:t>
      </w:r>
      <w:r w:rsidR="009743EC" w:rsidRPr="00941086">
        <w:rPr>
          <w:rStyle w:val="FontStyle18"/>
          <w:rFonts w:ascii="Times New Roman" w:hAnsi="Times New Roman" w:cs="Times New Roman"/>
          <w:sz w:val="24"/>
          <w:szCs w:val="24"/>
        </w:rPr>
        <w:t>:</w:t>
      </w:r>
    </w:p>
    <w:p w:rsidR="009743EC" w:rsidRPr="00941086" w:rsidRDefault="009743EC" w:rsidP="00941086">
      <w:pPr>
        <w:pStyle w:val="Style10"/>
        <w:widowControl/>
        <w:numPr>
          <w:ilvl w:val="0"/>
          <w:numId w:val="3"/>
        </w:numPr>
        <w:spacing w:before="7" w:line="288" w:lineRule="exact"/>
        <w:rPr>
          <w:rStyle w:val="FontStyle18"/>
          <w:rFonts w:ascii="Times New Roman" w:hAnsi="Times New Roman" w:cs="Times New Roman"/>
          <w:sz w:val="24"/>
          <w:szCs w:val="24"/>
        </w:rPr>
      </w:pP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>m</w:t>
      </w:r>
      <w:r w:rsidR="00685581" w:rsidRPr="00941086">
        <w:rPr>
          <w:rStyle w:val="FontStyle18"/>
          <w:rFonts w:ascii="Times New Roman" w:hAnsi="Times New Roman" w:cs="Times New Roman"/>
          <w:sz w:val="24"/>
          <w:szCs w:val="24"/>
        </w:rPr>
        <w:t>otywowanie</w:t>
      </w: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 xml:space="preserve"> i promowanie </w:t>
      </w:r>
      <w:r w:rsidR="00685581" w:rsidRPr="00941086">
        <w:rPr>
          <w:rStyle w:val="FontStyle18"/>
          <w:rFonts w:ascii="Times New Roman" w:hAnsi="Times New Roman" w:cs="Times New Roman"/>
          <w:sz w:val="24"/>
          <w:szCs w:val="24"/>
        </w:rPr>
        <w:t>u</w:t>
      </w: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 xml:space="preserve">czniów szczególnie uzdolnionych, </w:t>
      </w:r>
    </w:p>
    <w:p w:rsidR="009743EC" w:rsidRPr="00941086" w:rsidRDefault="009743EC" w:rsidP="00941086">
      <w:pPr>
        <w:pStyle w:val="Style10"/>
        <w:widowControl/>
        <w:numPr>
          <w:ilvl w:val="0"/>
          <w:numId w:val="3"/>
        </w:numPr>
        <w:spacing w:before="7" w:line="288" w:lineRule="exact"/>
        <w:rPr>
          <w:rStyle w:val="FontStyle18"/>
          <w:rFonts w:ascii="Times New Roman" w:hAnsi="Times New Roman" w:cs="Times New Roman"/>
          <w:sz w:val="24"/>
          <w:szCs w:val="24"/>
        </w:rPr>
      </w:pP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 xml:space="preserve">działanie na rzecz  wzrostu aspiracji edukacyjnych </w:t>
      </w:r>
      <w:r w:rsidRPr="00941086">
        <w:rPr>
          <w:rStyle w:val="FontStyle13"/>
          <w:rFonts w:ascii="Times New Roman" w:hAnsi="Times New Roman" w:cs="Times New Roman"/>
          <w:b w:val="0"/>
          <w:sz w:val="24"/>
          <w:szCs w:val="24"/>
        </w:rPr>
        <w:t>i</w:t>
      </w:r>
      <w:r w:rsidRPr="0094108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>aktywności uczniów,</w:t>
      </w:r>
    </w:p>
    <w:p w:rsidR="009743EC" w:rsidRPr="00941086" w:rsidRDefault="009743EC" w:rsidP="00941086">
      <w:pPr>
        <w:pStyle w:val="Style10"/>
        <w:widowControl/>
        <w:numPr>
          <w:ilvl w:val="0"/>
          <w:numId w:val="3"/>
        </w:numPr>
        <w:spacing w:before="7" w:line="288" w:lineRule="exact"/>
        <w:rPr>
          <w:rStyle w:val="FontStyle18"/>
          <w:rFonts w:ascii="Times New Roman" w:hAnsi="Times New Roman" w:cs="Times New Roman"/>
          <w:sz w:val="24"/>
          <w:szCs w:val="24"/>
        </w:rPr>
      </w:pP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 xml:space="preserve">zachęcenie uczniów do reprezentowania i promocji </w:t>
      </w:r>
      <w:r w:rsidRPr="00941086">
        <w:rPr>
          <w:rStyle w:val="FontStyle17"/>
          <w:rFonts w:ascii="Times New Roman" w:hAnsi="Times New Roman" w:cs="Times New Roman"/>
          <w:i w:val="0"/>
          <w:sz w:val="24"/>
          <w:szCs w:val="24"/>
        </w:rPr>
        <w:t>Miasta i Gminy Końskie</w:t>
      </w:r>
      <w:r w:rsidR="00066C09">
        <w:rPr>
          <w:rStyle w:val="FontStyle17"/>
          <w:rFonts w:ascii="Times New Roman" w:hAnsi="Times New Roman" w:cs="Times New Roman"/>
          <w:i w:val="0"/>
          <w:sz w:val="24"/>
          <w:szCs w:val="24"/>
        </w:rPr>
        <w:br/>
      </w: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 xml:space="preserve">w konkursach </w:t>
      </w:r>
      <w:r w:rsidRPr="00941086">
        <w:rPr>
          <w:rStyle w:val="FontStyle13"/>
          <w:rFonts w:ascii="Times New Roman" w:hAnsi="Times New Roman" w:cs="Times New Roman"/>
          <w:b w:val="0"/>
          <w:sz w:val="24"/>
          <w:szCs w:val="24"/>
        </w:rPr>
        <w:t>oraz</w:t>
      </w:r>
      <w:r w:rsidRPr="0094108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>olim</w:t>
      </w:r>
      <w:r w:rsidR="00941086">
        <w:rPr>
          <w:rStyle w:val="FontStyle18"/>
          <w:rFonts w:ascii="Times New Roman" w:hAnsi="Times New Roman" w:cs="Times New Roman"/>
          <w:sz w:val="24"/>
          <w:szCs w:val="24"/>
        </w:rPr>
        <w:t>piadach na szczeblu wojewódzkim</w:t>
      </w: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>,</w:t>
      </w:r>
      <w:r w:rsidR="00941086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>centralnym</w:t>
      </w:r>
      <w:r w:rsidR="00066C09">
        <w:rPr>
          <w:rStyle w:val="FontStyle18"/>
          <w:rFonts w:ascii="Times New Roman" w:hAnsi="Times New Roman" w:cs="Times New Roman"/>
          <w:sz w:val="24"/>
          <w:szCs w:val="24"/>
        </w:rPr>
        <w:br/>
      </w: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>i międzynarodowym.</w:t>
      </w:r>
    </w:p>
    <w:p w:rsidR="009743EC" w:rsidRPr="00941086" w:rsidRDefault="009743EC" w:rsidP="00066C09">
      <w:pPr>
        <w:pStyle w:val="Style10"/>
        <w:widowControl/>
        <w:spacing w:before="7" w:line="288" w:lineRule="exact"/>
        <w:ind w:firstLine="340"/>
        <w:rPr>
          <w:rStyle w:val="FontStyle18"/>
          <w:rFonts w:ascii="Times New Roman" w:hAnsi="Times New Roman" w:cs="Times New Roman"/>
          <w:sz w:val="24"/>
          <w:szCs w:val="24"/>
        </w:rPr>
      </w:pP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>Zróżnicowanie dla różnych typów szkół średniej ocen wymaganej do ubiegania się</w:t>
      </w:r>
      <w:r w:rsidR="00066C09">
        <w:rPr>
          <w:rStyle w:val="FontStyle18"/>
          <w:rFonts w:ascii="Times New Roman" w:hAnsi="Times New Roman" w:cs="Times New Roman"/>
          <w:sz w:val="24"/>
          <w:szCs w:val="24"/>
        </w:rPr>
        <w:br/>
      </w: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>o stypendium za wyniki w nauce</w:t>
      </w:r>
      <w:r w:rsidR="009E6D95" w:rsidRPr="00941086">
        <w:rPr>
          <w:rStyle w:val="FontStyle18"/>
          <w:rFonts w:ascii="Times New Roman" w:hAnsi="Times New Roman" w:cs="Times New Roman"/>
          <w:sz w:val="24"/>
          <w:szCs w:val="24"/>
        </w:rPr>
        <w:t xml:space="preserve"> stwarza szansę uniknięcia dysproporcji w liczbie stypendiów uzyskiwanych przez uczniów szkół podstawowych i szkół gimnazjalnych.</w:t>
      </w:r>
    </w:p>
    <w:p w:rsidR="00B92F96" w:rsidRPr="00941086" w:rsidRDefault="009E6D95" w:rsidP="00941086">
      <w:pPr>
        <w:pStyle w:val="Style3"/>
        <w:widowControl/>
        <w:spacing w:before="43"/>
        <w:rPr>
          <w:rFonts w:ascii="Times New Roman" w:hAnsi="Times New Roman" w:cs="Times New Roman"/>
        </w:rPr>
      </w:pPr>
      <w:r w:rsidRPr="00941086">
        <w:rPr>
          <w:rStyle w:val="FontStyle18"/>
          <w:rFonts w:ascii="Times New Roman" w:hAnsi="Times New Roman" w:cs="Times New Roman"/>
          <w:sz w:val="24"/>
          <w:szCs w:val="24"/>
        </w:rPr>
        <w:t>Podwyższenie kwoty stypendium w</w:t>
      </w:r>
      <w:r w:rsidR="00685581" w:rsidRPr="00941086">
        <w:rPr>
          <w:rStyle w:val="FontStyle18"/>
          <w:rFonts w:ascii="Times New Roman" w:hAnsi="Times New Roman" w:cs="Times New Roman"/>
          <w:sz w:val="24"/>
          <w:szCs w:val="24"/>
        </w:rPr>
        <w:t xml:space="preserve"> przypadku zbiegu uprawnień do uzyskania stypendium</w:t>
      </w:r>
      <w:r w:rsidR="00066C09">
        <w:rPr>
          <w:rStyle w:val="FontStyle18"/>
          <w:rFonts w:ascii="Times New Roman" w:hAnsi="Times New Roman" w:cs="Times New Roman"/>
          <w:sz w:val="24"/>
          <w:szCs w:val="24"/>
        </w:rPr>
        <w:br/>
      </w:r>
      <w:r w:rsidR="00685581" w:rsidRPr="00941086">
        <w:rPr>
          <w:rStyle w:val="FontStyle18"/>
          <w:rFonts w:ascii="Times New Roman" w:hAnsi="Times New Roman" w:cs="Times New Roman"/>
          <w:sz w:val="24"/>
          <w:szCs w:val="24"/>
        </w:rPr>
        <w:t>za wyniki w nauce i stypendium za wybitne osiągnięcia</w:t>
      </w:r>
      <w:r w:rsidR="00252CE5" w:rsidRPr="00941086">
        <w:rPr>
          <w:rStyle w:val="FontStyle18"/>
          <w:rFonts w:ascii="Times New Roman" w:hAnsi="Times New Roman" w:cs="Times New Roman"/>
          <w:sz w:val="24"/>
          <w:szCs w:val="24"/>
        </w:rPr>
        <w:t>,</w:t>
      </w:r>
      <w:r w:rsidR="00685581" w:rsidRPr="00941086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252CE5" w:rsidRPr="00941086">
        <w:rPr>
          <w:rFonts w:ascii="Times New Roman" w:hAnsi="Times New Roman" w:cs="Times New Roman"/>
        </w:rPr>
        <w:t xml:space="preserve">zwiększy </w:t>
      </w:r>
      <w:r w:rsidR="00B92F96" w:rsidRPr="00941086">
        <w:rPr>
          <w:rFonts w:ascii="Times New Roman" w:hAnsi="Times New Roman" w:cs="Times New Roman"/>
        </w:rPr>
        <w:t xml:space="preserve"> zainteresowanie uczniów udziałem w konkursach</w:t>
      </w:r>
      <w:r w:rsidR="00252CE5" w:rsidRPr="00941086">
        <w:rPr>
          <w:rFonts w:ascii="Times New Roman" w:hAnsi="Times New Roman" w:cs="Times New Roman"/>
        </w:rPr>
        <w:t xml:space="preserve"> </w:t>
      </w:r>
      <w:r w:rsidR="00B92F96" w:rsidRPr="00941086">
        <w:rPr>
          <w:rFonts w:ascii="Times New Roman" w:hAnsi="Times New Roman" w:cs="Times New Roman"/>
        </w:rPr>
        <w:t xml:space="preserve">przedmiotowych </w:t>
      </w:r>
      <w:r w:rsidR="00252CE5" w:rsidRPr="00941086">
        <w:rPr>
          <w:rFonts w:ascii="Times New Roman" w:hAnsi="Times New Roman" w:cs="Times New Roman"/>
        </w:rPr>
        <w:t xml:space="preserve">dla szkół podstawowych i gimnazjów </w:t>
      </w:r>
      <w:r w:rsidR="00B92F96" w:rsidRPr="00941086">
        <w:rPr>
          <w:rFonts w:ascii="Times New Roman" w:hAnsi="Times New Roman" w:cs="Times New Roman"/>
        </w:rPr>
        <w:t xml:space="preserve">organizowanych przez </w:t>
      </w:r>
      <w:r w:rsidR="00252CE5" w:rsidRPr="00941086">
        <w:rPr>
          <w:rFonts w:ascii="Times New Roman" w:hAnsi="Times New Roman" w:cs="Times New Roman"/>
        </w:rPr>
        <w:t>Świętokrzyskiego</w:t>
      </w:r>
      <w:r w:rsidR="00B92F96" w:rsidRPr="00941086">
        <w:rPr>
          <w:rFonts w:ascii="Times New Roman" w:hAnsi="Times New Roman" w:cs="Times New Roman"/>
        </w:rPr>
        <w:t xml:space="preserve"> Kuratora Oświaty,</w:t>
      </w:r>
      <w:r w:rsidR="00252CE5" w:rsidRPr="00941086">
        <w:rPr>
          <w:rFonts w:ascii="Times New Roman" w:hAnsi="Times New Roman" w:cs="Times New Roman"/>
        </w:rPr>
        <w:t xml:space="preserve"> </w:t>
      </w:r>
      <w:r w:rsidR="00B92F96" w:rsidRPr="00941086">
        <w:rPr>
          <w:rFonts w:ascii="Times New Roman" w:hAnsi="Times New Roman" w:cs="Times New Roman"/>
        </w:rPr>
        <w:t>a także gimnazjalistów</w:t>
      </w:r>
      <w:r w:rsidR="00066C09">
        <w:rPr>
          <w:rFonts w:ascii="Times New Roman" w:hAnsi="Times New Roman" w:cs="Times New Roman"/>
        </w:rPr>
        <w:br/>
      </w:r>
      <w:r w:rsidR="00B92F96" w:rsidRPr="00941086">
        <w:rPr>
          <w:rFonts w:ascii="Times New Roman" w:hAnsi="Times New Roman" w:cs="Times New Roman"/>
        </w:rPr>
        <w:t>w olimpiadach organizowanych przez krajowe komitety</w:t>
      </w:r>
      <w:r w:rsidR="00941086" w:rsidRPr="00941086">
        <w:rPr>
          <w:rFonts w:ascii="Times New Roman" w:hAnsi="Times New Roman" w:cs="Times New Roman"/>
        </w:rPr>
        <w:t xml:space="preserve"> </w:t>
      </w:r>
      <w:r w:rsidR="00B92F96" w:rsidRPr="00941086">
        <w:rPr>
          <w:rFonts w:ascii="Times New Roman" w:hAnsi="Times New Roman" w:cs="Times New Roman"/>
        </w:rPr>
        <w:t>olimpiad tematycznych.</w:t>
      </w:r>
    </w:p>
    <w:p w:rsidR="00685581" w:rsidRPr="00941086" w:rsidRDefault="00685581" w:rsidP="00941086">
      <w:pPr>
        <w:pStyle w:val="Style3"/>
        <w:widowControl/>
        <w:spacing w:line="240" w:lineRule="exact"/>
        <w:rPr>
          <w:rFonts w:ascii="Times New Roman" w:hAnsi="Times New Roman" w:cs="Times New Roman"/>
        </w:rPr>
      </w:pPr>
    </w:p>
    <w:sectPr w:rsidR="00685581" w:rsidRPr="00941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2EA" w:rsidRDefault="006162EA" w:rsidP="00AD4FC5">
      <w:r>
        <w:separator/>
      </w:r>
    </w:p>
  </w:endnote>
  <w:endnote w:type="continuationSeparator" w:id="0">
    <w:p w:rsidR="006162EA" w:rsidRDefault="006162EA" w:rsidP="00AD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2EA" w:rsidRDefault="006162EA" w:rsidP="00AD4FC5">
      <w:r>
        <w:separator/>
      </w:r>
    </w:p>
  </w:footnote>
  <w:footnote w:type="continuationSeparator" w:id="0">
    <w:p w:rsidR="006162EA" w:rsidRDefault="006162EA" w:rsidP="00AD4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02F30"/>
    <w:multiLevelType w:val="hybridMultilevel"/>
    <w:tmpl w:val="F57E8290"/>
    <w:lvl w:ilvl="0" w:tplc="8D5A3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E96368"/>
    <w:multiLevelType w:val="singleLevel"/>
    <w:tmpl w:val="06205656"/>
    <w:lvl w:ilvl="0">
      <w:start w:val="1"/>
      <w:numFmt w:val="lowerLetter"/>
      <w:lvlText w:val="%1)"/>
      <w:legacy w:legacy="1" w:legacySpace="0" w:legacyIndent="331"/>
      <w:lvlJc w:val="left"/>
      <w:rPr>
        <w:rFonts w:ascii="Calibri" w:hAnsi="Calibri" w:hint="default"/>
      </w:rPr>
    </w:lvl>
  </w:abstractNum>
  <w:abstractNum w:abstractNumId="2">
    <w:nsid w:val="6D1F0883"/>
    <w:multiLevelType w:val="multilevel"/>
    <w:tmpl w:val="251AC490"/>
    <w:lvl w:ilvl="0">
      <w:start w:val="1"/>
      <w:numFmt w:val="none"/>
      <w:pStyle w:val="zdnia"/>
      <w:suff w:val="space"/>
      <w:lvlText w:val="z dnia%1"/>
      <w:lvlJc w:val="left"/>
      <w:pPr>
        <w:ind w:left="0" w:firstLine="0"/>
      </w:pPr>
    </w:lvl>
    <w:lvl w:ilvl="1">
      <w:start w:val="1"/>
      <w:numFmt w:val="none"/>
      <w:pStyle w:val="wsprawie"/>
      <w:suff w:val="nothing"/>
      <w:lvlText w:val="%1"/>
      <w:lvlJc w:val="righ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pStyle w:val="podstawa"/>
      <w:suff w:val="nothing"/>
      <w:lvlText w:val=""/>
      <w:lvlJc w:val="left"/>
      <w:pPr>
        <w:ind w:left="0" w:firstLine="397"/>
      </w:pPr>
    </w:lvl>
    <w:lvl w:ilvl="3">
      <w:start w:val="1"/>
      <w:numFmt w:val="none"/>
      <w:suff w:val="space"/>
      <w:lvlText w:val=""/>
      <w:lvlJc w:val="left"/>
      <w:pPr>
        <w:ind w:left="0" w:firstLine="397"/>
      </w:pPr>
    </w:lvl>
    <w:lvl w:ilvl="4">
      <w:start w:val="2"/>
      <w:numFmt w:val="none"/>
      <w:suff w:val="space"/>
      <w:lvlText w:val="%1%5"/>
      <w:lvlJc w:val="left"/>
      <w:pPr>
        <w:ind w:left="0" w:firstLine="624"/>
      </w:pPr>
    </w:lvl>
    <w:lvl w:ilvl="5">
      <w:start w:val="1"/>
      <w:numFmt w:val="none"/>
      <w:suff w:val="space"/>
      <w:lvlText w:val="%1%6"/>
      <w:lvlJc w:val="left"/>
      <w:pPr>
        <w:ind w:left="397" w:hanging="340"/>
      </w:pPr>
    </w:lvl>
    <w:lvl w:ilvl="6">
      <w:start w:val="1"/>
      <w:numFmt w:val="none"/>
      <w:suff w:val="space"/>
      <w:lvlText w:val="%7"/>
      <w:lvlJc w:val="left"/>
      <w:pPr>
        <w:ind w:left="680" w:hanging="22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171"/>
      </w:pPr>
      <w:rPr>
        <w:rFonts w:hint="default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FC5"/>
    <w:rsid w:val="00053F74"/>
    <w:rsid w:val="00066C09"/>
    <w:rsid w:val="000A1FC1"/>
    <w:rsid w:val="000D5397"/>
    <w:rsid w:val="00182849"/>
    <w:rsid w:val="00252CE5"/>
    <w:rsid w:val="00252DF8"/>
    <w:rsid w:val="00344716"/>
    <w:rsid w:val="00423A5C"/>
    <w:rsid w:val="00475E33"/>
    <w:rsid w:val="004C3172"/>
    <w:rsid w:val="004F6B4E"/>
    <w:rsid w:val="005F2D5E"/>
    <w:rsid w:val="006162EA"/>
    <w:rsid w:val="00685581"/>
    <w:rsid w:val="006D1135"/>
    <w:rsid w:val="008A53F7"/>
    <w:rsid w:val="009073C8"/>
    <w:rsid w:val="0092328C"/>
    <w:rsid w:val="00941086"/>
    <w:rsid w:val="009743EC"/>
    <w:rsid w:val="009758AA"/>
    <w:rsid w:val="009E6D95"/>
    <w:rsid w:val="00A44F23"/>
    <w:rsid w:val="00AD4FC5"/>
    <w:rsid w:val="00B415BD"/>
    <w:rsid w:val="00B92F96"/>
    <w:rsid w:val="00BB08A2"/>
    <w:rsid w:val="00CE5604"/>
    <w:rsid w:val="00DC20ED"/>
    <w:rsid w:val="00EE28B4"/>
    <w:rsid w:val="00EE618B"/>
    <w:rsid w:val="00EF4073"/>
    <w:rsid w:val="00F4188A"/>
    <w:rsid w:val="00F926D2"/>
    <w:rsid w:val="00FB5A78"/>
    <w:rsid w:val="00FD0E20"/>
    <w:rsid w:val="00FD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4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AD4FC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4F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D4FC5"/>
    <w:rPr>
      <w:vertAlign w:val="superscript"/>
    </w:rPr>
  </w:style>
  <w:style w:type="paragraph" w:customStyle="1" w:styleId="dmo">
    <w:name w:val="dmo"/>
    <w:basedOn w:val="Normalny"/>
    <w:rsid w:val="00AD4FC5"/>
    <w:pPr>
      <w:spacing w:before="100" w:beforeAutospacing="1"/>
      <w:jc w:val="center"/>
    </w:pPr>
    <w:rPr>
      <w:rFonts w:ascii="Arial" w:hAnsi="Arial" w:cs="Arial"/>
      <w:color w:val="657380"/>
      <w:sz w:val="17"/>
      <w:szCs w:val="17"/>
    </w:rPr>
  </w:style>
  <w:style w:type="paragraph" w:customStyle="1" w:styleId="wsprawie">
    <w:name w:val="w sprawie"/>
    <w:basedOn w:val="Normalny"/>
    <w:rsid w:val="00AD4FC5"/>
    <w:pPr>
      <w:numPr>
        <w:ilvl w:val="1"/>
        <w:numId w:val="1"/>
      </w:numPr>
      <w:spacing w:after="160"/>
      <w:jc w:val="center"/>
    </w:pPr>
    <w:rPr>
      <w:b/>
      <w:szCs w:val="20"/>
    </w:rPr>
  </w:style>
  <w:style w:type="paragraph" w:customStyle="1" w:styleId="zdnia">
    <w:name w:val="z dnia"/>
    <w:rsid w:val="00AD4FC5"/>
    <w:pPr>
      <w:numPr>
        <w:numId w:val="1"/>
      </w:numPr>
      <w:spacing w:before="80" w:after="16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podstawa">
    <w:name w:val="podstawa"/>
    <w:rsid w:val="00AD4FC5"/>
    <w:pPr>
      <w:numPr>
        <w:ilvl w:val="2"/>
        <w:numId w:val="1"/>
      </w:numPr>
      <w:spacing w:before="80" w:after="24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Style3">
    <w:name w:val="Style3"/>
    <w:basedOn w:val="Normalny"/>
    <w:uiPriority w:val="99"/>
    <w:rsid w:val="00685581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alibri" w:eastAsiaTheme="minorEastAsia" w:hAnsi="Calibri" w:cstheme="minorBidi"/>
    </w:rPr>
  </w:style>
  <w:style w:type="paragraph" w:customStyle="1" w:styleId="Style7">
    <w:name w:val="Style7"/>
    <w:basedOn w:val="Normalny"/>
    <w:uiPriority w:val="99"/>
    <w:rsid w:val="00685581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</w:rPr>
  </w:style>
  <w:style w:type="character" w:customStyle="1" w:styleId="FontStyle13">
    <w:name w:val="Font Style13"/>
    <w:basedOn w:val="Domylnaczcionkaakapitu"/>
    <w:uiPriority w:val="99"/>
    <w:rsid w:val="00685581"/>
    <w:rPr>
      <w:rFonts w:ascii="Calibri" w:hAnsi="Calibri" w:cs="Calibri"/>
      <w:b/>
      <w:bCs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685581"/>
    <w:rPr>
      <w:rFonts w:ascii="Arial Narrow" w:hAnsi="Arial Narrow" w:cs="Arial Narrow"/>
      <w:i/>
      <w:iCs/>
      <w:spacing w:val="10"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685581"/>
    <w:rPr>
      <w:rFonts w:ascii="Calibri" w:hAnsi="Calibri" w:cs="Calibri"/>
      <w:i/>
      <w:i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685581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ny"/>
    <w:uiPriority w:val="99"/>
    <w:rsid w:val="009743EC"/>
    <w:pPr>
      <w:widowControl w:val="0"/>
      <w:autoSpaceDE w:val="0"/>
      <w:autoSpaceDN w:val="0"/>
      <w:adjustRightInd w:val="0"/>
      <w:spacing w:line="295" w:lineRule="exact"/>
      <w:ind w:hanging="331"/>
      <w:jc w:val="both"/>
    </w:pPr>
    <w:rPr>
      <w:rFonts w:ascii="Calibri" w:eastAsiaTheme="minorEastAsia" w:hAnsi="Calibr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E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E2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4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AD4FC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4F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D4FC5"/>
    <w:rPr>
      <w:vertAlign w:val="superscript"/>
    </w:rPr>
  </w:style>
  <w:style w:type="paragraph" w:customStyle="1" w:styleId="dmo">
    <w:name w:val="dmo"/>
    <w:basedOn w:val="Normalny"/>
    <w:rsid w:val="00AD4FC5"/>
    <w:pPr>
      <w:spacing w:before="100" w:beforeAutospacing="1"/>
      <w:jc w:val="center"/>
    </w:pPr>
    <w:rPr>
      <w:rFonts w:ascii="Arial" w:hAnsi="Arial" w:cs="Arial"/>
      <w:color w:val="657380"/>
      <w:sz w:val="17"/>
      <w:szCs w:val="17"/>
    </w:rPr>
  </w:style>
  <w:style w:type="paragraph" w:customStyle="1" w:styleId="wsprawie">
    <w:name w:val="w sprawie"/>
    <w:basedOn w:val="Normalny"/>
    <w:rsid w:val="00AD4FC5"/>
    <w:pPr>
      <w:numPr>
        <w:ilvl w:val="1"/>
        <w:numId w:val="1"/>
      </w:numPr>
      <w:spacing w:after="160"/>
      <w:jc w:val="center"/>
    </w:pPr>
    <w:rPr>
      <w:b/>
      <w:szCs w:val="20"/>
    </w:rPr>
  </w:style>
  <w:style w:type="paragraph" w:customStyle="1" w:styleId="zdnia">
    <w:name w:val="z dnia"/>
    <w:rsid w:val="00AD4FC5"/>
    <w:pPr>
      <w:numPr>
        <w:numId w:val="1"/>
      </w:numPr>
      <w:spacing w:before="80" w:after="16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podstawa">
    <w:name w:val="podstawa"/>
    <w:rsid w:val="00AD4FC5"/>
    <w:pPr>
      <w:numPr>
        <w:ilvl w:val="2"/>
        <w:numId w:val="1"/>
      </w:numPr>
      <w:spacing w:before="80" w:after="24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Style3">
    <w:name w:val="Style3"/>
    <w:basedOn w:val="Normalny"/>
    <w:uiPriority w:val="99"/>
    <w:rsid w:val="00685581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alibri" w:eastAsiaTheme="minorEastAsia" w:hAnsi="Calibri" w:cstheme="minorBidi"/>
    </w:rPr>
  </w:style>
  <w:style w:type="paragraph" w:customStyle="1" w:styleId="Style7">
    <w:name w:val="Style7"/>
    <w:basedOn w:val="Normalny"/>
    <w:uiPriority w:val="99"/>
    <w:rsid w:val="00685581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</w:rPr>
  </w:style>
  <w:style w:type="character" w:customStyle="1" w:styleId="FontStyle13">
    <w:name w:val="Font Style13"/>
    <w:basedOn w:val="Domylnaczcionkaakapitu"/>
    <w:uiPriority w:val="99"/>
    <w:rsid w:val="00685581"/>
    <w:rPr>
      <w:rFonts w:ascii="Calibri" w:hAnsi="Calibri" w:cs="Calibri"/>
      <w:b/>
      <w:bCs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685581"/>
    <w:rPr>
      <w:rFonts w:ascii="Arial Narrow" w:hAnsi="Arial Narrow" w:cs="Arial Narrow"/>
      <w:i/>
      <w:iCs/>
      <w:spacing w:val="10"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685581"/>
    <w:rPr>
      <w:rFonts w:ascii="Calibri" w:hAnsi="Calibri" w:cs="Calibri"/>
      <w:i/>
      <w:i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685581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ny"/>
    <w:uiPriority w:val="99"/>
    <w:rsid w:val="009743EC"/>
    <w:pPr>
      <w:widowControl w:val="0"/>
      <w:autoSpaceDE w:val="0"/>
      <w:autoSpaceDN w:val="0"/>
      <w:adjustRightInd w:val="0"/>
      <w:spacing w:line="295" w:lineRule="exact"/>
      <w:ind w:hanging="331"/>
      <w:jc w:val="both"/>
    </w:pPr>
    <w:rPr>
      <w:rFonts w:ascii="Calibri" w:eastAsiaTheme="minorEastAsia" w:hAnsi="Calibr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E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E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556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9</cp:revision>
  <cp:lastPrinted>2013-04-22T06:11:00Z</cp:lastPrinted>
  <dcterms:created xsi:type="dcterms:W3CDTF">2013-04-22T05:50:00Z</dcterms:created>
  <dcterms:modified xsi:type="dcterms:W3CDTF">2013-05-06T09:53:00Z</dcterms:modified>
</cp:coreProperties>
</file>