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480A" w:rsidRPr="0029336F" w:rsidRDefault="003A480A" w:rsidP="003A480A">
      <w:pPr>
        <w:pStyle w:val="Nagwek2"/>
        <w:numPr>
          <w:ilvl w:val="0"/>
          <w:numId w:val="0"/>
        </w:numPr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0" w:name="_Toc248138427"/>
      <w:r w:rsidRPr="0029336F">
        <w:rPr>
          <w:rFonts w:ascii="Times New Roman" w:hAnsi="Times New Roman"/>
          <w:sz w:val="28"/>
          <w:szCs w:val="28"/>
        </w:rPr>
        <w:t>Kosze żeliwne na śmieci</w:t>
      </w:r>
      <w:bookmarkEnd w:id="0"/>
    </w:p>
    <w:p w:rsidR="003A480A" w:rsidRPr="0029336F" w:rsidRDefault="003A480A" w:rsidP="003A480A">
      <w:pPr>
        <w:pStyle w:val="Nagwek2"/>
        <w:numPr>
          <w:ilvl w:val="0"/>
          <w:numId w:val="0"/>
        </w:numPr>
        <w:spacing w:before="0" w:after="0"/>
        <w:jc w:val="center"/>
        <w:rPr>
          <w:rFonts w:ascii="Times New Roman" w:hAnsi="Times New Roman"/>
          <w:sz w:val="28"/>
          <w:szCs w:val="28"/>
        </w:rPr>
      </w:pPr>
      <w:r w:rsidRPr="0029336F">
        <w:rPr>
          <w:rFonts w:ascii="Times New Roman" w:hAnsi="Times New Roman"/>
          <w:sz w:val="28"/>
          <w:szCs w:val="28"/>
        </w:rPr>
        <w:t xml:space="preserve"> z umieszczonym w widocznym miejscu herbem miasta Końskie</w:t>
      </w:r>
    </w:p>
    <w:p w:rsidR="003A480A" w:rsidRPr="0029336F" w:rsidRDefault="003A480A" w:rsidP="003A480A">
      <w:pPr>
        <w:pStyle w:val="tekst"/>
        <w:rPr>
          <w:rFonts w:ascii="Times New Roman" w:hAnsi="Times New Roman" w:cs="Times New Roman"/>
          <w:sz w:val="28"/>
          <w:szCs w:val="28"/>
        </w:rPr>
      </w:pPr>
    </w:p>
    <w:p w:rsidR="003A480A" w:rsidRPr="0029336F" w:rsidRDefault="003A480A" w:rsidP="003A48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</w:pPr>
      <w:proofErr w:type="spellStart"/>
      <w:r w:rsidRPr="0029336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de-DE" w:eastAsia="pl-PL"/>
        </w:rPr>
        <w:t>Kosz</w:t>
      </w:r>
      <w:proofErr w:type="spellEnd"/>
      <w:r w:rsidRPr="0029336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de-DE" w:eastAsia="pl-PL"/>
        </w:rPr>
        <w:t xml:space="preserve"> na </w:t>
      </w:r>
      <w:proofErr w:type="spellStart"/>
      <w:r w:rsidRPr="0029336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de-DE" w:eastAsia="pl-PL"/>
        </w:rPr>
        <w:t>śmieci</w:t>
      </w:r>
      <w:proofErr w:type="spellEnd"/>
      <w:r w:rsidRPr="0029336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de-DE" w:eastAsia="pl-PL"/>
        </w:rPr>
        <w:t xml:space="preserve"> z </w:t>
      </w:r>
      <w:proofErr w:type="spellStart"/>
      <w:r w:rsidRPr="0029336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de-DE" w:eastAsia="pl-PL"/>
        </w:rPr>
        <w:t>popielniczką</w:t>
      </w:r>
      <w:proofErr w:type="spellEnd"/>
      <w:r w:rsidRPr="0029336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de-DE" w:eastAsia="pl-PL"/>
        </w:rPr>
        <w:t xml:space="preserve"> </w:t>
      </w:r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z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żeliwa</w:t>
      </w:r>
      <w:proofErr w:type="spellEnd"/>
    </w:p>
    <w:p w:rsidR="003A480A" w:rsidRPr="0029336F" w:rsidRDefault="003A480A" w:rsidP="003A480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</w:pPr>
      <w:proofErr w:type="spellStart"/>
      <w:r w:rsidRPr="0029336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de-DE" w:eastAsia="pl-PL"/>
        </w:rPr>
        <w:t>Konstrukcja</w:t>
      </w:r>
      <w:proofErr w:type="spellEnd"/>
      <w:r w:rsidRPr="0029336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de-DE" w:eastAsia="pl-PL"/>
        </w:rPr>
        <w:t>:</w:t>
      </w:r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br/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Wandaloodporny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i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bardzo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trwały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odlew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ż</w:t>
      </w:r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eliwny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, z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metalowym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pojemnikiem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wewnętrznym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w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komplecie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. Z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owalnym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otworem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wrzutowym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i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owalną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popielniczką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. </w:t>
      </w:r>
    </w:p>
    <w:p w:rsidR="003A480A" w:rsidRPr="0029336F" w:rsidRDefault="003A480A" w:rsidP="003A480A">
      <w:pPr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</w:pPr>
      <w:proofErr w:type="spellStart"/>
      <w:r w:rsidRPr="0029336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de-DE" w:eastAsia="pl-PL"/>
        </w:rPr>
        <w:t>Rodzaj</w:t>
      </w:r>
      <w:proofErr w:type="spellEnd"/>
      <w:r w:rsidRPr="0029336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de-DE" w:eastAsia="pl-PL"/>
        </w:rPr>
        <w:t>mocowania</w:t>
      </w:r>
      <w:proofErr w:type="spellEnd"/>
      <w:r w:rsidRPr="0029336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de-DE" w:eastAsia="pl-PL"/>
        </w:rPr>
        <w:t>:</w:t>
      </w:r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br/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Wolnostojący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.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Podstawa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kosza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z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otworami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Ø13 mm,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eastAsia="pl-PL"/>
        </w:rPr>
        <w:t>umożliwiajacymi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zakotwienie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do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pod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ł</w:t>
      </w:r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o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ż</w:t>
      </w:r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a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.</w:t>
      </w:r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br/>
      </w:r>
      <w:proofErr w:type="spellStart"/>
      <w:r w:rsidRPr="0029336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de-DE" w:eastAsia="pl-PL"/>
        </w:rPr>
        <w:t>Otwieranie</w:t>
      </w:r>
      <w:proofErr w:type="spellEnd"/>
      <w:r w:rsidRPr="0029336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de-DE" w:eastAsia="pl-PL"/>
        </w:rPr>
        <w:t xml:space="preserve"> / </w:t>
      </w:r>
      <w:proofErr w:type="spellStart"/>
      <w:r w:rsidRPr="0029336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de-DE" w:eastAsia="pl-PL"/>
        </w:rPr>
        <w:t>Opró</w:t>
      </w:r>
      <w:r w:rsidRPr="0029336F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de-DE" w:eastAsia="pl-PL"/>
        </w:rPr>
        <w:t>żnianie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:</w:t>
      </w:r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br/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Otwieranie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uchylne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za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pom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ocą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zamka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.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Zwolnienie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zamka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i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otwarcie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kosza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umożliwia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wyjęcie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i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opró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ż</w:t>
      </w:r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nienie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z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odpadków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pojemnika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 xml:space="preserve"> </w:t>
      </w:r>
      <w:proofErr w:type="spellStart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wewn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ę</w:t>
      </w:r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trznego</w:t>
      </w:r>
      <w:proofErr w:type="spellEnd"/>
      <w:r w:rsidRPr="0029336F">
        <w:rPr>
          <w:rFonts w:ascii="Times New Roman" w:eastAsia="Times New Roman" w:hAnsi="Times New Roman" w:cs="Times New Roman"/>
          <w:color w:val="000000"/>
          <w:sz w:val="28"/>
          <w:szCs w:val="28"/>
          <w:lang w:val="de-DE" w:eastAsia="pl-PL"/>
        </w:rPr>
        <w:t>.</w:t>
      </w:r>
    </w:p>
    <w:p w:rsidR="003A480A" w:rsidRPr="00F54823" w:rsidRDefault="003A480A" w:rsidP="003A480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>
            <wp:extent cx="3105150" cy="4752975"/>
            <wp:effectExtent l="19050" t="0" r="0" b="0"/>
            <wp:docPr id="1" name="Obraz 3" descr="C:\Documents and Settings\abatorowska\Moje dokumenty\Moje obrazy\unt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batorowska\Moje dokumenty\Moje obrazy\untitled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247" cy="4757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4241" w:rsidRDefault="005B4241"/>
    <w:sectPr w:rsidR="005B4241" w:rsidSect="005B424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D469B4"/>
    <w:multiLevelType w:val="multilevel"/>
    <w:tmpl w:val="AB30CB40"/>
    <w:lvl w:ilvl="0">
      <w:start w:val="1"/>
      <w:numFmt w:val="upperRoman"/>
      <w:lvlText w:val="%1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Nagwek1"/>
      <w:lvlText w:val="%2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2">
      <w:start w:val="1"/>
      <w:numFmt w:val="decimal"/>
      <w:pStyle w:val="Nagwek2"/>
      <w:lvlText w:val="%2.%3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3">
      <w:start w:val="1"/>
      <w:numFmt w:val="decimal"/>
      <w:pStyle w:val="Nagwek3"/>
      <w:suff w:val="space"/>
      <w:lvlText w:val="%2.%3.%4."/>
      <w:lvlJc w:val="left"/>
      <w:pPr>
        <w:ind w:left="0" w:firstLine="0"/>
      </w:pPr>
      <w:rPr>
        <w:rFonts w:hint="default"/>
        <w:b w:val="0"/>
        <w:i w:val="0"/>
      </w:rPr>
    </w:lvl>
    <w:lvl w:ilvl="4">
      <w:start w:val="1"/>
      <w:numFmt w:val="decimal"/>
      <w:pStyle w:val="Nagwek4"/>
      <w:lvlText w:val="%2.%3.%4.%5."/>
      <w:lvlJc w:val="left"/>
      <w:pPr>
        <w:tabs>
          <w:tab w:val="num" w:pos="1080"/>
        </w:tabs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3A480A"/>
    <w:rsid w:val="003A480A"/>
    <w:rsid w:val="005B42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A480A"/>
  </w:style>
  <w:style w:type="paragraph" w:styleId="Nagwek1">
    <w:name w:val="heading 1"/>
    <w:aliases w:val=" Znak,Sener 1,CAPÍTULO"/>
    <w:basedOn w:val="Normalny"/>
    <w:next w:val="Normalny"/>
    <w:link w:val="Nagwek1Znak"/>
    <w:qFormat/>
    <w:rsid w:val="003A480A"/>
    <w:pPr>
      <w:keepNext/>
      <w:numPr>
        <w:ilvl w:val="1"/>
        <w:numId w:val="1"/>
      </w:numPr>
      <w:spacing w:before="240" w:after="120" w:line="240" w:lineRule="auto"/>
      <w:outlineLvl w:val="0"/>
    </w:pPr>
    <w:rPr>
      <w:rFonts w:ascii="Arial" w:eastAsia="Times New Roman" w:hAnsi="Arial" w:cs="Times New Roman"/>
      <w:b/>
      <w:sz w:val="24"/>
      <w:szCs w:val="20"/>
      <w:lang w:eastAsia="pl-PL"/>
    </w:rPr>
  </w:style>
  <w:style w:type="paragraph" w:styleId="Nagwek2">
    <w:name w:val="heading 2"/>
    <w:aliases w:val="HD2,Nagłówek 2 Znak Znak Znak Znak Znak Znak Znak Znak Znak Znak Znak Znak Znak"/>
    <w:basedOn w:val="Normalny"/>
    <w:next w:val="Normalny"/>
    <w:link w:val="Nagwek2Znak"/>
    <w:qFormat/>
    <w:rsid w:val="003A480A"/>
    <w:pPr>
      <w:keepNext/>
      <w:numPr>
        <w:ilvl w:val="2"/>
        <w:numId w:val="1"/>
      </w:numPr>
      <w:spacing w:before="240" w:after="60" w:line="240" w:lineRule="auto"/>
      <w:outlineLvl w:val="1"/>
    </w:pPr>
    <w:rPr>
      <w:rFonts w:ascii="Arial" w:eastAsia="Times New Roman" w:hAnsi="Arial" w:cs="Times New Roman"/>
      <w:b/>
      <w:sz w:val="24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3A480A"/>
    <w:pPr>
      <w:widowControl w:val="0"/>
      <w:numPr>
        <w:ilvl w:val="3"/>
        <w:numId w:val="1"/>
      </w:numPr>
      <w:spacing w:before="240" w:after="60" w:line="240" w:lineRule="auto"/>
      <w:jc w:val="both"/>
      <w:outlineLvl w:val="2"/>
    </w:pPr>
    <w:rPr>
      <w:rFonts w:ascii="Arial" w:eastAsia="Times New Roman" w:hAnsi="Arial" w:cs="Times New Roman"/>
      <w:sz w:val="24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3A480A"/>
    <w:pPr>
      <w:keepNext/>
      <w:numPr>
        <w:ilvl w:val="4"/>
        <w:numId w:val="1"/>
      </w:numPr>
      <w:spacing w:before="240" w:after="60" w:line="240" w:lineRule="auto"/>
      <w:outlineLvl w:val="3"/>
    </w:pPr>
    <w:rPr>
      <w:rFonts w:ascii="Arial" w:eastAsia="Times New Roman" w:hAnsi="Arial" w:cs="Times New Roman"/>
      <w:i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3A48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A480A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rsid w:val="003A480A"/>
    <w:rPr>
      <w:rFonts w:ascii="Arial" w:eastAsia="Times New Roman" w:hAnsi="Arial" w:cs="Times New Roman"/>
      <w:b/>
      <w:sz w:val="24"/>
      <w:szCs w:val="20"/>
      <w:lang w:eastAsia="pl-PL"/>
    </w:rPr>
  </w:style>
  <w:style w:type="character" w:customStyle="1" w:styleId="Nagwek2Znak">
    <w:name w:val="Nagłówek 2 Znak"/>
    <w:aliases w:val="HD2 Znak,Nagłówek 2 Znak Znak Znak Znak Znak Znak Znak Znak Znak Znak Znak Znak Znak Znak"/>
    <w:basedOn w:val="Domylnaczcionkaakapitu"/>
    <w:link w:val="Nagwek2"/>
    <w:rsid w:val="003A480A"/>
    <w:rPr>
      <w:rFonts w:ascii="Arial" w:eastAsia="Times New Roman" w:hAnsi="Arial" w:cs="Times New Roman"/>
      <w:b/>
      <w:sz w:val="24"/>
      <w:szCs w:val="20"/>
      <w:lang w:eastAsia="pl-PL"/>
    </w:rPr>
  </w:style>
  <w:style w:type="character" w:customStyle="1" w:styleId="Nagwek3Znak">
    <w:name w:val="Nagłówek 3 Znak"/>
    <w:basedOn w:val="Domylnaczcionkaakapitu"/>
    <w:link w:val="Nagwek3"/>
    <w:rsid w:val="003A480A"/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3A480A"/>
    <w:rPr>
      <w:rFonts w:ascii="Arial" w:eastAsia="Times New Roman" w:hAnsi="Arial" w:cs="Times New Roman"/>
      <w:i/>
      <w:sz w:val="24"/>
      <w:szCs w:val="20"/>
      <w:lang w:eastAsia="pl-PL"/>
    </w:rPr>
  </w:style>
  <w:style w:type="paragraph" w:customStyle="1" w:styleId="tekst">
    <w:name w:val="tekst"/>
    <w:basedOn w:val="Nagwek"/>
    <w:rsid w:val="003A480A"/>
  </w:style>
  <w:style w:type="paragraph" w:styleId="Nagwek">
    <w:name w:val="header"/>
    <w:basedOn w:val="Normalny"/>
    <w:link w:val="NagwekZnak"/>
    <w:uiPriority w:val="99"/>
    <w:semiHidden/>
    <w:unhideWhenUsed/>
    <w:rsid w:val="003A48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3A480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79</Words>
  <Characters>475</Characters>
  <Application>Microsoft Office Word</Application>
  <DocSecurity>0</DocSecurity>
  <Lines>3</Lines>
  <Paragraphs>1</Paragraphs>
  <ScaleCrop>false</ScaleCrop>
  <Company/>
  <LinksUpToDate>false</LinksUpToDate>
  <CharactersWithSpaces>553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abatorowska</dc:creator>
  <cp:keywords/>
  <dc:description/>
  <cp:lastModifiedBy>abatorowska</cp:lastModifiedBy>
  <cp:revision>1</cp:revision>
  <dcterms:created xsi:type="dcterms:W3CDTF">2012-03-16T12:52:00Z</dcterms:created>
  <dcterms:modified xsi:type="dcterms:W3CDTF">2012-03-16T12:53:00Z</dcterms:modified>
</cp:coreProperties>
</file>