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300" w:type="dxa"/>
        <w:tblInd w:w="-4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6520"/>
        <w:gridCol w:w="1717"/>
      </w:tblGrid>
      <w:tr w:rsidR="009D651B">
        <w:trPr>
          <w:cantSplit/>
          <w:trHeight w:hRule="exact" w:val="410"/>
        </w:trPr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D651B" w:rsidRDefault="00504B2A">
            <w:pPr>
              <w:snapToGrid w:val="0"/>
            </w:pPr>
            <w:r>
              <w:t xml:space="preserve"> </w:t>
            </w:r>
            <w:r w:rsidR="00180D72">
              <w:rPr>
                <w:noProof/>
                <w:lang w:eastAsia="pl-PL"/>
              </w:rPr>
              <w:drawing>
                <wp:inline distT="0" distB="0" distL="0" distR="0" wp14:anchorId="42BD43F1" wp14:editId="5FF9147B">
                  <wp:extent cx="531495" cy="581025"/>
                  <wp:effectExtent l="0" t="0" r="1905" b="9525"/>
                  <wp:docPr id="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9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D651B" w:rsidRDefault="00504B2A">
            <w:pPr>
              <w:pStyle w:val="Nagwek1"/>
              <w:tabs>
                <w:tab w:val="left" w:pos="0"/>
              </w:tabs>
              <w:snapToGrid w:val="0"/>
              <w:spacing w:before="240" w:after="120" w:line="360" w:lineRule="auto"/>
              <w:rPr>
                <w:color w:val="0000FF"/>
              </w:rPr>
            </w:pPr>
            <w:r>
              <w:t xml:space="preserve">KARTA USŁUG NR:    </w: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935" distR="114935" simplePos="0" relativeHeight="2" behindDoc="0" locked="0" layoutInCell="1" allowOverlap="1">
                      <wp:simplePos x="0" y="0"/>
                      <wp:positionH relativeFrom="column">
                        <wp:posOffset>2879090</wp:posOffset>
                      </wp:positionH>
                      <wp:positionV relativeFrom="paragraph">
                        <wp:posOffset>133985</wp:posOffset>
                      </wp:positionV>
                      <wp:extent cx="745490" cy="288290"/>
                      <wp:effectExtent l="0" t="0" r="0" b="0"/>
                      <wp:wrapNone/>
                      <wp:docPr id="1" name="Ramka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549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6350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 w:rsidR="009D651B" w:rsidRDefault="00504B2A">
                                  <w:pPr>
                                    <w:pStyle w:val="Nagwek2"/>
                                    <w:tabs>
                                      <w:tab w:val="left" w:pos="0"/>
                                    </w:tabs>
                                  </w:pPr>
                                  <w:r>
                                    <w:t>USC/</w:t>
                                  </w:r>
                                  <w:r w:rsidR="00E76FC1">
                                    <w:t>30</w:t>
                                  </w:r>
                                </w:p>
                              </w:txbxContent>
                            </wps:txbx>
                            <wps:bodyPr lIns="94615" tIns="48895" rIns="94615" bIns="48895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Ramka1" o:spid="_x0000_s1026" type="#_x0000_t202" style="position:absolute;left:0;text-align:left;margin-left:226.7pt;margin-top:10.55pt;width:58.7pt;height:22.7pt;z-index: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" strokeweight=".5pt">
                      <v:fill opacity="0"/>
                      <v:textbox inset="7.45pt,3.85pt,7.45pt,3.85pt">
                        <w:txbxContent>
                          <w:p w:rsidR="009D651B" w:rsidRDefault="00504B2A">
                            <w:pPr>
                              <w:pStyle w:val="Nagwek2"/>
                              <w:tabs>
                                <w:tab w:val="left" w:pos="0"/>
                              </w:tabs>
                            </w:pPr>
                            <w:r>
                              <w:t>USC/</w:t>
                            </w:r>
                            <w:r w:rsidR="00E76FC1">
                              <w:t>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D651B" w:rsidRDefault="00504B2A">
            <w:pPr>
              <w:spacing w:line="360" w:lineRule="auto"/>
              <w:jc w:val="center"/>
              <w:rPr>
                <w:sz w:val="20"/>
              </w:rPr>
            </w:pPr>
            <w:r>
              <w:rPr>
                <w:rFonts w:ascii="Arial" w:hAnsi="Arial" w:cs="Arial"/>
                <w:b/>
                <w:color w:val="0000FF"/>
                <w:sz w:val="24"/>
              </w:rPr>
              <w:t>Urząd Stanu Cywilnego (USC)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D651B" w:rsidRDefault="00504B2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Strona nr 1</w:t>
            </w:r>
          </w:p>
        </w:tc>
      </w:tr>
      <w:tr w:rsidR="009D651B">
        <w:trPr>
          <w:cantSplit/>
          <w:trHeight w:hRule="exact" w:val="455"/>
        </w:trPr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D651B" w:rsidRDefault="009D651B">
            <w:pPr>
              <w:snapToGrid w:val="0"/>
            </w:pP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D651B" w:rsidRDefault="009D651B">
            <w:pPr>
              <w:snapToGrid w:val="0"/>
            </w:pPr>
          </w:p>
        </w:tc>
        <w:tc>
          <w:tcPr>
            <w:tcW w:w="1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D651B" w:rsidRDefault="00504B2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Stron 1</w:t>
            </w:r>
          </w:p>
        </w:tc>
      </w:tr>
      <w:tr w:rsidR="009D651B">
        <w:trPr>
          <w:cantSplit/>
          <w:trHeight w:hRule="exact" w:val="241"/>
        </w:trPr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D651B" w:rsidRDefault="009D651B">
            <w:pPr>
              <w:snapToGrid w:val="0"/>
            </w:pP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D651B" w:rsidRDefault="009D651B">
            <w:pPr>
              <w:snapToGrid w:val="0"/>
            </w:pPr>
          </w:p>
        </w:tc>
        <w:tc>
          <w:tcPr>
            <w:tcW w:w="1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D651B" w:rsidRDefault="00504B2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Zmiana 01.03.15r.</w:t>
            </w:r>
          </w:p>
        </w:tc>
      </w:tr>
      <w:tr w:rsidR="009D651B">
        <w:tc>
          <w:tcPr>
            <w:tcW w:w="93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65" w:type="dxa"/>
            </w:tcMar>
            <w:vAlign w:val="center"/>
          </w:tcPr>
          <w:p w:rsidR="009D651B" w:rsidRDefault="00504B2A">
            <w:pPr>
              <w:snapToGrid w:val="0"/>
              <w:rPr>
                <w:sz w:val="28"/>
              </w:rPr>
            </w:pPr>
            <w:r>
              <w:rPr>
                <w:b/>
                <w:sz w:val="24"/>
              </w:rPr>
              <w:t>Nazwa usługi:</w:t>
            </w:r>
          </w:p>
          <w:p w:rsidR="009D651B" w:rsidRDefault="00E76FC1" w:rsidP="00E76FC1">
            <w:pPr>
              <w:pStyle w:val="Nagwek3"/>
              <w:rPr>
                <w:sz w:val="28"/>
              </w:rPr>
            </w:pPr>
            <w:r w:rsidRPr="00E76FC1">
              <w:rPr>
                <w:sz w:val="28"/>
              </w:rPr>
              <w:t>ZGŁOSZENIE URODZENIA W FORMIE DOKUMENTU ELEKTRONICZNEGO</w:t>
            </w:r>
          </w:p>
        </w:tc>
      </w:tr>
      <w:tr w:rsidR="009D651B">
        <w:tc>
          <w:tcPr>
            <w:tcW w:w="93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D651B" w:rsidRDefault="00504B2A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Podstawa prawna:</w:t>
            </w:r>
          </w:p>
          <w:p w:rsidR="00E76FC1" w:rsidRDefault="00E76FC1" w:rsidP="00E76FC1">
            <w:pPr>
              <w:numPr>
                <w:ilvl w:val="0"/>
                <w:numId w:val="6"/>
              </w:numPr>
              <w:snapToGrid w:val="0"/>
              <w:jc w:val="both"/>
              <w:rPr>
                <w:sz w:val="24"/>
                <w:szCs w:val="24"/>
              </w:rPr>
            </w:pPr>
            <w:r w:rsidRPr="00E76FC1">
              <w:rPr>
                <w:sz w:val="24"/>
                <w:szCs w:val="24"/>
              </w:rPr>
              <w:t xml:space="preserve">Ustawa z dnia 28 listopada 2014 r. Prawo o aktach stanu cywilnego (t. j. Dz. U. </w:t>
            </w:r>
            <w:r>
              <w:rPr>
                <w:sz w:val="24"/>
                <w:szCs w:val="24"/>
              </w:rPr>
              <w:t xml:space="preserve">                    </w:t>
            </w:r>
            <w:r w:rsidRPr="00E76FC1">
              <w:rPr>
                <w:sz w:val="24"/>
                <w:szCs w:val="24"/>
              </w:rPr>
              <w:t>z 2016r. poz. 2064 ze zm.) art. 13, 14, 17, 20, 22, 30, 32, 47, 52-60.</w:t>
            </w:r>
          </w:p>
          <w:p w:rsidR="00E76FC1" w:rsidRDefault="00E76FC1" w:rsidP="00E76FC1">
            <w:pPr>
              <w:numPr>
                <w:ilvl w:val="0"/>
                <w:numId w:val="6"/>
              </w:numPr>
              <w:snapToGrid w:val="0"/>
              <w:jc w:val="both"/>
              <w:rPr>
                <w:sz w:val="24"/>
                <w:szCs w:val="24"/>
              </w:rPr>
            </w:pPr>
            <w:r>
              <w:t>Ustawa z dnia 25 lutego 1964 r. Kodeks rodzinny i opiekuńczy (t. j. Dz. U.                  z 2017 r. poz. 682 ze zm.) art. 62, 88, 89, 89</w:t>
            </w:r>
            <w:r w:rsidRPr="00E76FC1">
              <w:rPr>
                <w:vertAlign w:val="superscript"/>
              </w:rPr>
              <w:t>1</w:t>
            </w:r>
            <w:r>
              <w:t xml:space="preserve"> i 90</w:t>
            </w:r>
            <w:r w:rsidRPr="00E76FC1">
              <w:rPr>
                <w:vertAlign w:val="superscript"/>
              </w:rPr>
              <w:t>1</w:t>
            </w:r>
            <w:r>
              <w:rPr>
                <w:vertAlign w:val="superscript"/>
              </w:rPr>
              <w:t>.</w:t>
            </w:r>
          </w:p>
          <w:p w:rsidR="00E76FC1" w:rsidRPr="00E76FC1" w:rsidRDefault="00E76FC1" w:rsidP="00E76FC1">
            <w:pPr>
              <w:numPr>
                <w:ilvl w:val="0"/>
                <w:numId w:val="6"/>
              </w:numPr>
              <w:snapToGrid w:val="0"/>
              <w:jc w:val="both"/>
              <w:rPr>
                <w:sz w:val="24"/>
                <w:szCs w:val="24"/>
              </w:rPr>
            </w:pPr>
            <w:r>
              <w:t>Ustawa z dnia 14 czerwca 1960 r. Kodeks postępowania administracyjnego (t. j. Dz. U. z 2017 r. poz. 1257 ze zm.) art. 33, 35, 127 § 1 i 2 oraz art. 129 § 1 i 2.</w:t>
            </w:r>
          </w:p>
          <w:p w:rsidR="009D651B" w:rsidRDefault="00E76FC1" w:rsidP="00E76FC1">
            <w:pPr>
              <w:numPr>
                <w:ilvl w:val="0"/>
                <w:numId w:val="6"/>
              </w:num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Pr="00E76FC1">
              <w:rPr>
                <w:sz w:val="24"/>
                <w:szCs w:val="24"/>
              </w:rPr>
              <w:t>staw</w:t>
            </w:r>
            <w:r>
              <w:rPr>
                <w:sz w:val="24"/>
                <w:szCs w:val="24"/>
              </w:rPr>
              <w:t>a</w:t>
            </w:r>
            <w:r w:rsidRPr="00E76FC1">
              <w:rPr>
                <w:sz w:val="24"/>
                <w:szCs w:val="24"/>
              </w:rPr>
              <w:t xml:space="preserve"> z dnia 17 lutego 2005 r. o informatyzacji działalności podmiotów realizujących zadania publiczne (t. j. Dz</w:t>
            </w:r>
            <w:r>
              <w:rPr>
                <w:sz w:val="24"/>
                <w:szCs w:val="24"/>
              </w:rPr>
              <w:t>. U. z 2017 r. poz. 570 ze zm.) a</w:t>
            </w:r>
            <w:r w:rsidRPr="00E76FC1">
              <w:rPr>
                <w:sz w:val="24"/>
                <w:szCs w:val="24"/>
              </w:rPr>
              <w:t>rt. 20a ust. 1 albo 2</w:t>
            </w:r>
            <w:r>
              <w:rPr>
                <w:sz w:val="24"/>
                <w:szCs w:val="24"/>
              </w:rPr>
              <w:t>.</w:t>
            </w:r>
          </w:p>
          <w:p w:rsidR="00E76FC1" w:rsidRPr="00E76FC1" w:rsidRDefault="00E76FC1" w:rsidP="00E76FC1">
            <w:pPr>
              <w:numPr>
                <w:ilvl w:val="0"/>
                <w:numId w:val="6"/>
              </w:numPr>
              <w:snapToGrid w:val="0"/>
              <w:jc w:val="both"/>
              <w:rPr>
                <w:sz w:val="24"/>
                <w:szCs w:val="24"/>
              </w:rPr>
            </w:pPr>
            <w:r>
              <w:t>Ustawa z dnia 18 lipca 2002 r. o świadczeniu usług drogą elektroniczną (t. j. Dz. U. z 2017 r. poz. 1219 ze zm.) art. 2 pkt 5.</w:t>
            </w:r>
          </w:p>
          <w:p w:rsidR="00E76FC1" w:rsidRPr="00E76FC1" w:rsidRDefault="00E76FC1" w:rsidP="00E76FC1">
            <w:pPr>
              <w:numPr>
                <w:ilvl w:val="0"/>
                <w:numId w:val="6"/>
              </w:numPr>
              <w:snapToGrid w:val="0"/>
              <w:jc w:val="both"/>
              <w:rPr>
                <w:sz w:val="24"/>
                <w:szCs w:val="24"/>
              </w:rPr>
            </w:pPr>
            <w:r>
              <w:t>Ustawa z dnia 24 września 2010 r. o ewidencji ludności (t. j. Dz. U. z 2018r. poz.1382 ze zm.) art. 17 ust. 1 pkt.1, 21, 29, 32.</w:t>
            </w:r>
          </w:p>
          <w:p w:rsidR="00E76FC1" w:rsidRDefault="00E76FC1" w:rsidP="00E76FC1">
            <w:pPr>
              <w:numPr>
                <w:ilvl w:val="0"/>
                <w:numId w:val="6"/>
              </w:numPr>
              <w:snapToGrid w:val="0"/>
              <w:jc w:val="both"/>
              <w:rPr>
                <w:sz w:val="24"/>
                <w:szCs w:val="24"/>
              </w:rPr>
            </w:pPr>
            <w:r>
              <w:t>Rozporządzenie Ministra Spraw Wewnętrznych z dnia 4 stycznia 2012 r.                   w sprawie nadania lub zmiany numeru PESEL (t. j. Dz. U. z 2015 r. poz. 1984).</w:t>
            </w:r>
          </w:p>
        </w:tc>
      </w:tr>
      <w:tr w:rsidR="009D651B">
        <w:trPr>
          <w:trHeight w:val="700"/>
        </w:trPr>
        <w:tc>
          <w:tcPr>
            <w:tcW w:w="93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D651B" w:rsidRDefault="00504B2A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Wymagane dokumenty:</w:t>
            </w:r>
          </w:p>
          <w:p w:rsidR="009D651B" w:rsidRDefault="000D2663" w:rsidP="000D2663">
            <w:pPr>
              <w:pStyle w:val="Przypiskocowy"/>
              <w:snapToGrid w:val="0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</w:t>
            </w:r>
            <w:bookmarkStart w:id="0" w:name="_GoBack"/>
            <w:bookmarkEnd w:id="0"/>
          </w:p>
        </w:tc>
      </w:tr>
      <w:tr w:rsidR="009D651B">
        <w:trPr>
          <w:trHeight w:val="411"/>
        </w:trPr>
        <w:tc>
          <w:tcPr>
            <w:tcW w:w="93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D651B" w:rsidRDefault="00504B2A">
            <w:pPr>
              <w:pStyle w:val="Przypiskocowy"/>
              <w:snapToGrid w:val="0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Opłaty</w:t>
            </w:r>
            <w:r>
              <w:rPr>
                <w:rFonts w:ascii="Arial" w:hAnsi="Arial" w:cs="Arial"/>
                <w:b/>
                <w:sz w:val="24"/>
              </w:rPr>
              <w:t>:</w:t>
            </w:r>
          </w:p>
          <w:p w:rsidR="009D651B" w:rsidRPr="00E76FC1" w:rsidRDefault="00504B2A" w:rsidP="00E76FC1">
            <w:pPr>
              <w:pStyle w:val="Przypiskocowy"/>
              <w:numPr>
                <w:ilvl w:val="0"/>
                <w:numId w:val="8"/>
              </w:numPr>
              <w:snapToGrid w:val="0"/>
              <w:rPr>
                <w:rFonts w:ascii="Arial" w:hAnsi="Arial" w:cs="Arial"/>
              </w:rPr>
            </w:pPr>
            <w:r>
              <w:rPr>
                <w:sz w:val="24"/>
                <w:szCs w:val="24"/>
              </w:rPr>
              <w:t>nie podlega opłacie skarbowej.</w:t>
            </w:r>
          </w:p>
        </w:tc>
      </w:tr>
      <w:tr w:rsidR="009D651B">
        <w:trPr>
          <w:trHeight w:val="415"/>
        </w:trPr>
        <w:tc>
          <w:tcPr>
            <w:tcW w:w="93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D651B" w:rsidRDefault="00504B2A">
            <w:pPr>
              <w:pStyle w:val="Przypiskocowy"/>
              <w:snapToGrid w:val="0"/>
            </w:pPr>
            <w:r>
              <w:rPr>
                <w:b/>
                <w:sz w:val="24"/>
              </w:rPr>
              <w:t xml:space="preserve">Czas realizacji usługi: </w:t>
            </w:r>
            <w:r>
              <w:rPr>
                <w:sz w:val="24"/>
                <w:szCs w:val="24"/>
              </w:rPr>
              <w:t>niezwłocznie</w:t>
            </w:r>
          </w:p>
        </w:tc>
      </w:tr>
      <w:tr w:rsidR="009D651B">
        <w:tc>
          <w:tcPr>
            <w:tcW w:w="93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D651B" w:rsidRDefault="00504B2A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Miejsce załatwienia sprawy:</w:t>
            </w:r>
          </w:p>
        </w:tc>
      </w:tr>
      <w:tr w:rsidR="009D651B">
        <w:trPr>
          <w:trHeight w:val="419"/>
        </w:trPr>
        <w:tc>
          <w:tcPr>
            <w:tcW w:w="93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D651B" w:rsidRDefault="00504B2A">
            <w:pPr>
              <w:numPr>
                <w:ilvl w:val="0"/>
                <w:numId w:val="5"/>
              </w:numPr>
              <w:tabs>
                <w:tab w:val="left" w:pos="36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Nr pokoju: </w:t>
            </w:r>
            <w:r w:rsidR="00E76FC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1 w zachodnim skrzydle </w:t>
            </w:r>
            <w:proofErr w:type="spellStart"/>
            <w:r>
              <w:rPr>
                <w:sz w:val="24"/>
                <w:szCs w:val="24"/>
              </w:rPr>
              <w:t>UMiG</w:t>
            </w:r>
            <w:proofErr w:type="spellEnd"/>
            <w:r>
              <w:rPr>
                <w:sz w:val="24"/>
                <w:szCs w:val="24"/>
              </w:rPr>
              <w:t xml:space="preserve">  26-200 Końskie ul. Partyzantów 1</w:t>
            </w:r>
          </w:p>
        </w:tc>
      </w:tr>
      <w:tr w:rsidR="009D651B">
        <w:trPr>
          <w:trHeight w:val="409"/>
        </w:trPr>
        <w:tc>
          <w:tcPr>
            <w:tcW w:w="93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D651B" w:rsidRDefault="00504B2A" w:rsidP="00E76FC1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Nr telefonu: (041) 372-29-46 wew. </w:t>
            </w:r>
            <w:r w:rsidR="00E76FC1">
              <w:rPr>
                <w:sz w:val="24"/>
                <w:szCs w:val="24"/>
              </w:rPr>
              <w:t>201</w:t>
            </w:r>
          </w:p>
        </w:tc>
      </w:tr>
      <w:tr w:rsidR="009D651B">
        <w:trPr>
          <w:trHeight w:val="413"/>
        </w:trPr>
        <w:tc>
          <w:tcPr>
            <w:tcW w:w="93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D651B" w:rsidRDefault="00504B2A">
            <w:pPr>
              <w:numPr>
                <w:ilvl w:val="0"/>
                <w:numId w:val="4"/>
              </w:numPr>
              <w:tabs>
                <w:tab w:val="left" w:pos="360"/>
              </w:tabs>
              <w:snapToGrid w:val="0"/>
            </w:pPr>
            <w:r>
              <w:rPr>
                <w:sz w:val="24"/>
                <w:szCs w:val="24"/>
              </w:rPr>
              <w:t>Godziny pracy: poniedziałek – piątek – 7</w:t>
            </w:r>
            <w:r>
              <w:rPr>
                <w:sz w:val="24"/>
                <w:szCs w:val="24"/>
                <w:vertAlign w:val="superscript"/>
              </w:rPr>
              <w:t>30</w:t>
            </w:r>
            <w:r>
              <w:rPr>
                <w:sz w:val="24"/>
                <w:szCs w:val="24"/>
              </w:rPr>
              <w:t xml:space="preserve"> - 15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</w:tc>
      </w:tr>
      <w:tr w:rsidR="009D651B">
        <w:trPr>
          <w:trHeight w:val="532"/>
        </w:trPr>
        <w:tc>
          <w:tcPr>
            <w:tcW w:w="93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D651B" w:rsidRDefault="00504B2A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b/>
                <w:sz w:val="24"/>
              </w:rPr>
              <w:t>Tryb odwoławczy</w:t>
            </w:r>
            <w:r>
              <w:rPr>
                <w:rFonts w:ascii="Arial" w:hAnsi="Arial" w:cs="Arial"/>
                <w:b/>
                <w:sz w:val="24"/>
              </w:rPr>
              <w:t xml:space="preserve">: </w:t>
            </w:r>
            <w:r w:rsidR="00E76FC1" w:rsidRPr="00E76FC1">
              <w:rPr>
                <w:sz w:val="24"/>
                <w:szCs w:val="24"/>
              </w:rPr>
              <w:t xml:space="preserve">Odmowa sporządzenia aktu następuje w formie decyzji, od której służy odwołanie do Wojewody </w:t>
            </w:r>
            <w:r w:rsidR="00E76FC1">
              <w:rPr>
                <w:sz w:val="24"/>
                <w:szCs w:val="24"/>
              </w:rPr>
              <w:t>Świętokrzyskiego</w:t>
            </w:r>
            <w:r w:rsidR="00E76FC1" w:rsidRPr="00E76FC1">
              <w:rPr>
                <w:sz w:val="24"/>
                <w:szCs w:val="24"/>
              </w:rPr>
              <w:t xml:space="preserve"> za pośrednictwem Kierownika Urzędu Stanu Cywilnego w terminie 14 dni od dnia jej doręczenia.</w:t>
            </w:r>
          </w:p>
        </w:tc>
      </w:tr>
      <w:tr w:rsidR="009D651B">
        <w:trPr>
          <w:trHeight w:val="919"/>
        </w:trPr>
        <w:tc>
          <w:tcPr>
            <w:tcW w:w="93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D651B" w:rsidRDefault="00504B2A" w:rsidP="00E76FC1">
            <w:pPr>
              <w:snapToGrid w:val="0"/>
            </w:pPr>
            <w:r>
              <w:rPr>
                <w:b/>
                <w:sz w:val="24"/>
                <w:szCs w:val="24"/>
              </w:rPr>
              <w:t xml:space="preserve">Uwagi: </w:t>
            </w:r>
            <w:r w:rsidR="00E76FC1">
              <w:rPr>
                <w:sz w:val="24"/>
                <w:szCs w:val="24"/>
              </w:rPr>
              <w:t>brak</w:t>
            </w:r>
          </w:p>
        </w:tc>
      </w:tr>
      <w:tr w:rsidR="009D651B">
        <w:tc>
          <w:tcPr>
            <w:tcW w:w="93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D651B" w:rsidRDefault="00504B2A" w:rsidP="00E76FC1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Miejsce na notatki:</w:t>
            </w:r>
          </w:p>
          <w:p w:rsidR="009D651B" w:rsidRDefault="009D651B">
            <w:pPr>
              <w:rPr>
                <w:b/>
                <w:sz w:val="24"/>
              </w:rPr>
            </w:pPr>
          </w:p>
        </w:tc>
      </w:tr>
    </w:tbl>
    <w:p w:rsidR="009D651B" w:rsidRDefault="009D651B">
      <w:pPr>
        <w:pStyle w:val="Przypisdolny"/>
        <w:pBdr>
          <w:bottom w:val="single" w:sz="6" w:space="1" w:color="000000"/>
        </w:pBdr>
        <w:spacing w:before="120"/>
      </w:pPr>
    </w:p>
    <w:p w:rsidR="009D651B" w:rsidRDefault="009D651B">
      <w:pPr>
        <w:pStyle w:val="Przypisdolny"/>
        <w:pBdr>
          <w:bottom w:val="single" w:sz="6" w:space="1" w:color="000000"/>
        </w:pBdr>
        <w:spacing w:before="120"/>
      </w:pPr>
    </w:p>
    <w:p w:rsidR="009D651B" w:rsidRDefault="00504B2A">
      <w:pPr>
        <w:pStyle w:val="Przypisdolny"/>
        <w:spacing w:before="120"/>
        <w:rPr>
          <w:sz w:val="16"/>
          <w:szCs w:val="16"/>
        </w:rPr>
      </w:pPr>
      <w:r>
        <w:rPr>
          <w:rStyle w:val="Znakiprzypiswdolnych"/>
          <w:sz w:val="16"/>
          <w:szCs w:val="16"/>
          <w:vertAlign w:val="baseline"/>
        </w:rPr>
        <w:t>UWAGA! Aktualność kart jest</w:t>
      </w:r>
      <w:r>
        <w:rPr>
          <w:sz w:val="16"/>
          <w:szCs w:val="16"/>
        </w:rPr>
        <w:t xml:space="preserve"> </w:t>
      </w:r>
      <w:r>
        <w:rPr>
          <w:rStyle w:val="Znakiprzypiswdolnych"/>
          <w:sz w:val="16"/>
          <w:szCs w:val="16"/>
          <w:vertAlign w:val="baseline"/>
        </w:rPr>
        <w:t xml:space="preserve">sprawdzana </w:t>
      </w:r>
      <w:r>
        <w:rPr>
          <w:sz w:val="16"/>
          <w:szCs w:val="16"/>
        </w:rPr>
        <w:t>nie rzadziej niż raz na trzy miesiące.</w:t>
      </w:r>
    </w:p>
    <w:p w:rsidR="009D651B" w:rsidRDefault="00504B2A">
      <w:r>
        <w:rPr>
          <w:sz w:val="16"/>
          <w:szCs w:val="16"/>
        </w:rPr>
        <w:t xml:space="preserve">Urząd Miasta i Gminy w Końskich, 26-200 Końskie, ul. Partyzantów 1                   e-poczta: </w:t>
      </w:r>
      <w:hyperlink r:id="rId7">
        <w:r>
          <w:rPr>
            <w:rStyle w:val="czeinternetowe"/>
            <w:sz w:val="16"/>
            <w:szCs w:val="16"/>
          </w:rPr>
          <w:t>organizacja@umkonskie.pl</w:t>
        </w:r>
      </w:hyperlink>
      <w:r>
        <w:rPr>
          <w:sz w:val="16"/>
          <w:szCs w:val="16"/>
        </w:rPr>
        <w:t xml:space="preserve">   </w:t>
      </w:r>
      <w:hyperlink r:id="rId8">
        <w:r>
          <w:rPr>
            <w:rStyle w:val="czeinternetowe"/>
            <w:sz w:val="16"/>
            <w:szCs w:val="16"/>
          </w:rPr>
          <w:t>www.umkonskie.pl</w:t>
        </w:r>
      </w:hyperlink>
      <w:r>
        <w:rPr>
          <w:sz w:val="16"/>
          <w:szCs w:val="16"/>
        </w:rPr>
        <w:t xml:space="preserve"> </w:t>
      </w:r>
    </w:p>
    <w:sectPr w:rsidR="009D651B">
      <w:pgSz w:w="11906" w:h="16838"/>
      <w:pgMar w:top="1418" w:right="851" w:bottom="1418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72387"/>
    <w:multiLevelType w:val="multilevel"/>
    <w:tmpl w:val="70C6C254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3886DD4"/>
    <w:multiLevelType w:val="multilevel"/>
    <w:tmpl w:val="493CD67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position w:val="2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0"/>
        <w:szCs w:val="20"/>
      </w:rPr>
    </w:lvl>
  </w:abstractNum>
  <w:abstractNum w:abstractNumId="2">
    <w:nsid w:val="2C282CEA"/>
    <w:multiLevelType w:val="multilevel"/>
    <w:tmpl w:val="9A98413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0"/>
        <w:szCs w:val="20"/>
      </w:rPr>
    </w:lvl>
  </w:abstractNum>
  <w:abstractNum w:abstractNumId="3">
    <w:nsid w:val="2F2C71EB"/>
    <w:multiLevelType w:val="multilevel"/>
    <w:tmpl w:val="2D068C8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5C2848"/>
    <w:multiLevelType w:val="multilevel"/>
    <w:tmpl w:val="1AA0D60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33F3FB2"/>
    <w:multiLevelType w:val="multilevel"/>
    <w:tmpl w:val="94C4D0B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4AE7905"/>
    <w:multiLevelType w:val="multilevel"/>
    <w:tmpl w:val="F19A45F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0"/>
        <w:szCs w:val="20"/>
      </w:rPr>
    </w:lvl>
  </w:abstractNum>
  <w:abstractNum w:abstractNumId="7">
    <w:nsid w:val="78CF6687"/>
    <w:multiLevelType w:val="multilevel"/>
    <w:tmpl w:val="297A7B0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D651B"/>
    <w:rsid w:val="000D2663"/>
    <w:rsid w:val="00180D72"/>
    <w:rsid w:val="00504B2A"/>
    <w:rsid w:val="009D651B"/>
    <w:rsid w:val="00E76FC1"/>
    <w:rsid w:val="00F4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ascii="Times New Roman" w:eastAsia="Times New Roman" w:hAnsi="Times New Roman" w:cs="Times New Roman"/>
      <w:sz w:val="26"/>
      <w:szCs w:val="20"/>
      <w:lang w:bidi="ar-SA"/>
    </w:rPr>
  </w:style>
  <w:style w:type="paragraph" w:styleId="Nagwek1">
    <w:name w:val="heading 1"/>
    <w:basedOn w:val="Normalny"/>
    <w:next w:val="Normalny"/>
    <w:pPr>
      <w:keepNext/>
      <w:numPr>
        <w:numId w:val="2"/>
      </w:numPr>
      <w:jc w:val="center"/>
      <w:outlineLvl w:val="0"/>
    </w:pPr>
    <w:rPr>
      <w:rFonts w:ascii="Arial" w:hAnsi="Arial" w:cs="Arial"/>
      <w:b/>
      <w:sz w:val="24"/>
    </w:rPr>
  </w:style>
  <w:style w:type="paragraph" w:styleId="Nagwek2">
    <w:name w:val="heading 2"/>
    <w:basedOn w:val="Normalny"/>
    <w:next w:val="Normalny"/>
    <w:pPr>
      <w:keepNext/>
      <w:numPr>
        <w:ilvl w:val="1"/>
        <w:numId w:val="2"/>
      </w:numPr>
      <w:outlineLvl w:val="1"/>
    </w:pPr>
    <w:rPr>
      <w:rFonts w:ascii="Arial" w:hAnsi="Arial" w:cs="Arial"/>
      <w:b/>
      <w:sz w:val="24"/>
    </w:rPr>
  </w:style>
  <w:style w:type="paragraph" w:styleId="Nagwek3">
    <w:name w:val="heading 3"/>
    <w:basedOn w:val="Normalny"/>
    <w:next w:val="Normalny"/>
    <w:pPr>
      <w:keepNext/>
      <w:numPr>
        <w:ilvl w:val="2"/>
        <w:numId w:val="2"/>
      </w:numPr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  <w:sz w:val="20"/>
      <w:szCs w:val="20"/>
    </w:rPr>
  </w:style>
  <w:style w:type="character" w:customStyle="1" w:styleId="WW8Num4z0">
    <w:name w:val="WW8Num4z0"/>
    <w:rPr>
      <w:rFonts w:ascii="Wingdings" w:hAnsi="Wingdings" w:cs="Wingdings"/>
      <w:sz w:val="20"/>
      <w:szCs w:val="20"/>
    </w:rPr>
  </w:style>
  <w:style w:type="character" w:customStyle="1" w:styleId="WW8Num5z0">
    <w:name w:val="WW8Num5z0"/>
    <w:rPr>
      <w:rFonts w:ascii="Wingdings" w:hAnsi="Wingdings" w:cs="Wingdings"/>
      <w:sz w:val="20"/>
      <w:szCs w:val="20"/>
    </w:rPr>
  </w:style>
  <w:style w:type="character" w:customStyle="1" w:styleId="WW8Num6z0">
    <w:name w:val="WW8Num6z0"/>
    <w:rPr>
      <w:rFonts w:ascii="Wingdings" w:hAnsi="Wingdings" w:cs="OpenSymbol;Arial Unicode MS"/>
      <w:position w:val="2"/>
      <w:sz w:val="20"/>
      <w:szCs w:val="20"/>
    </w:rPr>
  </w:style>
  <w:style w:type="character" w:customStyle="1" w:styleId="WW8Num6z1">
    <w:name w:val="WW8Num6z1"/>
    <w:rPr>
      <w:rFonts w:ascii="OpenSymbol;Arial Unicode MS" w:hAnsi="OpenSymbol;Arial Unicode MS" w:cs="OpenSymbol;Arial Unicode MS"/>
      <w:sz w:val="20"/>
      <w:szCs w:val="20"/>
    </w:rPr>
  </w:style>
  <w:style w:type="character" w:customStyle="1" w:styleId="WW8Num6z3">
    <w:name w:val="WW8Num6z3"/>
    <w:rPr>
      <w:rFonts w:ascii="Symbol" w:hAnsi="Symbol" w:cs="OpenSymbol;Arial Unicode MS"/>
      <w:sz w:val="20"/>
      <w:szCs w:val="20"/>
    </w:rPr>
  </w:style>
  <w:style w:type="character" w:customStyle="1" w:styleId="WW8Num7z0">
    <w:name w:val="WW8Num7z0"/>
    <w:rPr>
      <w:rFonts w:ascii="Wingdings" w:hAnsi="Wingdings" w:cs="OpenSymbol;Arial Unicode MS"/>
      <w:sz w:val="20"/>
      <w:szCs w:val="20"/>
    </w:rPr>
  </w:style>
  <w:style w:type="character" w:customStyle="1" w:styleId="WW8Num7z1">
    <w:name w:val="WW8Num7z1"/>
    <w:rPr>
      <w:rFonts w:ascii="OpenSymbol;Arial Unicode MS" w:hAnsi="OpenSymbol;Arial Unicode MS" w:cs="OpenSymbol;Arial Unicode MS"/>
      <w:sz w:val="20"/>
      <w:szCs w:val="20"/>
    </w:rPr>
  </w:style>
  <w:style w:type="character" w:customStyle="1" w:styleId="WW8Num7z3">
    <w:name w:val="WW8Num7z3"/>
    <w:rPr>
      <w:rFonts w:ascii="Symbol" w:hAnsi="Symbol" w:cs="OpenSymbol;Arial Unicode MS"/>
      <w:sz w:val="20"/>
      <w:szCs w:val="20"/>
    </w:rPr>
  </w:style>
  <w:style w:type="character" w:customStyle="1" w:styleId="WW8Num8z0">
    <w:name w:val="WW8Num8z0"/>
    <w:rPr>
      <w:rFonts w:ascii="Wingdings" w:hAnsi="Wingdings" w:cs="OpenSymbol;Arial Unicode MS"/>
      <w:sz w:val="20"/>
      <w:szCs w:val="20"/>
    </w:rPr>
  </w:style>
  <w:style w:type="character" w:customStyle="1" w:styleId="WW8Num8z1">
    <w:name w:val="WW8Num8z1"/>
    <w:rPr>
      <w:rFonts w:ascii="OpenSymbol;Arial Unicode MS" w:hAnsi="OpenSymbol;Arial Unicode MS" w:cs="OpenSymbol;Arial Unicode MS"/>
      <w:sz w:val="20"/>
      <w:szCs w:val="20"/>
    </w:rPr>
  </w:style>
  <w:style w:type="character" w:customStyle="1" w:styleId="WW8Num8z3">
    <w:name w:val="WW8Num8z3"/>
    <w:rPr>
      <w:rFonts w:ascii="Symbol" w:hAnsi="Symbol" w:cs="OpenSymbol;Arial Unicode MS"/>
      <w:sz w:val="20"/>
      <w:szCs w:val="20"/>
    </w:rPr>
  </w:style>
  <w:style w:type="character" w:customStyle="1" w:styleId="WW8Num9z0">
    <w:name w:val="WW8Num9z0"/>
    <w:rPr>
      <w:rFonts w:ascii="Wingdings" w:hAnsi="Wingdings" w:cs="OpenSymbol;Arial Unicode MS"/>
      <w:sz w:val="20"/>
      <w:szCs w:val="20"/>
    </w:rPr>
  </w:style>
  <w:style w:type="character" w:customStyle="1" w:styleId="WW8Num9z1">
    <w:name w:val="WW8Num9z1"/>
    <w:rPr>
      <w:rFonts w:ascii="OpenSymbol;Arial Unicode MS" w:hAnsi="OpenSymbol;Arial Unicode MS" w:cs="OpenSymbol;Arial Unicode MS"/>
      <w:sz w:val="20"/>
      <w:szCs w:val="20"/>
    </w:rPr>
  </w:style>
  <w:style w:type="character" w:customStyle="1" w:styleId="WW8Num9z3">
    <w:name w:val="WW8Num9z3"/>
    <w:rPr>
      <w:rFonts w:ascii="Symbol" w:hAnsi="Symbol" w:cs="OpenSymbol;Arial Unicode MS"/>
      <w:sz w:val="20"/>
      <w:szCs w:val="20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Znakiprzypiswkocowych">
    <w:name w:val="Znaki przypisów końcowych"/>
    <w:basedOn w:val="Domylnaczcionkaakapitu1"/>
    <w:rPr>
      <w:vertAlign w:val="superscript"/>
    </w:rPr>
  </w:style>
  <w:style w:type="character" w:customStyle="1" w:styleId="Znakiprzypiswdolnych">
    <w:name w:val="Znaki przypisów dolnych"/>
    <w:basedOn w:val="Domylnaczcionkaakapitu1"/>
    <w:rPr>
      <w:vertAlign w:val="superscript"/>
    </w:rPr>
  </w:style>
  <w:style w:type="character" w:customStyle="1" w:styleId="czeinternetowe">
    <w:name w:val="Łącze internetowe"/>
    <w:basedOn w:val="Domylnaczcionkaakapitu1"/>
    <w:rPr>
      <w:color w:val="0000FF"/>
      <w:u w:val="single"/>
    </w:rPr>
  </w:style>
  <w:style w:type="character" w:customStyle="1" w:styleId="Znakiwypunktowania">
    <w:name w:val="Znaki wypunktowania"/>
    <w:rPr>
      <w:rFonts w:ascii="OpenSymbol;Arial Unicode MS" w:eastAsia="OpenSymbol;Arial Unicode MS" w:hAnsi="OpenSymbol;Arial Unicode MS" w:cs="OpenSymbol;Arial Unicode MS"/>
      <w:sz w:val="20"/>
      <w:szCs w:val="20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Tretekstu">
    <w:name w:val="Treść tekstu"/>
    <w:basedOn w:val="Normalny"/>
    <w:pPr>
      <w:jc w:val="both"/>
    </w:pPr>
    <w:rPr>
      <w:rFonts w:ascii="Arial" w:hAnsi="Arial" w:cs="Arial"/>
      <w:sz w:val="20"/>
    </w:rPr>
  </w:style>
  <w:style w:type="paragraph" w:styleId="Lista">
    <w:name w:val="List"/>
    <w:basedOn w:val="Tretekstu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retekstu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rzypiskocowy">
    <w:name w:val="Przypis końcowy"/>
    <w:basedOn w:val="Normalny"/>
    <w:rPr>
      <w:sz w:val="20"/>
    </w:rPr>
  </w:style>
  <w:style w:type="paragraph" w:customStyle="1" w:styleId="Przypisdolny">
    <w:name w:val="Przypis dolny"/>
    <w:basedOn w:val="Normalny"/>
    <w:rPr>
      <w:sz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retekstu"/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paragraph" w:styleId="Tekstdymka">
    <w:name w:val="Balloon Text"/>
    <w:basedOn w:val="Normalny"/>
    <w:link w:val="TekstdymkaZnak"/>
    <w:uiPriority w:val="99"/>
    <w:semiHidden/>
    <w:unhideWhenUsed/>
    <w:rsid w:val="00180D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D72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konskie.p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rganizacja@umkon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4045</TotalTime>
  <Pages>1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Ryszard Ryszka</dc:creator>
  <cp:lastModifiedBy>Agnieszka Siewniak</cp:lastModifiedBy>
  <cp:revision>21</cp:revision>
  <cp:lastPrinted>2018-11-15T10:15:00Z</cp:lastPrinted>
  <dcterms:created xsi:type="dcterms:W3CDTF">2005-06-08T13:50:00Z</dcterms:created>
  <dcterms:modified xsi:type="dcterms:W3CDTF">2018-11-15T10:37:00Z</dcterms:modified>
  <dc:language>pl-PL</dc:language>
</cp:coreProperties>
</file>