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250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6520"/>
        <w:gridCol w:w="1667"/>
      </w:tblGrid>
      <w:tr w:rsidR="00924B2C">
        <w:trPr>
          <w:cantSplit/>
          <w:trHeight w:hRule="exact" w:val="410"/>
        </w:trPr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4B2C" w:rsidRDefault="00B37A07">
            <w:pPr>
              <w:snapToGrid w:val="0"/>
            </w:pPr>
            <w:r>
              <w:t xml:space="preserve"> </w:t>
            </w:r>
            <w:r w:rsidR="00AC5206">
              <w:rPr>
                <w:noProof/>
                <w:lang w:eastAsia="pl-PL"/>
              </w:rPr>
              <w:drawing>
                <wp:inline distT="0" distB="0" distL="0" distR="0" wp14:anchorId="71BE4823" wp14:editId="25CA0B9C">
                  <wp:extent cx="531495" cy="581025"/>
                  <wp:effectExtent l="0" t="0" r="1905" b="9525"/>
                  <wp:docPr id="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4B2C" w:rsidRDefault="00205C22">
            <w:pPr>
              <w:pStyle w:val="Nagwek1"/>
              <w:tabs>
                <w:tab w:val="left" w:pos="0"/>
              </w:tabs>
              <w:snapToGrid w:val="0"/>
              <w:spacing w:before="240" w:after="120" w:line="360" w:lineRule="auto"/>
              <w:rPr>
                <w:color w:val="0000FF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935" distR="114935" simplePos="0" relativeHeight="2" behindDoc="0" locked="0" layoutInCell="1" allowOverlap="1" wp14:anchorId="5D3E3E46" wp14:editId="37E7F279">
                      <wp:simplePos x="0" y="0"/>
                      <wp:positionH relativeFrom="margin">
                        <wp:posOffset>2955290</wp:posOffset>
                      </wp:positionH>
                      <wp:positionV relativeFrom="paragraph">
                        <wp:posOffset>110490</wp:posOffset>
                      </wp:positionV>
                      <wp:extent cx="748665" cy="291465"/>
                      <wp:effectExtent l="0" t="0" r="0" b="0"/>
                      <wp:wrapNone/>
                      <wp:docPr id="1" name="Ramka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8665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924B2C" w:rsidRDefault="00B37A07">
                                  <w:pPr>
                                    <w:pStyle w:val="Nagwek2"/>
                                    <w:tabs>
                                      <w:tab w:val="left" w:pos="0"/>
                                    </w:tabs>
                                  </w:pPr>
                                  <w:r>
                                    <w:t>USC/0</w:t>
                                  </w:r>
                                  <w:r w:rsidR="005370A3">
                                    <w:t>2</w:t>
                                  </w:r>
                                </w:p>
                              </w:txbxContent>
                            </wps:txbx>
                            <wps:bodyPr lIns="94615" tIns="48895" rIns="94615" bIns="48895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Ramka1" o:spid="_x0000_s1026" type="#_x0000_t202" style="position:absolute;left:0;text-align:left;margin-left:232.7pt;margin-top:8.7pt;width:58.95pt;height:22.95pt;z-index: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" strokeweight=".5pt">
                      <v:fill opacity="0"/>
                      <v:textbox inset="7.45pt,3.85pt,7.45pt,3.85pt">
                        <w:txbxContent>
                          <w:p w:rsidR="00924B2C" w:rsidRDefault="00B37A07">
                            <w:pPr>
                              <w:pStyle w:val="Nagwek2"/>
                              <w:tabs>
                                <w:tab w:val="left" w:pos="0"/>
                              </w:tabs>
                            </w:pPr>
                            <w:r>
                              <w:t>USC/0</w:t>
                            </w:r>
                            <w:r w:rsidR="005370A3">
                              <w:t>2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37A07">
              <w:t xml:space="preserve">KARTA USŁUG NR:    </w:t>
            </w:r>
          </w:p>
          <w:p w:rsidR="00924B2C" w:rsidRDefault="00B37A07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ascii="Arial" w:hAnsi="Arial" w:cs="Arial"/>
                <w:b/>
                <w:color w:val="0000FF"/>
                <w:sz w:val="24"/>
              </w:rPr>
              <w:t>URZĄD STANU CYWILNEGO (USC)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4B2C" w:rsidRDefault="00B37A0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Strona nr 1</w:t>
            </w:r>
          </w:p>
        </w:tc>
      </w:tr>
      <w:tr w:rsidR="00924B2C">
        <w:trPr>
          <w:cantSplit/>
          <w:trHeight w:hRule="exact" w:val="455"/>
        </w:trPr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4B2C" w:rsidRDefault="00924B2C">
            <w:pPr>
              <w:snapToGrid w:val="0"/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4B2C" w:rsidRDefault="00924B2C">
            <w:pPr>
              <w:snapToGrid w:val="0"/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4B2C" w:rsidRDefault="00B37A07" w:rsidP="00DF7B2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Stron </w:t>
            </w:r>
            <w:r w:rsidR="00DF7B24">
              <w:rPr>
                <w:sz w:val="20"/>
              </w:rPr>
              <w:t>2</w:t>
            </w:r>
          </w:p>
        </w:tc>
      </w:tr>
      <w:tr w:rsidR="00924B2C">
        <w:trPr>
          <w:cantSplit/>
          <w:trHeight w:hRule="exact" w:val="241"/>
        </w:trPr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4B2C" w:rsidRDefault="00924B2C">
            <w:pPr>
              <w:snapToGrid w:val="0"/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4B2C" w:rsidRDefault="00924B2C">
            <w:pPr>
              <w:snapToGrid w:val="0"/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4B2C" w:rsidRDefault="00B37A07" w:rsidP="00205C2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Zmiana </w:t>
            </w:r>
            <w:r w:rsidR="00205C22">
              <w:rPr>
                <w:sz w:val="20"/>
              </w:rPr>
              <w:t>01</w:t>
            </w:r>
            <w:r>
              <w:rPr>
                <w:sz w:val="20"/>
              </w:rPr>
              <w:t>.0</w:t>
            </w:r>
            <w:r w:rsidR="00205C22">
              <w:rPr>
                <w:sz w:val="20"/>
              </w:rPr>
              <w:t>3</w:t>
            </w:r>
            <w:r>
              <w:rPr>
                <w:sz w:val="20"/>
              </w:rPr>
              <w:t>.1</w:t>
            </w:r>
            <w:r w:rsidR="00205C22">
              <w:rPr>
                <w:sz w:val="20"/>
              </w:rPr>
              <w:t>5</w:t>
            </w:r>
            <w:r>
              <w:rPr>
                <w:sz w:val="20"/>
              </w:rPr>
              <w:t>r.</w:t>
            </w:r>
          </w:p>
        </w:tc>
      </w:tr>
      <w:tr w:rsidR="00924B2C">
        <w:tc>
          <w:tcPr>
            <w:tcW w:w="9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65" w:type="dxa"/>
            </w:tcMar>
          </w:tcPr>
          <w:p w:rsidR="00924B2C" w:rsidRDefault="00B37A07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Nazwa usługi:</w:t>
            </w:r>
          </w:p>
          <w:p w:rsidR="00924B2C" w:rsidRDefault="00B37A07">
            <w:pPr>
              <w:pStyle w:val="Nagwek1"/>
              <w:spacing w:line="173" w:lineRule="atLeast"/>
              <w:jc w:val="both"/>
            </w:pPr>
            <w:r>
              <w:t>ZAWARCIE MAŁŻEŃSTWA PRZED KIEROWNIKIEM URZĘDU STANU CYWILNEGO</w:t>
            </w:r>
          </w:p>
          <w:p w:rsidR="00924B2C" w:rsidRDefault="00924B2C">
            <w:pPr>
              <w:pStyle w:val="Nagwek3"/>
              <w:tabs>
                <w:tab w:val="left" w:pos="0"/>
              </w:tabs>
              <w:jc w:val="both"/>
            </w:pPr>
          </w:p>
        </w:tc>
      </w:tr>
      <w:tr w:rsidR="00924B2C">
        <w:tc>
          <w:tcPr>
            <w:tcW w:w="9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4B2C" w:rsidRDefault="00B37A07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b/>
                <w:sz w:val="24"/>
              </w:rPr>
              <w:t>Podstawa prawna:</w:t>
            </w:r>
          </w:p>
          <w:p w:rsidR="002C1632" w:rsidRPr="002C1632" w:rsidRDefault="002C1632" w:rsidP="002C1632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C1632">
              <w:rPr>
                <w:sz w:val="24"/>
                <w:szCs w:val="24"/>
              </w:rPr>
              <w:t>Ustawa z dnia 28 listopada 2014 r. Prawo o aktach stanu cywilnego (t. j. Dz. U. z 2016r. poz. 2064 ze zm.) art. 13, 14, 17, 20, 22, 30, 32, 47, 52-60.</w:t>
            </w:r>
          </w:p>
          <w:p w:rsidR="002C1632" w:rsidRPr="002C1632" w:rsidRDefault="002C1632" w:rsidP="002C1632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C1632">
              <w:rPr>
                <w:sz w:val="24"/>
                <w:szCs w:val="24"/>
              </w:rPr>
              <w:t>Ustawa z dnia 25 lutego 1964 r. Kodeks rodzinny i opiekuńczy (t. j. Dz. U. z 2017 r. poz. 682 ze zm.) art. 62, 88, 89, 891 i 901</w:t>
            </w:r>
            <w:r>
              <w:rPr>
                <w:sz w:val="24"/>
                <w:szCs w:val="24"/>
              </w:rPr>
              <w:t>.</w:t>
            </w:r>
          </w:p>
          <w:p w:rsidR="002C1632" w:rsidRPr="002C1632" w:rsidRDefault="002C1632" w:rsidP="002C1632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C1632">
              <w:rPr>
                <w:sz w:val="24"/>
                <w:szCs w:val="24"/>
              </w:rPr>
              <w:t>Ustawa z dnia 16 listopada 2006 r. o opłacie skarbowej (t. j. Dz. U. z 2018 r. poz.1044 ze zm.).</w:t>
            </w:r>
          </w:p>
          <w:p w:rsidR="002C1632" w:rsidRPr="002C1632" w:rsidRDefault="002C1632" w:rsidP="002C1632">
            <w:pPr>
              <w:pStyle w:val="Akapitzlist"/>
              <w:numPr>
                <w:ilvl w:val="0"/>
                <w:numId w:val="6"/>
              </w:numPr>
            </w:pPr>
            <w:r w:rsidRPr="002C1632">
              <w:rPr>
                <w:sz w:val="24"/>
                <w:szCs w:val="24"/>
              </w:rPr>
              <w:t xml:space="preserve">Ustawa z dnia 14 czerwca 1960 r. Kodeks postępowania administracyjnego (t. j. Dz. U. z 2017 r. poz. 1257 ze zm.) art. 33, 35, </w:t>
            </w:r>
            <w:r>
              <w:rPr>
                <w:sz w:val="24"/>
                <w:szCs w:val="24"/>
              </w:rPr>
              <w:t>127 § 1 i 2 oraz art. 129 § 1 i 2.</w:t>
            </w:r>
          </w:p>
          <w:p w:rsidR="00924B2C" w:rsidRDefault="00205C22" w:rsidP="002C1632">
            <w:pPr>
              <w:pStyle w:val="Akapitzlist"/>
              <w:numPr>
                <w:ilvl w:val="0"/>
                <w:numId w:val="6"/>
              </w:numPr>
            </w:pPr>
            <w:r w:rsidRPr="00205C22">
              <w:rPr>
                <w:sz w:val="24"/>
                <w:szCs w:val="24"/>
              </w:rPr>
              <w:t>Rozporządzenie Ministra Finansów z dnia 28 września 2007 r. w sprawie zapłaty opłaty skarbowej (</w:t>
            </w:r>
            <w:r w:rsidR="00B92C64" w:rsidRPr="00B92C64">
              <w:rPr>
                <w:sz w:val="24"/>
                <w:szCs w:val="24"/>
              </w:rPr>
              <w:t>Dz. U. Nr 187 poz. 1330</w:t>
            </w:r>
            <w:r w:rsidRPr="00205C22">
              <w:rPr>
                <w:sz w:val="24"/>
                <w:szCs w:val="24"/>
              </w:rPr>
              <w:t>).</w:t>
            </w:r>
          </w:p>
        </w:tc>
      </w:tr>
      <w:tr w:rsidR="00924B2C" w:rsidTr="00D84645">
        <w:trPr>
          <w:trHeight w:val="5729"/>
        </w:trPr>
        <w:tc>
          <w:tcPr>
            <w:tcW w:w="9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4B2C" w:rsidRDefault="00B37A07">
            <w:pPr>
              <w:snapToGrid w:val="0"/>
              <w:rPr>
                <w:rFonts w:ascii="Arial" w:hAnsi="Arial" w:cs="Arial"/>
              </w:rPr>
            </w:pPr>
            <w:r>
              <w:rPr>
                <w:b/>
                <w:sz w:val="24"/>
              </w:rPr>
              <w:t>Wymagane dokumenty:</w:t>
            </w:r>
          </w:p>
          <w:p w:rsidR="00D84645" w:rsidRPr="00D84645" w:rsidRDefault="00D84645" w:rsidP="00D84645">
            <w:pPr>
              <w:pStyle w:val="Przypiskocowy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D84645">
              <w:rPr>
                <w:sz w:val="24"/>
                <w:szCs w:val="24"/>
              </w:rPr>
              <w:t>Stawiennictwo osobiste.</w:t>
            </w:r>
          </w:p>
          <w:p w:rsidR="00D84645" w:rsidRDefault="00D84645" w:rsidP="00D84645">
            <w:pPr>
              <w:pStyle w:val="Przypiskocowy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D84645">
              <w:rPr>
                <w:sz w:val="24"/>
                <w:szCs w:val="24"/>
              </w:rPr>
              <w:t>Dokument tożsamości do wglądu.</w:t>
            </w:r>
          </w:p>
          <w:p w:rsidR="00B37A07" w:rsidRDefault="00D84645" w:rsidP="00B37A07">
            <w:pPr>
              <w:pStyle w:val="Przypiskocowy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D84645">
              <w:rPr>
                <w:sz w:val="24"/>
                <w:szCs w:val="24"/>
              </w:rPr>
              <w:t>Zezwolenie na zawarcie małżeństwa, jeżeli wymagają tego przepisy Kodeksu rodzinnego i opiekuńczego.</w:t>
            </w:r>
          </w:p>
          <w:p w:rsidR="00B37A07" w:rsidRPr="00B37A07" w:rsidRDefault="00B37A07" w:rsidP="00B37A07">
            <w:pPr>
              <w:pStyle w:val="Przypiskocowy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B37A07">
              <w:rPr>
                <w:sz w:val="24"/>
                <w:szCs w:val="24"/>
              </w:rPr>
              <w:t>Cudzoziemiec zamierzający zawrzeć małżeństwo składa:</w:t>
            </w:r>
          </w:p>
          <w:p w:rsidR="00B37A07" w:rsidRPr="00B37A07" w:rsidRDefault="00B37A07" w:rsidP="00B37A07">
            <w:pPr>
              <w:pStyle w:val="Przypiskocowy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B37A07">
              <w:rPr>
                <w:sz w:val="24"/>
                <w:szCs w:val="24"/>
              </w:rPr>
              <w:t>zapewnienie;</w:t>
            </w:r>
          </w:p>
          <w:p w:rsidR="00B37A07" w:rsidRPr="00B37A07" w:rsidRDefault="00B37A07" w:rsidP="00B37A07">
            <w:pPr>
              <w:pStyle w:val="Przypiskocowy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B37A07">
              <w:rPr>
                <w:sz w:val="24"/>
                <w:szCs w:val="24"/>
              </w:rPr>
              <w:t>odpis aktu urodzenia, a jeżeli pozostawał uprzednio w związku małżeńskim odpis aktu małżeństwa z adnotacją o jego ustaniu, unieważnieniu albo stwierdzeniu jego nieistnienia, albo odpis aktu małżeństwa z dokumentem potwierdzającym jego ustanie lub unieważnienie albo dokumentem potwierdzającym stwierdzenie nieistnienia małżeństwa, jeżeli na podstawie pozostałych składanych dokumentów nie można ustalić danych niezbędnych do sporządzenia aktu małżeństwa;</w:t>
            </w:r>
          </w:p>
          <w:p w:rsidR="00924B2C" w:rsidRPr="00B37A07" w:rsidRDefault="00B37A07" w:rsidP="00B37A07">
            <w:pPr>
              <w:pStyle w:val="Przypiskocowy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B37A07">
              <w:rPr>
                <w:sz w:val="24"/>
                <w:szCs w:val="24"/>
              </w:rPr>
              <w:t>dokument stwierdzający, że zgodnie z właściwym prawem może zawrzeć małżeństwo albo prawomocne postanowienie sądu o zwolnieniu cudzoziemca od obowiązku złożenia takiego dokumentu.</w:t>
            </w:r>
          </w:p>
        </w:tc>
      </w:tr>
      <w:tr w:rsidR="00924B2C">
        <w:trPr>
          <w:trHeight w:val="584"/>
        </w:trPr>
        <w:tc>
          <w:tcPr>
            <w:tcW w:w="9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4B2C" w:rsidRDefault="00B37A07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b/>
                <w:sz w:val="24"/>
              </w:rPr>
              <w:t xml:space="preserve">Opłaty: </w:t>
            </w:r>
          </w:p>
          <w:p w:rsidR="00924B2C" w:rsidRPr="00B37A07" w:rsidRDefault="00D84645" w:rsidP="00B37A07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B37A07">
              <w:rPr>
                <w:sz w:val="24"/>
                <w:szCs w:val="24"/>
              </w:rPr>
              <w:t>za sporządzenie aktu małżeństwa - 84,00 zł</w:t>
            </w:r>
          </w:p>
          <w:p w:rsidR="00B37A07" w:rsidRPr="00B37A07" w:rsidRDefault="00B37A07" w:rsidP="00B37A07">
            <w:pPr>
              <w:rPr>
                <w:sz w:val="24"/>
                <w:szCs w:val="24"/>
              </w:rPr>
            </w:pPr>
            <w:r w:rsidRPr="00B37A07">
              <w:rPr>
                <w:sz w:val="24"/>
                <w:szCs w:val="24"/>
              </w:rPr>
              <w:t xml:space="preserve">Opłaty można dokonać w siedzibie USC lub na rachunek bankowy </w:t>
            </w:r>
            <w:proofErr w:type="spellStart"/>
            <w:r w:rsidRPr="00B37A07">
              <w:rPr>
                <w:sz w:val="24"/>
                <w:szCs w:val="24"/>
              </w:rPr>
              <w:t>UMiG</w:t>
            </w:r>
            <w:proofErr w:type="spellEnd"/>
            <w:r w:rsidRPr="00B37A07">
              <w:rPr>
                <w:sz w:val="24"/>
                <w:szCs w:val="24"/>
              </w:rPr>
              <w:t>, okazując potwierdzenie wpłaty.</w:t>
            </w:r>
          </w:p>
          <w:p w:rsidR="00B37A07" w:rsidRPr="00B37A07" w:rsidRDefault="00B37A07" w:rsidP="00B37A07">
            <w:pPr>
              <w:rPr>
                <w:sz w:val="24"/>
                <w:szCs w:val="24"/>
              </w:rPr>
            </w:pPr>
            <w:r w:rsidRPr="00B37A07">
              <w:rPr>
                <w:sz w:val="24"/>
                <w:szCs w:val="24"/>
              </w:rPr>
              <w:t>Dane do przelewu:</w:t>
            </w:r>
          </w:p>
          <w:p w:rsidR="00B37A07" w:rsidRPr="00B37A07" w:rsidRDefault="00B37A07" w:rsidP="00B37A07">
            <w:pPr>
              <w:rPr>
                <w:sz w:val="24"/>
                <w:szCs w:val="24"/>
              </w:rPr>
            </w:pPr>
            <w:r w:rsidRPr="00B37A07">
              <w:rPr>
                <w:sz w:val="24"/>
                <w:szCs w:val="24"/>
              </w:rPr>
              <w:t>Urząd Miasta i Gminy w Końskich</w:t>
            </w:r>
          </w:p>
          <w:p w:rsidR="00B37A07" w:rsidRPr="00B37A07" w:rsidRDefault="00B37A07" w:rsidP="00B37A07">
            <w:pPr>
              <w:rPr>
                <w:sz w:val="24"/>
                <w:szCs w:val="24"/>
              </w:rPr>
            </w:pPr>
            <w:r w:rsidRPr="00B37A07">
              <w:rPr>
                <w:sz w:val="24"/>
                <w:szCs w:val="24"/>
              </w:rPr>
              <w:t>Bank Pekao S.A. O/ Końskie</w:t>
            </w:r>
          </w:p>
          <w:p w:rsidR="00B37A07" w:rsidRPr="00D84645" w:rsidRDefault="00B37A07" w:rsidP="00B37A07">
            <w:pPr>
              <w:rPr>
                <w:sz w:val="24"/>
                <w:szCs w:val="24"/>
              </w:rPr>
            </w:pPr>
            <w:r w:rsidRPr="00B37A07">
              <w:rPr>
                <w:sz w:val="24"/>
                <w:szCs w:val="24"/>
              </w:rPr>
              <w:t>07 1240 5006 1111 0010 1843 0049</w:t>
            </w:r>
          </w:p>
        </w:tc>
      </w:tr>
      <w:tr w:rsidR="00924B2C">
        <w:tc>
          <w:tcPr>
            <w:tcW w:w="9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4B2C" w:rsidRDefault="00B37A07">
            <w:pPr>
              <w:snapToGrid w:val="0"/>
              <w:rPr>
                <w:rFonts w:ascii="Arial" w:eastAsia="Arial" w:hAnsi="Arial" w:cs="Arial"/>
              </w:rPr>
            </w:pPr>
            <w:r>
              <w:rPr>
                <w:b/>
                <w:sz w:val="24"/>
              </w:rPr>
              <w:t>Czas realizacji usługi:</w:t>
            </w:r>
          </w:p>
          <w:p w:rsidR="00924B2C" w:rsidRPr="00B37A07" w:rsidRDefault="00B37A07" w:rsidP="00B37A07">
            <w:pPr>
              <w:pStyle w:val="Przypiskocowy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Pr="00B37A07">
              <w:rPr>
                <w:sz w:val="24"/>
                <w:szCs w:val="24"/>
              </w:rPr>
              <w:t>Niezwłocznie</w:t>
            </w:r>
          </w:p>
        </w:tc>
      </w:tr>
      <w:tr w:rsidR="00924B2C">
        <w:tc>
          <w:tcPr>
            <w:tcW w:w="9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4B2C" w:rsidRDefault="00B37A07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Miejsce załatwienia sprawy:</w:t>
            </w:r>
          </w:p>
        </w:tc>
      </w:tr>
      <w:tr w:rsidR="00924B2C">
        <w:trPr>
          <w:trHeight w:val="279"/>
        </w:trPr>
        <w:tc>
          <w:tcPr>
            <w:tcW w:w="9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4B2C" w:rsidRPr="00B37A07" w:rsidRDefault="00B37A07" w:rsidP="002C1632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 w:rsidRPr="00B37A07">
              <w:rPr>
                <w:sz w:val="24"/>
                <w:szCs w:val="24"/>
              </w:rPr>
              <w:t xml:space="preserve">Nr pokoju: </w:t>
            </w:r>
            <w:r w:rsidR="002C1632">
              <w:rPr>
                <w:sz w:val="24"/>
                <w:szCs w:val="24"/>
              </w:rPr>
              <w:t>201</w:t>
            </w:r>
            <w:bookmarkStart w:id="0" w:name="_GoBack"/>
            <w:bookmarkEnd w:id="0"/>
            <w:r w:rsidRPr="00B37A07">
              <w:rPr>
                <w:sz w:val="24"/>
                <w:szCs w:val="24"/>
              </w:rPr>
              <w:t xml:space="preserve"> </w:t>
            </w:r>
          </w:p>
        </w:tc>
      </w:tr>
      <w:tr w:rsidR="00924B2C">
        <w:trPr>
          <w:trHeight w:val="269"/>
        </w:trPr>
        <w:tc>
          <w:tcPr>
            <w:tcW w:w="9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4B2C" w:rsidRPr="00B37A07" w:rsidRDefault="00B37A07" w:rsidP="002C1632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 w:rsidRPr="00B37A07">
              <w:rPr>
                <w:sz w:val="24"/>
                <w:szCs w:val="24"/>
              </w:rPr>
              <w:t>Nr telefonu</w:t>
            </w:r>
            <w:r w:rsidRPr="00B37A07">
              <w:rPr>
                <w:sz w:val="24"/>
                <w:szCs w:val="24"/>
                <w:lang w:eastAsia="pl-PL"/>
              </w:rPr>
              <w:t xml:space="preserve">: (041) 372-29-46, </w:t>
            </w:r>
            <w:r w:rsidRPr="00B37A07">
              <w:rPr>
                <w:sz w:val="24"/>
                <w:szCs w:val="24"/>
              </w:rPr>
              <w:t xml:space="preserve">wew. </w:t>
            </w:r>
            <w:r w:rsidR="002C1632">
              <w:rPr>
                <w:sz w:val="24"/>
                <w:szCs w:val="24"/>
              </w:rPr>
              <w:t>201</w:t>
            </w:r>
          </w:p>
        </w:tc>
      </w:tr>
      <w:tr w:rsidR="00924B2C">
        <w:trPr>
          <w:trHeight w:val="273"/>
        </w:trPr>
        <w:tc>
          <w:tcPr>
            <w:tcW w:w="9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4B2C" w:rsidRPr="00B37A07" w:rsidRDefault="00B37A07">
            <w:pPr>
              <w:numPr>
                <w:ilvl w:val="0"/>
                <w:numId w:val="4"/>
              </w:num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 w:rsidRPr="00B37A07">
              <w:rPr>
                <w:sz w:val="24"/>
                <w:szCs w:val="24"/>
              </w:rPr>
              <w:t>Godziny pracy: poniedziałek – piątek – 7</w:t>
            </w:r>
            <w:r w:rsidRPr="00B37A07">
              <w:rPr>
                <w:sz w:val="24"/>
                <w:szCs w:val="24"/>
                <w:vertAlign w:val="superscript"/>
              </w:rPr>
              <w:t>30</w:t>
            </w:r>
            <w:r w:rsidRPr="00B37A07">
              <w:rPr>
                <w:sz w:val="24"/>
                <w:szCs w:val="24"/>
              </w:rPr>
              <w:t xml:space="preserve"> - 15</w:t>
            </w:r>
            <w:r w:rsidRPr="00B37A07">
              <w:rPr>
                <w:sz w:val="24"/>
                <w:szCs w:val="24"/>
                <w:vertAlign w:val="superscript"/>
              </w:rPr>
              <w:t>30</w:t>
            </w:r>
          </w:p>
        </w:tc>
      </w:tr>
      <w:tr w:rsidR="00924B2C">
        <w:trPr>
          <w:trHeight w:val="845"/>
        </w:trPr>
        <w:tc>
          <w:tcPr>
            <w:tcW w:w="9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4B2C" w:rsidRDefault="00B37A07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b/>
                <w:sz w:val="24"/>
              </w:rPr>
              <w:t>Tryb odwoławczy:</w:t>
            </w:r>
          </w:p>
          <w:p w:rsidR="00924B2C" w:rsidRPr="00B37A07" w:rsidRDefault="00B37A07">
            <w:pPr>
              <w:jc w:val="both"/>
              <w:rPr>
                <w:sz w:val="24"/>
                <w:szCs w:val="24"/>
              </w:rPr>
            </w:pPr>
            <w:r w:rsidRPr="00B37A07">
              <w:rPr>
                <w:sz w:val="24"/>
                <w:szCs w:val="24"/>
              </w:rPr>
              <w:t>Odwołanie wnosi się do Wojewody Świętokrzyskiego w Kielcach za pośrednictwem Kierownika USC  w terminie 14 dni od dnia przyjęcia treści decyzji odmownej do wiadomości.</w:t>
            </w:r>
          </w:p>
        </w:tc>
      </w:tr>
      <w:tr w:rsidR="00924B2C">
        <w:trPr>
          <w:trHeight w:val="403"/>
        </w:trPr>
        <w:tc>
          <w:tcPr>
            <w:tcW w:w="9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4B2C" w:rsidRDefault="00B37A07" w:rsidP="00B37A07">
            <w:pPr>
              <w:snapToGrid w:val="0"/>
            </w:pPr>
            <w:r>
              <w:rPr>
                <w:b/>
                <w:sz w:val="24"/>
              </w:rPr>
              <w:t xml:space="preserve">Uwagi: </w:t>
            </w:r>
          </w:p>
        </w:tc>
      </w:tr>
      <w:tr w:rsidR="00924B2C">
        <w:tc>
          <w:tcPr>
            <w:tcW w:w="9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4B2C" w:rsidRDefault="00B37A07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Miejsce na notatki:</w:t>
            </w:r>
          </w:p>
          <w:p w:rsidR="00924B2C" w:rsidRDefault="00924B2C">
            <w:pPr>
              <w:rPr>
                <w:b/>
                <w:sz w:val="24"/>
              </w:rPr>
            </w:pPr>
          </w:p>
          <w:p w:rsidR="00924B2C" w:rsidRDefault="00924B2C">
            <w:pPr>
              <w:rPr>
                <w:b/>
                <w:sz w:val="24"/>
              </w:rPr>
            </w:pPr>
          </w:p>
          <w:p w:rsidR="00924B2C" w:rsidRDefault="00924B2C">
            <w:pPr>
              <w:rPr>
                <w:b/>
                <w:sz w:val="24"/>
              </w:rPr>
            </w:pPr>
          </w:p>
        </w:tc>
      </w:tr>
    </w:tbl>
    <w:p w:rsidR="00924B2C" w:rsidRDefault="00924B2C">
      <w:pPr>
        <w:pStyle w:val="Przypisdolny"/>
        <w:spacing w:before="120"/>
      </w:pPr>
    </w:p>
    <w:p w:rsidR="00924B2C" w:rsidRDefault="00924B2C">
      <w:pPr>
        <w:pStyle w:val="Przypisdolny"/>
        <w:spacing w:before="120"/>
        <w:rPr>
          <w:sz w:val="16"/>
        </w:rPr>
      </w:pPr>
    </w:p>
    <w:p w:rsidR="00924B2C" w:rsidRDefault="00924B2C">
      <w:pPr>
        <w:pStyle w:val="Przypisdolny"/>
        <w:pBdr>
          <w:bottom w:val="single" w:sz="6" w:space="1" w:color="000000"/>
        </w:pBdr>
        <w:spacing w:before="120"/>
        <w:rPr>
          <w:sz w:val="16"/>
        </w:rPr>
      </w:pPr>
    </w:p>
    <w:p w:rsidR="00924B2C" w:rsidRDefault="00B37A07">
      <w:pPr>
        <w:pStyle w:val="Przypisdolny"/>
        <w:spacing w:before="120"/>
        <w:rPr>
          <w:sz w:val="16"/>
          <w:szCs w:val="16"/>
        </w:rPr>
      </w:pPr>
      <w:r>
        <w:rPr>
          <w:rStyle w:val="Znakiprzypiswdolnych"/>
          <w:sz w:val="16"/>
          <w:vertAlign w:val="baseline"/>
        </w:rPr>
        <w:t>UWAGA! Aktualność kart jest</w:t>
      </w:r>
      <w:r>
        <w:rPr>
          <w:sz w:val="16"/>
        </w:rPr>
        <w:t xml:space="preserve"> </w:t>
      </w:r>
      <w:r>
        <w:rPr>
          <w:rStyle w:val="Znakiprzypiswdolnych"/>
          <w:sz w:val="16"/>
          <w:vertAlign w:val="baseline"/>
        </w:rPr>
        <w:t xml:space="preserve">sprawdzana </w:t>
      </w:r>
      <w:r>
        <w:rPr>
          <w:sz w:val="16"/>
        </w:rPr>
        <w:t>nie rzadziej niż raz na trzy miesiące.</w:t>
      </w:r>
    </w:p>
    <w:p w:rsidR="00924B2C" w:rsidRDefault="00B37A07">
      <w:r>
        <w:rPr>
          <w:sz w:val="16"/>
          <w:szCs w:val="16"/>
        </w:rPr>
        <w:t xml:space="preserve">Urząd Miasta i Gminy w Końskich, 26-200 Końskie, ul. Partyzantów 1                   e-poczta: </w:t>
      </w:r>
      <w:hyperlink r:id="rId7">
        <w:r>
          <w:rPr>
            <w:rStyle w:val="czeinternetowe"/>
            <w:sz w:val="16"/>
            <w:szCs w:val="16"/>
          </w:rPr>
          <w:t>organizacja@umkonskie.pl</w:t>
        </w:r>
      </w:hyperlink>
      <w:r>
        <w:rPr>
          <w:sz w:val="16"/>
          <w:szCs w:val="16"/>
        </w:rPr>
        <w:t xml:space="preserve">   </w:t>
      </w:r>
      <w:hyperlink r:id="rId8">
        <w:r>
          <w:rPr>
            <w:rStyle w:val="czeinternetowe"/>
            <w:sz w:val="16"/>
            <w:szCs w:val="16"/>
          </w:rPr>
          <w:t>www.umkonskie.pl</w:t>
        </w:r>
      </w:hyperlink>
      <w:r>
        <w:rPr>
          <w:sz w:val="16"/>
          <w:szCs w:val="16"/>
        </w:rPr>
        <w:t xml:space="preserve"> </w:t>
      </w:r>
    </w:p>
    <w:p w:rsidR="00924B2C" w:rsidRDefault="00924B2C">
      <w:pPr>
        <w:pStyle w:val="Przypisdolny"/>
        <w:spacing w:before="120"/>
      </w:pPr>
    </w:p>
    <w:sectPr w:rsidR="00924B2C">
      <w:pgSz w:w="11906" w:h="16838"/>
      <w:pgMar w:top="1418" w:right="851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E05"/>
    <w:multiLevelType w:val="hybridMultilevel"/>
    <w:tmpl w:val="522A80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21C41"/>
    <w:multiLevelType w:val="multilevel"/>
    <w:tmpl w:val="5A1074B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F87D02"/>
    <w:multiLevelType w:val="hybridMultilevel"/>
    <w:tmpl w:val="07CED6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C246B"/>
    <w:multiLevelType w:val="multilevel"/>
    <w:tmpl w:val="BE50A64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F924A4"/>
    <w:multiLevelType w:val="hybridMultilevel"/>
    <w:tmpl w:val="942A7F9E"/>
    <w:lvl w:ilvl="0" w:tplc="0415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">
    <w:nsid w:val="45441361"/>
    <w:multiLevelType w:val="multilevel"/>
    <w:tmpl w:val="44E431E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5C1A64"/>
    <w:multiLevelType w:val="multilevel"/>
    <w:tmpl w:val="5F745E3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61EF53EE"/>
    <w:multiLevelType w:val="multilevel"/>
    <w:tmpl w:val="2C1A46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62EF2C8C"/>
    <w:multiLevelType w:val="hybridMultilevel"/>
    <w:tmpl w:val="82D6E7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24B2C"/>
    <w:rsid w:val="00205C22"/>
    <w:rsid w:val="002C1632"/>
    <w:rsid w:val="005370A3"/>
    <w:rsid w:val="00924B2C"/>
    <w:rsid w:val="00AC5206"/>
    <w:rsid w:val="00B37A07"/>
    <w:rsid w:val="00B92C64"/>
    <w:rsid w:val="00D84645"/>
    <w:rsid w:val="00D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sz w:val="26"/>
      <w:szCs w:val="20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jc w:val="center"/>
      <w:outlineLvl w:val="0"/>
    </w:pPr>
    <w:rPr>
      <w:rFonts w:ascii="Arial" w:hAnsi="Arial" w:cs="Arial"/>
      <w:b/>
      <w:sz w:val="24"/>
    </w:rPr>
  </w:style>
  <w:style w:type="paragraph" w:styleId="Nagwek2">
    <w:name w:val="heading 2"/>
    <w:basedOn w:val="Normalny"/>
    <w:next w:val="Normalny"/>
    <w:pPr>
      <w:keepNext/>
      <w:numPr>
        <w:ilvl w:val="1"/>
        <w:numId w:val="2"/>
      </w:numPr>
      <w:outlineLvl w:val="1"/>
    </w:pPr>
    <w:rPr>
      <w:rFonts w:ascii="Arial" w:hAnsi="Arial" w:cs="Arial"/>
      <w:b/>
      <w:sz w:val="24"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1z0">
    <w:name w:val="WW8Num11z0"/>
    <w:rPr>
      <w:b/>
      <w:i w:val="0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basedOn w:val="Domylnaczcionkaakapitu1"/>
    <w:rPr>
      <w:vertAlign w:val="superscript"/>
    </w:rPr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character" w:customStyle="1" w:styleId="czeinternetowe">
    <w:name w:val="Łącze internetowe"/>
    <w:basedOn w:val="Domylnaczcionkaakapitu1"/>
    <w:rPr>
      <w:color w:val="0000FF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retekstu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rzypiskocowy">
    <w:name w:val="Przypis końcowy"/>
    <w:basedOn w:val="Normalny"/>
    <w:rPr>
      <w:sz w:val="20"/>
    </w:rPr>
  </w:style>
  <w:style w:type="paragraph" w:customStyle="1" w:styleId="Przypisdolny">
    <w:name w:val="Przypis dolny"/>
    <w:basedOn w:val="Normalny"/>
    <w:rPr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retekstu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paragraph" w:styleId="Akapitzlist">
    <w:name w:val="List Paragraph"/>
    <w:basedOn w:val="Normalny"/>
    <w:uiPriority w:val="34"/>
    <w:qFormat/>
    <w:rsid w:val="00205C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52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206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onskie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rganizacja@umkon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Ryszard Ryszka</dc:creator>
  <cp:lastModifiedBy>Agnieszka Siewniak</cp:lastModifiedBy>
  <cp:revision>21</cp:revision>
  <cp:lastPrinted>2113-01-01T00:00:00Z</cp:lastPrinted>
  <dcterms:created xsi:type="dcterms:W3CDTF">2005-06-09T11:13:00Z</dcterms:created>
  <dcterms:modified xsi:type="dcterms:W3CDTF">2018-11-15T09:38:00Z</dcterms:modified>
  <dc:language>pl-PL</dc:language>
</cp:coreProperties>
</file>