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DF0E0" w14:textId="35F0BED5" w:rsidR="00A873F9" w:rsidRDefault="00A873F9" w:rsidP="00A873F9">
      <w:pPr>
        <w:suppressAutoHyphens/>
        <w:spacing w:after="0" w:line="276" w:lineRule="auto"/>
        <w:jc w:val="center"/>
        <w:rPr>
          <w:rFonts w:ascii="Times New Roman" w:eastAsia="Times New Roman" w:hAnsi="Times New Roman" w:cs="Times New Roman"/>
          <w:b/>
          <w:bCs/>
          <w:color w:val="000000"/>
          <w:lang w:eastAsia="ar-SA"/>
        </w:rPr>
      </w:pPr>
      <w:r w:rsidRPr="00A873F9">
        <w:rPr>
          <w:rFonts w:ascii="Times New Roman" w:eastAsia="Times New Roman" w:hAnsi="Times New Roman" w:cs="Times New Roman"/>
          <w:b/>
          <w:bCs/>
          <w:color w:val="000000"/>
          <w:lang w:eastAsia="ar-SA"/>
        </w:rPr>
        <w:t xml:space="preserve">UMOWA </w:t>
      </w:r>
    </w:p>
    <w:p w14:paraId="6FD5B3D6" w14:textId="7CD0EA55" w:rsidR="00106ACF" w:rsidRDefault="00106ACF" w:rsidP="00A873F9">
      <w:pPr>
        <w:suppressAutoHyphens/>
        <w:spacing w:after="0" w:line="276" w:lineRule="auto"/>
        <w:jc w:val="center"/>
        <w:rPr>
          <w:rFonts w:ascii="Times New Roman" w:eastAsia="Times New Roman" w:hAnsi="Times New Roman" w:cs="Times New Roman"/>
          <w:b/>
          <w:bCs/>
          <w:color w:val="000000"/>
          <w:lang w:eastAsia="ar-SA"/>
        </w:rPr>
      </w:pPr>
      <w:r>
        <w:rPr>
          <w:rFonts w:ascii="Times New Roman" w:eastAsia="Times New Roman" w:hAnsi="Times New Roman" w:cs="Times New Roman"/>
          <w:b/>
          <w:bCs/>
          <w:color w:val="000000"/>
          <w:lang w:eastAsia="ar-SA"/>
        </w:rPr>
        <w:t xml:space="preserve"> – P R O J E K T – </w:t>
      </w:r>
    </w:p>
    <w:p w14:paraId="75BAAB4C" w14:textId="1E1FC1EB" w:rsidR="00106ACF" w:rsidRDefault="00106ACF" w:rsidP="00A873F9">
      <w:pPr>
        <w:suppressAutoHyphens/>
        <w:spacing w:after="0" w:line="276" w:lineRule="auto"/>
        <w:jc w:val="center"/>
        <w:rPr>
          <w:rFonts w:ascii="Times New Roman" w:eastAsia="Times New Roman" w:hAnsi="Times New Roman" w:cs="Times New Roman"/>
          <w:b/>
          <w:bCs/>
          <w:i/>
          <w:color w:val="000000"/>
          <w:lang w:eastAsia="ar-SA"/>
        </w:rPr>
      </w:pPr>
      <w:r w:rsidRPr="00106ACF">
        <w:rPr>
          <w:rFonts w:ascii="Times New Roman" w:eastAsia="Times New Roman" w:hAnsi="Times New Roman" w:cs="Times New Roman"/>
          <w:b/>
          <w:bCs/>
          <w:i/>
          <w:color w:val="000000"/>
          <w:lang w:eastAsia="ar-SA"/>
        </w:rPr>
        <w:t xml:space="preserve">DOTYCZY CZĘŚCI 2 </w:t>
      </w:r>
    </w:p>
    <w:p w14:paraId="03C7FF45" w14:textId="77777777" w:rsidR="00106ACF" w:rsidRPr="00106ACF" w:rsidRDefault="00106ACF" w:rsidP="00A873F9">
      <w:pPr>
        <w:suppressAutoHyphens/>
        <w:spacing w:after="0" w:line="276" w:lineRule="auto"/>
        <w:jc w:val="center"/>
        <w:rPr>
          <w:rFonts w:ascii="Times New Roman" w:eastAsia="Times New Roman" w:hAnsi="Times New Roman" w:cs="Times New Roman"/>
          <w:b/>
          <w:bCs/>
          <w:i/>
          <w:color w:val="000000"/>
          <w:lang w:eastAsia="ar-SA"/>
        </w:rPr>
      </w:pPr>
    </w:p>
    <w:p w14:paraId="0BFEBC7C" w14:textId="77777777" w:rsidR="00A873F9" w:rsidRPr="00A873F9" w:rsidRDefault="00A873F9" w:rsidP="00A873F9">
      <w:pPr>
        <w:suppressAutoHyphens/>
        <w:spacing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dnia ………………………. w Bogutach-Piankach pomiędzy:</w:t>
      </w:r>
    </w:p>
    <w:p w14:paraId="4691A53B"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Gminą Boguty – Pianki z siedzibą pod adresem: Aleja Papieża Jana Pawła II 45, 07-325 Boguty-Pianki, NIP: ………, REGON: …………………………,</w:t>
      </w:r>
    </w:p>
    <w:p w14:paraId="5C7CAD83"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 xml:space="preserve">reprezentowaną przez Wójta Gminy Boguty-Pianki – Jędrzeja Michała Drewnowskiego </w:t>
      </w:r>
    </w:p>
    <w:p w14:paraId="361955B4"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przy kontrasygnacie Skarbnika Gminy –  …</w:t>
      </w:r>
    </w:p>
    <w:p w14:paraId="04F9AF70" w14:textId="77777777" w:rsidR="00A873F9" w:rsidRPr="00A873F9" w:rsidRDefault="00A873F9" w:rsidP="00A873F9">
      <w:pPr>
        <w:suppressAutoHyphens/>
        <w:spacing w:after="24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 xml:space="preserve">zwaną dalej </w:t>
      </w:r>
      <w:r w:rsidRPr="00A873F9">
        <w:rPr>
          <w:rFonts w:ascii="Times New Roman" w:eastAsia="Times New Roman" w:hAnsi="Times New Roman" w:cs="Times New Roman"/>
          <w:i/>
          <w:color w:val="000000"/>
          <w:lang w:eastAsia="ar-SA"/>
        </w:rPr>
        <w:t>Zamawiającym</w:t>
      </w:r>
    </w:p>
    <w:p w14:paraId="79CC1561"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a</w:t>
      </w:r>
    </w:p>
    <w:p w14:paraId="255D2533"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w:t>
      </w:r>
    </w:p>
    <w:p w14:paraId="0168CBDB" w14:textId="206CB3B7" w:rsidR="00A873F9" w:rsidRPr="00A873F9" w:rsidRDefault="00A873F9" w:rsidP="00A873F9">
      <w:pPr>
        <w:suppressAutoHyphens/>
        <w:spacing w:after="0" w:line="276" w:lineRule="auto"/>
        <w:jc w:val="both"/>
        <w:rPr>
          <w:rFonts w:ascii="Times New Roman" w:eastAsia="Times New Roman" w:hAnsi="Times New Roman" w:cs="Times New Roman"/>
          <w:i/>
          <w:color w:val="000000"/>
          <w:kern w:val="1"/>
          <w:lang w:eastAsia="zh-CN"/>
        </w:rPr>
      </w:pPr>
      <w:r w:rsidRPr="00A873F9">
        <w:rPr>
          <w:rFonts w:ascii="Times New Roman" w:eastAsia="Times New Roman" w:hAnsi="Times New Roman" w:cs="Times New Roman"/>
          <w:color w:val="000000"/>
          <w:kern w:val="1"/>
          <w:lang w:eastAsia="zh-CN"/>
        </w:rPr>
        <w:t xml:space="preserve">zwanym dalej </w:t>
      </w:r>
      <w:r w:rsidRPr="00A873F9">
        <w:rPr>
          <w:rFonts w:ascii="Times New Roman" w:eastAsia="Times New Roman" w:hAnsi="Times New Roman" w:cs="Times New Roman"/>
          <w:i/>
          <w:color w:val="000000"/>
          <w:kern w:val="1"/>
          <w:lang w:eastAsia="zh-CN"/>
        </w:rPr>
        <w:t>Wykonawcą</w:t>
      </w:r>
    </w:p>
    <w:p w14:paraId="053732F3" w14:textId="77777777" w:rsidR="00A873F9" w:rsidRPr="00A873F9" w:rsidRDefault="00A873F9" w:rsidP="00A873F9">
      <w:pPr>
        <w:suppressAutoHyphens/>
        <w:spacing w:after="0" w:line="276" w:lineRule="auto"/>
        <w:jc w:val="both"/>
        <w:rPr>
          <w:rFonts w:ascii="Times New Roman" w:eastAsia="Times New Roman" w:hAnsi="Times New Roman" w:cs="Times New Roman"/>
          <w:i/>
          <w:color w:val="000000"/>
          <w:kern w:val="1"/>
          <w:lang w:eastAsia="zh-CN"/>
        </w:rPr>
      </w:pPr>
    </w:p>
    <w:p w14:paraId="36163138" w14:textId="2FC8B372" w:rsid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w wyniku przeprowadzonego na podstawie art. 275 pkt 1 ustawy z dnia 11 września 2019 roku Prawo zamówień publicznych (Dz. U. z 2021r. poz. 1129) postępowania o udzielenie zamówienia publicznego zawarto umowę o następującej treści:</w:t>
      </w:r>
    </w:p>
    <w:p w14:paraId="4198E7DE"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p>
    <w:p w14:paraId="701622A4" w14:textId="77777777" w:rsidR="00C90814" w:rsidRPr="00A873F9" w:rsidRDefault="00C90814" w:rsidP="00A873F9">
      <w:pPr>
        <w:spacing w:line="276" w:lineRule="auto"/>
        <w:jc w:val="center"/>
        <w:rPr>
          <w:rFonts w:ascii="Times New Roman" w:hAnsi="Times New Roman" w:cs="Times New Roman"/>
          <w:b/>
          <w:bCs/>
        </w:rPr>
      </w:pPr>
      <w:r w:rsidRPr="00A873F9">
        <w:rPr>
          <w:rFonts w:ascii="Times New Roman" w:hAnsi="Times New Roman" w:cs="Times New Roman"/>
          <w:b/>
          <w:bCs/>
        </w:rPr>
        <w:t xml:space="preserve">§ 1. Przedmiot umowy </w:t>
      </w:r>
    </w:p>
    <w:p w14:paraId="1C3BF01B" w14:textId="4A098097"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Zamawiający powierza, a Wykonawca przyjmuje do wykonania zadanie pn</w:t>
      </w:r>
      <w:r w:rsidR="00A873F9">
        <w:rPr>
          <w:rFonts w:ascii="Times New Roman" w:hAnsi="Times New Roman" w:cs="Times New Roman"/>
        </w:rPr>
        <w:t>.</w:t>
      </w:r>
      <w:r w:rsidRPr="00A873F9">
        <w:rPr>
          <w:rFonts w:ascii="Times New Roman" w:hAnsi="Times New Roman" w:cs="Times New Roman"/>
        </w:rPr>
        <w:t xml:space="preserve">: </w:t>
      </w:r>
      <w:bookmarkStart w:id="0" w:name="_Hlk106624557"/>
      <w:r w:rsidR="00FA6FBD" w:rsidRPr="00FA6FBD">
        <w:rPr>
          <w:rFonts w:ascii="Times New Roman" w:hAnsi="Times New Roman" w:cs="Times New Roman"/>
        </w:rPr>
        <w:t>Modernizacja systemu gospodarki wodno-ściekowej w Gminie Boguty-Pianki</w:t>
      </w:r>
      <w:r w:rsidR="00FA6FBD">
        <w:rPr>
          <w:rFonts w:ascii="Times New Roman" w:hAnsi="Times New Roman" w:cs="Times New Roman"/>
        </w:rPr>
        <w:t xml:space="preserve"> – </w:t>
      </w:r>
      <w:r w:rsidR="00FA6FBD" w:rsidRPr="00FA6FBD">
        <w:rPr>
          <w:rFonts w:ascii="Times New Roman" w:hAnsi="Times New Roman" w:cs="Times New Roman"/>
        </w:rPr>
        <w:t>Budowa sieci wodociągowej rozdzielczej w miejscowości</w:t>
      </w:r>
      <w:r w:rsidR="00FA6FBD">
        <w:rPr>
          <w:rFonts w:ascii="Times New Roman" w:hAnsi="Times New Roman" w:cs="Times New Roman"/>
        </w:rPr>
        <w:t xml:space="preserve"> </w:t>
      </w:r>
      <w:proofErr w:type="spellStart"/>
      <w:r w:rsidR="006322B6">
        <w:rPr>
          <w:rFonts w:ascii="Times New Roman" w:hAnsi="Times New Roman" w:cs="Times New Roman"/>
        </w:rPr>
        <w:t>Drewnowo-Ziemaki</w:t>
      </w:r>
      <w:proofErr w:type="spellEnd"/>
      <w:r w:rsidR="006322B6">
        <w:rPr>
          <w:rFonts w:ascii="Times New Roman" w:hAnsi="Times New Roman" w:cs="Times New Roman"/>
        </w:rPr>
        <w:t>.</w:t>
      </w:r>
      <w:bookmarkEnd w:id="0"/>
    </w:p>
    <w:p w14:paraId="53BFAA93" w14:textId="2DA8B7BA"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 xml:space="preserve">Szczegółowy zakres robót będących przedmiotem umowy określa </w:t>
      </w:r>
      <w:r w:rsidR="00A873F9">
        <w:rPr>
          <w:rFonts w:ascii="Times New Roman" w:hAnsi="Times New Roman" w:cs="Times New Roman"/>
        </w:rPr>
        <w:t xml:space="preserve">dokumentacja projektowa, </w:t>
      </w:r>
      <w:r w:rsidRPr="00A873F9">
        <w:rPr>
          <w:rFonts w:ascii="Times New Roman" w:hAnsi="Times New Roman" w:cs="Times New Roman"/>
        </w:rPr>
        <w:t>przedmiar robót</w:t>
      </w:r>
      <w:r w:rsidR="00875F56" w:rsidRPr="00A873F9">
        <w:rPr>
          <w:rFonts w:ascii="Times New Roman" w:hAnsi="Times New Roman" w:cs="Times New Roman"/>
        </w:rPr>
        <w:t xml:space="preserve">, </w:t>
      </w:r>
      <w:r w:rsidR="00A873F9">
        <w:rPr>
          <w:rFonts w:ascii="Times New Roman" w:hAnsi="Times New Roman" w:cs="Times New Roman"/>
        </w:rPr>
        <w:t>SWZ</w:t>
      </w:r>
      <w:r w:rsidR="00B83D65" w:rsidRPr="00A873F9">
        <w:rPr>
          <w:rFonts w:ascii="Times New Roman" w:hAnsi="Times New Roman" w:cs="Times New Roman"/>
        </w:rPr>
        <w:t>.</w:t>
      </w:r>
    </w:p>
    <w:p w14:paraId="7AFF9BD2" w14:textId="38D477C3"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Integralnymi częściami niniejszej umowy</w:t>
      </w:r>
      <w:r w:rsidR="00A873F9" w:rsidRPr="00A873F9">
        <w:rPr>
          <w:rFonts w:ascii="Times New Roman" w:hAnsi="Times New Roman" w:cs="Times New Roman"/>
        </w:rPr>
        <w:t xml:space="preserve"> </w:t>
      </w:r>
      <w:r w:rsidRPr="00A873F9">
        <w:rPr>
          <w:rFonts w:ascii="Times New Roman" w:hAnsi="Times New Roman" w:cs="Times New Roman"/>
        </w:rPr>
        <w:t xml:space="preserve">są: </w:t>
      </w:r>
    </w:p>
    <w:p w14:paraId="36211B87" w14:textId="083B41E2" w:rsidR="00A873F9" w:rsidRDefault="00A873F9" w:rsidP="00A873F9">
      <w:pPr>
        <w:pStyle w:val="Akapitzlist"/>
        <w:numPr>
          <w:ilvl w:val="0"/>
          <w:numId w:val="2"/>
        </w:numPr>
        <w:spacing w:line="276" w:lineRule="auto"/>
        <w:ind w:left="357" w:hanging="357"/>
        <w:jc w:val="both"/>
        <w:rPr>
          <w:rFonts w:ascii="Times New Roman" w:hAnsi="Times New Roman" w:cs="Times New Roman"/>
        </w:rPr>
      </w:pPr>
      <w:r>
        <w:rPr>
          <w:rFonts w:ascii="Times New Roman" w:hAnsi="Times New Roman" w:cs="Times New Roman"/>
        </w:rPr>
        <w:t>Dokumentacja projektowa</w:t>
      </w:r>
      <w:r w:rsidR="00FA6FBD">
        <w:rPr>
          <w:rFonts w:ascii="Times New Roman" w:hAnsi="Times New Roman" w:cs="Times New Roman"/>
        </w:rPr>
        <w:t>,</w:t>
      </w:r>
    </w:p>
    <w:p w14:paraId="739996D4" w14:textId="1EFB9F75" w:rsidR="00A873F9" w:rsidRPr="00A873F9" w:rsidRDefault="00C90814" w:rsidP="00A873F9">
      <w:pPr>
        <w:pStyle w:val="Akapitzlist"/>
        <w:numPr>
          <w:ilvl w:val="0"/>
          <w:numId w:val="2"/>
        </w:numPr>
        <w:spacing w:line="276" w:lineRule="auto"/>
        <w:ind w:left="357" w:hanging="357"/>
        <w:jc w:val="both"/>
        <w:rPr>
          <w:rFonts w:ascii="Times New Roman" w:hAnsi="Times New Roman" w:cs="Times New Roman"/>
        </w:rPr>
      </w:pPr>
      <w:r w:rsidRPr="00A873F9">
        <w:rPr>
          <w:rFonts w:ascii="Times New Roman" w:hAnsi="Times New Roman" w:cs="Times New Roman"/>
        </w:rPr>
        <w:t>Specyfikacja Warunków Zamówienia,</w:t>
      </w:r>
    </w:p>
    <w:p w14:paraId="302AF057" w14:textId="77777777" w:rsidR="00106ACF" w:rsidRDefault="00C90814" w:rsidP="00106ACF">
      <w:pPr>
        <w:pStyle w:val="Akapitzlist"/>
        <w:numPr>
          <w:ilvl w:val="0"/>
          <w:numId w:val="2"/>
        </w:numPr>
        <w:spacing w:line="276" w:lineRule="auto"/>
        <w:ind w:left="357" w:hanging="357"/>
        <w:jc w:val="both"/>
        <w:rPr>
          <w:rFonts w:ascii="Times New Roman" w:hAnsi="Times New Roman" w:cs="Times New Roman"/>
        </w:rPr>
      </w:pPr>
      <w:r w:rsidRPr="00A873F9">
        <w:rPr>
          <w:rFonts w:ascii="Times New Roman" w:hAnsi="Times New Roman" w:cs="Times New Roman"/>
        </w:rPr>
        <w:t xml:space="preserve">Oferta Wykonawcy. </w:t>
      </w:r>
    </w:p>
    <w:p w14:paraId="79165B97" w14:textId="349869C5" w:rsidR="00106ACF" w:rsidRPr="00106ACF" w:rsidRDefault="00106ACF" w:rsidP="00106ACF">
      <w:pPr>
        <w:pStyle w:val="Akapitzlist"/>
        <w:numPr>
          <w:ilvl w:val="0"/>
          <w:numId w:val="1"/>
        </w:numPr>
        <w:spacing w:line="276" w:lineRule="auto"/>
        <w:ind w:left="0" w:hanging="357"/>
        <w:jc w:val="both"/>
        <w:rPr>
          <w:rFonts w:ascii="Times New Roman" w:hAnsi="Times New Roman" w:cs="Times New Roman"/>
        </w:rPr>
      </w:pPr>
      <w:r w:rsidRPr="00106ACF">
        <w:rPr>
          <w:rFonts w:ascii="Times New Roman" w:hAnsi="Times New Roman" w:cs="Times New Roman"/>
        </w:rPr>
        <w:t xml:space="preserve">W niniejszej umowie następujące terminy przyjmują znaczenia przypisane im poniżej: </w:t>
      </w:r>
    </w:p>
    <w:p w14:paraId="40DE5CE3" w14:textId="0E7187D3" w:rsidR="006322B6" w:rsidRPr="006322B6" w:rsidRDefault="00106ACF" w:rsidP="006322B6">
      <w:pPr>
        <w:pStyle w:val="Akapitzlist"/>
        <w:numPr>
          <w:ilvl w:val="0"/>
          <w:numId w:val="40"/>
        </w:numPr>
        <w:spacing w:after="10" w:line="269" w:lineRule="auto"/>
        <w:ind w:left="352" w:right="51" w:hanging="352"/>
        <w:jc w:val="both"/>
        <w:rPr>
          <w:rFonts w:ascii="Times New Roman" w:hAnsi="Times New Roman" w:cs="Times New Roman"/>
        </w:rPr>
      </w:pPr>
      <w:r w:rsidRPr="00A227BD">
        <w:rPr>
          <w:rFonts w:ascii="Times New Roman" w:hAnsi="Times New Roman" w:cs="Times New Roman"/>
        </w:rPr>
        <w:t>Inwestycja</w:t>
      </w:r>
      <w:r w:rsidR="006322B6">
        <w:rPr>
          <w:rFonts w:ascii="Times New Roman" w:hAnsi="Times New Roman" w:cs="Times New Roman"/>
        </w:rPr>
        <w:t xml:space="preserve"> – </w:t>
      </w:r>
      <w:r w:rsidR="006322B6" w:rsidRPr="006322B6">
        <w:rPr>
          <w:rFonts w:ascii="Times New Roman" w:hAnsi="Times New Roman" w:cs="Times New Roman"/>
        </w:rPr>
        <w:t xml:space="preserve">Modernizacja systemu gospodarki wodno-ściekowej w Gminie Boguty-Pianki – Budowa sieci wodociągowej rozdzielczej w miejscowości </w:t>
      </w:r>
      <w:proofErr w:type="spellStart"/>
      <w:r w:rsidR="006322B6" w:rsidRPr="006322B6">
        <w:rPr>
          <w:rFonts w:ascii="Times New Roman" w:hAnsi="Times New Roman" w:cs="Times New Roman"/>
        </w:rPr>
        <w:t>Drewnowo-Ziemaki</w:t>
      </w:r>
      <w:proofErr w:type="spellEnd"/>
      <w:r w:rsidR="006322B6" w:rsidRPr="006322B6">
        <w:rPr>
          <w:rFonts w:ascii="Times New Roman" w:hAnsi="Times New Roman" w:cs="Times New Roman"/>
        </w:rPr>
        <w:t>.</w:t>
      </w:r>
    </w:p>
    <w:p w14:paraId="060ABA18"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Dokumentacja powykonawcza – dokumentacja projektowa z naniesionymi zmianami dokonywanymi w toku wykonywania robót wraz z geodezyjną inwentaryzacją powykonawczą. </w:t>
      </w:r>
    </w:p>
    <w:p w14:paraId="4520E4FA"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Dokumentacja projektowa – dokumentacja obejmująca w szczególności projekt budowlany, pozwolenie na budowę, dokumentację wykonawczą wraz z rysunkami i opisami, specyfikację techniczną wykonania i odbioru robót budowlanych</w:t>
      </w:r>
      <w:r w:rsidR="007F6D62">
        <w:rPr>
          <w:rFonts w:ascii="Times New Roman" w:hAnsi="Times New Roman" w:cs="Times New Roman"/>
        </w:rPr>
        <w:t>,</w:t>
      </w:r>
    </w:p>
    <w:p w14:paraId="502B477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Inspektor nadzoru – …. </w:t>
      </w:r>
    </w:p>
    <w:p w14:paraId="2CE60EB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Protokół odbioru wykonanych robót (częściowego/końcowego) – protokół potwierdzający okresowe, rzeczowe zaawansowanie robót, podpisany przez upoważnionych przedstawicieli Zamawiającego, Inspektora nadzoru i Wykonawcy będący podstawą do wystawienia faktury częściowej w trybie określonym w niniejszej umowie – zgodnie z harmonogramem rzeczowo-finansowym realizacji inwestycji. Wzór harmonogramu przygotowany zostanie przez Wykonawcę w porozumieniu z Zamawiającym oraz Inspektorem nadzoru. </w:t>
      </w:r>
    </w:p>
    <w:p w14:paraId="5ED06813"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lastRenderedPageBreak/>
        <w:t xml:space="preserve">Protokół  odbioru  końcowego inwestycji – protokół odbioru robót budowlanych realizowanych przez Wykonawcę po przekazaniu dokumentacji powykonawczej. </w:t>
      </w:r>
    </w:p>
    <w:p w14:paraId="4049A23C"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Roboty – roboty budowlane oraz wszelkie inne prace, czynności konieczne do realizacji inwestycji, wykonane w szczególności na podstawie dokumentacji projektowej. </w:t>
      </w:r>
    </w:p>
    <w:p w14:paraId="73CDC7C8"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Umowa – oznacza niniejszą umowę wraz z załącznikami. </w:t>
      </w:r>
    </w:p>
    <w:p w14:paraId="5F59C4BD"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Program – Rządowy Fundusz Polski Ład: Program Inwestycji Strategicznych ustanowiony Uchwałą RM.</w:t>
      </w:r>
    </w:p>
    <w:p w14:paraId="00EE2DF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Uchwała RM – uchwała Rady Ministrów Nr 84/2021 z dnia 1 lipca 2021 r. w sprawie utworzenia Rządowego Funduszu Polski Ład: Programu Inwestycji Strategicznych.</w:t>
      </w:r>
    </w:p>
    <w:p w14:paraId="36500080" w14:textId="5C5C2638" w:rsidR="00106ACF" w:rsidRP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Promesa – dokument potwierdzający objęcie Inwestycji dofinansowaniem z Programu oraz zawierający zobowiązanie do przekazania Zamawiającemu środków pieniężnych do kwoty nie wyższej niż wskazana w Promesie zgodnie z warunkami Promesy, udzielana przez BGK zgodnie z art. 69a ust. 1 Ustawy z dnia 31 marca 2020 r. o zmianie ustawy o szczególnych rozwiązaniach związanych z zapobieganiem, przeciwdziałaniem i zwalczaniem COVID-19, innych chorób zakaźnych oraz wywołanych nimi sytuacji kryzysowych oraz niektórych innych ustaw.</w:t>
      </w:r>
    </w:p>
    <w:p w14:paraId="1A89A6AE" w14:textId="77777777" w:rsidR="00C90814" w:rsidRPr="00A873F9" w:rsidRDefault="00C90814" w:rsidP="00A873F9">
      <w:pPr>
        <w:pStyle w:val="Akapitzlist"/>
        <w:spacing w:line="276" w:lineRule="auto"/>
        <w:ind w:left="0"/>
        <w:jc w:val="both"/>
        <w:rPr>
          <w:rFonts w:ascii="Times New Roman" w:hAnsi="Times New Roman" w:cs="Times New Roman"/>
        </w:rPr>
      </w:pPr>
    </w:p>
    <w:p w14:paraId="2DCC1B82" w14:textId="77777777" w:rsidR="00C90814"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2. Obowiązki Wykonawcy</w:t>
      </w:r>
    </w:p>
    <w:p w14:paraId="0A4809D8" w14:textId="77777777" w:rsidR="00C90814" w:rsidRPr="00A873F9" w:rsidRDefault="00C90814" w:rsidP="00A873F9">
      <w:pPr>
        <w:pStyle w:val="Akapitzlist"/>
        <w:spacing w:line="276" w:lineRule="auto"/>
        <w:ind w:left="0"/>
        <w:jc w:val="both"/>
        <w:rPr>
          <w:rFonts w:ascii="Times New Roman" w:hAnsi="Times New Roman" w:cs="Times New Roman"/>
        </w:rPr>
      </w:pPr>
    </w:p>
    <w:p w14:paraId="08AE5F1E" w14:textId="77777777" w:rsidR="00B83D65" w:rsidRPr="00A873F9" w:rsidRDefault="00B83D65" w:rsidP="00A873F9">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t xml:space="preserve">Do obowiązków Wykonawcy należy: </w:t>
      </w:r>
    </w:p>
    <w:p w14:paraId="48B1265E"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protokolarne przejęcie placu budowy od Zamawiającego,</w:t>
      </w:r>
    </w:p>
    <w:p w14:paraId="1F5A80D3" w14:textId="56556E5E"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przekazanie </w:t>
      </w:r>
      <w:r w:rsidR="00AC7A69">
        <w:rPr>
          <w:rFonts w:ascii="Times New Roman" w:hAnsi="Times New Roman" w:cs="Times New Roman"/>
        </w:rPr>
        <w:t xml:space="preserve">do zatwierdzenia Zamawiającego </w:t>
      </w:r>
      <w:r w:rsidRPr="00A873F9">
        <w:rPr>
          <w:rFonts w:ascii="Times New Roman" w:hAnsi="Times New Roman" w:cs="Times New Roman"/>
        </w:rPr>
        <w:t>harmonogramu rzeczowo-finansowego realizacji zadania nie później niż w ciągu 7 dni od dnia podpisania umowy,</w:t>
      </w:r>
    </w:p>
    <w:p w14:paraId="110C0C73"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prawidłowe wykonanie wszystkich prac związanych z realizacją przedmiotu umowy zgodnie z dokumentacją, warunkami wykonania i odbiorów, polskim prawem budowlanym i innymi obowiązującymi przepisami oraz wiedzą budowlaną, </w:t>
      </w:r>
    </w:p>
    <w:p w14:paraId="75B1FE48"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organizacja, utrzymanie i zabezpieczenie na własny koszt placu budowy i zaplecza robót wraz z zapewnieniem niezbędnych mediów oraz dróg przejazdu wraz z organizacją i zabezpieczeniem ruchu na terenie robót,</w:t>
      </w:r>
    </w:p>
    <w:p w14:paraId="4F3BDE3B"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zabezpieczenie i ochrona istniejącej infrastruktury technicznej, uzbrojenia podziemnego i nadziemnego, wyposażenia specjalistycznego oraz pozostałego majątku publicznego i prywatnego znajdującego się w terenie robót do dnia końcowego odbioru robót,</w:t>
      </w:r>
    </w:p>
    <w:p w14:paraId="2003DE25"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organizacja na własny koszt ochrony mienia na terenie robót do dnia końcowego odbioru robót,</w:t>
      </w:r>
    </w:p>
    <w:p w14:paraId="379192ED" w14:textId="6F997DB3"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utrzymanie czystości na placu budowy na terenach przylegających do terenu robót do</w:t>
      </w:r>
      <w:r w:rsidR="00106ACF">
        <w:rPr>
          <w:rFonts w:ascii="Times New Roman" w:hAnsi="Times New Roman" w:cs="Times New Roman"/>
        </w:rPr>
        <w:t xml:space="preserve"> </w:t>
      </w:r>
      <w:r w:rsidRPr="00A873F9">
        <w:rPr>
          <w:rFonts w:ascii="Times New Roman" w:hAnsi="Times New Roman" w:cs="Times New Roman"/>
        </w:rPr>
        <w:t>dnia końcowego odbioru robót,</w:t>
      </w:r>
    </w:p>
    <w:p w14:paraId="64BB7A95" w14:textId="252690FD" w:rsidR="00B83D65" w:rsidRP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uzyskanie na własny koszt wszelkich zgód i zezwoleń koniecznych do realizacji przedmiotu umowy, w tym w szczególności</w:t>
      </w:r>
      <w:r w:rsidR="00106ACF">
        <w:rPr>
          <w:rFonts w:ascii="Times New Roman" w:hAnsi="Times New Roman" w:cs="Times New Roman"/>
        </w:rPr>
        <w:t xml:space="preserve"> (jeżeli dotyczy)</w:t>
      </w:r>
      <w:r w:rsidRPr="00A873F9">
        <w:rPr>
          <w:rFonts w:ascii="Times New Roman" w:hAnsi="Times New Roman" w:cs="Times New Roman"/>
        </w:rPr>
        <w:t>:</w:t>
      </w:r>
    </w:p>
    <w:p w14:paraId="3212FBA8" w14:textId="77777777" w:rsidR="00A873F9" w:rsidRDefault="00B83D65" w:rsidP="001E3DD2">
      <w:pPr>
        <w:pStyle w:val="Akapitzlist"/>
        <w:numPr>
          <w:ilvl w:val="0"/>
          <w:numId w:val="33"/>
        </w:numPr>
        <w:spacing w:after="0" w:line="276" w:lineRule="auto"/>
        <w:ind w:left="584" w:hanging="357"/>
        <w:jc w:val="both"/>
        <w:rPr>
          <w:rFonts w:ascii="Times New Roman" w:hAnsi="Times New Roman" w:cs="Times New Roman"/>
        </w:rPr>
      </w:pPr>
      <w:r w:rsidRPr="00A873F9">
        <w:rPr>
          <w:rFonts w:ascii="Times New Roman" w:hAnsi="Times New Roman" w:cs="Times New Roman"/>
        </w:rPr>
        <w:t>opracowanie i uzgodnienie z właściwymi zarządcami dróg przed rozpoczęciem robót projektów czasowej organizacji ruchu na czas prowadzonych robót a następnie uzyskanie zatwierdzenia tych projektów przez właściwe do tego organy</w:t>
      </w:r>
      <w:r w:rsidR="00A873F9">
        <w:rPr>
          <w:rFonts w:ascii="Times New Roman" w:hAnsi="Times New Roman" w:cs="Times New Roman"/>
        </w:rPr>
        <w:t>,</w:t>
      </w:r>
    </w:p>
    <w:p w14:paraId="37398FC4" w14:textId="6516ADB6" w:rsidR="00B83D65" w:rsidRPr="00A873F9" w:rsidRDefault="00B83D65" w:rsidP="001E3DD2">
      <w:pPr>
        <w:pStyle w:val="Akapitzlist"/>
        <w:numPr>
          <w:ilvl w:val="0"/>
          <w:numId w:val="33"/>
        </w:numPr>
        <w:spacing w:after="0" w:line="276" w:lineRule="auto"/>
        <w:ind w:left="584" w:hanging="357"/>
        <w:jc w:val="both"/>
        <w:rPr>
          <w:rFonts w:ascii="Times New Roman" w:hAnsi="Times New Roman" w:cs="Times New Roman"/>
        </w:rPr>
      </w:pPr>
      <w:r w:rsidRPr="00A873F9">
        <w:rPr>
          <w:rFonts w:ascii="Times New Roman" w:eastAsia="Lucida Sans Unicode" w:hAnsi="Times New Roman" w:cs="Times New Roman"/>
          <w:kern w:val="1"/>
        </w:rPr>
        <w:t>w przypadku</w:t>
      </w:r>
      <w:r w:rsidRPr="00A873F9">
        <w:rPr>
          <w:rFonts w:ascii="Times New Roman" w:hAnsi="Times New Roman" w:cs="Times New Roman"/>
        </w:rPr>
        <w:t xml:space="preserve"> braku możliwości występowania przez Wykonawcę w imieniu Zamawiającego na podstawie pełnomocnictw, przygotowanie dla Zamawiającego wszelkich niezbędnych dokumentów w formie „do podpisu” a następnie niezwłoczne dostarczenie ich do właściwych zarządców dróg i terenów. Kosztami opłat administracyjnych z tytułu zajęcia pasów drogowych poniesionych w takim przypadku Zamawiający obciąży Wykonawcę wystawiając stosowne noty;</w:t>
      </w:r>
    </w:p>
    <w:p w14:paraId="364D19E9" w14:textId="77777777" w:rsidR="00B83D65" w:rsidRPr="00A873F9" w:rsidRDefault="00B83D65" w:rsidP="001E3DD2">
      <w:pPr>
        <w:pStyle w:val="Default"/>
        <w:numPr>
          <w:ilvl w:val="0"/>
          <w:numId w:val="35"/>
        </w:numPr>
        <w:spacing w:line="276" w:lineRule="auto"/>
        <w:ind w:left="357" w:hanging="357"/>
        <w:jc w:val="both"/>
        <w:rPr>
          <w:rFonts w:ascii="Times New Roman" w:hAnsi="Times New Roman" w:cs="Times New Roman"/>
          <w:strike/>
          <w:color w:val="auto"/>
          <w:sz w:val="22"/>
          <w:szCs w:val="22"/>
        </w:rPr>
      </w:pPr>
      <w:r w:rsidRPr="00A873F9">
        <w:rPr>
          <w:rFonts w:ascii="Times New Roman" w:hAnsi="Times New Roman" w:cs="Times New Roman"/>
          <w:color w:val="auto"/>
          <w:sz w:val="22"/>
          <w:szCs w:val="22"/>
        </w:rPr>
        <w:t>zapewnienie na własny koszt:</w:t>
      </w:r>
    </w:p>
    <w:p w14:paraId="4731EC1C" w14:textId="4B4ED311"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hAnsi="Times New Roman" w:cs="Times New Roman"/>
        </w:rPr>
        <w:lastRenderedPageBreak/>
        <w:t xml:space="preserve"> </w:t>
      </w:r>
      <w:r w:rsidRPr="00A873F9">
        <w:rPr>
          <w:rFonts w:ascii="Times New Roman" w:eastAsia="Lucida Sans Unicode" w:hAnsi="Times New Roman" w:cs="Times New Roman"/>
          <w:kern w:val="1"/>
          <w:lang w:eastAsia="ar-SA"/>
        </w:rPr>
        <w:t>prowadzenia robót zgodnie z warunkami określonymi w decyzjach administracyjnych związanych z realizacją inwestycji</w:t>
      </w:r>
      <w:r w:rsidR="00245FCB">
        <w:rPr>
          <w:rFonts w:ascii="Times New Roman" w:eastAsia="Lucida Sans Unicode" w:hAnsi="Times New Roman" w:cs="Times New Roman"/>
          <w:kern w:val="1"/>
          <w:lang w:eastAsia="ar-SA"/>
        </w:rPr>
        <w:t>,</w:t>
      </w:r>
    </w:p>
    <w:p w14:paraId="6DC5BA3B"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prowadzenia robót w sposób zapewniający bezpieczeństwo na drogach, z wyznaczeniem objazdów i ograniczenie do minimum ewentualnych utrudnień w ruchu publicznym wynikających z prowadzonych robót,</w:t>
      </w:r>
    </w:p>
    <w:p w14:paraId="26D97D6C"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oznakowania objazdów w ruchu publicznym, zgodnie z zatwierdzonymi projektami czasowej organizacji ruchu,</w:t>
      </w:r>
    </w:p>
    <w:p w14:paraId="353DA2F7"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profesjonalnego, zgodnego z przepisami i zatwierdzonymi projektami czasowej organizacji ruchu oznakowania terenu budowy,</w:t>
      </w:r>
    </w:p>
    <w:p w14:paraId="627CB5DB"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 xml:space="preserve">odtworzenia nawierzchni pasów drogowych, terenów publicznych i działek prywatnych oraz odtworzenie obiektów na warunkach określonych przez właściwych zarządców dróg, terenów i obiektów, </w:t>
      </w:r>
    </w:p>
    <w:p w14:paraId="1DD91816"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przejezdności oraz utrzymania nawierzchni zjazdów i dojazdów do przyległych posesji, przy czym czas odcięcia dojazdu do poszczególnych posesji każdorazowo nie może być dłuższy niż 12 godzin w ciągu dnia,</w:t>
      </w:r>
    </w:p>
    <w:p w14:paraId="4EBE846B" w14:textId="76719B45" w:rsidR="00B83D65" w:rsidRP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 xml:space="preserve">protokolarnego odbioru robót nawierzchni, terenów i obiektów, o których mowa w lit. </w:t>
      </w:r>
      <w:r w:rsidR="00245FCB">
        <w:rPr>
          <w:rFonts w:ascii="Times New Roman" w:eastAsia="Lucida Sans Unicode" w:hAnsi="Times New Roman" w:cs="Times New Roman"/>
          <w:kern w:val="1"/>
          <w:lang w:eastAsia="ar-SA"/>
        </w:rPr>
        <w:t>e</w:t>
      </w:r>
      <w:r w:rsidRPr="00A873F9">
        <w:rPr>
          <w:rFonts w:ascii="Times New Roman" w:eastAsia="Lucida Sans Unicode" w:hAnsi="Times New Roman" w:cs="Times New Roman"/>
          <w:kern w:val="1"/>
          <w:lang w:eastAsia="ar-SA"/>
        </w:rPr>
        <w:t>) przez ich właściwych zarządców;</w:t>
      </w:r>
    </w:p>
    <w:p w14:paraId="7A5AD0B7" w14:textId="1557EA23"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utrzymanie terenu budowy w stanie wolnym od przeszkód komunikacyjnych oraz na bieżąco usuwanie, utylizacja i składowanie wszelkich urządzeń pomocniczych i zbędnych materiałów, odpadów i śmieci oraz niepotrzebnych urządzeń prowizorycznych Wykonawca ograniczy swoje działania do terenu budowy oraz takich dodatkowych obszarów, jakie uzgodni </w:t>
      </w:r>
      <w:r w:rsidR="00106ACF">
        <w:rPr>
          <w:rFonts w:ascii="Times New Roman" w:hAnsi="Times New Roman" w:cs="Times New Roman"/>
          <w:color w:val="auto"/>
          <w:sz w:val="22"/>
          <w:szCs w:val="22"/>
        </w:rPr>
        <w:t xml:space="preserve">z </w:t>
      </w:r>
      <w:r w:rsidRPr="00A873F9">
        <w:rPr>
          <w:rFonts w:ascii="Times New Roman" w:hAnsi="Times New Roman" w:cs="Times New Roman"/>
          <w:color w:val="auto"/>
          <w:sz w:val="22"/>
          <w:szCs w:val="22"/>
        </w:rPr>
        <w:t>Inspektorem Nadzoru i Zamawiającym, jako teren roboczy. Organizacja terenu budowy i roboty prowadzone będą w sposób niezagrażający bezpieczeństwu osób i mienia,</w:t>
      </w:r>
    </w:p>
    <w:p w14:paraId="6478E14E" w14:textId="7F5EAE95"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podjęcie wszelkich niezbędnych kroków w celu ochrony środowiska (zarówno na terenie budowy oraz poza nim) a także ograniczanie szkód oraz uciążliwości dla ludzi i właściwości wynikających z zanieczyszczeń, hałasu oraz innych skutków prowadzonych działań. Zapewnienie by emisje w powietrze oraz odpływy powierzchniowe i ścieki wynikłe z działań Wykonawcy nie przekroczyły wartości określonych odpowiednimi normami</w:t>
      </w:r>
      <w:r w:rsidR="00245FCB">
        <w:rPr>
          <w:rFonts w:ascii="Times New Roman" w:hAnsi="Times New Roman" w:cs="Times New Roman"/>
          <w:color w:val="auto"/>
          <w:sz w:val="22"/>
          <w:szCs w:val="22"/>
        </w:rPr>
        <w:t>,</w:t>
      </w:r>
    </w:p>
    <w:p w14:paraId="4069EF34" w14:textId="6E5C8888"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utylizacja na własny koszt odpadów powstałych w trakcie realizacji przedmiotu umowy</w:t>
      </w:r>
      <w:r w:rsidR="00245FCB">
        <w:rPr>
          <w:rFonts w:ascii="Times New Roman" w:hAnsi="Times New Roman" w:cs="Times New Roman"/>
          <w:color w:val="auto"/>
          <w:sz w:val="22"/>
          <w:szCs w:val="22"/>
        </w:rPr>
        <w:t>,</w:t>
      </w:r>
    </w:p>
    <w:p w14:paraId="626A0CF8"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prowadzenie na własny koszt właściwej gospodarki odpadami oraz wymaganej dokumentacji gospodarki odpadami w sposób określony przepisami szczególnymi. Dokumentację tę Wykonawca zobowiązany będzie udostępniać Zamawiającemu na jego żądanie.  </w:t>
      </w:r>
    </w:p>
    <w:p w14:paraId="29C47040" w14:textId="6EEEB3B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okazywanie na każde żądanie Zamawiającego i osoby sprawującej nadzór techniczny dokumentów dopuszczających do stosowania w budownictwie, zgodnie z przepisami obowiązującymi w tym zakresie wskazanych materiałów</w:t>
      </w:r>
      <w:r w:rsidR="00245FCB">
        <w:rPr>
          <w:rFonts w:ascii="Times New Roman" w:hAnsi="Times New Roman" w:cs="Times New Roman"/>
          <w:color w:val="auto"/>
          <w:sz w:val="22"/>
          <w:szCs w:val="22"/>
        </w:rPr>
        <w:t>,</w:t>
      </w:r>
    </w:p>
    <w:p w14:paraId="3871A21F" w14:textId="5671DD2E"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zapewnienie na własny koszt pełnej obsługi budowy wraz z wykonaniem wszelkich badań, w tym także wykonaniem badań laboratoryjnych na żądanie Zamawiającego w przypadku wątpliwości co do jakości wykonanych robót i użytych materiałów, zgodnie z obowiązującymi w tym zakresie przepisami</w:t>
      </w:r>
      <w:r w:rsidR="00245FCB">
        <w:rPr>
          <w:rFonts w:ascii="Times New Roman" w:hAnsi="Times New Roman" w:cs="Times New Roman"/>
          <w:color w:val="auto"/>
          <w:sz w:val="22"/>
          <w:szCs w:val="22"/>
        </w:rPr>
        <w:t>,</w:t>
      </w:r>
    </w:p>
    <w:p w14:paraId="4D285104" w14:textId="693F1C3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wykonywanie na żądanie Zamawiającego dokumentacji fotograficznej techniką cyfrową z realizacji przedmiotu umowy.</w:t>
      </w:r>
      <w:r w:rsidRPr="00A873F9">
        <w:rPr>
          <w:rFonts w:ascii="Times New Roman" w:eastAsia="Calibri" w:hAnsi="Times New Roman" w:cs="Times New Roman"/>
          <w:color w:val="auto"/>
          <w:sz w:val="22"/>
          <w:szCs w:val="22"/>
          <w:lang w:eastAsia="ar-SA"/>
        </w:rPr>
        <w:t xml:space="preserve"> </w:t>
      </w:r>
      <w:r w:rsidRPr="00A873F9">
        <w:rPr>
          <w:rFonts w:ascii="Times New Roman" w:hAnsi="Times New Roman" w:cs="Times New Roman"/>
          <w:color w:val="auto"/>
          <w:sz w:val="22"/>
          <w:szCs w:val="22"/>
        </w:rPr>
        <w:t>Na żądanie Zamawiającego lub inspektora nadzoru inwestorskiego Wykonawca zobowiązany będzie przekazywać fotografie cyfrowe do dokumentacji budowy Zamawiającemu</w:t>
      </w:r>
      <w:r w:rsidR="00245FCB">
        <w:rPr>
          <w:rFonts w:ascii="Times New Roman" w:hAnsi="Times New Roman" w:cs="Times New Roman"/>
          <w:color w:val="auto"/>
          <w:sz w:val="22"/>
          <w:szCs w:val="22"/>
        </w:rPr>
        <w:t>,</w:t>
      </w:r>
    </w:p>
    <w:p w14:paraId="57FEC6D4" w14:textId="5C02B9D0"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prowadzenie i przechowywanie z należytą starannością dziennika budowy oraz przechowywanie z należytą starannością </w:t>
      </w:r>
      <w:r w:rsidR="00106ACF">
        <w:rPr>
          <w:rFonts w:ascii="Times New Roman" w:hAnsi="Times New Roman" w:cs="Times New Roman"/>
          <w:color w:val="auto"/>
          <w:sz w:val="22"/>
          <w:szCs w:val="22"/>
        </w:rPr>
        <w:t>d</w:t>
      </w:r>
      <w:r w:rsidRPr="00A873F9">
        <w:rPr>
          <w:rFonts w:ascii="Times New Roman" w:hAnsi="Times New Roman" w:cs="Times New Roman"/>
          <w:color w:val="auto"/>
          <w:sz w:val="22"/>
          <w:szCs w:val="22"/>
        </w:rPr>
        <w:t>okumentacji otrzymanej od Zamawiającego</w:t>
      </w:r>
      <w:r w:rsidR="00245FCB">
        <w:rPr>
          <w:rFonts w:ascii="Times New Roman" w:hAnsi="Times New Roman" w:cs="Times New Roman"/>
          <w:color w:val="auto"/>
          <w:sz w:val="22"/>
          <w:szCs w:val="22"/>
        </w:rPr>
        <w:t>,</w:t>
      </w:r>
    </w:p>
    <w:p w14:paraId="0622EE67"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lastRenderedPageBreak/>
        <w:t>przerwanie robót na żądanie Zamawiającego oraz zabezpieczenie wykonanych robót przed ich zniszczeniem, zabezpieczenie terenu robót i zaplecza przed dostępem osób trzecich oraz uporządkowanie terenu robót łącznie z zabezpieczeniem pozostałych materiałów,</w:t>
      </w:r>
    </w:p>
    <w:p w14:paraId="16D8846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niezwłoczne zgłaszanie Zamawiającemu do akceptacji ewentualnych potrzeb wykonania robót zamiennych, w formie protokołu konieczności, podpisanego przez nadzór inwestorski, </w:t>
      </w:r>
    </w:p>
    <w:p w14:paraId="5E84AACB"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usuwanie usterek lub niezgodności robót z dokumentacją wskazanych przez nadzór inwestorski,</w:t>
      </w:r>
    </w:p>
    <w:p w14:paraId="1ED2EA4D" w14:textId="36C841C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zgłaszanie Zamawiającemu</w:t>
      </w:r>
      <w:r w:rsidR="00106ACF">
        <w:rPr>
          <w:rFonts w:ascii="Times New Roman" w:hAnsi="Times New Roman" w:cs="Times New Roman"/>
          <w:color w:val="auto"/>
          <w:sz w:val="22"/>
          <w:szCs w:val="22"/>
        </w:rPr>
        <w:t>,</w:t>
      </w:r>
      <w:r w:rsidRPr="00A873F9">
        <w:rPr>
          <w:rFonts w:ascii="Times New Roman" w:hAnsi="Times New Roman" w:cs="Times New Roman"/>
          <w:color w:val="auto"/>
          <w:sz w:val="22"/>
          <w:szCs w:val="22"/>
        </w:rPr>
        <w:t xml:space="preserve"> za pośrednictwem inspektora nadzoru inwestorskiego</w:t>
      </w:r>
      <w:r w:rsidR="00106ACF">
        <w:rPr>
          <w:rFonts w:ascii="Times New Roman" w:hAnsi="Times New Roman" w:cs="Times New Roman"/>
          <w:color w:val="auto"/>
          <w:sz w:val="22"/>
          <w:szCs w:val="22"/>
        </w:rPr>
        <w:t>,</w:t>
      </w:r>
      <w:r w:rsidRPr="00A873F9">
        <w:rPr>
          <w:rFonts w:ascii="Times New Roman" w:hAnsi="Times New Roman" w:cs="Times New Roman"/>
          <w:color w:val="auto"/>
          <w:sz w:val="22"/>
          <w:szCs w:val="22"/>
        </w:rPr>
        <w:t xml:space="preserve"> do odbioru każdego elementu robót, zgodnie z  § 11</w:t>
      </w:r>
      <w:r w:rsidR="00106ACF">
        <w:rPr>
          <w:rFonts w:ascii="Times New Roman" w:hAnsi="Times New Roman" w:cs="Times New Roman"/>
          <w:color w:val="auto"/>
          <w:sz w:val="22"/>
          <w:szCs w:val="22"/>
        </w:rPr>
        <w:t>,</w:t>
      </w:r>
    </w:p>
    <w:p w14:paraId="06587612" w14:textId="4801BD6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przygotowanie od strony technicznej i udział w odbiorach robót, zgodnie z  § 11</w:t>
      </w:r>
      <w:r w:rsidR="00245FCB">
        <w:rPr>
          <w:rFonts w:ascii="Times New Roman" w:hAnsi="Times New Roman" w:cs="Times New Roman"/>
          <w:color w:val="auto"/>
          <w:sz w:val="22"/>
          <w:szCs w:val="22"/>
        </w:rPr>
        <w:t>,</w:t>
      </w:r>
    </w:p>
    <w:p w14:paraId="2C2E18AD" w14:textId="32554545"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wykonanie i przekazanie Zamawiającemu robót objętych przedmiotem zamówienia wraz z dokumentacją powykonawczą w wersji papierowej</w:t>
      </w:r>
      <w:r w:rsidR="00245FCB">
        <w:rPr>
          <w:rFonts w:ascii="Times New Roman" w:hAnsi="Times New Roman" w:cs="Times New Roman"/>
          <w:color w:val="auto"/>
          <w:sz w:val="22"/>
          <w:szCs w:val="22"/>
        </w:rPr>
        <w:t xml:space="preserve"> – </w:t>
      </w:r>
      <w:r w:rsidRPr="00A873F9">
        <w:rPr>
          <w:rFonts w:ascii="Times New Roman" w:hAnsi="Times New Roman" w:cs="Times New Roman"/>
          <w:color w:val="auto"/>
          <w:sz w:val="22"/>
          <w:szCs w:val="22"/>
        </w:rPr>
        <w:t>2 egz. i na nośniku elektronicznym – 2 egz</w:t>
      </w:r>
      <w:r w:rsidR="00245FCB">
        <w:rPr>
          <w:rFonts w:ascii="Times New Roman" w:hAnsi="Times New Roman" w:cs="Times New Roman"/>
          <w:color w:val="auto"/>
          <w:sz w:val="22"/>
          <w:szCs w:val="22"/>
        </w:rPr>
        <w:t>.</w:t>
      </w:r>
      <w:r w:rsidR="00AC7A69">
        <w:rPr>
          <w:rFonts w:ascii="Times New Roman" w:hAnsi="Times New Roman" w:cs="Times New Roman"/>
          <w:color w:val="auto"/>
          <w:sz w:val="22"/>
          <w:szCs w:val="22"/>
        </w:rPr>
        <w:t xml:space="preserve"> w terminie wskazanym w </w:t>
      </w:r>
      <w:r w:rsidR="00AC7A69" w:rsidRPr="00AC7A69">
        <w:rPr>
          <w:rFonts w:ascii="Times New Roman" w:hAnsi="Times New Roman" w:cs="Times New Roman"/>
          <w:color w:val="auto"/>
          <w:sz w:val="22"/>
          <w:szCs w:val="22"/>
        </w:rPr>
        <w:t>§ 4</w:t>
      </w:r>
      <w:r w:rsidR="00AC7A69">
        <w:rPr>
          <w:rFonts w:ascii="Times New Roman" w:hAnsi="Times New Roman" w:cs="Times New Roman"/>
          <w:color w:val="auto"/>
          <w:sz w:val="22"/>
          <w:szCs w:val="22"/>
        </w:rPr>
        <w:t xml:space="preserve"> ust. 1</w:t>
      </w:r>
      <w:r w:rsidR="00245FCB">
        <w:rPr>
          <w:rFonts w:ascii="Times New Roman" w:hAnsi="Times New Roman" w:cs="Times New Roman"/>
          <w:color w:val="auto"/>
          <w:sz w:val="22"/>
          <w:szCs w:val="22"/>
        </w:rPr>
        <w:t>,</w:t>
      </w:r>
    </w:p>
    <w:p w14:paraId="130112F5"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przywrócenie na własny koszt do stanu pierwotnego terenu robót wraz z usunięciem szkód spowodowanych na skutek jego działania w trakcie realizacji robót, w terminie wskazanym przez Zamawiającego,</w:t>
      </w:r>
    </w:p>
    <w:p w14:paraId="4506F743"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prowadzenie robót w sposób mało uciążliwy dla Zamawiającego oraz w ścisłej współpracy z Zamawiającym,</w:t>
      </w:r>
    </w:p>
    <w:p w14:paraId="57B8A3C2" w14:textId="1A2318E4"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usuwanie usterek i wad w ramach gwarancji i rękojmi, w terminie wskazanym przez Zamawiającego</w:t>
      </w:r>
      <w:r w:rsidR="00245FCB">
        <w:rPr>
          <w:rFonts w:ascii="Times New Roman" w:hAnsi="Times New Roman" w:cs="Times New Roman"/>
          <w:color w:val="auto"/>
          <w:sz w:val="22"/>
          <w:szCs w:val="22"/>
        </w:rPr>
        <w:t>,</w:t>
      </w:r>
    </w:p>
    <w:p w14:paraId="35E14CBF" w14:textId="77777777" w:rsidR="00A873F9" w:rsidRP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opracowanie kompletnej dokumentacji powykonawczej sprawdzonej przez Inspektora nadzoru i przekazanie jej Zamawiającemu,</w:t>
      </w:r>
    </w:p>
    <w:p w14:paraId="5327788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pisemne zgłoszenie robót do odbioru, </w:t>
      </w:r>
    </w:p>
    <w:p w14:paraId="639AA55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ponoszenie pełnej odpowiedzialności za wszelkie szkody powstałe na terenie objętym pracami, na zasadach ogólnych, od chwili przekazania terenu budowy tj. Wykonawca bez dodatkowego wynagrodzenia zobowiązany jest w toku realizacji, w przypadku zniszczenia lub uszkodzenia robót, ich części bądź urządzeń, do naprawienia ich i doprowadzenia do stanu pierwotnego, </w:t>
      </w:r>
    </w:p>
    <w:p w14:paraId="0D1CB8D6"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przestrzeganie przepisów bhp i ppoż., </w:t>
      </w:r>
    </w:p>
    <w:p w14:paraId="13FCF7EE"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dostarczenie na żądanie Zamawiającego niezbędnych dokumentów potwierdzających parametry techniczne oraz wymagane normy stosowania materiałów i urządzeń w tym: np. wyników oraz protokołów, badań, sprawozdań i prób dotyczących realizowanego przedmiotu umowy,  </w:t>
      </w:r>
    </w:p>
    <w:p w14:paraId="22978DC2" w14:textId="60AC0E25" w:rsidR="00B83D65" w:rsidRP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ustanowienie kierownika budowy w osobie: …………..……………..</w:t>
      </w:r>
      <w:r w:rsidR="00106ACF">
        <w:rPr>
          <w:rFonts w:ascii="Times New Roman" w:hAnsi="Times New Roman" w:cs="Times New Roman"/>
          <w:sz w:val="22"/>
          <w:szCs w:val="22"/>
        </w:rPr>
        <w:t xml:space="preserve"> nr uprawnień ….</w:t>
      </w:r>
      <w:r w:rsidRPr="00A873F9">
        <w:rPr>
          <w:rFonts w:ascii="Times New Roman" w:hAnsi="Times New Roman" w:cs="Times New Roman"/>
          <w:sz w:val="22"/>
          <w:szCs w:val="22"/>
        </w:rPr>
        <w:t xml:space="preserve">, do którego podstawowych obowiązków należy: </w:t>
      </w:r>
    </w:p>
    <w:p w14:paraId="5D608600"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protokolarne przejęcie od Zamawiającego i odpowiednie zabezpieczenie terenu budowy wraz ze znajdującymi się na nim obiektami budowlanymi, urządzeniami technicznymi i stałymi punktami osnowy geodezyjnej oraz podlegającymi ochronie elementami środowiska przyrodniczego i kulturowego;</w:t>
      </w:r>
    </w:p>
    <w:p w14:paraId="2EA5E583"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prowadzenie dokumentacji budowy;</w:t>
      </w:r>
    </w:p>
    <w:p w14:paraId="0081AB32"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wstrzymanie robót budowlanych w przypadku stwierdzenia możliwości powstania zagrożenia oraz bezzwłoczne zawiadomienie o tym Zamawiającego; </w:t>
      </w:r>
    </w:p>
    <w:p w14:paraId="72DC61F8"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zawiadomienie Zamawiającego w terminie jednego dnia o wstrzymaniu robót budowlanych przez Inspektora nadzoru; </w:t>
      </w:r>
    </w:p>
    <w:p w14:paraId="210DC6A3"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natychmiastowa realizacja zaleceń wpisanych przez Inspektora nadzoru inwestorskiego;</w:t>
      </w:r>
    </w:p>
    <w:p w14:paraId="5E392001" w14:textId="495D72E6" w:rsidR="00B83D65" w:rsidRP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przygotowanie dokumentacji powykonawczej obiektu. </w:t>
      </w:r>
    </w:p>
    <w:p w14:paraId="508DB58E" w14:textId="77777777" w:rsidR="00B83D65" w:rsidRPr="00A873F9" w:rsidRDefault="00B83D65" w:rsidP="00A873F9">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lastRenderedPageBreak/>
        <w:t>Wykonawca ponosi odpowiedzialność za uszkodzenia i zniszczenia instalacji naniesionych na planie uzbrojenia terenu, oraz tych instalacji, których istnienie można było przewidzieć w trakcie realizacji robót.</w:t>
      </w:r>
    </w:p>
    <w:p w14:paraId="18BB993C" w14:textId="77777777" w:rsidR="007F6D62" w:rsidRDefault="00B83D65" w:rsidP="007F6D62">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t>Szkody i zniszczenia spowodowane w wykonywanych robotach na skutek zdarzeń leżących po stronie Wykonawcy, powstałe przed odbiorem końcowym przedmiotu umowy, Wykonawca naprawia na własny koszt.</w:t>
      </w:r>
    </w:p>
    <w:p w14:paraId="2F466A2C" w14:textId="77777777"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Zamawiający określa obowiązek zatrudnienia na podstawie umowy o pracę co najmniej 3 osób wykonujących prace fizyczne przy realizacji robót budowlanych objętych zakresem zamówienia wskazanym w dokumentacji projektowej, tj. roboty bezpośrednio związane z budową wodociągu.</w:t>
      </w:r>
    </w:p>
    <w:p w14:paraId="2FBB420C" w14:textId="77777777"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Obowiązek wskazany w ust. 4 dotyczy także podwykonawców – Wykonawca jest zobowiązany zawrzeć w każdej umowie o podwykonawstwo stosowne postanowienia zobowiązujące podwykonawców do zatrudnienia na umowę o pracę wszystkich osób wykonujących czynności, o których mowa w ust. 4.</w:t>
      </w:r>
    </w:p>
    <w:p w14:paraId="599B1E64" w14:textId="77777777"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Wykonawca, w terminie 7 dni od przekazania terenu budowy, zobowiązany jest złożyć wykaz osób oddelegowanych do realizacji zamówienia wraz z oświadczeniem o tym, że są zatrudnieni na podstawie umowy o pracę.</w:t>
      </w:r>
    </w:p>
    <w:p w14:paraId="55B64383" w14:textId="77777777"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Każdorazowa zmiana wykazu osób, o którym mowa w ust. 6 wymaga, aby Wykonawca przedstawił korektę listy osób oddelegowanych do wykonywania zamówienia do wiadomości Zamawiającego.</w:t>
      </w:r>
    </w:p>
    <w:p w14:paraId="27809781" w14:textId="77777777"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Zamawiający zastrzega sobie prawo przeprowadzenia kontroli w celu zweryfikowania, czy osoby wykonujące czynności przy realizacji zamówienia są osobami wskazanymi przez Wykonawcę w wykazie, o którym mowa w ust. 6. Osoby oddelegowane przez Wykonawcę są zobowiązane podać imię i nazwisko podczas kontroli przeprowadzanej przez Zamawiającego.</w:t>
      </w:r>
    </w:p>
    <w:p w14:paraId="537F535B" w14:textId="5CF7BFA9" w:rsidR="007F6D62" w:rsidRPr="00E30CC5" w:rsidRDefault="007F6D62" w:rsidP="007F6D62">
      <w:pPr>
        <w:pStyle w:val="Akapitzlist"/>
        <w:numPr>
          <w:ilvl w:val="0"/>
          <w:numId w:val="3"/>
        </w:numPr>
        <w:spacing w:after="0" w:line="276" w:lineRule="auto"/>
        <w:ind w:left="0"/>
        <w:jc w:val="both"/>
        <w:rPr>
          <w:rFonts w:ascii="Times New Roman" w:hAnsi="Times New Roman" w:cs="Times New Roman"/>
        </w:rPr>
      </w:pPr>
      <w:r w:rsidRPr="00E30CC5">
        <w:rPr>
          <w:rFonts w:ascii="Times New Roman" w:eastAsia="Calibri" w:hAnsi="Times New Roman" w:cs="Times New Roman"/>
          <w:u w:color="000000"/>
          <w:bdr w:val="nil"/>
          <w:lang w:eastAsia="pl-PL"/>
        </w:rPr>
        <w:t>W ramach czynności kontrolnych, prowadzonych w trakcie realizacji zamówienia, Zamawiający jest uprawniony w szczególności do:</w:t>
      </w:r>
    </w:p>
    <w:p w14:paraId="56ADA70B" w14:textId="77777777" w:rsidR="007F6D62" w:rsidRPr="007F6D62"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 xml:space="preserve">żądania oświadczeń i dokumentów w zakresie potwierdzenia spełniania ww. wymogów </w:t>
      </w:r>
      <w:r w:rsidRPr="007F6D62">
        <w:rPr>
          <w:rFonts w:ascii="Times New Roman" w:eastAsia="Calibri" w:hAnsi="Times New Roman" w:cs="Times New Roman"/>
          <w:color w:val="000000"/>
          <w:u w:color="000000"/>
          <w:bdr w:val="nil"/>
          <w:lang w:eastAsia="pl-PL"/>
        </w:rPr>
        <w:br/>
        <w:t>i dokonywania ich oceny,</w:t>
      </w:r>
    </w:p>
    <w:p w14:paraId="5EEE3ACB" w14:textId="77777777" w:rsidR="007F6D62" w:rsidRPr="007F6D62"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żądania wyjaśnień w przypadku wątpliwości w zakresie potwierdzenia spełniania ww. wymogów,</w:t>
      </w:r>
    </w:p>
    <w:p w14:paraId="260EECA5" w14:textId="77777777" w:rsidR="007F6D62"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przeprowadzania kontroli na miejscu wykonywania świadczenia.</w:t>
      </w:r>
    </w:p>
    <w:p w14:paraId="113849C0" w14:textId="77777777" w:rsidR="007F6D62" w:rsidRDefault="007F6D62" w:rsidP="007F6D62">
      <w:pPr>
        <w:pStyle w:val="Akapitzlist"/>
        <w:numPr>
          <w:ilvl w:val="0"/>
          <w:numId w:val="3"/>
        </w:numPr>
        <w:pBdr>
          <w:top w:val="nil"/>
          <w:left w:val="nil"/>
          <w:bottom w:val="nil"/>
          <w:right w:val="nil"/>
          <w:between w:val="nil"/>
          <w:bar w:val="nil"/>
        </w:pBdr>
        <w:spacing w:after="0" w:line="276" w:lineRule="auto"/>
        <w:ind w:left="0" w:right="51" w:hanging="357"/>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 xml:space="preserve">Wykonawca jest zobowiązany nie później niż w ciągu 2 dni od dnia wezwania przez Zamawiającego przedstawić dowody zatrudnienia na umowę o pracę osób wskazanych w wykazie, o którym mowa w ust. </w:t>
      </w:r>
      <w:r>
        <w:rPr>
          <w:rFonts w:ascii="Times New Roman" w:eastAsia="Calibri" w:hAnsi="Times New Roman" w:cs="Times New Roman"/>
          <w:color w:val="000000"/>
          <w:u w:color="000000"/>
          <w:bdr w:val="nil"/>
          <w:lang w:eastAsia="pl-PL"/>
        </w:rPr>
        <w:t>6</w:t>
      </w:r>
      <w:r w:rsidRPr="007F6D62">
        <w:rPr>
          <w:rFonts w:ascii="Times New Roman" w:eastAsia="Calibri" w:hAnsi="Times New Roman" w:cs="Times New Roman"/>
          <w:color w:val="000000"/>
          <w:u w:color="000000"/>
          <w:bdr w:val="nil"/>
          <w:lang w:eastAsia="pl-PL"/>
        </w:rPr>
        <w:t xml:space="preserve"> – jeżeli zamawiający o to wystąpi.</w:t>
      </w:r>
    </w:p>
    <w:p w14:paraId="2BED5FF2" w14:textId="4F3E756C" w:rsidR="007F6D62" w:rsidRPr="007F6D62" w:rsidRDefault="007F6D62" w:rsidP="007F6D62">
      <w:pPr>
        <w:pStyle w:val="Akapitzlist"/>
        <w:numPr>
          <w:ilvl w:val="0"/>
          <w:numId w:val="3"/>
        </w:numPr>
        <w:pBdr>
          <w:top w:val="nil"/>
          <w:left w:val="nil"/>
          <w:bottom w:val="nil"/>
          <w:right w:val="nil"/>
          <w:between w:val="nil"/>
          <w:bar w:val="nil"/>
        </w:pBdr>
        <w:spacing w:after="0" w:line="276" w:lineRule="auto"/>
        <w:ind w:left="0" w:right="51" w:hanging="357"/>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 xml:space="preserve">W przypadku, gdy Wykonawca nie przedstawi dokumentów, określonych w ust. </w:t>
      </w:r>
      <w:r>
        <w:rPr>
          <w:rFonts w:ascii="Times New Roman" w:eastAsia="Calibri" w:hAnsi="Times New Roman" w:cs="Times New Roman"/>
          <w:color w:val="000000"/>
          <w:u w:color="000000"/>
          <w:bdr w:val="nil"/>
          <w:lang w:eastAsia="pl-PL"/>
        </w:rPr>
        <w:t>9 i 10</w:t>
      </w:r>
      <w:r w:rsidRPr="007F6D62">
        <w:rPr>
          <w:rFonts w:ascii="Times New Roman" w:eastAsia="Calibri" w:hAnsi="Times New Roman" w:cs="Times New Roman"/>
          <w:color w:val="000000"/>
          <w:u w:color="000000"/>
          <w:bdr w:val="nil"/>
          <w:lang w:eastAsia="pl-PL"/>
        </w:rPr>
        <w:t xml:space="preserve"> powyżej, Zamawiający będzie uprawniony do naliczenia Wykonawcy kary umownej jak za nienależyte wykonywanie umowy, </w:t>
      </w:r>
      <w:r w:rsidRPr="007F6D62">
        <w:rPr>
          <w:rFonts w:ascii="Times New Roman" w:eastAsia="Calibri" w:hAnsi="Times New Roman" w:cs="Times New Roman"/>
          <w:u w:color="000000"/>
          <w:bdr w:val="nil"/>
          <w:lang w:eastAsia="pl-PL"/>
        </w:rPr>
        <w:t xml:space="preserve">zgodnie z </w:t>
      </w:r>
      <w:r w:rsidRPr="007151A3">
        <w:rPr>
          <w:rFonts w:ascii="Times New Roman" w:eastAsia="Calibri" w:hAnsi="Times New Roman" w:cs="Times New Roman"/>
          <w:u w:color="000000"/>
          <w:bdr w:val="nil"/>
          <w:lang w:eastAsia="pl-PL"/>
        </w:rPr>
        <w:t>§ 12.</w:t>
      </w:r>
    </w:p>
    <w:p w14:paraId="737D9C8A" w14:textId="77777777" w:rsidR="00A423B5" w:rsidRPr="00A873F9" w:rsidRDefault="00A423B5" w:rsidP="00A873F9">
      <w:pPr>
        <w:pStyle w:val="Akapitzlist"/>
        <w:spacing w:line="276" w:lineRule="auto"/>
        <w:ind w:left="0"/>
        <w:jc w:val="both"/>
        <w:rPr>
          <w:rFonts w:ascii="Times New Roman" w:hAnsi="Times New Roman" w:cs="Times New Roman"/>
        </w:rPr>
      </w:pPr>
    </w:p>
    <w:p w14:paraId="34EB4668" w14:textId="77777777" w:rsidR="00A423B5"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3. Zobowiązania Zamawiającego</w:t>
      </w:r>
    </w:p>
    <w:p w14:paraId="40F8C964" w14:textId="77777777" w:rsidR="00A423B5" w:rsidRPr="00A873F9" w:rsidRDefault="00A423B5" w:rsidP="00A873F9">
      <w:pPr>
        <w:pStyle w:val="Akapitzlist"/>
        <w:spacing w:line="276" w:lineRule="auto"/>
        <w:ind w:left="0"/>
        <w:jc w:val="both"/>
        <w:rPr>
          <w:rFonts w:ascii="Times New Roman" w:hAnsi="Times New Roman" w:cs="Times New Roman"/>
        </w:rPr>
      </w:pPr>
    </w:p>
    <w:p w14:paraId="2352D15B" w14:textId="77777777" w:rsidR="00A423B5" w:rsidRPr="00A873F9" w:rsidRDefault="00C90814" w:rsidP="00A873F9">
      <w:pPr>
        <w:pStyle w:val="Akapitzlist"/>
        <w:spacing w:line="276" w:lineRule="auto"/>
        <w:ind w:left="0"/>
        <w:jc w:val="both"/>
        <w:rPr>
          <w:rFonts w:ascii="Times New Roman" w:hAnsi="Times New Roman" w:cs="Times New Roman"/>
        </w:rPr>
      </w:pPr>
      <w:r w:rsidRPr="00A873F9">
        <w:rPr>
          <w:rFonts w:ascii="Times New Roman" w:hAnsi="Times New Roman" w:cs="Times New Roman"/>
        </w:rPr>
        <w:t xml:space="preserve">Zamawiający zobowiązuje się do: </w:t>
      </w:r>
    </w:p>
    <w:p w14:paraId="5EF55A07"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przekazania Wykonawcy placu budowy, </w:t>
      </w:r>
    </w:p>
    <w:p w14:paraId="787FEBB5"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przekazani</w:t>
      </w:r>
      <w:r w:rsidR="00245FCB">
        <w:rPr>
          <w:rFonts w:ascii="Times New Roman" w:hAnsi="Times New Roman" w:cs="Times New Roman"/>
        </w:rPr>
        <w:t>a</w:t>
      </w:r>
      <w:r w:rsidRPr="00245FCB">
        <w:rPr>
          <w:rFonts w:ascii="Times New Roman" w:hAnsi="Times New Roman" w:cs="Times New Roman"/>
        </w:rPr>
        <w:t xml:space="preserve"> Dokumentacji,</w:t>
      </w:r>
    </w:p>
    <w:p w14:paraId="0EEF0158"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przekazani</w:t>
      </w:r>
      <w:r w:rsidR="00245FCB">
        <w:rPr>
          <w:rFonts w:ascii="Times New Roman" w:hAnsi="Times New Roman" w:cs="Times New Roman"/>
        </w:rPr>
        <w:t>a</w:t>
      </w:r>
      <w:r w:rsidRPr="00245FCB">
        <w:rPr>
          <w:rFonts w:ascii="Times New Roman" w:hAnsi="Times New Roman" w:cs="Times New Roman"/>
        </w:rPr>
        <w:t xml:space="preserve">  dziennika budowy,</w:t>
      </w:r>
    </w:p>
    <w:p w14:paraId="305223DB"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 xml:space="preserve">zapewnienia nadzoru inwestorskiego przy realizacji robót, </w:t>
      </w:r>
    </w:p>
    <w:p w14:paraId="3FEA3312" w14:textId="611CFE3C" w:rsidR="00B83D65" w:rsidRP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odbiorów robót zanikowych i ulegających zakryciu</w:t>
      </w:r>
      <w:r w:rsidR="005A0657" w:rsidRPr="00245FCB">
        <w:rPr>
          <w:rFonts w:ascii="Times New Roman" w:hAnsi="Times New Roman" w:cs="Times New Roman"/>
        </w:rPr>
        <w:t>.</w:t>
      </w:r>
    </w:p>
    <w:p w14:paraId="16B60B4A" w14:textId="77777777" w:rsidR="00A423B5" w:rsidRPr="00A873F9" w:rsidRDefault="00A423B5" w:rsidP="00A873F9">
      <w:pPr>
        <w:pStyle w:val="Akapitzlist"/>
        <w:spacing w:line="276" w:lineRule="auto"/>
        <w:ind w:left="0"/>
        <w:jc w:val="both"/>
        <w:rPr>
          <w:rFonts w:ascii="Times New Roman" w:hAnsi="Times New Roman" w:cs="Times New Roman"/>
        </w:rPr>
      </w:pPr>
    </w:p>
    <w:p w14:paraId="60DBCFE0" w14:textId="77777777" w:rsidR="00A423B5"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4. Terminy realizacji</w:t>
      </w:r>
    </w:p>
    <w:p w14:paraId="27A08E99" w14:textId="26B33386" w:rsidR="00B83D65" w:rsidRPr="00245FCB" w:rsidRDefault="00B83D65" w:rsidP="00A873F9">
      <w:pPr>
        <w:numPr>
          <w:ilvl w:val="0"/>
          <w:numId w:val="7"/>
        </w:numPr>
        <w:spacing w:after="0" w:line="276" w:lineRule="auto"/>
        <w:ind w:left="0"/>
        <w:jc w:val="both"/>
        <w:rPr>
          <w:rFonts w:ascii="Times New Roman" w:hAnsi="Times New Roman" w:cs="Times New Roman"/>
        </w:rPr>
      </w:pPr>
      <w:r w:rsidRPr="00245FCB">
        <w:rPr>
          <w:rFonts w:ascii="Times New Roman" w:hAnsi="Times New Roman" w:cs="Times New Roman"/>
        </w:rPr>
        <w:lastRenderedPageBreak/>
        <w:t xml:space="preserve">Termin </w:t>
      </w:r>
      <w:r w:rsidR="00AD664A">
        <w:rPr>
          <w:rFonts w:ascii="Times New Roman" w:hAnsi="Times New Roman" w:cs="Times New Roman"/>
        </w:rPr>
        <w:t>realizacji przedmiotu umowy – 10 miesięcy od daty udzielenia zamówienia.</w:t>
      </w:r>
    </w:p>
    <w:p w14:paraId="558B4C09" w14:textId="7777777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 xml:space="preserve">Rozpoczęcie robót przez Wykonawcę może nastąpić wyłącznie po protokolarnym przejęciu placu budowy. Protokół powinien być podpisany przez Inspektora nadzoru i kierownika budowy w obecności przedstawiciela Zamawiającego. </w:t>
      </w:r>
    </w:p>
    <w:p w14:paraId="5BF0E7E9" w14:textId="121B488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Za dzień zakończenia realizacji przedmiotu umowy uważa się dzień faktycznie zakończonych robót potwierdzonych przez Inspektora nadzoru na pisemnym zgłoszeniu gotowości odbioru końcowego wraz z przekazaniem kompletnej dokumentacji odbiorowej.</w:t>
      </w:r>
    </w:p>
    <w:p w14:paraId="43FDAC09" w14:textId="7777777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Rozpoczęcie czynności odbiorowych nastąpi w terminie do 14 dni roboczych, licząc od daty zgłoszenia przez Wykonawcę gotowości odbioru.</w:t>
      </w:r>
    </w:p>
    <w:p w14:paraId="50A7A3D4" w14:textId="51D3860D" w:rsidR="00B83D65" w:rsidRPr="00245FCB"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Dokonanie przez Wykonawcę zgłoszenia gotowości do odbioru przedmiotu umowy</w:t>
      </w:r>
      <w:r w:rsidR="00245FCB">
        <w:rPr>
          <w:rFonts w:ascii="Times New Roman" w:hAnsi="Times New Roman" w:cs="Times New Roman"/>
        </w:rPr>
        <w:t xml:space="preserve"> </w:t>
      </w:r>
      <w:r w:rsidRPr="00245FCB">
        <w:rPr>
          <w:rFonts w:ascii="Times New Roman" w:hAnsi="Times New Roman" w:cs="Times New Roman"/>
        </w:rPr>
        <w:t>pomimo faktycznego niezakończenia robót, w szczególności pomimo ich dalszego wykonywania lub bez wymaganej dokumentacji odbiorowej</w:t>
      </w:r>
      <w:r w:rsidR="00245FCB">
        <w:rPr>
          <w:rFonts w:ascii="Times New Roman" w:hAnsi="Times New Roman" w:cs="Times New Roman"/>
        </w:rPr>
        <w:t xml:space="preserve"> </w:t>
      </w:r>
      <w:r w:rsidRPr="00245FCB">
        <w:rPr>
          <w:rFonts w:ascii="Times New Roman" w:hAnsi="Times New Roman" w:cs="Times New Roman"/>
        </w:rPr>
        <w:t>nie wywołuje zamierzonego skutku i traktowane jest tak jakby nie było złożone.</w:t>
      </w:r>
    </w:p>
    <w:p w14:paraId="4F2BB474" w14:textId="77777777" w:rsidR="006F1E60" w:rsidRPr="00A873F9" w:rsidRDefault="006F1E60" w:rsidP="00A873F9">
      <w:pPr>
        <w:pStyle w:val="Akapitzlist"/>
        <w:spacing w:line="276" w:lineRule="auto"/>
        <w:ind w:left="0"/>
        <w:jc w:val="both"/>
        <w:rPr>
          <w:rFonts w:ascii="Times New Roman" w:hAnsi="Times New Roman" w:cs="Times New Roman"/>
        </w:rPr>
      </w:pPr>
    </w:p>
    <w:p w14:paraId="5AB69B7C" w14:textId="77777777" w:rsidR="006F1E60"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5. Wynagrodzenie</w:t>
      </w:r>
    </w:p>
    <w:p w14:paraId="2A77B99E" w14:textId="77777777" w:rsidR="006F1E60" w:rsidRPr="00A873F9" w:rsidRDefault="006F1E60" w:rsidP="00A873F9">
      <w:pPr>
        <w:pStyle w:val="Akapitzlist"/>
        <w:spacing w:line="276" w:lineRule="auto"/>
        <w:ind w:left="0"/>
        <w:jc w:val="both"/>
        <w:rPr>
          <w:rFonts w:ascii="Times New Roman" w:hAnsi="Times New Roman" w:cs="Times New Roman"/>
        </w:rPr>
      </w:pPr>
    </w:p>
    <w:p w14:paraId="4E18A682" w14:textId="1F243078" w:rsidR="006F1E60"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Za wykonanie przedmiotu umowy Zamawiający zapłaci Wykonawcy ryczałtowe wynagrodzenie w wysokości brutto …. zł (słownie: …), w tym podatek VAT w wysokości … zł (słownie: </w:t>
      </w:r>
      <w:r>
        <w:rPr>
          <w:rFonts w:ascii="Times New Roman" w:hAnsi="Times New Roman" w:cs="Times New Roman"/>
        </w:rPr>
        <w:t>…).</w:t>
      </w:r>
      <w:r w:rsidR="00C90814" w:rsidRPr="00A873F9">
        <w:rPr>
          <w:rFonts w:ascii="Times New Roman" w:hAnsi="Times New Roman" w:cs="Times New Roman"/>
          <w:i/>
          <w:iCs/>
        </w:rPr>
        <w:t xml:space="preserve"> </w:t>
      </w:r>
    </w:p>
    <w:p w14:paraId="110231EC" w14:textId="05457A3A"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Wynagrodzenie, o którym mowa w ust. 1, stanowi całkowite wynagrodzenie za wykonanie całego przedmiotu </w:t>
      </w:r>
      <w:r>
        <w:rPr>
          <w:rFonts w:ascii="Times New Roman" w:hAnsi="Times New Roman" w:cs="Times New Roman"/>
        </w:rPr>
        <w:t xml:space="preserve">umowy, </w:t>
      </w:r>
      <w:r w:rsidRPr="00B26671">
        <w:rPr>
          <w:rFonts w:ascii="Times New Roman" w:hAnsi="Times New Roman" w:cs="Times New Roman"/>
        </w:rPr>
        <w:t xml:space="preserve">w tym utrzymanie czystości i porządku, koszty finansowe, koszty obsługi gwarancyjnej, ubezpieczeń i jakiekolwiek koszty ogólne wynikające z wykonania przedmiotu umowy. </w:t>
      </w:r>
    </w:p>
    <w:p w14:paraId="1C41D239"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Fakturowanie odbywać się będzie w następujący sposób:</w:t>
      </w:r>
    </w:p>
    <w:p w14:paraId="4B21143D" w14:textId="776F9B0C" w:rsidR="00B26671" w:rsidRPr="00E30CC5" w:rsidRDefault="006322B6" w:rsidP="00AC7A69">
      <w:pPr>
        <w:pStyle w:val="Akapitzlist"/>
        <w:numPr>
          <w:ilvl w:val="0"/>
          <w:numId w:val="38"/>
        </w:numPr>
        <w:spacing w:line="276" w:lineRule="auto"/>
        <w:jc w:val="both"/>
        <w:rPr>
          <w:rFonts w:ascii="Times New Roman" w:hAnsi="Times New Roman" w:cs="Times New Roman"/>
        </w:rPr>
      </w:pPr>
      <w:r w:rsidRPr="00E30CC5">
        <w:rPr>
          <w:rFonts w:ascii="Times New Roman" w:hAnsi="Times New Roman" w:cs="Times New Roman"/>
        </w:rPr>
        <w:t>pierwsza faktura</w:t>
      </w:r>
      <w:r w:rsidR="00B84375" w:rsidRPr="00E30CC5">
        <w:rPr>
          <w:rFonts w:ascii="Times New Roman" w:hAnsi="Times New Roman" w:cs="Times New Roman"/>
        </w:rPr>
        <w:t xml:space="preserve"> transza </w:t>
      </w:r>
      <w:r w:rsidR="00B26671" w:rsidRPr="00E30CC5">
        <w:rPr>
          <w:rFonts w:ascii="Times New Roman" w:hAnsi="Times New Roman" w:cs="Times New Roman"/>
        </w:rPr>
        <w:t xml:space="preserve">w wysokości do </w:t>
      </w:r>
      <w:r w:rsidRPr="00E30CC5">
        <w:rPr>
          <w:rFonts w:ascii="Times New Roman" w:hAnsi="Times New Roman" w:cs="Times New Roman"/>
        </w:rPr>
        <w:t>100 000 zł brutto</w:t>
      </w:r>
      <w:r w:rsidR="00B26671" w:rsidRPr="00E30CC5">
        <w:rPr>
          <w:rFonts w:ascii="Times New Roman" w:hAnsi="Times New Roman" w:cs="Times New Roman"/>
        </w:rPr>
        <w:t>, płatn</w:t>
      </w:r>
      <w:r w:rsidRPr="00E30CC5">
        <w:rPr>
          <w:rFonts w:ascii="Times New Roman" w:hAnsi="Times New Roman" w:cs="Times New Roman"/>
        </w:rPr>
        <w:t>a</w:t>
      </w:r>
      <w:r w:rsidR="00B26671" w:rsidRPr="00E30CC5">
        <w:rPr>
          <w:rFonts w:ascii="Times New Roman" w:hAnsi="Times New Roman" w:cs="Times New Roman"/>
        </w:rPr>
        <w:t xml:space="preserve"> po wykonaniu skończonych grup robót budowlanych na podstawie protokołu odbioru częściowego, proporcjonalnie do zakresu wykonanych grup robót</w:t>
      </w:r>
      <w:r w:rsidR="007F6D62" w:rsidRPr="00E30CC5">
        <w:rPr>
          <w:rFonts w:ascii="Times New Roman" w:hAnsi="Times New Roman" w:cs="Times New Roman"/>
        </w:rPr>
        <w:t>,</w:t>
      </w:r>
    </w:p>
    <w:p w14:paraId="12E1B4C5" w14:textId="571E9C2E" w:rsidR="00B26671" w:rsidRPr="00E30CC5" w:rsidRDefault="006322B6" w:rsidP="00AC7A69">
      <w:pPr>
        <w:pStyle w:val="Akapitzlist"/>
        <w:numPr>
          <w:ilvl w:val="0"/>
          <w:numId w:val="38"/>
        </w:numPr>
        <w:spacing w:line="276" w:lineRule="auto"/>
        <w:jc w:val="both"/>
        <w:rPr>
          <w:rFonts w:ascii="Times New Roman" w:hAnsi="Times New Roman" w:cs="Times New Roman"/>
        </w:rPr>
      </w:pPr>
      <w:r w:rsidRPr="00E30CC5">
        <w:rPr>
          <w:rFonts w:ascii="Times New Roman" w:hAnsi="Times New Roman" w:cs="Times New Roman"/>
        </w:rPr>
        <w:t>druga faktura</w:t>
      </w:r>
      <w:r w:rsidR="00B84375" w:rsidRPr="00E30CC5">
        <w:rPr>
          <w:rFonts w:ascii="Times New Roman" w:hAnsi="Times New Roman" w:cs="Times New Roman"/>
        </w:rPr>
        <w:t xml:space="preserve"> </w:t>
      </w:r>
      <w:r w:rsidR="007F6D62" w:rsidRPr="00E30CC5">
        <w:rPr>
          <w:rFonts w:ascii="Times New Roman" w:hAnsi="Times New Roman" w:cs="Times New Roman"/>
        </w:rPr>
        <w:t xml:space="preserve">w </w:t>
      </w:r>
      <w:r w:rsidR="00B26671" w:rsidRPr="00E30CC5">
        <w:rPr>
          <w:rFonts w:ascii="Times New Roman" w:hAnsi="Times New Roman" w:cs="Times New Roman"/>
        </w:rPr>
        <w:t>wysokości pozostałej do zapłaty kwoty wynagrodzenia po zakończeniu realizacji przedmiotu umowy i podpisaniu protokołu odbioru końcowego bez uwag.</w:t>
      </w:r>
      <w:bookmarkStart w:id="1" w:name="_GoBack"/>
      <w:bookmarkEnd w:id="1"/>
    </w:p>
    <w:p w14:paraId="77E0A236" w14:textId="712B0338" w:rsidR="00B26671" w:rsidRPr="00B26671" w:rsidRDefault="00B26671" w:rsidP="001E3DD2">
      <w:pPr>
        <w:pStyle w:val="Akapitzlist"/>
        <w:numPr>
          <w:ilvl w:val="0"/>
          <w:numId w:val="8"/>
        </w:numPr>
        <w:spacing w:line="276" w:lineRule="auto"/>
        <w:ind w:left="0" w:hanging="357"/>
        <w:jc w:val="both"/>
        <w:rPr>
          <w:rFonts w:ascii="Times New Roman" w:hAnsi="Times New Roman" w:cs="Times New Roman"/>
        </w:rPr>
      </w:pPr>
      <w:r w:rsidRPr="00B26671">
        <w:rPr>
          <w:rFonts w:ascii="Times New Roman" w:hAnsi="Times New Roman" w:cs="Times New Roman"/>
        </w:rPr>
        <w:t xml:space="preserve">Podstawą do wystawienia faktury będzie zaakceptowany przez Zamawiającego i Inspektora Nadzoru protokół odbioru wykonanych robót (częściowego/końcowego). Brak akceptacji protokołu odbioru częściowego/końcowego oznacza brak podstaw do skutecznego wystawienia faktury przez Wykonawcę. </w:t>
      </w:r>
    </w:p>
    <w:p w14:paraId="7FBBD7B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Wynagrodzenie należne Wykonawcy będzie płatne przelewem na nr rachunku wskazany na fakturze, w terminie 30 dni od daty wpływu do Zamawiającego prawidłowo wystawionej faktury, z zastrzeżeniem ust. 17. Za dzień zapłaty uważany będzie dzień obciążenia rachunku bankowego Zamawiającego.</w:t>
      </w:r>
    </w:p>
    <w:p w14:paraId="6450840A"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Do faktury końcowej wystawionej przez Wykonawcę, Wykonawca zobowiązany będzie dołączyć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 </w:t>
      </w:r>
    </w:p>
    <w:p w14:paraId="7FE662BF"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Wykonawca wystawi fakturę w następujący sposób:</w:t>
      </w:r>
    </w:p>
    <w:p w14:paraId="284EAF5C" w14:textId="68DAACC4" w:rsidR="00B26671" w:rsidRDefault="00B26671" w:rsidP="001E3DD2">
      <w:pPr>
        <w:pStyle w:val="Akapitzlist"/>
        <w:numPr>
          <w:ilvl w:val="0"/>
          <w:numId w:val="39"/>
        </w:numPr>
        <w:spacing w:line="276" w:lineRule="auto"/>
        <w:jc w:val="both"/>
        <w:rPr>
          <w:rFonts w:ascii="Times New Roman" w:hAnsi="Times New Roman" w:cs="Times New Roman"/>
        </w:rPr>
      </w:pPr>
      <w:r w:rsidRPr="00B26671">
        <w:rPr>
          <w:rFonts w:ascii="Times New Roman" w:hAnsi="Times New Roman" w:cs="Times New Roman"/>
        </w:rPr>
        <w:lastRenderedPageBreak/>
        <w:t xml:space="preserve">Nabywca: Gmina </w:t>
      </w:r>
      <w:r>
        <w:rPr>
          <w:rFonts w:ascii="Times New Roman" w:hAnsi="Times New Roman" w:cs="Times New Roman"/>
        </w:rPr>
        <w:t>..</w:t>
      </w:r>
      <w:r w:rsidRPr="00B26671">
        <w:rPr>
          <w:rFonts w:ascii="Times New Roman" w:hAnsi="Times New Roman" w:cs="Times New Roman"/>
        </w:rPr>
        <w:t xml:space="preserve"> NIP </w:t>
      </w:r>
      <w:r>
        <w:rPr>
          <w:rFonts w:ascii="Times New Roman" w:hAnsi="Times New Roman" w:cs="Times New Roman"/>
        </w:rPr>
        <w:t>..</w:t>
      </w:r>
      <w:r w:rsidRPr="00B26671">
        <w:rPr>
          <w:rFonts w:ascii="Times New Roman" w:hAnsi="Times New Roman" w:cs="Times New Roman"/>
        </w:rPr>
        <w:t>,</w:t>
      </w:r>
    </w:p>
    <w:p w14:paraId="493E2EFA" w14:textId="7CBC8F84" w:rsidR="00B26671" w:rsidRPr="00B26671" w:rsidRDefault="00B26671" w:rsidP="001E3DD2">
      <w:pPr>
        <w:pStyle w:val="Akapitzlist"/>
        <w:numPr>
          <w:ilvl w:val="0"/>
          <w:numId w:val="39"/>
        </w:numPr>
        <w:spacing w:line="276" w:lineRule="auto"/>
        <w:jc w:val="both"/>
        <w:rPr>
          <w:rFonts w:ascii="Times New Roman" w:hAnsi="Times New Roman" w:cs="Times New Roman"/>
        </w:rPr>
      </w:pPr>
      <w:r>
        <w:rPr>
          <w:rFonts w:ascii="Times New Roman" w:hAnsi="Times New Roman" w:cs="Times New Roman"/>
        </w:rPr>
        <w:t>O</w:t>
      </w:r>
      <w:r w:rsidRPr="00B26671">
        <w:rPr>
          <w:rFonts w:ascii="Times New Roman" w:hAnsi="Times New Roman" w:cs="Times New Roman"/>
        </w:rPr>
        <w:t xml:space="preserve">dbiorca: Urząd </w:t>
      </w:r>
      <w:r>
        <w:rPr>
          <w:rFonts w:ascii="Times New Roman" w:hAnsi="Times New Roman" w:cs="Times New Roman"/>
        </w:rPr>
        <w:t>..</w:t>
      </w:r>
      <w:r w:rsidRPr="00B26671">
        <w:rPr>
          <w:rFonts w:ascii="Times New Roman" w:hAnsi="Times New Roman" w:cs="Times New Roman"/>
        </w:rPr>
        <w:t>.</w:t>
      </w:r>
      <w:r>
        <w:rPr>
          <w:rFonts w:ascii="Times New Roman" w:hAnsi="Times New Roman" w:cs="Times New Roman"/>
        </w:rPr>
        <w:t xml:space="preserve"> NIP: …</w:t>
      </w:r>
    </w:p>
    <w:p w14:paraId="719D004A" w14:textId="7FDEFBB5" w:rsidR="00B26671" w:rsidRPr="00B26671" w:rsidRDefault="00B26671" w:rsidP="001E3DD2">
      <w:pPr>
        <w:pStyle w:val="Akapitzlist"/>
        <w:numPr>
          <w:ilvl w:val="0"/>
          <w:numId w:val="8"/>
        </w:numPr>
        <w:spacing w:line="276" w:lineRule="auto"/>
        <w:ind w:left="0" w:hanging="357"/>
        <w:jc w:val="both"/>
        <w:rPr>
          <w:rFonts w:ascii="Times New Roman" w:hAnsi="Times New Roman" w:cs="Times New Roman"/>
        </w:rPr>
      </w:pPr>
      <w:r w:rsidRPr="00B26671">
        <w:rPr>
          <w:rFonts w:ascii="Times New Roman" w:hAnsi="Times New Roman" w:cs="Times New Roman"/>
        </w:rPr>
        <w:t xml:space="preserve">Wykonawca bez pisemnej zgody Zamawiającego nie ma prawa dokonywania cesji wierzytelności z tytułu wynagrodzenia należnego za realizację przedmiotu umowy.  </w:t>
      </w:r>
    </w:p>
    <w:p w14:paraId="2F20FE0F" w14:textId="479351EE"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 przypadku rozbieżności pomiędzy terminem płatności wskazanym na fakturze, a wskazanym w niniejszej umowie przyjmuje się, że prawidłowo podano termin określony w umowie.</w:t>
      </w:r>
    </w:p>
    <w:p w14:paraId="1FBF63F0"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Zamawiający zastrzega sobie prawo rozliczenia płatności z tytułu realizacji umowy za pośrednictwem mechanizmu podzielonej płatności.</w:t>
      </w:r>
    </w:p>
    <w:p w14:paraId="0C69A38A"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Wykonawca oświadcza, że wskazany na fakturach wystawionych w związku z realizacją umowy, rachunek płatności należy do Wykonawcy i został dla niego utworzony wydzielony rachunek VAT na cele prowadzonej działalności gospodarczej, zgodnie z przepisami ustawy z dnia 11 marca 2004 r. o podatku od towarów i usług (Dz. U. z 2020 r. poz. 106 ze zm.) </w:t>
      </w:r>
    </w:p>
    <w:p w14:paraId="4BB3A532"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 przypadku, gdy rachunek wykonawcy nie spełnia ww. warunku, opóźnienia w dokonaniu płatności w terminie określonym w umowie, powstałe wskutek braku możliwości realizacji przez Zamawiającego płatności z zachowaniem mechanizmu podzielonej płatności, nie stanowi dla Wykonawcy podstawy żądania od Zamawiającego jakichkolwiek odszkodowań/ odsetek lub innych roszczeń z tytułu dokonania nieterminowej wpłaty.</w:t>
      </w:r>
    </w:p>
    <w:p w14:paraId="45D5549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Zamawiający oświadcza, że zadanie inwestycyjne dofinansowane jest ze środków Rządowego Funduszu Polski Ład: Program Inwestycji Strategicznych.</w:t>
      </w:r>
    </w:p>
    <w:p w14:paraId="241C08F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Zasady wypłaty wynagrodzenia wykonawcy wskazane w niniejszej umowie zostały ustalone zgodnie z zasadami wskazanymi w Uchwale Rady Ministrów z dnia 1 lipca 2021 roku nr 84/2021 w sprawie ustanowienia Rządowego Funduszu Polski Ład: Programu Inwestycji Strategicznych oraz Regulaminie Rządowego Funduszu Polski Ład.</w:t>
      </w:r>
    </w:p>
    <w:p w14:paraId="6291B8B6" w14:textId="474C01A0"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oświadczają, że będąc świadomymi treści dokumentów wskazanych w ust. 1</w:t>
      </w:r>
      <w:r w:rsidR="00AC0AD7">
        <w:rPr>
          <w:rFonts w:ascii="Times New Roman" w:hAnsi="Times New Roman" w:cs="Times New Roman"/>
        </w:rPr>
        <w:t xml:space="preserve">4 i </w:t>
      </w:r>
      <w:r w:rsidRPr="00B26671">
        <w:rPr>
          <w:rFonts w:ascii="Times New Roman" w:hAnsi="Times New Roman" w:cs="Times New Roman"/>
        </w:rPr>
        <w:t>godzą się na zasady wypłaty wynagrodzenia wykonawcy wskazane w niniejszej umowie oraz tych dokumentach.</w:t>
      </w:r>
    </w:p>
    <w:p w14:paraId="0B68000D"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oświadczają, że zasady wypłaty wynagrodzenia wskazane w niniejszej umowie nie będą podlegały zmianom, które byłyby niezgodne z dokumentami wskazanymi wyżej.</w:t>
      </w:r>
    </w:p>
    <w:p w14:paraId="2FD6B5B6"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ustalają, że wykonawca jest zobowiązany do zapewnienia finansowania inwestycji w części niepokrytej udziałem własnym Zamawiającego, na czas poprzedzający wypłatę lub wypłaty dofinansowania z Programu Polski Ład w ramach udzielonej Zamawiającemu wstępnej Promesy, a Wykonawca oświadcza, że posiada odpowiednią zdolność ekonomiczną i środki, niezbędne do wykonania zamówienia oraz zapewnienia finansowania inwestycji w okresie poprzedzającym otrzymanie wynagrodzenia lub jego części. Zapłata wynagrodzenia Wykonawcy w całości nastąpi w terminie nie dłuższym niż 35 dni od dnia odbioru końcowego.</w:t>
      </w:r>
    </w:p>
    <w:p w14:paraId="5F612D47" w14:textId="77777777" w:rsidR="00C43116" w:rsidRPr="00A873F9" w:rsidRDefault="00C43116" w:rsidP="00A873F9">
      <w:pPr>
        <w:pStyle w:val="Akapitzlist"/>
        <w:spacing w:line="276" w:lineRule="auto"/>
        <w:ind w:left="0"/>
        <w:jc w:val="both"/>
        <w:rPr>
          <w:rFonts w:ascii="Times New Roman" w:hAnsi="Times New Roman" w:cs="Times New Roman"/>
        </w:rPr>
      </w:pPr>
    </w:p>
    <w:p w14:paraId="2E12F79A" w14:textId="77777777" w:rsidR="00C43116" w:rsidRPr="00A873F9" w:rsidRDefault="00C43116" w:rsidP="00A873F9">
      <w:pPr>
        <w:pStyle w:val="Akapitzlist"/>
        <w:spacing w:line="276" w:lineRule="auto"/>
        <w:ind w:left="0"/>
        <w:jc w:val="both"/>
        <w:rPr>
          <w:rFonts w:ascii="Times New Roman" w:hAnsi="Times New Roman" w:cs="Times New Roman"/>
          <w:b/>
          <w:bCs/>
        </w:rPr>
      </w:pPr>
    </w:p>
    <w:p w14:paraId="28B19D9F" w14:textId="77777777" w:rsidR="00C43116" w:rsidRPr="00A873F9" w:rsidRDefault="00C90814" w:rsidP="00A873F9">
      <w:pPr>
        <w:pStyle w:val="Akapitzlist"/>
        <w:spacing w:line="276" w:lineRule="auto"/>
        <w:ind w:left="0"/>
        <w:jc w:val="center"/>
        <w:rPr>
          <w:rFonts w:ascii="Times New Roman" w:hAnsi="Times New Roman" w:cs="Times New Roman"/>
        </w:rPr>
      </w:pPr>
      <w:r w:rsidRPr="00A873F9">
        <w:rPr>
          <w:rFonts w:ascii="Times New Roman" w:hAnsi="Times New Roman" w:cs="Times New Roman"/>
          <w:b/>
          <w:bCs/>
        </w:rPr>
        <w:t>§ 6. Ubezpieczenia</w:t>
      </w:r>
    </w:p>
    <w:p w14:paraId="22B622B3" w14:textId="77777777" w:rsidR="005F4BB1" w:rsidRPr="005F4BB1" w:rsidRDefault="005F4BB1" w:rsidP="005F4BB1">
      <w:pPr>
        <w:numPr>
          <w:ilvl w:val="0"/>
          <w:numId w:val="64"/>
        </w:numPr>
        <w:pBdr>
          <w:top w:val="nil"/>
          <w:left w:val="nil"/>
          <w:bottom w:val="nil"/>
          <w:right w:val="nil"/>
          <w:between w:val="nil"/>
          <w:bar w:val="nil"/>
        </w:pBdr>
        <w:spacing w:after="60" w:line="276" w:lineRule="auto"/>
        <w:ind w:right="51" w:hanging="284"/>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Wykonawca zobowiązany jest do zawarcia na własny koszt odpowiednich umów ubezpieczenia, ważnych na czas realizacji przedmiotu umowy, z wyłączeniem umów ubezpieczenia obiektów, które muszą być ważne co najmniej podczas wykonywania prac i robót objętych przedmiotem umowy.</w:t>
      </w:r>
    </w:p>
    <w:p w14:paraId="405DF136" w14:textId="77777777" w:rsidR="005F4BB1" w:rsidRPr="005F4BB1" w:rsidRDefault="005F4BB1" w:rsidP="005F4BB1">
      <w:pPr>
        <w:numPr>
          <w:ilvl w:val="0"/>
          <w:numId w:val="64"/>
        </w:numPr>
        <w:pBdr>
          <w:top w:val="nil"/>
          <w:left w:val="nil"/>
          <w:bottom w:val="nil"/>
          <w:right w:val="nil"/>
          <w:between w:val="nil"/>
          <w:bar w:val="nil"/>
        </w:pBdr>
        <w:spacing w:after="60" w:line="276" w:lineRule="auto"/>
        <w:ind w:right="51" w:hanging="284"/>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 xml:space="preserve">Umowy ubezpieczenia zakresem podmiotowym mają obejmować </w:t>
      </w:r>
      <w:proofErr w:type="spellStart"/>
      <w:r w:rsidRPr="005F4BB1">
        <w:rPr>
          <w:rFonts w:ascii="Times New Roman" w:eastAsia="Calibri" w:hAnsi="Times New Roman" w:cs="Times New Roman"/>
          <w:color w:val="000000"/>
          <w:lang w:eastAsia="pl-PL"/>
        </w:rPr>
        <w:t>zar</w:t>
      </w:r>
      <w:proofErr w:type="spellEnd"/>
      <w:r w:rsidRPr="005F4BB1">
        <w:rPr>
          <w:rFonts w:ascii="Times New Roman" w:eastAsia="Calibri" w:hAnsi="Times New Roman" w:cs="Times New Roman"/>
          <w:color w:val="000000"/>
          <w:lang w:val="es-ES_tradnl" w:eastAsia="pl-PL"/>
        </w:rPr>
        <w:t>ó</w:t>
      </w:r>
      <w:proofErr w:type="spellStart"/>
      <w:r w:rsidRPr="005F4BB1">
        <w:rPr>
          <w:rFonts w:ascii="Times New Roman" w:eastAsia="Calibri" w:hAnsi="Times New Roman" w:cs="Times New Roman"/>
          <w:color w:val="000000"/>
          <w:lang w:eastAsia="pl-PL"/>
        </w:rPr>
        <w:t>wno</w:t>
      </w:r>
      <w:proofErr w:type="spellEnd"/>
      <w:r w:rsidRPr="005F4BB1">
        <w:rPr>
          <w:rFonts w:ascii="Times New Roman" w:eastAsia="Calibri" w:hAnsi="Times New Roman" w:cs="Times New Roman"/>
          <w:color w:val="000000"/>
          <w:lang w:eastAsia="pl-PL"/>
        </w:rPr>
        <w:t xml:space="preserve"> Wykonawcę, osoby wykonujące przedmiot umowy jak i </w:t>
      </w:r>
      <w:proofErr w:type="spellStart"/>
      <w:r w:rsidRPr="005F4BB1">
        <w:rPr>
          <w:rFonts w:ascii="Times New Roman" w:eastAsia="Calibri" w:hAnsi="Times New Roman" w:cs="Times New Roman"/>
          <w:color w:val="000000"/>
          <w:lang w:eastAsia="pl-PL"/>
        </w:rPr>
        <w:t>Podwykonawc</w:t>
      </w:r>
      <w:proofErr w:type="spellEnd"/>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 xml:space="preserve">w oraz ewentualnych dalszych </w:t>
      </w:r>
      <w:proofErr w:type="spellStart"/>
      <w:r w:rsidRPr="005F4BB1">
        <w:rPr>
          <w:rFonts w:ascii="Times New Roman" w:eastAsia="Calibri" w:hAnsi="Times New Roman" w:cs="Times New Roman"/>
          <w:color w:val="000000"/>
          <w:lang w:eastAsia="pl-PL"/>
        </w:rPr>
        <w:lastRenderedPageBreak/>
        <w:t>Podwykonawc</w:t>
      </w:r>
      <w:proofErr w:type="spellEnd"/>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pracownik</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przedstawicieli ww. podmiot</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biorących udział przy realizacji przedmiotu umowy.</w:t>
      </w:r>
    </w:p>
    <w:p w14:paraId="42DE4CC7" w14:textId="158DF827"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Umowy ubezpieczenia mają swym zakresem przedmiotowym obejmować</w:t>
      </w:r>
      <w:r>
        <w:rPr>
          <w:rFonts w:ascii="Times New Roman" w:eastAsia="Calibri" w:hAnsi="Times New Roman" w:cs="Times New Roman"/>
          <w:color w:val="000000"/>
          <w:lang w:eastAsia="pl-PL"/>
        </w:rPr>
        <w:t xml:space="preserve"> </w:t>
      </w:r>
      <w:r w:rsidRPr="005F4BB1">
        <w:rPr>
          <w:rFonts w:ascii="Times New Roman" w:eastAsia="Calibri" w:hAnsi="Times New Roman" w:cs="Times New Roman"/>
          <w:color w:val="000000"/>
          <w:lang w:eastAsia="pl-PL"/>
        </w:rPr>
        <w:t>odpowiedzialność cywilną</w:t>
      </w:r>
      <w:r>
        <w:rPr>
          <w:rFonts w:ascii="Times New Roman" w:eastAsia="Calibri" w:hAnsi="Times New Roman" w:cs="Times New Roman"/>
          <w:color w:val="000000"/>
          <w:lang w:eastAsia="pl-PL"/>
        </w:rPr>
        <w:t>.</w:t>
      </w:r>
    </w:p>
    <w:p w14:paraId="21081A4D" w14:textId="24DC4CB5"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bookmarkStart w:id="2" w:name="_Hlk98489985"/>
      <w:r w:rsidRPr="005F4BB1">
        <w:rPr>
          <w:rFonts w:ascii="Times New Roman" w:eastAsia="Calibri" w:hAnsi="Times New Roman" w:cs="Times New Roman"/>
          <w:color w:val="000000"/>
          <w:lang w:eastAsia="pl-PL"/>
        </w:rPr>
        <w:t>Wykonawca jest zobowiązany do zawarcia umowy ubezpieczenia od</w:t>
      </w:r>
      <w:bookmarkEnd w:id="2"/>
      <w:r w:rsidRPr="005F4BB1">
        <w:rPr>
          <w:rFonts w:ascii="Times New Roman" w:eastAsia="Calibri" w:hAnsi="Times New Roman" w:cs="Times New Roman"/>
          <w:color w:val="000000"/>
          <w:lang w:eastAsia="pl-PL"/>
        </w:rPr>
        <w:t xml:space="preserve"> odpowiedzialności cywilnej za szkody w zakresie wynikającym z przedmiotu umowy. Wskazana umowa ubezpieczenia zostanie zawarta na sumę ubezpieczenia nie mniejszą niż </w:t>
      </w:r>
      <w:r>
        <w:rPr>
          <w:rFonts w:ascii="Times New Roman" w:eastAsia="Calibri" w:hAnsi="Times New Roman" w:cs="Times New Roman"/>
          <w:color w:val="000000"/>
          <w:lang w:eastAsia="pl-PL"/>
        </w:rPr>
        <w:t>wartość niniejszej umowy</w:t>
      </w:r>
      <w:r w:rsidR="00AC0AD7">
        <w:rPr>
          <w:rFonts w:ascii="Times New Roman" w:eastAsia="Calibri" w:hAnsi="Times New Roman" w:cs="Times New Roman"/>
          <w:color w:val="000000"/>
          <w:lang w:eastAsia="pl-PL"/>
        </w:rPr>
        <w:t xml:space="preserve">. </w:t>
      </w:r>
      <w:r w:rsidRPr="005F4BB1">
        <w:rPr>
          <w:rFonts w:ascii="Times New Roman" w:eastAsia="Calibri" w:hAnsi="Times New Roman" w:cs="Times New Roman"/>
          <w:color w:val="000000"/>
          <w:lang w:eastAsia="pl-PL"/>
        </w:rPr>
        <w:t xml:space="preserve">Wykonawca ma obowiązek utrzymania obowiązywania umowy ubezpieczenia od daty zawarcia niniejszej umowy do daty zakończenia realizacji przedmiotu umowy. </w:t>
      </w:r>
    </w:p>
    <w:p w14:paraId="617F2749" w14:textId="77777777"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 xml:space="preserve">Wykonawca przedstawi Zamawiającemu każdorazowo, na jego pisemne wezwanie polisę ubezpieczeniową lub potwierdzenie opłacenia składki ubezpieczeniowej lub udowodni w inny odpowiedni sposób fakt posiadania ważnego ubezpieczenia. </w:t>
      </w:r>
    </w:p>
    <w:p w14:paraId="661308D7" w14:textId="70782706"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niedopełnienia przez Wykonawcę obowiązków wynikających z niniejszego paragrafu, Zamawiający może samodzielnie wykupić ubezpieczeni</w:t>
      </w:r>
      <w:r>
        <w:rPr>
          <w:rFonts w:ascii="Times New Roman" w:eastAsia="Calibri" w:hAnsi="Times New Roman" w:cs="Times New Roman"/>
          <w:color w:val="000000"/>
          <w:lang w:eastAsia="pl-PL"/>
        </w:rPr>
        <w:t>e</w:t>
      </w:r>
      <w:r w:rsidRPr="005F4BB1">
        <w:rPr>
          <w:rFonts w:ascii="Times New Roman" w:eastAsia="Calibri" w:hAnsi="Times New Roman" w:cs="Times New Roman"/>
          <w:color w:val="000000"/>
          <w:lang w:eastAsia="pl-PL"/>
        </w:rPr>
        <w:t>, o który</w:t>
      </w:r>
      <w:r>
        <w:rPr>
          <w:rFonts w:ascii="Times New Roman" w:eastAsia="Calibri" w:hAnsi="Times New Roman" w:cs="Times New Roman"/>
          <w:color w:val="000000"/>
          <w:lang w:eastAsia="pl-PL"/>
        </w:rPr>
        <w:t>m</w:t>
      </w:r>
      <w:r w:rsidRPr="005F4BB1">
        <w:rPr>
          <w:rFonts w:ascii="Times New Roman" w:eastAsia="Calibri" w:hAnsi="Times New Roman" w:cs="Times New Roman"/>
          <w:color w:val="000000"/>
          <w:lang w:eastAsia="pl-PL"/>
        </w:rPr>
        <w:t xml:space="preserve"> mowa w ust. 3 na koszt i ryzyko Wykonawcy, obciążając kosztami Wykonawcę.</w:t>
      </w:r>
    </w:p>
    <w:p w14:paraId="0346FA79" w14:textId="22BC129F"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Kop</w:t>
      </w:r>
      <w:r>
        <w:rPr>
          <w:rFonts w:ascii="Times New Roman" w:eastAsia="Calibri" w:hAnsi="Times New Roman" w:cs="Times New Roman"/>
          <w:color w:val="000000"/>
          <w:lang w:eastAsia="pl-PL"/>
        </w:rPr>
        <w:t>ia</w:t>
      </w:r>
      <w:r w:rsidRPr="005F4BB1">
        <w:rPr>
          <w:rFonts w:ascii="Times New Roman" w:eastAsia="Calibri" w:hAnsi="Times New Roman" w:cs="Times New Roman"/>
          <w:color w:val="000000"/>
          <w:lang w:eastAsia="pl-PL"/>
        </w:rPr>
        <w:t xml:space="preserve"> ubezpiecze</w:t>
      </w:r>
      <w:r>
        <w:rPr>
          <w:rFonts w:ascii="Times New Roman" w:eastAsia="Calibri" w:hAnsi="Times New Roman" w:cs="Times New Roman"/>
          <w:color w:val="000000"/>
          <w:lang w:eastAsia="pl-PL"/>
        </w:rPr>
        <w:t>nia</w:t>
      </w:r>
      <w:r w:rsidRPr="005F4BB1">
        <w:rPr>
          <w:rFonts w:ascii="Times New Roman" w:eastAsia="Calibri" w:hAnsi="Times New Roman" w:cs="Times New Roman"/>
          <w:color w:val="000000"/>
          <w:lang w:eastAsia="pl-PL"/>
        </w:rPr>
        <w:t>, o który</w:t>
      </w:r>
      <w:r>
        <w:rPr>
          <w:rFonts w:ascii="Times New Roman" w:eastAsia="Calibri" w:hAnsi="Times New Roman" w:cs="Times New Roman"/>
          <w:color w:val="000000"/>
          <w:lang w:eastAsia="pl-PL"/>
        </w:rPr>
        <w:t>m</w:t>
      </w:r>
      <w:r w:rsidRPr="005F4BB1">
        <w:rPr>
          <w:rFonts w:ascii="Times New Roman" w:eastAsia="Calibri" w:hAnsi="Times New Roman" w:cs="Times New Roman"/>
          <w:color w:val="000000"/>
          <w:lang w:eastAsia="pl-PL"/>
        </w:rPr>
        <w:t xml:space="preserve"> mowa w ust. 3, stanowi załączniki do niniejszej umowy.</w:t>
      </w:r>
    </w:p>
    <w:p w14:paraId="5503A9AE" w14:textId="50013E00"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Wykonawca jest zobowiązany posiadać ważn</w:t>
      </w:r>
      <w:r>
        <w:rPr>
          <w:rFonts w:ascii="Times New Roman" w:eastAsia="Calibri" w:hAnsi="Times New Roman" w:cs="Times New Roman"/>
          <w:color w:val="000000"/>
          <w:lang w:eastAsia="pl-PL"/>
        </w:rPr>
        <w:t>ą</w:t>
      </w:r>
      <w:r w:rsidRPr="005F4BB1">
        <w:rPr>
          <w:rFonts w:ascii="Times New Roman" w:eastAsia="Calibri" w:hAnsi="Times New Roman" w:cs="Times New Roman"/>
          <w:color w:val="000000"/>
          <w:lang w:eastAsia="pl-PL"/>
        </w:rPr>
        <w:t xml:space="preserve"> i opłacon</w:t>
      </w:r>
      <w:r>
        <w:rPr>
          <w:rFonts w:ascii="Times New Roman" w:eastAsia="Calibri" w:hAnsi="Times New Roman" w:cs="Times New Roman"/>
          <w:color w:val="000000"/>
          <w:lang w:eastAsia="pl-PL"/>
        </w:rPr>
        <w:t>ą</w:t>
      </w:r>
      <w:r w:rsidRPr="005F4BB1">
        <w:rPr>
          <w:rFonts w:ascii="Times New Roman" w:eastAsia="Calibri" w:hAnsi="Times New Roman" w:cs="Times New Roman"/>
          <w:color w:val="000000"/>
          <w:lang w:eastAsia="pl-PL"/>
        </w:rPr>
        <w:t xml:space="preserve"> polis</w:t>
      </w:r>
      <w:r>
        <w:rPr>
          <w:rFonts w:ascii="Times New Roman" w:eastAsia="Calibri" w:hAnsi="Times New Roman" w:cs="Times New Roman"/>
          <w:color w:val="000000"/>
          <w:lang w:eastAsia="pl-PL"/>
        </w:rPr>
        <w:t>ę</w:t>
      </w:r>
      <w:r w:rsidRPr="005F4BB1">
        <w:rPr>
          <w:rFonts w:ascii="Times New Roman" w:eastAsia="Calibri" w:hAnsi="Times New Roman" w:cs="Times New Roman"/>
          <w:color w:val="000000"/>
          <w:lang w:eastAsia="pl-PL"/>
        </w:rPr>
        <w:t xml:space="preserve"> w ww. zakresie w sposób ciągły przez wskazane okresy realizacji przedmiotu umowy. Wykonawca jest zobowiązany przedkładać dowody dotrzymywania warunków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ubezpieczeniow</w:t>
      </w:r>
      <w:r>
        <w:rPr>
          <w:rFonts w:ascii="Times New Roman" w:eastAsia="Calibri" w:hAnsi="Times New Roman" w:cs="Times New Roman"/>
          <w:color w:val="000000"/>
          <w:lang w:eastAsia="pl-PL"/>
        </w:rPr>
        <w:t>ej</w:t>
      </w:r>
      <w:r w:rsidRPr="005F4BB1">
        <w:rPr>
          <w:rFonts w:ascii="Times New Roman" w:eastAsia="Calibri" w:hAnsi="Times New Roman" w:cs="Times New Roman"/>
          <w:color w:val="000000"/>
          <w:lang w:eastAsia="pl-PL"/>
        </w:rPr>
        <w:t>, w tym również dowody opłacania składek. Brak ciągłości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ubezpieczeniow</w:t>
      </w:r>
      <w:r>
        <w:rPr>
          <w:rFonts w:ascii="Times New Roman" w:eastAsia="Calibri" w:hAnsi="Times New Roman" w:cs="Times New Roman"/>
          <w:color w:val="000000"/>
          <w:lang w:eastAsia="pl-PL"/>
        </w:rPr>
        <w:t>ej</w:t>
      </w:r>
      <w:r w:rsidRPr="005F4BB1">
        <w:rPr>
          <w:rFonts w:ascii="Times New Roman" w:eastAsia="Calibri" w:hAnsi="Times New Roman" w:cs="Times New Roman"/>
          <w:color w:val="000000"/>
          <w:lang w:eastAsia="pl-PL"/>
        </w:rPr>
        <w:t xml:space="preserve"> (w tym brak zapłacenia należnych składek) stanowić może podstawę do odstąpienia od umowy przez Zamawiającego z przyczyn leżących po stronie Wykonawcy.</w:t>
      </w:r>
    </w:p>
    <w:p w14:paraId="08915B1F" w14:textId="502546D0"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przedłużenia terminu realizacji przedmiotu umowy Wykonawca zobowiązany jest odpowiednio przedłużyć ważność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ubezpieczenia w ww. zakresie.</w:t>
      </w:r>
    </w:p>
    <w:p w14:paraId="4B6175C0" w14:textId="77777777"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zmiany warunków umów ubezpieczenia np. w sytuacji zmian ogólnych warunków wprowadzonych przez towarzystwo ubezpieczeniowe, gdy zmiany takie oznaczać będą pogorszenie ochrony ubezpieczeniowej Wykonawca zobowiązany będzie do rozszerzenia ubezpieczenia do poziomu sprzed dokonania takich zmian – postanowienia ust. 1 stosuje się odpowiednio.</w:t>
      </w:r>
    </w:p>
    <w:p w14:paraId="7E23ED5A" w14:textId="77777777" w:rsidR="00DE7179" w:rsidRPr="00A873F9" w:rsidRDefault="00DE7179" w:rsidP="00A873F9">
      <w:pPr>
        <w:pStyle w:val="Akapitzlist"/>
        <w:spacing w:line="276" w:lineRule="auto"/>
        <w:ind w:left="0"/>
        <w:jc w:val="both"/>
        <w:rPr>
          <w:rFonts w:ascii="Times New Roman" w:hAnsi="Times New Roman" w:cs="Times New Roman"/>
        </w:rPr>
      </w:pPr>
    </w:p>
    <w:p w14:paraId="435593A6" w14:textId="6E032B02" w:rsidR="00DE7179" w:rsidRPr="00A873F9" w:rsidRDefault="00C90814" w:rsidP="007151A3">
      <w:pPr>
        <w:pStyle w:val="Akapitzlist"/>
        <w:spacing w:after="0" w:line="276" w:lineRule="auto"/>
        <w:ind w:left="0"/>
        <w:jc w:val="center"/>
        <w:rPr>
          <w:rFonts w:ascii="Times New Roman" w:hAnsi="Times New Roman" w:cs="Times New Roman"/>
        </w:rPr>
      </w:pPr>
      <w:r w:rsidRPr="00A873F9">
        <w:rPr>
          <w:rFonts w:ascii="Times New Roman" w:hAnsi="Times New Roman" w:cs="Times New Roman"/>
          <w:b/>
          <w:bCs/>
        </w:rPr>
        <w:t xml:space="preserve">§ </w:t>
      </w:r>
      <w:r w:rsidR="000E1ADE">
        <w:rPr>
          <w:rFonts w:ascii="Times New Roman" w:hAnsi="Times New Roman" w:cs="Times New Roman"/>
          <w:b/>
          <w:bCs/>
        </w:rPr>
        <w:t>7</w:t>
      </w:r>
      <w:r w:rsidRPr="00A873F9">
        <w:rPr>
          <w:rFonts w:ascii="Times New Roman" w:hAnsi="Times New Roman" w:cs="Times New Roman"/>
          <w:b/>
          <w:bCs/>
        </w:rPr>
        <w:t>. Oświadczenia Wykonawcy</w:t>
      </w:r>
    </w:p>
    <w:p w14:paraId="450E2E2E" w14:textId="77777777" w:rsidR="003E40CA" w:rsidRPr="00A873F9" w:rsidRDefault="00C90814" w:rsidP="00A873F9">
      <w:pPr>
        <w:spacing w:line="276" w:lineRule="auto"/>
        <w:jc w:val="both"/>
        <w:rPr>
          <w:rFonts w:ascii="Times New Roman" w:hAnsi="Times New Roman" w:cs="Times New Roman"/>
        </w:rPr>
      </w:pPr>
      <w:r w:rsidRPr="00A873F9">
        <w:rPr>
          <w:rFonts w:ascii="Times New Roman" w:hAnsi="Times New Roman" w:cs="Times New Roman"/>
        </w:rPr>
        <w:t xml:space="preserve">Wykonawca oświadcza, że: </w:t>
      </w:r>
    </w:p>
    <w:p w14:paraId="1D6759DC" w14:textId="77777777" w:rsid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A873F9">
        <w:rPr>
          <w:rFonts w:ascii="Times New Roman" w:hAnsi="Times New Roman" w:cs="Times New Roman"/>
        </w:rPr>
        <w:t xml:space="preserve">znajduje się w sytuacji finansowej zapewniającej prawidłowe wykonanie zamówienia, </w:t>
      </w:r>
    </w:p>
    <w:p w14:paraId="0FA0CB7A" w14:textId="77777777" w:rsid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B26671">
        <w:rPr>
          <w:rFonts w:ascii="Times New Roman" w:hAnsi="Times New Roman" w:cs="Times New Roman"/>
        </w:rPr>
        <w:t xml:space="preserve">posiada odpowiednie doświadczenie i uprawnienia do realizacji przedmiotu umowy, </w:t>
      </w:r>
    </w:p>
    <w:p w14:paraId="04B64C9C" w14:textId="3DEEDCFE" w:rsidR="003E40CA" w:rsidRP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B26671">
        <w:rPr>
          <w:rFonts w:ascii="Times New Roman" w:hAnsi="Times New Roman" w:cs="Times New Roman"/>
        </w:rPr>
        <w:t xml:space="preserve">dysponuje pracownikami niezbędnymi do prawidłowego wykonania </w:t>
      </w:r>
      <w:r w:rsidR="003E40CA" w:rsidRPr="00B26671">
        <w:rPr>
          <w:rFonts w:ascii="Times New Roman" w:hAnsi="Times New Roman" w:cs="Times New Roman"/>
        </w:rPr>
        <w:t xml:space="preserve">umowy </w:t>
      </w:r>
      <w:r w:rsidRPr="00B26671">
        <w:rPr>
          <w:rFonts w:ascii="Times New Roman" w:hAnsi="Times New Roman" w:cs="Times New Roman"/>
        </w:rPr>
        <w:t>oraz posiada potencjał techniczny i ekonomiczny.</w:t>
      </w:r>
    </w:p>
    <w:p w14:paraId="1787611E" w14:textId="77777777" w:rsidR="002074B4" w:rsidRPr="00A873F9" w:rsidRDefault="002074B4" w:rsidP="00A873F9">
      <w:pPr>
        <w:pStyle w:val="Akapitzlist"/>
        <w:spacing w:line="276" w:lineRule="auto"/>
        <w:ind w:left="0"/>
        <w:jc w:val="both"/>
        <w:rPr>
          <w:rFonts w:ascii="Times New Roman" w:hAnsi="Times New Roman" w:cs="Times New Roman"/>
        </w:rPr>
      </w:pPr>
    </w:p>
    <w:p w14:paraId="3FA57598" w14:textId="20DDFE31" w:rsidR="002074B4"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xml:space="preserve">§ </w:t>
      </w:r>
      <w:r w:rsidR="000E1ADE">
        <w:rPr>
          <w:rFonts w:ascii="Times New Roman" w:hAnsi="Times New Roman" w:cs="Times New Roman"/>
          <w:b/>
          <w:bCs/>
        </w:rPr>
        <w:t>8</w:t>
      </w:r>
      <w:r w:rsidRPr="00A873F9">
        <w:rPr>
          <w:rFonts w:ascii="Times New Roman" w:hAnsi="Times New Roman" w:cs="Times New Roman"/>
          <w:b/>
          <w:bCs/>
        </w:rPr>
        <w:t>. Odbiory robót</w:t>
      </w:r>
    </w:p>
    <w:p w14:paraId="2B67342D" w14:textId="77777777" w:rsidR="002074B4" w:rsidRPr="00A873F9" w:rsidRDefault="00C90814" w:rsidP="001E3DD2">
      <w:pPr>
        <w:pStyle w:val="Akapitzlist"/>
        <w:numPr>
          <w:ilvl w:val="0"/>
          <w:numId w:val="12"/>
        </w:numPr>
        <w:spacing w:line="276" w:lineRule="auto"/>
        <w:ind w:left="0"/>
        <w:jc w:val="both"/>
        <w:rPr>
          <w:rFonts w:ascii="Times New Roman" w:hAnsi="Times New Roman" w:cs="Times New Roman"/>
        </w:rPr>
      </w:pPr>
      <w:r w:rsidRPr="00A873F9">
        <w:rPr>
          <w:rFonts w:ascii="Times New Roman" w:hAnsi="Times New Roman" w:cs="Times New Roman"/>
        </w:rPr>
        <w:t xml:space="preserve">Strony ustalają, że będą stosowane następujące rodzaje odbiorów: </w:t>
      </w:r>
    </w:p>
    <w:p w14:paraId="400959AA" w14:textId="77777777"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A873F9">
        <w:rPr>
          <w:rFonts w:ascii="Times New Roman" w:hAnsi="Times New Roman" w:cs="Times New Roman"/>
        </w:rPr>
        <w:t>odbiory robót zanikających i ulegających zakryciu,</w:t>
      </w:r>
    </w:p>
    <w:p w14:paraId="4529FBFB" w14:textId="4412BC71"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częściowy,</w:t>
      </w:r>
    </w:p>
    <w:p w14:paraId="7B27C721" w14:textId="46234326"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końcowy (ostateczny)</w:t>
      </w:r>
      <w:r w:rsidR="00AD664A">
        <w:rPr>
          <w:rFonts w:ascii="Times New Roman" w:hAnsi="Times New Roman" w:cs="Times New Roman"/>
        </w:rPr>
        <w:t xml:space="preserve"> – </w:t>
      </w:r>
      <w:r w:rsidRPr="00FD0DED">
        <w:rPr>
          <w:rFonts w:ascii="Times New Roman" w:hAnsi="Times New Roman" w:cs="Times New Roman"/>
        </w:rPr>
        <w:t xml:space="preserve">po wykonaniu całości robót objętych umową, </w:t>
      </w:r>
    </w:p>
    <w:p w14:paraId="12133572" w14:textId="37DC389C" w:rsidR="00B05D90" w:rsidRP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odbiór pogwarancyjny</w:t>
      </w:r>
      <w:r w:rsidR="00AD664A">
        <w:rPr>
          <w:rFonts w:ascii="Times New Roman" w:hAnsi="Times New Roman" w:cs="Times New Roman"/>
        </w:rPr>
        <w:t xml:space="preserve"> – </w:t>
      </w:r>
      <w:r w:rsidRPr="00FD0DED">
        <w:rPr>
          <w:rFonts w:ascii="Times New Roman" w:hAnsi="Times New Roman" w:cs="Times New Roman"/>
        </w:rPr>
        <w:t>po upływie okresu gwarancji.</w:t>
      </w:r>
    </w:p>
    <w:p w14:paraId="05F600E7" w14:textId="77777777" w:rsidR="002074B4" w:rsidRPr="00A873F9" w:rsidRDefault="00C90814" w:rsidP="001E3DD2">
      <w:pPr>
        <w:pStyle w:val="Akapitzlist"/>
        <w:numPr>
          <w:ilvl w:val="0"/>
          <w:numId w:val="12"/>
        </w:numPr>
        <w:spacing w:line="276" w:lineRule="auto"/>
        <w:ind w:left="0"/>
        <w:jc w:val="both"/>
        <w:rPr>
          <w:rFonts w:ascii="Times New Roman" w:hAnsi="Times New Roman" w:cs="Times New Roman"/>
        </w:rPr>
      </w:pPr>
      <w:r w:rsidRPr="00A873F9">
        <w:rPr>
          <w:rFonts w:ascii="Times New Roman" w:hAnsi="Times New Roman" w:cs="Times New Roman"/>
        </w:rPr>
        <w:t xml:space="preserve">Odbiory robót zanikających i ulegających zakryciu: </w:t>
      </w:r>
    </w:p>
    <w:p w14:paraId="587E93FA" w14:textId="77777777" w:rsidR="00FD0DED" w:rsidRDefault="00C90814" w:rsidP="001E3DD2">
      <w:pPr>
        <w:pStyle w:val="Akapitzlist"/>
        <w:numPr>
          <w:ilvl w:val="0"/>
          <w:numId w:val="14"/>
        </w:numPr>
        <w:spacing w:line="276" w:lineRule="auto"/>
        <w:ind w:left="357" w:hanging="357"/>
        <w:jc w:val="both"/>
        <w:rPr>
          <w:rFonts w:ascii="Times New Roman" w:hAnsi="Times New Roman" w:cs="Times New Roman"/>
        </w:rPr>
      </w:pPr>
      <w:r w:rsidRPr="00A873F9">
        <w:rPr>
          <w:rFonts w:ascii="Times New Roman" w:hAnsi="Times New Roman" w:cs="Times New Roman"/>
        </w:rPr>
        <w:lastRenderedPageBreak/>
        <w:t xml:space="preserve">odbiorom będą podlegały roboty zanikające i ulegające zakryciu. Wykonawca, zawiadomi Zamawiającego i inspektora nadzoru o wykonaniu robót zanikających lub ulegających zakryciu z wyprzedzeniem 5 dni roboczych, umożliwiającym odbiór tych robót przez inspektora nadzoru. Jeżeli Wykonawca nie dopełni tego obowiązku jest zobowiązany na żądanie inspektora nadzoru odkryć elementy lub wykonać otwory niezbędne do zbadania robót, a następnie przywrócić elementy do stanu poprzedniego; </w:t>
      </w:r>
    </w:p>
    <w:p w14:paraId="79084FE3" w14:textId="77777777" w:rsidR="00FD0DED" w:rsidRDefault="00C90814" w:rsidP="001E3DD2">
      <w:pPr>
        <w:pStyle w:val="Akapitzlist"/>
        <w:numPr>
          <w:ilvl w:val="0"/>
          <w:numId w:val="14"/>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w ramach odbioru robót zanikających i ulegających zakryciu Wykonawca przedłoży inspektorowi nadzoru inwestorskiego niezbędne dokumenty, w szczególności świadectwa jakości, certyfikaty, świadectwa wykonanych prób i atesty, dotyczące odbieranego elementu robót. Badania jakości technicznej wykonywane będą przez laboratorium wskazane przez Zamawiającego przy udziale inspektora nadzoru, pracownika </w:t>
      </w:r>
      <w:r w:rsidR="002074B4" w:rsidRPr="00FD0DED">
        <w:rPr>
          <w:rFonts w:ascii="Times New Roman" w:hAnsi="Times New Roman" w:cs="Times New Roman"/>
        </w:rPr>
        <w:t>Zamawiającego</w:t>
      </w:r>
      <w:r w:rsidRPr="00FD0DED">
        <w:rPr>
          <w:rFonts w:ascii="Times New Roman" w:hAnsi="Times New Roman" w:cs="Times New Roman"/>
        </w:rPr>
        <w:t>;</w:t>
      </w:r>
    </w:p>
    <w:p w14:paraId="76DBF4B8" w14:textId="79923501" w:rsidR="002074B4" w:rsidRPr="00FD0DED" w:rsidRDefault="00C90814" w:rsidP="001E3DD2">
      <w:pPr>
        <w:pStyle w:val="Akapitzlist"/>
        <w:numPr>
          <w:ilvl w:val="0"/>
          <w:numId w:val="14"/>
        </w:numPr>
        <w:spacing w:after="0" w:line="276" w:lineRule="auto"/>
        <w:ind w:left="357" w:hanging="357"/>
        <w:jc w:val="both"/>
        <w:rPr>
          <w:rFonts w:ascii="Times New Roman" w:hAnsi="Times New Roman" w:cs="Times New Roman"/>
        </w:rPr>
      </w:pPr>
      <w:r w:rsidRPr="00FD0DED">
        <w:rPr>
          <w:rFonts w:ascii="Times New Roman" w:hAnsi="Times New Roman" w:cs="Times New Roman"/>
        </w:rPr>
        <w:t>odbiór przez Inspektora nadzoru robót zanikających i ulegających zakryciu nastąpi po zgłoszeniu przez Wykonawcę, nie później jednak niż w ciągu 5 dni od zgłoszenia.</w:t>
      </w:r>
    </w:p>
    <w:p w14:paraId="6F48298E" w14:textId="122831A0" w:rsidR="00B05D90" w:rsidRPr="00A873F9" w:rsidRDefault="00B05D90" w:rsidP="001E3DD2">
      <w:pPr>
        <w:numPr>
          <w:ilvl w:val="0"/>
          <w:numId w:val="12"/>
        </w:numPr>
        <w:spacing w:after="0" w:line="276" w:lineRule="auto"/>
        <w:ind w:left="0" w:hanging="357"/>
        <w:contextualSpacing/>
        <w:jc w:val="both"/>
        <w:rPr>
          <w:rFonts w:ascii="Times New Roman" w:hAnsi="Times New Roman" w:cs="Times New Roman"/>
        </w:rPr>
      </w:pPr>
      <w:r w:rsidRPr="00A873F9">
        <w:rPr>
          <w:rFonts w:ascii="Times New Roman" w:hAnsi="Times New Roman" w:cs="Times New Roman"/>
        </w:rPr>
        <w:t xml:space="preserve">Odbiór częściowy: </w:t>
      </w:r>
      <w:r w:rsidR="00AD664A">
        <w:rPr>
          <w:rFonts w:ascii="Times New Roman" w:hAnsi="Times New Roman" w:cs="Times New Roman"/>
        </w:rPr>
        <w:t>d</w:t>
      </w:r>
      <w:r w:rsidRPr="00A873F9">
        <w:rPr>
          <w:rFonts w:ascii="Times New Roman" w:hAnsi="Times New Roman" w:cs="Times New Roman"/>
        </w:rPr>
        <w:t xml:space="preserve">o odbioru częściowego może zostać zgłoszony kompletny element inwestycji, po przeprowadzonych próbach i sprawdzeniach technicznych. Zamawiający dokona odbioru częściowego obejmującego roboty wykonane w danym okresie rozliczeniowym, zgodnie z harmonogramem rzeczowo-finansowym z uwzględnieniem postanowień § 7 niniejszej umowy. Rozpoczęcie czynności odbiorowych nastąpi w terminie do 5 dni roboczych licząc od daty zgłoszenia przez Wykonawcę gotowości odbioru. Z czynności odbiorowych zostanie sporządzony protokół, który zawierać będzie wszystkie ustalenia, zalecenia poczynione w trakcie odbioru. W sprawach nieuregulowanych do odbioru częściowego zastosowanie znajdują zasady przewidziane dla odbioru końcowego. </w:t>
      </w:r>
      <w:r w:rsidRPr="00A873F9">
        <w:rPr>
          <w:rFonts w:ascii="Times New Roman" w:eastAsia="Times New Roman" w:hAnsi="Times New Roman" w:cs="Times New Roman"/>
          <w:lang w:eastAsia="pl-PL"/>
        </w:rPr>
        <w:t xml:space="preserve">Warunkiem dokonania odbioru częściowego robót jest skompletowanie dokumentacji powykonawczej, pozwalającej na ocenę prawidłowego wykonania przedmiotu odbioru, a w szczególności: </w:t>
      </w:r>
    </w:p>
    <w:p w14:paraId="259BE47E"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A873F9">
        <w:rPr>
          <w:rFonts w:ascii="Times New Roman" w:eastAsia="Times New Roman" w:hAnsi="Times New Roman" w:cs="Times New Roman"/>
          <w:lang w:eastAsia="pl-PL"/>
        </w:rPr>
        <w:t>oświadczenia kierownika budowy, że odbierany zakres robót został wykonany zgodnie z dokumentacją, a przy robotach zamiennych potwierdzenie, że zmiany zostały zaakceptowane przez autora projektu i inspektora nadzoru inwestorskiego;</w:t>
      </w:r>
    </w:p>
    <w:p w14:paraId="365F8049"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rozliczenia rzeczowo-finansowego odbieranego zakresu robót podpisanego przez kierownika budowy i inspektora nadzoru inwestorskiego;</w:t>
      </w:r>
    </w:p>
    <w:p w14:paraId="3630DB90"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geodezyjnego pomiaru powykonawczego;</w:t>
      </w:r>
    </w:p>
    <w:p w14:paraId="586A5F2B" w14:textId="6BEB1FD3" w:rsidR="00B05D90" w:rsidRP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 xml:space="preserve"> informacji uprawnionego geodety sporządzonej na podstawie art. 57 ust.1 pkt 5) ustawy Prawo budowlane,</w:t>
      </w:r>
    </w:p>
    <w:p w14:paraId="03D1D79B" w14:textId="77777777" w:rsidR="002074B4" w:rsidRPr="00A873F9" w:rsidRDefault="00C90814" w:rsidP="001E3DD2">
      <w:pPr>
        <w:pStyle w:val="Akapitzlist"/>
        <w:numPr>
          <w:ilvl w:val="0"/>
          <w:numId w:val="12"/>
        </w:numPr>
        <w:spacing w:after="0" w:line="276" w:lineRule="auto"/>
        <w:ind w:left="0"/>
        <w:jc w:val="both"/>
        <w:rPr>
          <w:rFonts w:ascii="Times New Roman" w:hAnsi="Times New Roman" w:cs="Times New Roman"/>
        </w:rPr>
      </w:pPr>
      <w:r w:rsidRPr="00A873F9">
        <w:rPr>
          <w:rFonts w:ascii="Times New Roman" w:hAnsi="Times New Roman" w:cs="Times New Roman"/>
        </w:rPr>
        <w:t>Odbiór końcowy:</w:t>
      </w:r>
    </w:p>
    <w:p w14:paraId="59A4E0D0"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A873F9">
        <w:rPr>
          <w:rFonts w:ascii="Times New Roman" w:hAnsi="Times New Roman" w:cs="Times New Roman"/>
        </w:rPr>
        <w:t>Zamawiający dokona odbioru końcowego. Rozpoczęcie czynności odbiorowych nastąpi w terminie do 14 dni roboczych licząc od daty zgłoszenia przez Wykonawcę gotowości odbioru. W czynnościach odbioru końcowego muszą uczestniczyć przedstawiciele Wykonawcy, Zamawiającego oraz jednostek, których udział nakazują przepisy prawa;</w:t>
      </w:r>
    </w:p>
    <w:p w14:paraId="5E74F1BD"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Wykonawca przed odbiorem końcowym przeprowadzi wszelkie próby i sprawdzenia  techniczne zgodnie z art. 22 pkt. 7 Prawa Budowlanego i specyfikacją techniczną wykonania i odbioru robót budowlanych.</w:t>
      </w:r>
    </w:p>
    <w:p w14:paraId="716DE3AE"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Kierownik Budowy zgłasza Inspektorowi Nadzoru Inwestorskiego wpisem do dziennika budowy oraz pisemnie w siedzibie Zamawiającego, zakończenie robót i zgłoszenie ich do odbioru.</w:t>
      </w:r>
    </w:p>
    <w:p w14:paraId="6B15FA0D" w14:textId="6DF1D464" w:rsidR="00B05D90" w:rsidRP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 xml:space="preserve">warunkiem dokonania odbioru robót jest ich zakończenie a następnie zgłoszenie przez Wykonawcę gotowości do odbioru i skompletowanie dokumentacji powykonawczej, pozwalającej na ocenę prawidłowego wykonania przedmiotu odbioru, a w szczególności: </w:t>
      </w:r>
    </w:p>
    <w:p w14:paraId="25898945"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A873F9">
        <w:rPr>
          <w:rFonts w:ascii="Times New Roman" w:hAnsi="Times New Roman" w:cs="Times New Roman"/>
        </w:rPr>
        <w:lastRenderedPageBreak/>
        <w:t>oświadczenia kierownika budowy, o którym mowa w art. 57 prawa budowlanego potwierdzającego, że: roboty zostały wykonane zgodnie ze sztuką budowlaną, przepisami i obowiązującymi Polskimi Normami, dokumentacją projektową, obowiązującymi warunkami  określonymi w pozwoleniu na budowę oraz, że teren budowy oraz wszelkie przyległe drogi, budynki, teren i działki wykorzystywane przez Wykonawcę zostały uprzątnięte i doprowadzone do należytego stanu,</w:t>
      </w:r>
    </w:p>
    <w:p w14:paraId="05E0E5F7"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badań, sprawdzeń, pomiarów i prób,</w:t>
      </w:r>
    </w:p>
    <w:p w14:paraId="142A514A"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certyfikatów CE oraz dokumentów dopuszczających stosowanie zainstalowanych urządzeń w budownictwie,</w:t>
      </w:r>
    </w:p>
    <w:p w14:paraId="55506F02"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odbioru technicznego wykonanych obiektów, urządzeń, instalacji i sieci, robót ulegających zakryciu – zgodnie z obowiązującymi w tym zakresie odrębnymi przepisami,</w:t>
      </w:r>
    </w:p>
    <w:p w14:paraId="58D6F74F" w14:textId="49DA7009"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jakości materiałów (atesty, certyfikaty, aprobaty techniczne, świadectwa jakości) wydanych przez uprawnione instytucje,  uznawane na terenie RP</w:t>
      </w:r>
      <w:r w:rsidR="00FD0DED">
        <w:rPr>
          <w:rFonts w:ascii="Times New Roman" w:hAnsi="Times New Roman" w:cs="Times New Roman"/>
        </w:rPr>
        <w:t>,</w:t>
      </w:r>
    </w:p>
    <w:p w14:paraId="7B9C7E4B"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podręczników, instrukcji obsługi, konserwacji i zachowania bezpieczeństwa, gwarancji producentów zamontowanych urządzeń, maszyn, kompletnego wyposażenia itp.,</w:t>
      </w:r>
    </w:p>
    <w:p w14:paraId="75D321A1"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niezbędnych wyników badań laboratoryjnych i terenowych (in situ),</w:t>
      </w:r>
    </w:p>
    <w:p w14:paraId="5EC1C85A"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potwierdzających odbiór terenu robót i obiektów przez właściwych zarządców dróg, terenów i obiektów,</w:t>
      </w:r>
    </w:p>
    <w:p w14:paraId="175CF00E"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informacji uprawnionego geodety sporządzonej na podstawie art. 57 ust.1 pkt 5) ustawy Prawo budowlane,</w:t>
      </w:r>
    </w:p>
    <w:p w14:paraId="76BB0FE2"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powykonawczej inwentaryzacji geodezyjnej, przyjętej do właściwego rzeczowo i miejscowo ośrodka dokumentacji geodezyjnej i kartograficznej,</w:t>
      </w:r>
    </w:p>
    <w:p w14:paraId="6AB3C264"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powykonawczej dokumentacji projektowej z naniesionymi nieistotnymi zmianami (w razie potrzeby z uzupełniającym opisem), podpisanymi przez kierownika budowy i projektanta (dotyczy przypadków zmian nie odstępujących w sposób istotny od zatwierdzonego projektu budowlanego lub warunków pozwolenia na budowę),</w:t>
      </w:r>
    </w:p>
    <w:p w14:paraId="074C3D60"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oświadczenia Wykonawcy zapewniające, że nie występują żadne zaległości w wypłacie wynagrodzenia na rzecz podwykonawców,</w:t>
      </w:r>
    </w:p>
    <w:p w14:paraId="1B3A58DE"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odbioru robót sporządzonych pomiędzy Wykonawcą a podwykonawcami lub dalszymi podwykonawcami, jeżeli przy realizacji zadania część zamówienia objętego niniejszą umowa powierzono podwykonawcom lub dalszym podwykonawcom,</w:t>
      </w:r>
    </w:p>
    <w:p w14:paraId="7AD041F7" w14:textId="58EC4BEB"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innych, nie wymienionych wyżej dokumentów wynikających z odrębnych przepisów</w:t>
      </w:r>
      <w:r w:rsidR="00AC0AD7">
        <w:rPr>
          <w:rFonts w:ascii="Times New Roman" w:hAnsi="Times New Roman" w:cs="Times New Roman"/>
        </w:rPr>
        <w:t>.</w:t>
      </w:r>
    </w:p>
    <w:p w14:paraId="3FA64D76"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A873F9">
        <w:rPr>
          <w:rFonts w:ascii="Times New Roman" w:hAnsi="Times New Roman" w:cs="Times New Roman"/>
        </w:rPr>
        <w:t xml:space="preserve">z czynności odbiorowych (końcowego) zostanie sporządzony protokół, który zawierać będzie wszystkie ustalenia, zalecenia poczynione w trakcie odbioru. Jeżeli w toku czynności odbiorowych zostanie stwierdzone, że przedmiot odbioru nie osiągnął gotowości do odbioru z powodu niezakończenia robót lub jego wadliwego wykonania, Zamawiający odmówi odbioru z winy Wykonawcy; </w:t>
      </w:r>
    </w:p>
    <w:p w14:paraId="24041176" w14:textId="2D7008E7" w:rsidR="00B05D90" w:rsidRP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Zamawiający ma prawo przerwać odbiór ostateczny</w:t>
      </w:r>
      <w:r w:rsidR="0034363E">
        <w:rPr>
          <w:rFonts w:ascii="Times New Roman" w:hAnsi="Times New Roman" w:cs="Times New Roman"/>
        </w:rPr>
        <w:t>,</w:t>
      </w:r>
      <w:r w:rsidRPr="00FD0DED">
        <w:rPr>
          <w:rFonts w:ascii="Times New Roman" w:hAnsi="Times New Roman" w:cs="Times New Roman"/>
        </w:rPr>
        <w:t xml:space="preserve"> jeżeli Wykonawca nie wykonał: </w:t>
      </w:r>
    </w:p>
    <w:p w14:paraId="3A84F430" w14:textId="77777777" w:rsidR="00FD0DED" w:rsidRDefault="00B05D90" w:rsidP="001E3DD2">
      <w:pPr>
        <w:numPr>
          <w:ilvl w:val="0"/>
          <w:numId w:val="17"/>
        </w:numPr>
        <w:spacing w:after="0" w:line="276" w:lineRule="auto"/>
        <w:ind w:left="714" w:hanging="357"/>
        <w:contextualSpacing/>
        <w:jc w:val="both"/>
        <w:rPr>
          <w:rFonts w:ascii="Times New Roman" w:hAnsi="Times New Roman" w:cs="Times New Roman"/>
        </w:rPr>
      </w:pPr>
      <w:r w:rsidRPr="00A873F9">
        <w:rPr>
          <w:rFonts w:ascii="Times New Roman" w:hAnsi="Times New Roman" w:cs="Times New Roman"/>
        </w:rPr>
        <w:t xml:space="preserve">przedmiotu umowy w całości, nie wykonał wymaganych badań i sprawdzeń, </w:t>
      </w:r>
    </w:p>
    <w:p w14:paraId="6F53EA4B" w14:textId="78965698" w:rsidR="00B05D90" w:rsidRPr="00FD0DED" w:rsidRDefault="00B05D90" w:rsidP="001E3DD2">
      <w:pPr>
        <w:numPr>
          <w:ilvl w:val="0"/>
          <w:numId w:val="17"/>
        </w:numPr>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 xml:space="preserve">nie przedstawił operatu kolaudacyjnego o którym mowa w pkt. 2. </w:t>
      </w:r>
    </w:p>
    <w:p w14:paraId="0150283A"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Jeżeli w toku czynności odbiorowych zostaną stwierdzone wady to Zamawiający zażąda usunięcia wad wyznaczając odpowiedni termin; fakt usunięcia wad zostanie stwierdzony protokolarnie; terminem odbioru w takich sytuacjach będzie termin usunięcia wad.</w:t>
      </w:r>
    </w:p>
    <w:p w14:paraId="7B23D89D"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Wykonawca jest zobowiązany do zawiadomienia Zamawiającego o usunięciu wad. Protokoły odbioru, o których mowa w § 11 stanowią dowód tego, co zostało w nich stwierdzone.</w:t>
      </w:r>
    </w:p>
    <w:p w14:paraId="2939EAEF"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lastRenderedPageBreak/>
        <w:t xml:space="preserve">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powstaną ujawnione nieprawidłowości, koszty w/w prac ponosi Wykonawca, a Zamawiający ma prawo stosownie obniżyć wynagrodzenie z tytułu wykonanych robót. </w:t>
      </w:r>
    </w:p>
    <w:p w14:paraId="2DF6A76B"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W przypadku braku wad koszty badań i ekspertyz, o których mowa w powyższym ustępie, poniesie Zamawiający. Zamawiający ma prawo dokonywać kontroli jakości wykonanych robót w dowolnym momencie w okresie trwania rękojmi i gwarancji i w wypadku stwierdzenia wad, wezwać Wykonawcę do ich naprawienia. Postanowienia § 12 stosuje się odpowiednio.</w:t>
      </w:r>
    </w:p>
    <w:p w14:paraId="6A81907B"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 xml:space="preserve">Zamawiający będzie żądać od Wykonawcy przedstawienia wyników badań jakości technicznej zrealizowanego przedmiotu umowy wykonanych przez laboratorium wskazane pisemnie przez Zamawiającego - </w:t>
      </w:r>
      <w:r w:rsidRPr="00A873F9">
        <w:rPr>
          <w:rFonts w:ascii="Times New Roman" w:hAnsi="Times New Roman" w:cs="Times New Roman"/>
          <w:i/>
          <w:iCs/>
        </w:rPr>
        <w:t>(fakultatywne uprawnienie Zamawiającego)</w:t>
      </w:r>
      <w:r w:rsidRPr="00A873F9">
        <w:rPr>
          <w:rFonts w:ascii="Times New Roman" w:hAnsi="Times New Roman" w:cs="Times New Roman"/>
        </w:rPr>
        <w:t>. Badanie laboratoryjne odbywa się na koszt Wykonawcy.</w:t>
      </w:r>
    </w:p>
    <w:p w14:paraId="0790AC02" w14:textId="7008AC00" w:rsidR="008B5C62" w:rsidRDefault="008B5C62" w:rsidP="000E1ADE">
      <w:pPr>
        <w:pStyle w:val="Akapitzlist"/>
        <w:spacing w:line="276" w:lineRule="auto"/>
        <w:ind w:left="0"/>
        <w:rPr>
          <w:rFonts w:ascii="Times New Roman" w:hAnsi="Times New Roman" w:cs="Times New Roman"/>
          <w:b/>
          <w:bCs/>
        </w:rPr>
      </w:pPr>
    </w:p>
    <w:p w14:paraId="3FCAFEA3" w14:textId="0D7B17D4" w:rsidR="000E1ADE" w:rsidRPr="00A873F9" w:rsidRDefault="000E1ADE" w:rsidP="007151A3">
      <w:pPr>
        <w:spacing w:after="0" w:line="276" w:lineRule="auto"/>
        <w:jc w:val="center"/>
        <w:rPr>
          <w:rFonts w:ascii="Times New Roman" w:hAnsi="Times New Roman" w:cs="Times New Roman"/>
        </w:rPr>
      </w:pPr>
      <w:r w:rsidRPr="00A873F9">
        <w:rPr>
          <w:rFonts w:ascii="Times New Roman" w:hAnsi="Times New Roman" w:cs="Times New Roman"/>
          <w:b/>
          <w:bCs/>
        </w:rPr>
        <w:t xml:space="preserve">§ </w:t>
      </w:r>
      <w:r>
        <w:rPr>
          <w:rFonts w:ascii="Times New Roman" w:hAnsi="Times New Roman" w:cs="Times New Roman"/>
          <w:b/>
          <w:bCs/>
        </w:rPr>
        <w:t>9</w:t>
      </w:r>
      <w:r w:rsidRPr="00A873F9">
        <w:rPr>
          <w:rFonts w:ascii="Times New Roman" w:hAnsi="Times New Roman" w:cs="Times New Roman"/>
          <w:b/>
          <w:bCs/>
        </w:rPr>
        <w:t>. Gwarancje</w:t>
      </w:r>
    </w:p>
    <w:p w14:paraId="69977F31"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Wykonawca gwarantuje wykonanie przedmiotu umowy jakościowo bez zastrzeżeń, zgodnie z obowiązującymi przepisami prawa i sztuką budowlaną oraz bez wad. </w:t>
      </w:r>
    </w:p>
    <w:p w14:paraId="73F75BAE"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Wykonawca udziela gwarancji jakości na wykonane roboty w ramach zamówienia na okres …………………… miesięcy od dnia odbioru końcowego robót. </w:t>
      </w:r>
    </w:p>
    <w:p w14:paraId="73851D17"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Okres rękojmi za wady biegnie równolegle z okresem udzielonej gwarancji. </w:t>
      </w:r>
    </w:p>
    <w:p w14:paraId="54B9F75C"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Wykonawca udziela Zamawiającemu rękojmi za wady przedmiotu umowy zgodnie z przepisami Kodeksu cywilnego, z zastrzeżeniem ust. 3.</w:t>
      </w:r>
    </w:p>
    <w:p w14:paraId="7D5375EF"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 okresie trwania gwarancji jakości i rękojmi za wady przeglądy gwarancyjne zakończone protokołem odbioru gwarancyjnego, będą się odbywały: </w:t>
      </w:r>
    </w:p>
    <w:p w14:paraId="05E05926" w14:textId="77777777" w:rsidR="000E1ADE" w:rsidRDefault="000E1ADE" w:rsidP="001E3DD2">
      <w:pPr>
        <w:pStyle w:val="Akapitzlist"/>
        <w:numPr>
          <w:ilvl w:val="0"/>
          <w:numId w:val="29"/>
        </w:numPr>
        <w:spacing w:line="276" w:lineRule="auto"/>
        <w:ind w:left="357" w:hanging="357"/>
        <w:jc w:val="both"/>
        <w:rPr>
          <w:rFonts w:ascii="Times New Roman" w:hAnsi="Times New Roman" w:cs="Times New Roman"/>
        </w:rPr>
      </w:pPr>
      <w:r w:rsidRPr="00A873F9">
        <w:rPr>
          <w:rFonts w:ascii="Times New Roman" w:hAnsi="Times New Roman" w:cs="Times New Roman"/>
        </w:rPr>
        <w:t xml:space="preserve">na każde żądanie Zamawiającego w przypadkach stwierdzenia przez Zamawiającego wad lub usterek, </w:t>
      </w:r>
    </w:p>
    <w:p w14:paraId="0AC8BC15" w14:textId="77777777" w:rsidR="000E1ADE" w:rsidRDefault="000E1ADE" w:rsidP="001E3DD2">
      <w:pPr>
        <w:pStyle w:val="Akapitzlist"/>
        <w:numPr>
          <w:ilvl w:val="0"/>
          <w:numId w:val="29"/>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miesiąc przed zakończeniem okresu udzielonej gwarancji jakości, </w:t>
      </w:r>
    </w:p>
    <w:p w14:paraId="51E42AB9" w14:textId="77777777" w:rsidR="000E1ADE" w:rsidRPr="00FD0DED" w:rsidRDefault="000E1ADE" w:rsidP="001E3DD2">
      <w:pPr>
        <w:pStyle w:val="Akapitzlist"/>
        <w:numPr>
          <w:ilvl w:val="0"/>
          <w:numId w:val="29"/>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na uzasadniony wniosek Wykonawcy. </w:t>
      </w:r>
    </w:p>
    <w:p w14:paraId="3947E4C8" w14:textId="77777777" w:rsidR="000E1ADE" w:rsidRPr="00A873F9" w:rsidRDefault="000E1ADE" w:rsidP="000E1ADE">
      <w:pPr>
        <w:spacing w:after="0" w:line="276" w:lineRule="auto"/>
        <w:jc w:val="both"/>
        <w:rPr>
          <w:rFonts w:ascii="Times New Roman" w:hAnsi="Times New Roman" w:cs="Times New Roman"/>
        </w:rPr>
      </w:pPr>
      <w:r w:rsidRPr="00A873F9">
        <w:rPr>
          <w:rFonts w:ascii="Times New Roman" w:hAnsi="Times New Roman" w:cs="Times New Roman"/>
        </w:rPr>
        <w:t xml:space="preserve">W każdym przypadku koszty przygotowania i organizacji przeglądów ponosi Wykonawca. </w:t>
      </w:r>
    </w:p>
    <w:p w14:paraId="1620A3E0"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 Strony ustalą termin niezbędny do usunięcia wad lub/i usterek, a w przypadku braku ustaleń uznaje się, że termin ten nie może być dłuższy niż 14 dni.</w:t>
      </w:r>
    </w:p>
    <w:p w14:paraId="7D3B8C55"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Wykonawca nie może odmówić usunięcia wad i usterek ze względu na związane z tym koszty.</w:t>
      </w:r>
    </w:p>
    <w:p w14:paraId="70838F6A"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 xml:space="preserve">Koszty usunięcia wad ponosi Wykonawca jeżeli powstały one w szczególności w wyniku: </w:t>
      </w:r>
    </w:p>
    <w:p w14:paraId="0221BD23" w14:textId="77777777" w:rsidR="000E1ADE" w:rsidRDefault="000E1ADE" w:rsidP="001E3DD2">
      <w:pPr>
        <w:pStyle w:val="Akapitzlist"/>
        <w:numPr>
          <w:ilvl w:val="0"/>
          <w:numId w:val="30"/>
        </w:numPr>
        <w:spacing w:after="0" w:line="276" w:lineRule="auto"/>
        <w:ind w:left="357" w:hanging="357"/>
        <w:jc w:val="both"/>
        <w:rPr>
          <w:rFonts w:ascii="Times New Roman" w:hAnsi="Times New Roman" w:cs="Times New Roman"/>
        </w:rPr>
      </w:pPr>
      <w:r w:rsidRPr="00A873F9">
        <w:rPr>
          <w:rFonts w:ascii="Times New Roman" w:hAnsi="Times New Roman" w:cs="Times New Roman"/>
        </w:rPr>
        <w:t>użycia materiałów i urządzeń lub wykonania robót niezgodnie ze specyfikacją,</w:t>
      </w:r>
    </w:p>
    <w:p w14:paraId="6361A348" w14:textId="77777777" w:rsidR="000E1ADE" w:rsidRPr="00FD0DED" w:rsidRDefault="000E1ADE" w:rsidP="001E3DD2">
      <w:pPr>
        <w:pStyle w:val="Akapitzlist"/>
        <w:numPr>
          <w:ilvl w:val="0"/>
          <w:numId w:val="30"/>
        </w:numPr>
        <w:spacing w:after="0" w:line="276" w:lineRule="auto"/>
        <w:ind w:left="357" w:hanging="357"/>
        <w:jc w:val="both"/>
        <w:rPr>
          <w:rFonts w:ascii="Times New Roman" w:hAnsi="Times New Roman" w:cs="Times New Roman"/>
        </w:rPr>
      </w:pPr>
      <w:r w:rsidRPr="00FD0DED">
        <w:rPr>
          <w:rFonts w:ascii="Times New Roman" w:hAnsi="Times New Roman" w:cs="Times New Roman"/>
        </w:rPr>
        <w:t>nie wywiązywania się przez Wykonawcę ze zobowiązań wynikających z warunków umowy.</w:t>
      </w:r>
    </w:p>
    <w:p w14:paraId="33C1EA82"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 razie nieusunięcia wad i usterek w wyznaczonym terminie, Zamawiający może:</w:t>
      </w:r>
    </w:p>
    <w:p w14:paraId="314E568B" w14:textId="77777777" w:rsidR="000E1ADE" w:rsidRDefault="000E1ADE" w:rsidP="001E3DD2">
      <w:pPr>
        <w:pStyle w:val="Akapitzlist"/>
        <w:numPr>
          <w:ilvl w:val="0"/>
          <w:numId w:val="31"/>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usunąć je na koszt Wykonawcy z zachowaniem swoich praw wynikających z gwarancji jakości lub rękojmi za wady. Zamawiający powiadomi pisemnie Wykonawcę o skorzystaniu z powyższego uprawnienia, </w:t>
      </w:r>
    </w:p>
    <w:p w14:paraId="255AD9C1" w14:textId="5F8662F4" w:rsidR="000E1ADE" w:rsidRPr="00FD0DED" w:rsidRDefault="000E1ADE" w:rsidP="001E3DD2">
      <w:pPr>
        <w:pStyle w:val="Akapitzlist"/>
        <w:numPr>
          <w:ilvl w:val="0"/>
          <w:numId w:val="31"/>
        </w:numPr>
        <w:spacing w:after="0" w:line="276" w:lineRule="auto"/>
        <w:ind w:left="357" w:hanging="357"/>
        <w:jc w:val="both"/>
        <w:rPr>
          <w:rFonts w:ascii="Times New Roman" w:hAnsi="Times New Roman" w:cs="Times New Roman"/>
        </w:rPr>
      </w:pPr>
      <w:r w:rsidRPr="00FD0DED">
        <w:rPr>
          <w:rFonts w:ascii="Times New Roman" w:hAnsi="Times New Roman" w:cs="Times New Roman"/>
        </w:rPr>
        <w:t xml:space="preserve">Zamawiający zastrzega sobie prawo, do zlecenia innemu Wykonawcy usunięcia wad i usterek powstałych w okresie gwarancji i rękojmi, w przypadku gdy Wykonawca nie przystąpi do ich </w:t>
      </w:r>
      <w:r w:rsidRPr="00FD0DED">
        <w:rPr>
          <w:rFonts w:ascii="Times New Roman" w:hAnsi="Times New Roman" w:cs="Times New Roman"/>
        </w:rPr>
        <w:lastRenderedPageBreak/>
        <w:t>usunięcia w ciągu 3 dni od wezwania przez Zamawiającego lub nie zakończy ich usuwania w wyznaczonym terminie na czas. Koszty usunięcia wad i usterek przez innego Wykonawcę pokryje Wykonawca będący Stroną niniejszej umowy lub zostaną potrącone z zabezpieczenia, o którym mowa w § 1</w:t>
      </w:r>
      <w:r w:rsidR="0034363E">
        <w:rPr>
          <w:rFonts w:ascii="Times New Roman" w:hAnsi="Times New Roman" w:cs="Times New Roman"/>
        </w:rPr>
        <w:t>1</w:t>
      </w:r>
      <w:r w:rsidRPr="00FD0DED">
        <w:rPr>
          <w:rFonts w:ascii="Times New Roman" w:hAnsi="Times New Roman" w:cs="Times New Roman"/>
        </w:rPr>
        <w:t xml:space="preserve">. </w:t>
      </w:r>
    </w:p>
    <w:p w14:paraId="7B31FA03" w14:textId="7C64DD2F" w:rsidR="007151A3" w:rsidRPr="007151A3"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 </w:t>
      </w:r>
    </w:p>
    <w:p w14:paraId="1075271B" w14:textId="1C138716" w:rsidR="007151A3" w:rsidRPr="007151A3" w:rsidRDefault="007151A3" w:rsidP="007151A3">
      <w:pPr>
        <w:spacing w:after="0" w:line="276" w:lineRule="auto"/>
        <w:jc w:val="center"/>
        <w:rPr>
          <w:rFonts w:ascii="Times New Roman" w:hAnsi="Times New Roman" w:cs="Times New Roman"/>
        </w:rPr>
      </w:pPr>
      <w:r w:rsidRPr="007151A3">
        <w:rPr>
          <w:rFonts w:ascii="Times New Roman" w:hAnsi="Times New Roman" w:cs="Times New Roman"/>
          <w:b/>
          <w:bCs/>
        </w:rPr>
        <w:t>§ 10. Materiały</w:t>
      </w:r>
    </w:p>
    <w:p w14:paraId="7969FEE3"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Przedmiot umowy zostanie wykonany z materiałów dostarczonych przez Wykonawcę.</w:t>
      </w:r>
    </w:p>
    <w:p w14:paraId="726440A0"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 xml:space="preserve">Materiały i urządzenia dostarczone przez Wykonawcę muszą odpowiadać wymogom dla wyrobów dopuszczonych do obrotu i stosowania w budownictwie zgodnie z ustawą z 16.04.2004 r. o wyrobach budowlanych (Dz.U. z 2020 r. poz. 215) oraz art. 10 ustawy z dnia 7 lipca 1994 r. Prawo budowlane. </w:t>
      </w:r>
    </w:p>
    <w:p w14:paraId="0B102533"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Na potwierdzenie powyższego Wykonawca zobowiązany jest posiadać stosowne dokumenty.</w:t>
      </w:r>
    </w:p>
    <w:p w14:paraId="1DC72061" w14:textId="77777777" w:rsidR="007151A3" w:rsidRPr="00A873F9" w:rsidRDefault="007151A3" w:rsidP="000E1ADE">
      <w:pPr>
        <w:pStyle w:val="Akapitzlist"/>
        <w:spacing w:after="0" w:line="276" w:lineRule="auto"/>
        <w:ind w:left="0"/>
        <w:jc w:val="both"/>
        <w:rPr>
          <w:rFonts w:ascii="Times New Roman" w:hAnsi="Times New Roman" w:cs="Times New Roman"/>
        </w:rPr>
      </w:pPr>
    </w:p>
    <w:p w14:paraId="468BE50C" w14:textId="163EDF4D" w:rsidR="007151A3" w:rsidRPr="000E1ADE" w:rsidRDefault="007151A3" w:rsidP="007151A3">
      <w:pPr>
        <w:spacing w:after="10" w:line="276" w:lineRule="auto"/>
        <w:ind w:left="351" w:right="61" w:hanging="351"/>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1</w:t>
      </w:r>
      <w:r>
        <w:rPr>
          <w:rFonts w:ascii="Times New Roman" w:eastAsia="Calibri" w:hAnsi="Times New Roman" w:cs="Times New Roman"/>
          <w:b/>
          <w:color w:val="000000"/>
          <w:lang w:eastAsia="pl-PL"/>
        </w:rPr>
        <w:t xml:space="preserve">1 </w:t>
      </w:r>
      <w:r w:rsidRPr="000E1ADE">
        <w:rPr>
          <w:rFonts w:ascii="Times New Roman" w:eastAsia="Calibri" w:hAnsi="Times New Roman" w:cs="Times New Roman"/>
          <w:b/>
          <w:color w:val="000000"/>
          <w:lang w:eastAsia="pl-PL"/>
        </w:rPr>
        <w:t>Zabezpieczenie należytego wykonania Umowy</w:t>
      </w:r>
    </w:p>
    <w:p w14:paraId="37513B16" w14:textId="62CA6485" w:rsidR="007151A3" w:rsidRDefault="007151A3" w:rsidP="001E3DD2">
      <w:pPr>
        <w:numPr>
          <w:ilvl w:val="0"/>
          <w:numId w:val="43"/>
        </w:numPr>
        <w:spacing w:after="10" w:line="276" w:lineRule="auto"/>
        <w:ind w:left="0" w:right="62" w:hanging="357"/>
        <w:jc w:val="both"/>
        <w:rPr>
          <w:rFonts w:ascii="Times New Roman" w:eastAsia="Calibri" w:hAnsi="Times New Roman" w:cs="Times New Roman"/>
          <w:b/>
          <w:color w:val="000000"/>
          <w:lang w:eastAsia="pl-PL"/>
        </w:rPr>
      </w:pPr>
      <w:r w:rsidRPr="000E1ADE">
        <w:rPr>
          <w:rFonts w:ascii="Times New Roman" w:eastAsia="Calibri" w:hAnsi="Times New Roman" w:cs="Times New Roman"/>
          <w:color w:val="000000"/>
          <w:lang w:eastAsia="pl-PL"/>
        </w:rPr>
        <w:t>Wykonawca wniósł zabezpieczenie należytego wykonania umowy w wysokości 5% wynagrodzenia określonego w §</w:t>
      </w:r>
      <w:r>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tj. w kwocie …. złotych, w formie …..</w:t>
      </w:r>
      <w:r w:rsidRPr="000E1ADE">
        <w:rPr>
          <w:rFonts w:ascii="Times New Roman" w:eastAsia="Calibri" w:hAnsi="Times New Roman" w:cs="Times New Roman"/>
          <w:b/>
          <w:color w:val="000000"/>
          <w:lang w:eastAsia="pl-PL"/>
        </w:rPr>
        <w:t xml:space="preserve"> </w:t>
      </w:r>
    </w:p>
    <w:p w14:paraId="12438908" w14:textId="77777777" w:rsidR="007151A3" w:rsidRDefault="007151A3" w:rsidP="001E3DD2">
      <w:pPr>
        <w:numPr>
          <w:ilvl w:val="0"/>
          <w:numId w:val="43"/>
        </w:numPr>
        <w:spacing w:after="10" w:line="276" w:lineRule="auto"/>
        <w:ind w:left="-357" w:right="62"/>
        <w:jc w:val="both"/>
        <w:rPr>
          <w:rFonts w:ascii="Times New Roman" w:eastAsia="Calibri" w:hAnsi="Times New Roman" w:cs="Times New Roman"/>
          <w:b/>
          <w:color w:val="000000"/>
          <w:lang w:eastAsia="pl-PL"/>
        </w:rPr>
      </w:pPr>
      <w:r w:rsidRPr="000E1ADE">
        <w:rPr>
          <w:rFonts w:ascii="Times New Roman" w:eastAsia="Calibri" w:hAnsi="Times New Roman" w:cs="Times New Roman"/>
          <w:color w:val="000000"/>
          <w:lang w:eastAsia="pl-PL"/>
        </w:rPr>
        <w:t xml:space="preserve">Strony postanawiają, że: </w:t>
      </w:r>
    </w:p>
    <w:p w14:paraId="3ADA1368" w14:textId="3E5CDEF9" w:rsidR="007151A3" w:rsidRPr="007151A3" w:rsidRDefault="007151A3" w:rsidP="001E3DD2">
      <w:pPr>
        <w:pStyle w:val="Akapitzlist"/>
        <w:numPr>
          <w:ilvl w:val="0"/>
          <w:numId w:val="55"/>
        </w:numPr>
        <w:spacing w:after="10" w:line="276" w:lineRule="auto"/>
        <w:ind w:left="357" w:right="62" w:hanging="357"/>
        <w:jc w:val="both"/>
        <w:rPr>
          <w:rFonts w:ascii="Times New Roman" w:eastAsia="Calibri" w:hAnsi="Times New Roman" w:cs="Times New Roman"/>
          <w:b/>
          <w:color w:val="000000"/>
          <w:lang w:eastAsia="pl-PL"/>
        </w:rPr>
      </w:pPr>
      <w:r w:rsidRPr="007151A3">
        <w:rPr>
          <w:rFonts w:ascii="Times New Roman" w:eastAsia="Calibri" w:hAnsi="Times New Roman" w:cs="Times New Roman"/>
          <w:color w:val="000000"/>
          <w:lang w:eastAsia="pl-PL"/>
        </w:rPr>
        <w:t>część zabezpieczenia w wysokości 70% kwoty wskazanej w ust. 1, zostanie zwolniona w terminie 30 dni po podpisaniu przez strony protokołu odbioru końcowego inwestycji</w:t>
      </w:r>
      <w:r>
        <w:rPr>
          <w:rFonts w:ascii="Times New Roman" w:eastAsia="Calibri" w:hAnsi="Times New Roman" w:cs="Times New Roman"/>
          <w:color w:val="000000"/>
          <w:lang w:eastAsia="pl-PL"/>
        </w:rPr>
        <w:t>,</w:t>
      </w:r>
    </w:p>
    <w:p w14:paraId="1CC0ED76" w14:textId="3E0AAEA0" w:rsidR="007151A3" w:rsidRPr="007151A3" w:rsidRDefault="007151A3" w:rsidP="001E3DD2">
      <w:pPr>
        <w:pStyle w:val="Akapitzlist"/>
        <w:numPr>
          <w:ilvl w:val="0"/>
          <w:numId w:val="55"/>
        </w:numPr>
        <w:spacing w:after="10" w:line="276" w:lineRule="auto"/>
        <w:ind w:left="357" w:right="62" w:hanging="357"/>
        <w:jc w:val="both"/>
        <w:rPr>
          <w:rFonts w:ascii="Times New Roman" w:eastAsia="Calibri" w:hAnsi="Times New Roman" w:cs="Times New Roman"/>
          <w:b/>
          <w:color w:val="000000"/>
          <w:lang w:eastAsia="pl-PL"/>
        </w:rPr>
      </w:pPr>
      <w:r w:rsidRPr="007151A3">
        <w:rPr>
          <w:rFonts w:ascii="Times New Roman" w:eastAsia="Calibri" w:hAnsi="Times New Roman" w:cs="Times New Roman"/>
          <w:color w:val="000000"/>
          <w:lang w:eastAsia="pl-PL"/>
        </w:rPr>
        <w:t xml:space="preserve">część zabezpieczenia w wysokości 30% kwoty wskazanej w ust. 1 stanowić będzie zabezpieczenie roszczeń Zamawiającego z tytułu rękojmi za wady i zostanie zwrócona Wykonawcy nie później niż w 15 dniu po upływie okresu gwarancji i rękojmi za wady. </w:t>
      </w:r>
    </w:p>
    <w:p w14:paraId="17BB74DD" w14:textId="77777777" w:rsidR="000E1ADE" w:rsidRPr="00A873F9" w:rsidRDefault="000E1ADE" w:rsidP="000E1ADE">
      <w:pPr>
        <w:pStyle w:val="Akapitzlist"/>
        <w:spacing w:line="276" w:lineRule="auto"/>
        <w:ind w:left="0"/>
        <w:rPr>
          <w:rFonts w:ascii="Times New Roman" w:hAnsi="Times New Roman" w:cs="Times New Roman"/>
          <w:b/>
          <w:bCs/>
        </w:rPr>
      </w:pPr>
    </w:p>
    <w:p w14:paraId="30168C56" w14:textId="05094399" w:rsidR="000E1ADE" w:rsidRPr="000E1ADE" w:rsidRDefault="000E1ADE" w:rsidP="007151A3">
      <w:pPr>
        <w:spacing w:after="14" w:line="276" w:lineRule="auto"/>
        <w:ind w:left="327" w:right="383" w:hanging="10"/>
        <w:jc w:val="center"/>
        <w:rPr>
          <w:rFonts w:ascii="Times New Roman" w:eastAsia="Calibri" w:hAnsi="Times New Roman" w:cs="Times New Roman"/>
          <w:b/>
          <w:color w:val="000000"/>
          <w:lang w:eastAsia="pl-PL"/>
        </w:rPr>
      </w:pPr>
      <w:bookmarkStart w:id="3" w:name="_Hlk98492184"/>
      <w:r w:rsidRPr="000E1ADE">
        <w:rPr>
          <w:rFonts w:ascii="Times New Roman" w:eastAsia="Calibri" w:hAnsi="Times New Roman" w:cs="Times New Roman"/>
          <w:b/>
          <w:color w:val="000000"/>
          <w:lang w:eastAsia="pl-PL"/>
        </w:rPr>
        <w:t xml:space="preserve">§ 12 </w:t>
      </w:r>
      <w:bookmarkEnd w:id="3"/>
      <w:r w:rsidRPr="000E1ADE">
        <w:rPr>
          <w:rFonts w:ascii="Times New Roman" w:eastAsia="Calibri" w:hAnsi="Times New Roman" w:cs="Times New Roman"/>
          <w:b/>
          <w:color w:val="000000"/>
          <w:lang w:eastAsia="pl-PL"/>
        </w:rPr>
        <w:t xml:space="preserve">Kary umowne </w:t>
      </w:r>
    </w:p>
    <w:p w14:paraId="6C128FDD"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Wykonawca zobowiązany jest zapłacić Zamawiającemu karę umowną: </w:t>
      </w:r>
    </w:p>
    <w:p w14:paraId="1F25FC36" w14:textId="22C8A0FC"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wysokości 0,2% wynagrodzenia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za każdy dzień zwłoki w wykonaniu przedmiotu umowy ponad termin określon</w:t>
      </w:r>
      <w:r w:rsidR="0034363E">
        <w:rPr>
          <w:rFonts w:ascii="Times New Roman" w:eastAsia="Calibri" w:hAnsi="Times New Roman" w:cs="Times New Roman"/>
          <w:color w:val="000000"/>
          <w:lang w:eastAsia="pl-PL"/>
        </w:rPr>
        <w:t>y</w:t>
      </w:r>
      <w:r w:rsidRPr="000E1ADE">
        <w:rPr>
          <w:rFonts w:ascii="Times New Roman" w:eastAsia="Calibri" w:hAnsi="Times New Roman" w:cs="Times New Roman"/>
          <w:color w:val="000000"/>
          <w:lang w:eastAsia="pl-PL"/>
        </w:rPr>
        <w:t xml:space="preserve"> w §</w:t>
      </w:r>
      <w:r w:rsidR="007151A3">
        <w:rPr>
          <w:rFonts w:ascii="Times New Roman" w:eastAsia="Calibri" w:hAnsi="Times New Roman" w:cs="Times New Roman"/>
          <w:color w:val="000000"/>
          <w:lang w:eastAsia="pl-PL"/>
        </w:rPr>
        <w:t>4</w:t>
      </w:r>
      <w:r w:rsidRPr="000E1ADE">
        <w:rPr>
          <w:rFonts w:ascii="Times New Roman" w:eastAsia="Calibri" w:hAnsi="Times New Roman" w:cs="Times New Roman"/>
          <w:color w:val="000000"/>
          <w:lang w:eastAsia="pl-PL"/>
        </w:rPr>
        <w:t xml:space="preserve"> ust. </w:t>
      </w:r>
      <w:r w:rsidR="0034363E">
        <w:rPr>
          <w:rFonts w:ascii="Times New Roman" w:eastAsia="Calibri" w:hAnsi="Times New Roman" w:cs="Times New Roman"/>
          <w:color w:val="000000"/>
          <w:lang w:eastAsia="pl-PL"/>
        </w:rPr>
        <w:t>1</w:t>
      </w:r>
      <w:r w:rsidRPr="000E1ADE">
        <w:rPr>
          <w:rFonts w:ascii="Times New Roman" w:eastAsia="Calibri" w:hAnsi="Times New Roman" w:cs="Times New Roman"/>
          <w:color w:val="000000"/>
          <w:lang w:eastAsia="pl-PL"/>
        </w:rPr>
        <w:t>,</w:t>
      </w:r>
    </w:p>
    <w:p w14:paraId="0F495EE4" w14:textId="521966D4"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wysokości 0,2% wynagrodzenia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za każdy dzień zwłoki ponad termin ustalony przez Strony, w przypadku usunięciu usterek i wad stwierdzonych w czasie odbioru częściowego / końcowego lub w okresie gwarancji i rękojmi, </w:t>
      </w:r>
    </w:p>
    <w:p w14:paraId="0CC9F7F2" w14:textId="402EC702"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 wysokości 10% </w:t>
      </w:r>
      <w:bookmarkStart w:id="4" w:name="_Hlk92879663"/>
      <w:r w:rsidRPr="000E1ADE">
        <w:rPr>
          <w:rFonts w:ascii="Times New Roman" w:eastAsia="Calibri" w:hAnsi="Times New Roman" w:cs="Times New Roman"/>
          <w:color w:val="000000"/>
          <w:lang w:eastAsia="pl-PL"/>
        </w:rPr>
        <w:t xml:space="preserve">wynagrodzenia brutto, o którym mowa w </w:t>
      </w:r>
      <w:r w:rsidR="00AD664A" w:rsidRPr="00AD664A">
        <w:rPr>
          <w:rFonts w:ascii="Times New Roman" w:eastAsia="Calibri" w:hAnsi="Times New Roman" w:cs="Times New Roman"/>
          <w:color w:val="000000"/>
          <w:lang w:eastAsia="pl-PL"/>
        </w:rPr>
        <w:t>§</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w:t>
      </w:r>
      <w:bookmarkEnd w:id="4"/>
      <w:r w:rsidRPr="000E1ADE">
        <w:rPr>
          <w:rFonts w:ascii="Times New Roman" w:eastAsia="Calibri" w:hAnsi="Times New Roman" w:cs="Times New Roman"/>
          <w:color w:val="000000"/>
          <w:lang w:eastAsia="pl-PL"/>
        </w:rPr>
        <w:t xml:space="preserve">za: </w:t>
      </w:r>
    </w:p>
    <w:p w14:paraId="3B39AB59" w14:textId="77777777" w:rsidR="000E1ADE" w:rsidRPr="000E1ADE" w:rsidRDefault="000E1ADE" w:rsidP="001E3DD2">
      <w:pPr>
        <w:numPr>
          <w:ilvl w:val="0"/>
          <w:numId w:val="20"/>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odstąpienie od umowy przez Zamawiającego z przyczyn leżących po stronie Wykonawcy; </w:t>
      </w:r>
    </w:p>
    <w:p w14:paraId="2E6F4428" w14:textId="77777777" w:rsidR="000E1ADE" w:rsidRPr="000E1ADE" w:rsidRDefault="000E1ADE" w:rsidP="001E3DD2">
      <w:pPr>
        <w:numPr>
          <w:ilvl w:val="0"/>
          <w:numId w:val="20"/>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odstąpienie od umowy przez Wykonawcę z przyczyn jego dotyczących,</w:t>
      </w:r>
    </w:p>
    <w:p w14:paraId="7D968FAA"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Ponadto Wykonawca zapłaci Zamawiającemu karę umowną w przypadku: </w:t>
      </w:r>
    </w:p>
    <w:p w14:paraId="1412647F" w14:textId="2033B720"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braku zapłaty lub nieterminowej zapłaty wynagrodzenia należnego Podwykonawcom lub dalszym Podwykonawcom – w wysokości 0,2% wynagrodzenia umownego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dzień zwłoki w zapłacie wynagrodzenia na rzecz Podwykonawców lub dalszych Podwykonawców;</w:t>
      </w:r>
    </w:p>
    <w:p w14:paraId="20A619CE" w14:textId="09ECFE42"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nieprzedłożenia do zaakceptowania projektu umowy o podwykonawstwo, której przedmiotem są roboty budowlane lub projektu jej zmiany – w wysokości 1%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stwierdzony przypadek;</w:t>
      </w:r>
    </w:p>
    <w:p w14:paraId="1F38BA1F" w14:textId="11287EE3"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nieprzedłożenia poświadczonej za zgodność z oryginałem kopii umowy o podwykonawstwo lub jej zmiany – w wysokości 1%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stwierdzony przypadek; </w:t>
      </w:r>
    </w:p>
    <w:p w14:paraId="5E48F946" w14:textId="48752B9F"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braku zmiany umowy o podwykonawstwo w zakresie terminu zapłaty – w wysokości 0,2%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dzień zwłoki od dnia wskazanego przez Zamawiającego w wezwaniu do dokonania zmiany. </w:t>
      </w:r>
    </w:p>
    <w:p w14:paraId="308FCD3E"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Łączna maksymalna wysokość kar umownych nie może przekroczyć 40% wartości wynagrodzenia brutto określonego w § 8 ust. 1 umowy.</w:t>
      </w:r>
    </w:p>
    <w:p w14:paraId="17C1A30F"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Kary umowne, o których mowa w ust. 1 pkt 1–3, oraz ust. 2 pkt 1 – 4 ustalone za każdy rozpoczęty dzień zwłoki, stają się wymagalne za: </w:t>
      </w:r>
    </w:p>
    <w:p w14:paraId="7A9940A0" w14:textId="77777777" w:rsidR="000E1ADE" w:rsidRPr="000E1ADE" w:rsidRDefault="000E1ADE" w:rsidP="001E3DD2">
      <w:pPr>
        <w:numPr>
          <w:ilvl w:val="0"/>
          <w:numId w:val="22"/>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każdy rozpoczęty dzień zwłoki – w tym dniu; </w:t>
      </w:r>
    </w:p>
    <w:p w14:paraId="64513395" w14:textId="77777777" w:rsidR="000E1ADE" w:rsidRPr="000E1ADE" w:rsidRDefault="000E1ADE" w:rsidP="001E3DD2">
      <w:pPr>
        <w:numPr>
          <w:ilvl w:val="0"/>
          <w:numId w:val="22"/>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każdy następny rozpoczęty dzień zwłoki – odpowiednio w każdym z tych dni.</w:t>
      </w:r>
    </w:p>
    <w:p w14:paraId="1A34C5E8"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Ponadto Wykonawca zapłaci Zamawiającemu kary umowne z tytułu: </w:t>
      </w:r>
    </w:p>
    <w:p w14:paraId="75990289" w14:textId="77777777"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oddelegowania do realizacji przedmiotu umowy osób niezatrudnionych na podstawie umowy o pracę – w wysokości 500,00 zł za każdy stwierdzony przypadek (kara może być nakładana wielokrotnie wobec tej samej osoby, jeżeli Zamawiający podczas kontroli stwierdzi, że nie jest ona zatrudniona na umowę o pracę),</w:t>
      </w:r>
    </w:p>
    <w:p w14:paraId="0A0336E3" w14:textId="7CAC1C09" w:rsidR="000E1ADE" w:rsidRPr="000E1ADE" w:rsidRDefault="000E1ADE" w:rsidP="001E3DD2">
      <w:pPr>
        <w:numPr>
          <w:ilvl w:val="0"/>
          <w:numId w:val="54"/>
        </w:numPr>
        <w:spacing w:after="19" w:line="276" w:lineRule="auto"/>
        <w:ind w:right="221"/>
        <w:jc w:val="both"/>
        <w:rPr>
          <w:rFonts w:ascii="Times New Roman" w:eastAsia="Calibri" w:hAnsi="Times New Roman" w:cs="Times New Roman"/>
          <w:lang w:eastAsia="pl-PL"/>
        </w:rPr>
      </w:pPr>
      <w:r w:rsidRPr="000E1ADE">
        <w:rPr>
          <w:rFonts w:ascii="Times New Roman" w:eastAsia="Calibri" w:hAnsi="Times New Roman" w:cs="Times New Roman"/>
          <w:color w:val="000000"/>
          <w:lang w:eastAsia="pl-PL"/>
        </w:rPr>
        <w:t xml:space="preserve">oddelegowania do realizacji przedmiotu umowy osób niewskazanych w wykazie, o którym </w:t>
      </w:r>
      <w:r w:rsidRPr="000E1ADE">
        <w:rPr>
          <w:rFonts w:ascii="Times New Roman" w:eastAsia="Calibri" w:hAnsi="Times New Roman" w:cs="Times New Roman"/>
          <w:lang w:eastAsia="pl-PL"/>
        </w:rPr>
        <w:t>mowa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4</w:t>
      </w:r>
      <w:r w:rsidRPr="000E1ADE">
        <w:rPr>
          <w:rFonts w:ascii="Times New Roman" w:eastAsia="Calibri" w:hAnsi="Times New Roman" w:cs="Times New Roman"/>
          <w:lang w:eastAsia="pl-PL"/>
        </w:rPr>
        <w:t xml:space="preserve"> – w wysokości 500,00 zł za każdy stwierdzony przypadek (kara może być nakładana wielokrotnie wobec tej samej osoby, jeżeli Zamawiający podczas kontroli stwierdzi, że nie jest ona wskazana w wykazie, o którym mowa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4</w:t>
      </w:r>
      <w:r w:rsidRPr="000E1ADE">
        <w:rPr>
          <w:rFonts w:ascii="Times New Roman" w:eastAsia="Calibri" w:hAnsi="Times New Roman" w:cs="Times New Roman"/>
          <w:lang w:eastAsia="pl-PL"/>
        </w:rPr>
        <w:t xml:space="preserve"> – dotyczy to także osób zatrudnionych przez podwykonawców,</w:t>
      </w:r>
    </w:p>
    <w:p w14:paraId="385D5258" w14:textId="4909AED8"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lang w:eastAsia="pl-PL"/>
        </w:rPr>
        <w:t>odmowy podania danych umożliwiających identyfikację wykonujących czynności zasadach określonych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9</w:t>
      </w:r>
      <w:r w:rsidRPr="000E1ADE">
        <w:rPr>
          <w:rFonts w:ascii="Times New Roman" w:eastAsia="Calibri" w:hAnsi="Times New Roman" w:cs="Times New Roman"/>
          <w:lang w:eastAsia="pl-PL"/>
        </w:rPr>
        <w:t xml:space="preserve"> i nast. – </w:t>
      </w:r>
      <w:r w:rsidRPr="000E1ADE">
        <w:rPr>
          <w:rFonts w:ascii="Times New Roman" w:eastAsia="Calibri" w:hAnsi="Times New Roman" w:cs="Times New Roman"/>
          <w:color w:val="000000"/>
          <w:lang w:eastAsia="pl-PL"/>
        </w:rPr>
        <w:t>w wysokości 500 zł za każdy stwierdzony przypadek (kara może być nakładana wielokrotnie wobec ten samej osoby w przypadku niewskazania jej danych przez Wykonawcę w drodze oświadczenia)</w:t>
      </w:r>
      <w:r w:rsidR="0034363E">
        <w:rPr>
          <w:rFonts w:ascii="Times New Roman" w:eastAsia="Calibri" w:hAnsi="Times New Roman" w:cs="Times New Roman"/>
          <w:color w:val="000000"/>
          <w:lang w:eastAsia="pl-PL"/>
        </w:rPr>
        <w:t>,</w:t>
      </w:r>
    </w:p>
    <w:p w14:paraId="6F2CD66D" w14:textId="6B013385"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przypadku nieprzedstawienia Zamawiającemu lub nieutrzymywania przez cały okres wykonywania umowy ubezpiecze</w:t>
      </w:r>
      <w:r w:rsidR="0034363E">
        <w:rPr>
          <w:rFonts w:ascii="Times New Roman" w:eastAsia="Calibri" w:hAnsi="Times New Roman" w:cs="Times New Roman"/>
          <w:color w:val="000000"/>
          <w:lang w:eastAsia="pl-PL"/>
        </w:rPr>
        <w:t>nia</w:t>
      </w:r>
      <w:r w:rsidRPr="000E1ADE">
        <w:rPr>
          <w:rFonts w:ascii="Times New Roman" w:eastAsia="Calibri" w:hAnsi="Times New Roman" w:cs="Times New Roman"/>
          <w:color w:val="000000"/>
          <w:lang w:eastAsia="pl-PL"/>
        </w:rPr>
        <w:t>, o który</w:t>
      </w:r>
      <w:r w:rsidR="0034363E">
        <w:rPr>
          <w:rFonts w:ascii="Times New Roman" w:eastAsia="Calibri" w:hAnsi="Times New Roman" w:cs="Times New Roman"/>
          <w:color w:val="000000"/>
          <w:lang w:eastAsia="pl-PL"/>
        </w:rPr>
        <w:t>m</w:t>
      </w:r>
      <w:r w:rsidRPr="000E1ADE">
        <w:rPr>
          <w:rFonts w:ascii="Times New Roman" w:eastAsia="Calibri" w:hAnsi="Times New Roman" w:cs="Times New Roman"/>
          <w:color w:val="000000"/>
          <w:lang w:eastAsia="pl-PL"/>
        </w:rPr>
        <w:t xml:space="preserve"> mowa w §</w:t>
      </w:r>
      <w:r w:rsidR="007151A3">
        <w:rPr>
          <w:rFonts w:ascii="Times New Roman" w:eastAsia="Calibri" w:hAnsi="Times New Roman" w:cs="Times New Roman"/>
          <w:color w:val="000000"/>
          <w:lang w:eastAsia="pl-PL"/>
        </w:rPr>
        <w:t>6</w:t>
      </w:r>
      <w:r w:rsidRPr="000E1ADE">
        <w:rPr>
          <w:rFonts w:ascii="Times New Roman" w:eastAsia="Calibri" w:hAnsi="Times New Roman" w:cs="Times New Roman"/>
          <w:color w:val="000000"/>
          <w:lang w:eastAsia="pl-PL"/>
        </w:rPr>
        <w:t xml:space="preserve"> w wysokości 50 zł za każdy dzień braku ubezpieczenia,</w:t>
      </w:r>
    </w:p>
    <w:p w14:paraId="262B1959" w14:textId="77777777"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 przypadku wykonywania umowy przez Wykonawcę w sposób sprzeczny z jej postanowieniami lub w przypadku rażącego niestosowania się przez Wykonawcę do wskazówek Zamawiającego – w wysokości 3% wynagrodzenia brutto, o którym mowa w § 8 ust. 1 za każdy przypadek, </w:t>
      </w:r>
    </w:p>
    <w:p w14:paraId="5E7827A6" w14:textId="77777777" w:rsidR="000E1ADE" w:rsidRPr="000E1ADE" w:rsidRDefault="000E1ADE" w:rsidP="001E3DD2">
      <w:pPr>
        <w:numPr>
          <w:ilvl w:val="0"/>
          <w:numId w:val="54"/>
        </w:numPr>
        <w:spacing w:after="10" w:line="269" w:lineRule="auto"/>
        <w:ind w:right="51"/>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 tytułu wykonywania przedmiotu umowy przez osoby nieuprawnione w wysokości 5% wynagrodzenia umownego za każdy dzień wykonywania umowy przez osoby nieuprawnione.</w:t>
      </w:r>
    </w:p>
    <w:p w14:paraId="4295ED9C"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Zapłata kar umownych nie zwalnia Wykonawcy z wypełnienia innych obowiązków wynikających z umowy. </w:t>
      </w:r>
    </w:p>
    <w:p w14:paraId="0CC95F81"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Wykonawca ma prawo naliczać odsetki za nieterminową zapłatę faktur/y w wysokości ustawowej. </w:t>
      </w:r>
    </w:p>
    <w:p w14:paraId="24618592"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Wykonawca wyraża zgodę na potrącenie kar umownych naliczonych przez Zamawiającego z wystawionej przez siebie faktury, za wyjątkiem przypadków określonych w przepisach szczególnych.</w:t>
      </w:r>
    </w:p>
    <w:p w14:paraId="4C4E043C"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Jeżeli kary umowne nie pokryją poniesionej przez Zamawiającego szkody może on dochodzić odszkodowania uzupełniającego. </w:t>
      </w:r>
    </w:p>
    <w:p w14:paraId="2A666AAD" w14:textId="77777777" w:rsidR="007C66D8" w:rsidRPr="00A873F9" w:rsidRDefault="007C66D8" w:rsidP="00A873F9">
      <w:pPr>
        <w:pStyle w:val="Akapitzlist"/>
        <w:spacing w:line="276" w:lineRule="auto"/>
        <w:ind w:left="0"/>
        <w:jc w:val="both"/>
        <w:rPr>
          <w:rFonts w:ascii="Times New Roman" w:hAnsi="Times New Roman" w:cs="Times New Roman"/>
        </w:rPr>
      </w:pPr>
    </w:p>
    <w:p w14:paraId="070D97B4" w14:textId="34A055FB" w:rsidR="009D702C" w:rsidRDefault="00C90814" w:rsidP="00A873F9">
      <w:pPr>
        <w:pStyle w:val="Akapitzlist"/>
        <w:spacing w:after="0" w:line="276" w:lineRule="auto"/>
        <w:ind w:left="0"/>
        <w:jc w:val="center"/>
        <w:rPr>
          <w:rFonts w:ascii="Times New Roman" w:hAnsi="Times New Roman" w:cs="Times New Roman"/>
          <w:b/>
          <w:bCs/>
        </w:rPr>
      </w:pPr>
      <w:r w:rsidRPr="00A873F9">
        <w:rPr>
          <w:rFonts w:ascii="Times New Roman" w:hAnsi="Times New Roman" w:cs="Times New Roman"/>
          <w:b/>
          <w:bCs/>
        </w:rPr>
        <w:t>§ 1</w:t>
      </w:r>
      <w:r w:rsidR="007151A3">
        <w:rPr>
          <w:rFonts w:ascii="Times New Roman" w:hAnsi="Times New Roman" w:cs="Times New Roman"/>
          <w:b/>
          <w:bCs/>
        </w:rPr>
        <w:t>3</w:t>
      </w:r>
      <w:r w:rsidRPr="00A873F9">
        <w:rPr>
          <w:rFonts w:ascii="Times New Roman" w:hAnsi="Times New Roman" w:cs="Times New Roman"/>
          <w:b/>
          <w:bCs/>
        </w:rPr>
        <w:t>. Zmiany w umowie</w:t>
      </w:r>
    </w:p>
    <w:p w14:paraId="60734F8B"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 xml:space="preserve">Zamawiający przewiduje możliwość dokonania zmian w umowie w przypadkach wynikających wprost z przepisów ustawy </w:t>
      </w:r>
      <w:proofErr w:type="spellStart"/>
      <w:r w:rsidRPr="007151A3">
        <w:rPr>
          <w:rFonts w:ascii="Times New Roman" w:eastAsia="Times New Roman" w:hAnsi="Times New Roman" w:cs="Times New Roman"/>
          <w:lang w:eastAsia="pl-PL"/>
        </w:rPr>
        <w:t>Pzp</w:t>
      </w:r>
      <w:proofErr w:type="spellEnd"/>
      <w:r w:rsidRPr="007151A3">
        <w:rPr>
          <w:rFonts w:ascii="Times New Roman" w:eastAsia="Times New Roman" w:hAnsi="Times New Roman" w:cs="Times New Roman"/>
          <w:lang w:eastAsia="pl-PL"/>
        </w:rPr>
        <w:t xml:space="preserve"> oraz w przypadkach określonych poniżej. Wystąpienie którejkolwiek z poniższych okoliczności nie stanowi zobowiązania Stron do wprowadzenia zmiany.</w:t>
      </w:r>
    </w:p>
    <w:p w14:paraId="42BF7677"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Zmiana sposobu wykonania umowy lub zakresu umowy w przypadku:</w:t>
      </w:r>
    </w:p>
    <w:p w14:paraId="46308D72"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przepisów prawa, opublikowanej w Dzienniku Urzędowym Unii Europejskiej, Dzienniku Ustaw, Monitorze Polskim lub Dzienniku Urzędowym odpowiedniego ministra – w takim wypadku Zamawiający dopuszcza zmiany sposobu realizacji umowy lub zmiany zakresu świadczeń Wykonawcy wymuszone takimi zmianami prawa;</w:t>
      </w:r>
    </w:p>
    <w:p w14:paraId="4FAF1C90" w14:textId="38EC0018"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uzasadnionych przyczyn technicznych niezależnych od Stron umowy</w:t>
      </w:r>
      <w:r w:rsidR="00B1648B">
        <w:rPr>
          <w:rFonts w:ascii="Times New Roman" w:eastAsia="Times New Roman" w:hAnsi="Times New Roman" w:cs="Times New Roman"/>
          <w:lang w:eastAsia="pl-PL"/>
        </w:rPr>
        <w:t xml:space="preserve">, </w:t>
      </w:r>
      <w:r w:rsidR="00B1648B" w:rsidRPr="00B1648B">
        <w:rPr>
          <w:rFonts w:ascii="Times New Roman" w:eastAsia="Times New Roman" w:hAnsi="Times New Roman" w:cs="Times New Roman"/>
          <w:lang w:eastAsia="pl-PL"/>
        </w:rPr>
        <w:t>m.in. zmiana sposobu rozliczania wynagrodzenia należnego wykonawcy</w:t>
      </w:r>
      <w:r w:rsidRPr="007151A3">
        <w:rPr>
          <w:rFonts w:ascii="Times New Roman" w:eastAsia="Times New Roman" w:hAnsi="Times New Roman" w:cs="Times New Roman"/>
          <w:lang w:eastAsia="pl-PL"/>
        </w:rPr>
        <w:t>;</w:t>
      </w:r>
    </w:p>
    <w:p w14:paraId="0BE7AB77"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zmiany zakresu Umowy, wynikającej z powstałej po zawarciu umowy zmiany potrzeb Zamawiającego, przy czym zmniejszenie zakresu nie nastąpi o więcej niż 30%;</w:t>
      </w:r>
    </w:p>
    <w:p w14:paraId="51A99DF7"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zwiększenie zakresu umowy, tj. konieczności wykonania dodatkowych prac wynikających z powstałej po zawarciu umowy zmiany potrzeb Zamawiającego do +35% wartości umowy;</w:t>
      </w:r>
    </w:p>
    <w:p w14:paraId="731DED3C"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strukturze i organizacji Zamawiającego, które mają wpływ na zakres i termin prac Wykonawcy lub termin odbioru prac,</w:t>
      </w:r>
    </w:p>
    <w:p w14:paraId="5E231533"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aktualizacji rozwiązań ze względu na postęp technologiczny lub gdyby zastosowanie przewidzianych rozwiązań groziło niewykonaniem lub wadliwym wykonaniem projektu,</w:t>
      </w:r>
    </w:p>
    <w:p w14:paraId="5D4C8F01" w14:textId="77777777" w:rsidR="000C6625"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obowiązujących przepisach, jeżeli zgodnie z nimi konieczne będzie dostosowanie treści umowy do aktualnego stanu prawnego</w:t>
      </w:r>
      <w:r w:rsidR="000C6625">
        <w:rPr>
          <w:rFonts w:ascii="Times New Roman" w:eastAsia="Times New Roman" w:hAnsi="Times New Roman" w:cs="Times New Roman"/>
          <w:lang w:eastAsia="pl-PL"/>
        </w:rPr>
        <w:t>,</w:t>
      </w:r>
    </w:p>
    <w:p w14:paraId="4825AF6E" w14:textId="5E54F7AF" w:rsidR="000C6625" w:rsidRPr="000C6625" w:rsidRDefault="000C6625"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0C6625">
        <w:rPr>
          <w:rFonts w:ascii="Times New Roman" w:hAnsi="Times New Roman" w:cs="Times New Roman"/>
        </w:rPr>
        <w:t>Zamawiający dopuszcza zmianę jakości lub innych parametrów charakterystycznych dla danego elementu robót budowlanych lub zmianę technologii ze względu na zmianę postępu technologicznego (np. wycofanie produktu z rynku) w uzgodnieniu z Zamawiającym i dla niego korzystnych, w sytuacjach nie zawinionych przez Wykonawcę. Zmiany te nie wpłyną na termin wykonania prac i nie spowodują zmiany wynagrodzenia Wykonawcy.</w:t>
      </w:r>
    </w:p>
    <w:p w14:paraId="79C58E5E"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zakresie terminu wykonania umowy w przypadku:</w:t>
      </w:r>
    </w:p>
    <w:p w14:paraId="2AF393A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potrzeby wstrzymania, zawieszenia lub ograniczenia / rozszerzenia zakresu prac; przy czym Wykonawcy nie przysługuje wynagrodzenie w okresie wstrzymania, zawieszenia lub innych przyczyn niewykonywania umowy na polecenie Zamawiającego;</w:t>
      </w:r>
    </w:p>
    <w:p w14:paraId="5D734C0C"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zaistnienia siły wyższej, 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powodzie;</w:t>
      </w:r>
    </w:p>
    <w:p w14:paraId="2B3949EB"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Calibri" w:hAnsi="Times New Roman" w:cs="Times New Roman"/>
          <w:color w:val="000000"/>
          <w:lang w:eastAsia="pl-PL"/>
        </w:rPr>
        <w:t xml:space="preserve">gdy wystąpią opóźnienia w wydawaniu decyzji, zezwoleń, uzgodnień, itp., do wydania których właściwe organy są zobowiązane na mocy przepisów prawa, jeżeli opóźnienie przekroczy </w:t>
      </w:r>
      <w:r w:rsidRPr="007151A3">
        <w:rPr>
          <w:rFonts w:ascii="Times New Roman" w:eastAsia="Calibri" w:hAnsi="Times New Roman" w:cs="Times New Roman"/>
          <w:color w:val="000000"/>
          <w:lang w:eastAsia="pl-PL"/>
        </w:rPr>
        <w:lastRenderedPageBreak/>
        <w:t>okres, przewidziany w przepisach prawa, w którym ww. decyzje powinny zostać wydane oraz nie są następstwem okoliczności, za które Wykonawca ponosi odpowiedzialność;</w:t>
      </w:r>
    </w:p>
    <w:p w14:paraId="4FD582E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Calibri" w:hAnsi="Times New Roman" w:cs="Times New Roman"/>
          <w:color w:val="00000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4D0AC8A8"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wystąpią niekorzystne warunki atmosferyczne, uniemożliwiające prawidłowe wykonanie robót, w szczególności z powodu technologii realizacji prac określonej: umową, Szczegółową Specyfikacją Techniczną, normami lub innymi przepisami, wymagającej konkretnych warunków atmosferycznych, jeżeli konieczność wykonania prac w tym okresie nie jest następstwem okoliczności, za które Wykonawca ponosi odpowiedzialność, dotyczy to w szczególności:</w:t>
      </w:r>
    </w:p>
    <w:p w14:paraId="31C0A37B" w14:textId="77777777" w:rsidR="007151A3" w:rsidRPr="007151A3" w:rsidRDefault="007151A3" w:rsidP="001E3DD2">
      <w:pPr>
        <w:numPr>
          <w:ilvl w:val="0"/>
          <w:numId w:val="61"/>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 okresie obowiązywania umowy prędkość wiatru podczas wykonywania prac w terenie będzie większa niż 16 m/s,</w:t>
      </w:r>
    </w:p>
    <w:p w14:paraId="464C8657" w14:textId="77777777" w:rsidR="007151A3" w:rsidRPr="007151A3" w:rsidRDefault="007151A3" w:rsidP="001E3DD2">
      <w:pPr>
        <w:numPr>
          <w:ilvl w:val="0"/>
          <w:numId w:val="61"/>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 okresie obowiązywania umowy podczas wykonywania prac w terenie będą długotrwałe intensywne opady trwające powyżej 5 dni,</w:t>
      </w:r>
    </w:p>
    <w:p w14:paraId="00CA9D96" w14:textId="77777777" w:rsidR="007151A3" w:rsidRPr="007151A3" w:rsidRDefault="007151A3" w:rsidP="007151A3">
      <w:pPr>
        <w:suppressAutoHyphens/>
        <w:spacing w:after="0" w:line="276" w:lineRule="auto"/>
        <w:ind w:left="1074"/>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Wykonawca zobowiązany jest wykazać powyższe czynniki wpisem w dzienniku budowy oraz z potwierdzeniem przez przedstawiciela Zamawiającego;</w:t>
      </w:r>
    </w:p>
    <w:p w14:paraId="780C3F22"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są następstwem okoliczności leżących po stronie Zamawiającego, w szczególności w sytuacji:</w:t>
      </w:r>
    </w:p>
    <w:p w14:paraId="08DEEBAD"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wstrzymania realizacji umowy przez Zamawiającego;</w:t>
      </w:r>
    </w:p>
    <w:p w14:paraId="6B03EF49"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 które są następstwem działania organów administracji, w szczególności w sytuacji: konieczności uzyskania wyroku sądowego lub innego orzeczenia sądu lub organu, którego konieczności nie przewidywano przy zawieraniu umowy;</w:t>
      </w:r>
    </w:p>
    <w:p w14:paraId="10FFC081"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wystąpią inne przyczyny niezależne od Zamawiającego oraz Wykonawcy skutkujące niemożliwością prowadzenia działań w celu wykonywania umowy.</w:t>
      </w:r>
    </w:p>
    <w:p w14:paraId="3E88C77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zmiany terminów spowodowanych zmianami, o których mowa w ust. 2;</w:t>
      </w:r>
    </w:p>
    <w:p w14:paraId="205804D5" w14:textId="77B4B436"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wystąpienia robót dodatkowych (o liczbę dni niezbędnych do wykonania robót dodatkowych)</w:t>
      </w:r>
      <w:r w:rsidR="000C6625">
        <w:rPr>
          <w:rFonts w:ascii="Times New Roman" w:eastAsia="Times New Roman" w:hAnsi="Times New Roman" w:cs="Times New Roman"/>
          <w:lang w:eastAsia="pl-PL"/>
        </w:rPr>
        <w:t>,</w:t>
      </w:r>
    </w:p>
    <w:p w14:paraId="777E5ADD"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wstrzymania robót spowodowanych wykryciem na przykład przedmiotów niebezpiecznych, itp. (o liczbę dni wstrzymania robót),</w:t>
      </w:r>
    </w:p>
    <w:p w14:paraId="4570C64C"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 spowodowanych warunkami geologicznymi, terenowymi, archeologicznymi, wodnymi itp., w szczególności:</w:t>
      </w:r>
    </w:p>
    <w:p w14:paraId="12742EC0"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odmiennych od przyjętych w dokumentacji projektowej warunków geologicznych (kategorie gruntu itp.),</w:t>
      </w:r>
    </w:p>
    <w:p w14:paraId="0E3226C3"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odmiennych od przyjętych w dokumentacji projektowej warunków terenowych, w szczególności istnienie podziemnych urządzeń, instalacji lub obiektów infrastrukturalnych,</w:t>
      </w:r>
    </w:p>
    <w:p w14:paraId="3505C45B"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niewypałów i niewybuchów, zagrożenia tąpnięciami, wybuchem,</w:t>
      </w:r>
    </w:p>
    <w:p w14:paraId="394AB5C5"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wykopalisk archeologicznych itp. innych, nieprzewidzianych okoliczności (o liczbę dni trwania przeszkody uniemożliwiającej wykonanie przedmiotu umowy),</w:t>
      </w:r>
    </w:p>
    <w:p w14:paraId="022C10D3"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 przypadku wystąpienia którejkolwiek z okoliczności wymienionych w ust. 3 termin wykonania umowy może ulec odpowiedniemu przedłużeniu o czas niezbędny do zakończenia wykonywania jej przedmiotu w sposób należyty.</w:t>
      </w:r>
    </w:p>
    <w:p w14:paraId="6F8E225A"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wynagrodzenia w umowie mogą nastąpić w przypadku gdy konieczność zmiany wynagrodzenia wynika z wprowadzenia zmian, o których mowa w ust. 2 i 3.</w:t>
      </w:r>
    </w:p>
    <w:p w14:paraId="32DEDF29" w14:textId="1DD415A4" w:rsidR="00000900"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 xml:space="preserve">Zmiany treści umowy wymagają formy pisemnej pod rygorem nieważności. </w:t>
      </w:r>
    </w:p>
    <w:p w14:paraId="6C4EFF34" w14:textId="77777777" w:rsidR="006322B6" w:rsidRPr="000C6625" w:rsidRDefault="006322B6" w:rsidP="006322B6">
      <w:pPr>
        <w:suppressAutoHyphens/>
        <w:spacing w:after="0" w:line="276" w:lineRule="auto"/>
        <w:ind w:left="357" w:right="51"/>
        <w:contextualSpacing/>
        <w:jc w:val="both"/>
        <w:rPr>
          <w:rFonts w:ascii="Times New Roman" w:eastAsia="Times New Roman" w:hAnsi="Times New Roman" w:cs="Times New Roman"/>
          <w:lang w:eastAsia="pl-PL"/>
        </w:rPr>
      </w:pPr>
    </w:p>
    <w:p w14:paraId="3D043F0D" w14:textId="79DD510A" w:rsidR="000E1ADE" w:rsidRPr="000E1ADE" w:rsidRDefault="000E1ADE" w:rsidP="007151A3">
      <w:pPr>
        <w:spacing w:after="14" w:line="276" w:lineRule="auto"/>
        <w:ind w:left="351" w:right="364" w:hanging="351"/>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1</w:t>
      </w:r>
      <w:r w:rsidR="007151A3">
        <w:rPr>
          <w:rFonts w:ascii="Times New Roman" w:eastAsia="Calibri" w:hAnsi="Times New Roman" w:cs="Times New Roman"/>
          <w:b/>
          <w:color w:val="000000"/>
          <w:lang w:eastAsia="pl-PL"/>
        </w:rPr>
        <w:t xml:space="preserve">4 </w:t>
      </w:r>
      <w:r w:rsidRPr="000E1ADE">
        <w:rPr>
          <w:rFonts w:ascii="Times New Roman" w:eastAsia="Calibri" w:hAnsi="Times New Roman" w:cs="Times New Roman"/>
          <w:b/>
          <w:color w:val="000000"/>
          <w:lang w:eastAsia="pl-PL"/>
        </w:rPr>
        <w:t>Odstąpienie od Umowy</w:t>
      </w:r>
    </w:p>
    <w:p w14:paraId="66F3B9FA"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2F328702"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Zamawiającemu przysługuje prawo odstąpienia od umowy z przyczyn dotyczących Wykonawcy – w terminie 14 dni od dnia powzięcia informacji o poniższych faktach: </w:t>
      </w:r>
    </w:p>
    <w:p w14:paraId="407233BD"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 przypadku zawieszenia prowadzonej działalności przez Wykonawcę,</w:t>
      </w:r>
    </w:p>
    <w:p w14:paraId="7837B598"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 przypadku niewypłacalności lub zaistnienia stanu zagrożenia niewypłacalnością Wykonawcy,</w:t>
      </w:r>
    </w:p>
    <w:p w14:paraId="0C3E838E"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gdy zostanie wydany nakaz zajęcia całego majątku Wykonawcy lub istotnej części majątku w wyniku jakiegokolwiek postępowania zabezpieczającego lub egzekucyjnego,</w:t>
      </w:r>
    </w:p>
    <w:p w14:paraId="025E4286"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Wykonawca powierzył wykonywanie umowy osobie trzeciej bez uprzedniej zgody Zamawiającego,</w:t>
      </w:r>
    </w:p>
    <w:p w14:paraId="752ABC4F"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nieprzedstawienia Zamawiającemu lub nie utrzymywania przez cały okres wykonywania umowy ubezpieczenia OC w zakresie prowadzonej działalności; przed odstąpieniem od umowy Zamawiający na piśmie wyznaczy Wykonawcy dodatkowy termin, nie dłuższy niż 10 dni roboczych na zawarcie umowy ubezpieczenia,</w:t>
      </w:r>
    </w:p>
    <w:p w14:paraId="0387144C"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Dodatkowo Zamawiającemu przysługuje prawo odstąpienia od umowy z przyczyn dotyczących Wykonawcy po uprzednim pisemnym wezwaniu Wykonawcy do usunięcia naruszeń i wyznaczeniu dodatkowego terminu na ich usuniecie, gdy:</w:t>
      </w:r>
    </w:p>
    <w:p w14:paraId="702259E2"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Wykonawca nie rozpoczął realizacji inwestycji bez uzasadnionych przyczyn oraz nie kontynuuje ich pomimo wezwania Zamawiającego złożonego na piśmie, </w:t>
      </w:r>
    </w:p>
    <w:p w14:paraId="70DF2EBB"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Wykonawca przerwał realizację inwestycji z przyczyn zależnych od Wykonawcy i przerwa trwa dłużej niż 7 dni, </w:t>
      </w:r>
    </w:p>
    <w:p w14:paraId="3D10B10C"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Wykonawca realizuje roboty niezgodnie z dokumentacją i warunkami technicznymi,</w:t>
      </w:r>
    </w:p>
    <w:p w14:paraId="4464EF9A" w14:textId="77777777" w:rsidR="000E1ADE" w:rsidRPr="000E1ADE" w:rsidRDefault="000E1ADE" w:rsidP="000E1ADE">
      <w:pPr>
        <w:spacing w:after="0" w:line="276" w:lineRule="auto"/>
        <w:ind w:left="360"/>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 w terminie 14 dni od powzięcia wiadomości o którejkolwiek z powyższych okoliczności. </w:t>
      </w:r>
    </w:p>
    <w:p w14:paraId="6F48C367"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Odstąpienie od umowy, pod rygorem nieważności powinno nastąpić na piśmie. </w:t>
      </w:r>
    </w:p>
    <w:p w14:paraId="557D4C2A"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42DFC9F0"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odstąpienia od umowy Strony obciążają następujące obowiązki szczegółowe: </w:t>
      </w:r>
    </w:p>
    <w:p w14:paraId="1E52DE7F"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terminie 7 dni od odstąpienia od umowy Wykonawca przy udziale Zamawiającego sporządzi szczegółowy protokół inwentaryzacji robót na dzień odstąpienia, </w:t>
      </w:r>
    </w:p>
    <w:p w14:paraId="6C2E6D99"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4C2F8104"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zabezpieczenie przerwanych robót nastąpi na koszt Strony odstępującej od umowy – koszty zabezpieczenia pokrywa Wykonawca, </w:t>
      </w:r>
    </w:p>
    <w:p w14:paraId="557548CC"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lastRenderedPageBreak/>
        <w:t>Wykonawca sporządzi wykaz tych materiałów, konstrukcji i urządzeń, które nie mogą być wykorzystane przez Wykonawcę do innych robót, nie objętych niniejszą umową, jeżeli odstąpienie od umowy nastąpiło z przyczyn niezależnych od niego,</w:t>
      </w:r>
    </w:p>
    <w:p w14:paraId="0F76ABDB"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Zamawiający w razie odstąpienia od umowy z przyczyn, za które Wykonawca nie odpowiada oraz w przypadku odstąpienia od umowy przez Wykonawcę z przyczyn dotyczących Zamawiającego, obowiązany jest do:</w:t>
      </w:r>
    </w:p>
    <w:p w14:paraId="56AB99B1"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dokonania odbioru przerwanych robót i zapłaty wynagrodzenia za te roboty, w wysokości proporcjonalnej do stanu zaawansowania tych robót,</w:t>
      </w:r>
    </w:p>
    <w:p w14:paraId="103410CB"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odkupienia materiałów, konstrukcji i urządzeń, o których mowa w ust. 6 pkt 4,</w:t>
      </w:r>
    </w:p>
    <w:p w14:paraId="3874E808"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przejęcia od Wykonawcy pod swój dozór terenu budowy. </w:t>
      </w:r>
    </w:p>
    <w:p w14:paraId="77F63BCB" w14:textId="77777777" w:rsidR="000E1ADE" w:rsidRPr="000E1ADE" w:rsidRDefault="000E1ADE" w:rsidP="001E3DD2">
      <w:pPr>
        <w:numPr>
          <w:ilvl w:val="0"/>
          <w:numId w:val="23"/>
        </w:numPr>
        <w:spacing w:after="10" w:line="269" w:lineRule="auto"/>
        <w:ind w:right="51"/>
        <w:contextualSpacing/>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Wykonawcy przysługuje prawo odstąpienia od umowy, jeżeli Zamawiający zawiadomi Wykonawcę, iż wobec zaistnienia uprzednio nieprzewidzianych okoliczności nie będzie mógł spełnić swoich zobowiązań umownych wobec Wykonawcy.</w:t>
      </w:r>
    </w:p>
    <w:p w14:paraId="3C60C020" w14:textId="77777777" w:rsidR="000E1ADE" w:rsidRPr="000E1ADE" w:rsidRDefault="000E1ADE" w:rsidP="000E1ADE">
      <w:pPr>
        <w:spacing w:after="10" w:line="269" w:lineRule="auto"/>
        <w:ind w:left="360" w:right="51"/>
        <w:contextualSpacing/>
        <w:jc w:val="both"/>
        <w:rPr>
          <w:rFonts w:ascii="Times New Roman" w:eastAsia="Times New Roman" w:hAnsi="Times New Roman" w:cs="Times New Roman"/>
          <w:lang w:eastAsia="pl-PL"/>
        </w:rPr>
      </w:pPr>
    </w:p>
    <w:p w14:paraId="191C0E07" w14:textId="77777777" w:rsidR="000E1ADE" w:rsidRPr="000E1ADE" w:rsidRDefault="000E1ADE" w:rsidP="000E1ADE">
      <w:pPr>
        <w:spacing w:after="19" w:line="276" w:lineRule="auto"/>
        <w:ind w:right="192"/>
        <w:jc w:val="center"/>
        <w:rPr>
          <w:rFonts w:ascii="Times New Roman" w:eastAsia="Calibri" w:hAnsi="Times New Roman" w:cs="Times New Roman"/>
          <w:color w:val="000000"/>
          <w:lang w:eastAsia="pl-PL"/>
        </w:rPr>
      </w:pPr>
    </w:p>
    <w:p w14:paraId="581778EE" w14:textId="21B21928" w:rsidR="000E1ADE" w:rsidRPr="000E1ADE" w:rsidRDefault="000E1ADE" w:rsidP="007151A3">
      <w:pPr>
        <w:spacing w:after="14" w:line="276" w:lineRule="auto"/>
        <w:ind w:left="327" w:right="364" w:hanging="10"/>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1</w:t>
      </w:r>
      <w:r w:rsidR="007151A3">
        <w:rPr>
          <w:rFonts w:ascii="Times New Roman" w:eastAsia="Calibri" w:hAnsi="Times New Roman" w:cs="Times New Roman"/>
          <w:b/>
          <w:color w:val="000000"/>
          <w:lang w:eastAsia="pl-PL"/>
        </w:rPr>
        <w:t xml:space="preserve">5 </w:t>
      </w:r>
      <w:r w:rsidRPr="000E1ADE">
        <w:rPr>
          <w:rFonts w:ascii="Times New Roman" w:eastAsia="Calibri" w:hAnsi="Times New Roman" w:cs="Times New Roman"/>
          <w:b/>
          <w:color w:val="000000"/>
          <w:lang w:eastAsia="pl-PL"/>
        </w:rPr>
        <w:t xml:space="preserve">Podwykonawstwo </w:t>
      </w:r>
    </w:p>
    <w:p w14:paraId="178715C9"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w:t>
      </w:r>
      <w:r w:rsidRPr="000E1ADE">
        <w:rPr>
          <w:rFonts w:ascii="Times New Roman" w:eastAsia="Calibri" w:hAnsi="Times New Roman" w:cs="Times New Roman"/>
          <w:color w:val="000000"/>
          <w:lang w:eastAsia="pl-PL"/>
        </w:rPr>
        <w:tab/>
        <w:t xml:space="preserve">Strony umowy ustalają, że roboty zostaną wykonane przez Wykonawcę osobiście bądź z udziałem podwykonawców. </w:t>
      </w:r>
    </w:p>
    <w:p w14:paraId="345B72E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w:t>
      </w:r>
      <w:r w:rsidRPr="000E1ADE">
        <w:rPr>
          <w:rFonts w:ascii="Times New Roman" w:eastAsia="Calibri" w:hAnsi="Times New Roman" w:cs="Times New Roman"/>
          <w:color w:val="000000"/>
          <w:lang w:eastAsia="pl-PL"/>
        </w:rPr>
        <w:tab/>
        <w:t xml:space="preserve">Wykonawca oświadcza, że zamierza powierzyć realizację następującej części zamówienia następującym podwykonawcom: </w:t>
      </w:r>
    </w:p>
    <w:p w14:paraId="3353A1D8"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Nazwa podwykonawcy: …………………………………………………... </w:t>
      </w:r>
    </w:p>
    <w:p w14:paraId="2A74AF77"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Opis powierzonej części zamówienia: …………………….. </w:t>
      </w:r>
    </w:p>
    <w:p w14:paraId="597C3375"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Czy podwykonawca jest podmiotem, na którego zasoby wykonawca powołuje się na zasadach określonych w art. 118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 xml:space="preserve"> …………………………(tak/nie) </w:t>
      </w:r>
    </w:p>
    <w:p w14:paraId="0CCEF76F"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3.</w:t>
      </w:r>
      <w:r w:rsidRPr="000E1ADE">
        <w:rPr>
          <w:rFonts w:ascii="Times New Roman" w:eastAsia="Calibri" w:hAnsi="Times New Roman" w:cs="Times New Roman"/>
          <w:color w:val="000000"/>
          <w:lang w:eastAsia="pl-PL"/>
        </w:rPr>
        <w:tab/>
        <w:t>Wykonawca jest zobowiązany do zawiadomienia Zamawiającego o wszelkich zmianach danych, o których mowa w ust. 2 w trakcie realizacji zamówienia i przekazania informacji na temat nowych podwykonawców, którym w późniejszym okresie zamierza powierzyć realizację części zamówienia.</w:t>
      </w:r>
    </w:p>
    <w:p w14:paraId="7AF70E53"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4.</w:t>
      </w:r>
      <w:r w:rsidRPr="000E1ADE">
        <w:rPr>
          <w:rFonts w:ascii="Times New Roman" w:eastAsia="Calibri" w:hAnsi="Times New Roman" w:cs="Times New Roman"/>
          <w:color w:val="000000"/>
          <w:lang w:eastAsia="pl-PL"/>
        </w:rPr>
        <w:tab/>
        <w:t xml:space="preserve">Jeżeli zmiana albo rezygnacja z podwykonawcy dotyczy podmiotu, na którego zasoby wykonawca powoływał się na zasadach określonych w art. 118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 xml:space="preserve">, w celu wykazania spełnienia warunków udziału w postępowaniu, wykonawca jest zobowiązany wykazać zamawiającemu, że: </w:t>
      </w:r>
    </w:p>
    <w:p w14:paraId="72ED7E69" w14:textId="77777777" w:rsidR="000E1ADE" w:rsidRPr="000E1ADE" w:rsidRDefault="000E1ADE" w:rsidP="001E3DD2">
      <w:pPr>
        <w:numPr>
          <w:ilvl w:val="0"/>
          <w:numId w:val="47"/>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proponowany inny podwykonawca lub wykonawca samodzielnie spełnia je w stopniu nie mniejszym niż podwykonawca, na którego zasoby wykonawca powoływał się w trakcie postępowania o udzielenie zamówienia oraz </w:t>
      </w:r>
    </w:p>
    <w:p w14:paraId="1C177084" w14:textId="77777777" w:rsidR="000E1ADE" w:rsidRPr="000E1ADE" w:rsidRDefault="000E1ADE" w:rsidP="001E3DD2">
      <w:pPr>
        <w:numPr>
          <w:ilvl w:val="0"/>
          <w:numId w:val="47"/>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brak jest podstaw do wykluczenia proponowanego podwykonawcy. </w:t>
      </w:r>
    </w:p>
    <w:p w14:paraId="4A4440DC"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ab/>
        <w:t xml:space="preserve">Przepisu ust. 4 nie stosuje się wobec podwykonawców niebędących podmiotami, na których zasoby wykonawca powoływał się na zasadach określonych w art. 118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 xml:space="preserve"> oraz do dalszych podwykonawców.</w:t>
      </w:r>
    </w:p>
    <w:p w14:paraId="377907A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6.</w:t>
      </w:r>
      <w:r w:rsidRPr="000E1ADE">
        <w:rPr>
          <w:rFonts w:ascii="Times New Roman" w:eastAsia="Calibri" w:hAnsi="Times New Roman" w:cs="Times New Roman"/>
          <w:color w:val="000000"/>
          <w:lang w:eastAsia="pl-PL"/>
        </w:rPr>
        <w:tab/>
        <w:t>Postanowienia dotyczące podwykonawcy odnoszą się wprost również do dalszego podwykonawcy oraz umów zawieranych między podwykonawcą i dalszym podwykonawcą lub między dalszymi podwykonawcami.</w:t>
      </w:r>
    </w:p>
    <w:p w14:paraId="392728F9"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7.</w:t>
      </w:r>
      <w:r w:rsidRPr="000E1ADE">
        <w:rPr>
          <w:rFonts w:ascii="Times New Roman" w:eastAsia="Calibri" w:hAnsi="Times New Roman" w:cs="Times New Roman"/>
          <w:color w:val="000000"/>
          <w:lang w:eastAsia="pl-PL"/>
        </w:rPr>
        <w:tab/>
        <w:t xml:space="preserve">Wykonawca jest odpowiedzialny za działania lub zaniechania podwykonawcy, jego przedstawicieli lub pracowników, jak za własne działania lub zaniechania. Wykonawca jest </w:t>
      </w:r>
      <w:r w:rsidRPr="000E1ADE">
        <w:rPr>
          <w:rFonts w:ascii="Times New Roman" w:eastAsia="Calibri" w:hAnsi="Times New Roman" w:cs="Times New Roman"/>
          <w:color w:val="000000"/>
          <w:lang w:eastAsia="pl-PL"/>
        </w:rPr>
        <w:lastRenderedPageBreak/>
        <w:t xml:space="preserve">zobowiązany do sprawowania na bieżąco nadzoru nad pracami wykonywanymi przez podwykonawcę i do ich koordynacji. </w:t>
      </w:r>
    </w:p>
    <w:p w14:paraId="2E5B9EBE"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8.</w:t>
      </w:r>
      <w:r w:rsidRPr="000E1ADE">
        <w:rPr>
          <w:rFonts w:ascii="Times New Roman" w:eastAsia="Calibri" w:hAnsi="Times New Roman" w:cs="Times New Roman"/>
          <w:color w:val="000000"/>
          <w:lang w:eastAsia="pl-PL"/>
        </w:rPr>
        <w:tab/>
        <w:t xml:space="preserve">W celu powierzenia wykonania części zamówienia podwykonawcy, wykonawca zawiera umowę o podwykonawstwo w rozumieniu art. 7 pkt 27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 xml:space="preserve">. </w:t>
      </w:r>
    </w:p>
    <w:p w14:paraId="0BE5A10A"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9.</w:t>
      </w:r>
      <w:r w:rsidRPr="000E1ADE">
        <w:rPr>
          <w:rFonts w:ascii="Times New Roman" w:eastAsia="Calibri" w:hAnsi="Times New Roman" w:cs="Times New Roman"/>
          <w:color w:val="000000"/>
          <w:lang w:eastAsia="pl-PL"/>
        </w:rPr>
        <w:tab/>
        <w:t xml:space="preserve">Każdy projekt umowy i umowa o podwykonawstwo musi zawierać postanowienia niesprzeczne z postanowieniami niniejszej umowy oraz będzie zawierać w szczególności: </w:t>
      </w:r>
    </w:p>
    <w:p w14:paraId="035FB116"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0919522B"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zakres robót przewidzianych do wykonania;</w:t>
      </w:r>
    </w:p>
    <w:p w14:paraId="2B71DF70"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termin realizacji robót, który będzie zgodny (lub nie dłuższy) z terminem wykonania niniejszej umowy oraz z harmonogramem robót; </w:t>
      </w:r>
    </w:p>
    <w:p w14:paraId="4A959EC8"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terminy i zasady dokonywania odbioru,</w:t>
      </w:r>
    </w:p>
    <w:p w14:paraId="68F9495A"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wynagrodzenie i zasady płatności za wykonanie robót, z zastrzeżeniem że nie będzie ono wyższe od wynagrodzenia za wykonanie tego samego zakresu robót należnego wykonawcy od Zamawiającego (wynikającego z niniejszej umowy) a termin zapłaty wynagrodzenia podwykonawcy lub dalszemu podwykonawcy, przewidziany w umowie o podwykonawstwo, nie może być dłuższy niż 30 dni od dnia doręczenia wykonawcy, podwykonawcy lub dalszemu podwykonawcy faktury lub rachunku,</w:t>
      </w:r>
    </w:p>
    <w:p w14:paraId="3E7FF4B6"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wymóg zatrudnienia przez </w:t>
      </w:r>
      <w:r w:rsidRPr="000E1ADE">
        <w:rPr>
          <w:rFonts w:ascii="Times New Roman" w:eastAsia="Calibri" w:hAnsi="Times New Roman" w:cs="Times New Roman"/>
          <w:lang w:eastAsia="pl-PL"/>
        </w:rPr>
        <w:t xml:space="preserve">podwykonawcę na podstawie umowy o pracę osób wykonujących czynności, o których mowa w §5 ust. 7 umowy, </w:t>
      </w:r>
      <w:r w:rsidRPr="000E1ADE">
        <w:rPr>
          <w:rFonts w:ascii="Times New Roman" w:eastAsia="Calibri" w:hAnsi="Times New Roman" w:cs="Times New Roman"/>
          <w:color w:val="000000"/>
          <w:lang w:eastAsia="pl-PL"/>
        </w:rPr>
        <w:t xml:space="preserve">obowiązki w zakresie dokumentowania oraz sankcje z tytułu niespełnienia tego wymogu; </w:t>
      </w:r>
    </w:p>
    <w:p w14:paraId="4DDBBCFD"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wymaganą treść postanowień projektu umowy i umowy o podwykonawstwo zawieranej z dalszym podwykonawcą, przy czym nie może ona być mniej korzystna dla dalszego podwykonawcy niż postanowienia niniejszej umowy. </w:t>
      </w:r>
    </w:p>
    <w:p w14:paraId="01EE0BB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10.</w:t>
      </w:r>
      <w:r w:rsidRPr="000E1ADE">
        <w:rPr>
          <w:rFonts w:ascii="Times New Roman" w:eastAsia="Calibri" w:hAnsi="Times New Roman" w:cs="Times New Roman"/>
          <w:color w:val="000000"/>
          <w:lang w:eastAsia="pl-PL"/>
        </w:rPr>
        <w:tab/>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w:t>
      </w:r>
    </w:p>
    <w:p w14:paraId="2443D168"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11.</w:t>
      </w:r>
      <w:r w:rsidRPr="000E1ADE">
        <w:rPr>
          <w:rFonts w:ascii="Times New Roman" w:eastAsia="Calibri" w:hAnsi="Times New Roman" w:cs="Times New Roman"/>
          <w:color w:val="000000"/>
          <w:lang w:eastAsia="pl-PL"/>
        </w:rPr>
        <w:tab/>
        <w:t>Zamawiający w terminie 10 dni od otrzymania od wykonawcy projektu umowy o podwykonawstwo, może wnieść do niej pisemne zastrzeżenia. Jeżeli tego nie uczyni, oznaczać to będzie akceptację projektu umowy przez zamawiającego.</w:t>
      </w:r>
    </w:p>
    <w:p w14:paraId="58C55487"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12.</w:t>
      </w:r>
      <w:r w:rsidRPr="000E1ADE">
        <w:rPr>
          <w:rFonts w:ascii="Times New Roman" w:eastAsia="Calibri" w:hAnsi="Times New Roman" w:cs="Times New Roman"/>
          <w:color w:val="000000"/>
          <w:lang w:eastAsia="pl-PL"/>
        </w:rPr>
        <w:tab/>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11 umowy, rozpoczyna bieg na nowo.</w:t>
      </w:r>
    </w:p>
    <w:p w14:paraId="2548B668"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13.</w:t>
      </w:r>
      <w:r w:rsidRPr="000E1ADE">
        <w:rPr>
          <w:rFonts w:ascii="Times New Roman" w:eastAsia="Calibri" w:hAnsi="Times New Roman" w:cs="Times New Roman"/>
          <w:color w:val="000000"/>
          <w:lang w:eastAsia="pl-PL"/>
        </w:rPr>
        <w:tab/>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718A74D1"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14.</w:t>
      </w:r>
      <w:r w:rsidRPr="000E1ADE">
        <w:rPr>
          <w:rFonts w:ascii="Times New Roman" w:eastAsia="Calibri" w:hAnsi="Times New Roman" w:cs="Times New Roman"/>
          <w:color w:val="000000"/>
          <w:lang w:eastAsia="pl-PL"/>
        </w:rPr>
        <w:tab/>
        <w:t xml:space="preserve">Zamawiający w terminie do 10 dni od doręczenia mu kopii umowy o podwykonawstwo może zgłosić sprzeciw do treści tej umowy. Jeżeli tego nie uczyni, oznaczać to będzie akceptację umowy o podwykonawstwo. </w:t>
      </w:r>
    </w:p>
    <w:p w14:paraId="67B0693D"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15.</w:t>
      </w:r>
      <w:r w:rsidRPr="000E1ADE">
        <w:rPr>
          <w:rFonts w:ascii="Times New Roman" w:eastAsia="Calibri" w:hAnsi="Times New Roman" w:cs="Times New Roman"/>
          <w:color w:val="000000"/>
          <w:lang w:eastAsia="pl-PL"/>
        </w:rPr>
        <w:tab/>
        <w:t>Zamawiający jest uprawniony do zgłaszania pisemnych zastrzeżeń do projektu umowy o podwykonawstwo lub sprzeciwu do umowy o podwykonawstwo, w szczególności gdy:</w:t>
      </w:r>
    </w:p>
    <w:p w14:paraId="75C237FA"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nie będzie spełniała wymagań określonych w dokumentach zamówienia; </w:t>
      </w:r>
    </w:p>
    <w:p w14:paraId="36EA6476"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będzie przewidywała termin zapłaty wynagrodzenia dłuższy niż 30 dni od dnia doręczenia wykonawcy, podwykonawcy lub dalszemu podwykonawcy faktury lub rachunku, potwierdzających wykonanie zleconego świadczenia;</w:t>
      </w:r>
    </w:p>
    <w:p w14:paraId="591CD968"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będzie zawierała postanowienia uzależniające dokonanie zapłaty na rzecz podwykonawcy od odbioru robót przez zamawiającego lub od zapłaty należności wykonawcy przez zamawiającego; </w:t>
      </w:r>
    </w:p>
    <w:p w14:paraId="42CD631E"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nie będzie zawierała uregulowań dotyczących zawierania umów na roboty budowlane z dalszymi podwykonawcami w szczególności zapisów warunkujących podpisanie tych umów od zgody wykonawcy i od akceptacji zamawiającego;</w:t>
      </w:r>
    </w:p>
    <w:p w14:paraId="5C6044CC"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będzie zawierać postanowienia, które w ocenie zamawiającego będą mogły utrudniać lub uniemożliwiać prawidłową lub terminową realizację niniejszej umowy, zgodnie z jej treścią;</w:t>
      </w:r>
    </w:p>
    <w:p w14:paraId="743C2A36"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będzie zawierała postanowienia niezgodne z art. 463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432C4D3B"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16.</w:t>
      </w:r>
      <w:r w:rsidRPr="000E1ADE">
        <w:rPr>
          <w:rFonts w:ascii="Times New Roman" w:eastAsia="Calibri" w:hAnsi="Times New Roman" w:cs="Times New Roman"/>
          <w:color w:val="000000"/>
          <w:lang w:eastAsia="pl-PL"/>
        </w:rPr>
        <w:tab/>
        <w:t>Uregulowania niniejszego paragrafu obowiązują także przy zmianach projektów umów o podwykonawstwo jak i zmianach umów o podwykonawstwo.</w:t>
      </w:r>
    </w:p>
    <w:p w14:paraId="159BB4C4"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17.</w:t>
      </w:r>
      <w:r w:rsidRPr="000E1ADE">
        <w:rPr>
          <w:rFonts w:ascii="Times New Roman" w:eastAsia="Calibri" w:hAnsi="Times New Roman" w:cs="Times New Roman"/>
          <w:color w:val="000000"/>
          <w:lang w:eastAsia="pl-PL"/>
        </w:rPr>
        <w:tab/>
        <w:t>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w:t>
      </w:r>
    </w:p>
    <w:p w14:paraId="11727F00"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18.</w:t>
      </w:r>
      <w:r w:rsidRPr="000E1ADE">
        <w:rPr>
          <w:rFonts w:ascii="Times New Roman" w:eastAsia="Calibri" w:hAnsi="Times New Roman" w:cs="Times New Roman"/>
          <w:color w:val="000000"/>
          <w:lang w:eastAsia="pl-PL"/>
        </w:rPr>
        <w:tab/>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5 ust. 1. Wyłączenie nie dotyczy umów o podwykonawstwo o wartości większej niż 50.000 zł. </w:t>
      </w:r>
    </w:p>
    <w:p w14:paraId="707ED48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19.</w:t>
      </w:r>
      <w:r w:rsidRPr="000E1ADE">
        <w:rPr>
          <w:rFonts w:ascii="Times New Roman" w:eastAsia="Calibri" w:hAnsi="Times New Roman" w:cs="Times New Roman"/>
          <w:color w:val="000000"/>
          <w:lang w:eastAsia="pl-PL"/>
        </w:rPr>
        <w:tab/>
        <w:t xml:space="preserve">W przypadku, o którym mowa w ust. 18, jeżeli termin zapłaty wynagrodzenia jest dłuższy niż 30 dni, zamawiający informuje o tym wykonawcę i wzywa go do zmiany tej umowy pod rygorem wystąpienia o zapłatę kary umownej. </w:t>
      </w:r>
    </w:p>
    <w:p w14:paraId="4CAC1B5B"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20.</w:t>
      </w:r>
      <w:r w:rsidRPr="000E1ADE">
        <w:rPr>
          <w:rFonts w:ascii="Times New Roman" w:eastAsia="Calibri" w:hAnsi="Times New Roman" w:cs="Times New Roman"/>
          <w:color w:val="000000"/>
          <w:lang w:eastAsia="pl-PL"/>
        </w:rPr>
        <w:tab/>
        <w:t xml:space="preserve">Procedurę, o której mowa w ust. 18 i 19, stosuje się również do wszystkich zmian umów o podwykonawstwo, których przedmiotem są dostawy lub usługi. </w:t>
      </w:r>
    </w:p>
    <w:p w14:paraId="01A24383"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21.</w:t>
      </w:r>
      <w:r w:rsidRPr="000E1ADE">
        <w:rPr>
          <w:rFonts w:ascii="Times New Roman" w:eastAsia="Calibri" w:hAnsi="Times New Roman" w:cs="Times New Roman"/>
          <w:color w:val="000000"/>
          <w:lang w:eastAsia="pl-PL"/>
        </w:rPr>
        <w:tab/>
        <w:t xml:space="preserve">Wykonawca, powierzając realizację robót podwykonawcy, jest zobowiązany do dokonania we własnym zakresie zapłaty wymagalnego wynagrodzenia należnego podwykonawcy z zachowaniem terminów płatności określonych w umowie z podwykonawcą. </w:t>
      </w:r>
    </w:p>
    <w:p w14:paraId="490496B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22.</w:t>
      </w:r>
      <w:r w:rsidRPr="000E1ADE">
        <w:rPr>
          <w:rFonts w:ascii="Times New Roman" w:eastAsia="Calibri" w:hAnsi="Times New Roman" w:cs="Times New Roman"/>
          <w:color w:val="000000"/>
          <w:lang w:eastAsia="pl-PL"/>
        </w:rPr>
        <w:tab/>
        <w:t xml:space="preserve">W przypadku uchylenia się od obowiązku zapłaty odpowiednio przez wykonawcę, podwykonawcę lub dalszego podwykonawcę bezpośredniej zapłaty wymagalnego </w:t>
      </w:r>
      <w:r w:rsidRPr="000E1ADE">
        <w:rPr>
          <w:rFonts w:ascii="Times New Roman" w:eastAsia="Calibri" w:hAnsi="Times New Roman" w:cs="Times New Roman"/>
          <w:color w:val="000000"/>
          <w:lang w:eastAsia="pl-PL"/>
        </w:rPr>
        <w:lastRenderedPageBreak/>
        <w:t xml:space="preserve">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w:t>
      </w:r>
      <w:proofErr w:type="spellStart"/>
      <w:r w:rsidRPr="000E1ADE">
        <w:rPr>
          <w:rFonts w:ascii="Times New Roman" w:eastAsia="Calibri" w:hAnsi="Times New Roman" w:cs="Times New Roman"/>
          <w:color w:val="000000"/>
          <w:lang w:eastAsia="pl-PL"/>
        </w:rPr>
        <w:t>Pzp</w:t>
      </w:r>
      <w:proofErr w:type="spellEnd"/>
      <w:r w:rsidRPr="000E1ADE">
        <w:rPr>
          <w:rFonts w:ascii="Times New Roman" w:eastAsia="Calibri" w:hAnsi="Times New Roman" w:cs="Times New Roman"/>
          <w:color w:val="000000"/>
          <w:lang w:eastAsia="pl-PL"/>
        </w:rPr>
        <w:t>.</w:t>
      </w:r>
    </w:p>
    <w:p w14:paraId="50169EB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p>
    <w:p w14:paraId="5D77625B" w14:textId="2BAE87C9" w:rsidR="000E1ADE" w:rsidRPr="000E1ADE" w:rsidRDefault="000E1ADE" w:rsidP="000E1ADE">
      <w:pPr>
        <w:spacing w:after="14" w:line="276" w:lineRule="auto"/>
        <w:ind w:left="351" w:right="365" w:hanging="351"/>
        <w:jc w:val="center"/>
        <w:rPr>
          <w:rFonts w:ascii="Times New Roman" w:eastAsia="Calibri" w:hAnsi="Times New Roman" w:cs="Times New Roman"/>
          <w:color w:val="000000"/>
          <w:lang w:eastAsia="pl-PL"/>
        </w:rPr>
      </w:pPr>
      <w:r w:rsidRPr="000E1ADE">
        <w:rPr>
          <w:rFonts w:ascii="Times New Roman" w:eastAsia="Calibri" w:hAnsi="Times New Roman" w:cs="Times New Roman"/>
          <w:b/>
          <w:color w:val="000000"/>
          <w:lang w:eastAsia="pl-PL"/>
        </w:rPr>
        <w:t>§ 1</w:t>
      </w:r>
      <w:r w:rsidR="007151A3">
        <w:rPr>
          <w:rFonts w:ascii="Times New Roman" w:eastAsia="Calibri" w:hAnsi="Times New Roman" w:cs="Times New Roman"/>
          <w:b/>
          <w:color w:val="000000"/>
          <w:lang w:eastAsia="pl-PL"/>
        </w:rPr>
        <w:t xml:space="preserve">6 </w:t>
      </w:r>
      <w:r w:rsidRPr="000E1ADE">
        <w:rPr>
          <w:rFonts w:ascii="Times New Roman" w:eastAsia="Calibri" w:hAnsi="Times New Roman" w:cs="Times New Roman"/>
          <w:b/>
          <w:color w:val="000000"/>
          <w:lang w:eastAsia="pl-PL"/>
        </w:rPr>
        <w:t>Nadzór nad realizacją inwestycji</w:t>
      </w:r>
    </w:p>
    <w:p w14:paraId="480524AF"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Przedstawicielami Wykonawcy w sprawach związanych z realizacją umowy będą:</w:t>
      </w:r>
    </w:p>
    <w:p w14:paraId="085D2F6F" w14:textId="77777777" w:rsidR="000E1ADE" w:rsidRPr="000E1ADE" w:rsidRDefault="000E1ADE" w:rsidP="001E3DD2">
      <w:pPr>
        <w:numPr>
          <w:ilvl w:val="0"/>
          <w:numId w:val="51"/>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kierownik budowy: </w:t>
      </w:r>
      <w:bookmarkStart w:id="5" w:name="_Hlk98491365"/>
      <w:r w:rsidRPr="000E1ADE">
        <w:rPr>
          <w:rFonts w:ascii="Times New Roman" w:eastAsia="Calibri" w:hAnsi="Times New Roman" w:cs="Times New Roman"/>
          <w:color w:val="000000"/>
          <w:lang w:eastAsia="pl-PL"/>
        </w:rPr>
        <w:t xml:space="preserve">……………… posiadający uprawnienia budowlane w specjalności instalacyjnej w zakresie sieci wodociągowych i kanalizacyjnych bez ograniczeń nr </w:t>
      </w:r>
      <w:proofErr w:type="spellStart"/>
      <w:r w:rsidRPr="000E1ADE">
        <w:rPr>
          <w:rFonts w:ascii="Times New Roman" w:eastAsia="Calibri" w:hAnsi="Times New Roman" w:cs="Times New Roman"/>
          <w:color w:val="000000"/>
          <w:lang w:eastAsia="pl-PL"/>
        </w:rPr>
        <w:t>ewid</w:t>
      </w:r>
      <w:proofErr w:type="spellEnd"/>
      <w:r w:rsidRPr="000E1ADE">
        <w:rPr>
          <w:rFonts w:ascii="Times New Roman" w:eastAsia="Calibri" w:hAnsi="Times New Roman" w:cs="Times New Roman"/>
          <w:color w:val="000000"/>
          <w:lang w:eastAsia="pl-PL"/>
        </w:rPr>
        <w:t>. ………..</w:t>
      </w:r>
      <w:bookmarkEnd w:id="5"/>
    </w:p>
    <w:p w14:paraId="10B05221" w14:textId="5DCF5DD2"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Ww. osob</w:t>
      </w:r>
      <w:r w:rsidR="007151A3">
        <w:rPr>
          <w:rFonts w:ascii="Times New Roman" w:eastAsia="Calibri" w:hAnsi="Times New Roman" w:cs="Times New Roman"/>
          <w:color w:val="000000"/>
          <w:lang w:eastAsia="pl-PL"/>
        </w:rPr>
        <w:t>a</w:t>
      </w:r>
      <w:r w:rsidRPr="000E1ADE">
        <w:rPr>
          <w:rFonts w:ascii="Times New Roman" w:eastAsia="Calibri" w:hAnsi="Times New Roman" w:cs="Times New Roman"/>
          <w:color w:val="000000"/>
          <w:lang w:eastAsia="pl-PL"/>
        </w:rPr>
        <w:t xml:space="preserve"> zobowiązan</w:t>
      </w:r>
      <w:r w:rsidR="007151A3">
        <w:rPr>
          <w:rFonts w:ascii="Times New Roman" w:eastAsia="Calibri" w:hAnsi="Times New Roman" w:cs="Times New Roman"/>
          <w:color w:val="000000"/>
          <w:lang w:eastAsia="pl-PL"/>
        </w:rPr>
        <w:t>a</w:t>
      </w:r>
      <w:r w:rsidRPr="000E1ADE">
        <w:rPr>
          <w:rFonts w:ascii="Times New Roman" w:eastAsia="Calibri" w:hAnsi="Times New Roman" w:cs="Times New Roman"/>
          <w:color w:val="000000"/>
          <w:lang w:eastAsia="pl-PL"/>
        </w:rPr>
        <w:t xml:space="preserve"> </w:t>
      </w:r>
      <w:r w:rsidR="007151A3">
        <w:rPr>
          <w:rFonts w:ascii="Times New Roman" w:eastAsia="Calibri" w:hAnsi="Times New Roman" w:cs="Times New Roman"/>
          <w:color w:val="000000"/>
          <w:lang w:eastAsia="pl-PL"/>
        </w:rPr>
        <w:t>jest</w:t>
      </w:r>
      <w:r w:rsidRPr="000E1ADE">
        <w:rPr>
          <w:rFonts w:ascii="Times New Roman" w:eastAsia="Calibri" w:hAnsi="Times New Roman" w:cs="Times New Roman"/>
          <w:color w:val="000000"/>
          <w:lang w:eastAsia="pl-PL"/>
        </w:rPr>
        <w:t xml:space="preserve"> do wykonywania obowiązków zgodnie z przepisami prawa budowlanego.</w:t>
      </w:r>
    </w:p>
    <w:p w14:paraId="574B65DF"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Kierownik budowy działać będzie w granicach umocowania określonego w ustawie Prawo budowlane oraz odpowiada za jakość i zgodność z wymogami techniczno-prawnymi wykonanych zabezpieczeń terenu robót, jak również za ich stałą sprawność techniczną.</w:t>
      </w:r>
    </w:p>
    <w:p w14:paraId="02900A76"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Kierownik budowy zobowiązany jest do:</w:t>
      </w:r>
    </w:p>
    <w:p w14:paraId="6AEDFA4D"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złożenia Zamawiającemu przed przekazaniem placu budowy oświadczenia o przyjęciu obowiązków kierownika budowy wraz z wymaganymi dokumentami,</w:t>
      </w:r>
    </w:p>
    <w:p w14:paraId="46A846F9"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prowadzenia dziennika budowy, </w:t>
      </w:r>
    </w:p>
    <w:p w14:paraId="40B797B2"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przed wbudowaniem, przedkładanie Inspektorowi Nadzoru wniosków o zatwierdzenie do wbudowania materiałów, </w:t>
      </w:r>
    </w:p>
    <w:p w14:paraId="5E436E50"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14:paraId="5BEBED6B"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05001377"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koordynowania wszystkich prac na budowie pomiędzy podwykonawcami, </w:t>
      </w:r>
    </w:p>
    <w:p w14:paraId="6EF77DCA"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uczestniczenia w spotkaniach, odbiorach, </w:t>
      </w:r>
    </w:p>
    <w:p w14:paraId="27A1AC1D"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informowania Inspektora Nadzoru – pisemnie (wpis do dziennika budowy) oraz drogą elektroniczną – o gotowości do odbioru, </w:t>
      </w:r>
    </w:p>
    <w:p w14:paraId="0054A696"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uczestniczenia w odbiorze końcowym zadania, w tym kontroli organów uprawnionych, </w:t>
      </w:r>
    </w:p>
    <w:p w14:paraId="4A8777FF"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niezwłocznego informowania pisemnie i drogą elektroniczną Inspektora Nadzoru i Zamawiającego o problemach lub okolicznościach, które mogą wpłynąć na jakość robót lub opóźnienie terminu zakończenia zadania, </w:t>
      </w:r>
    </w:p>
    <w:p w14:paraId="4A13519F"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informowania Inspektora Nadzoru i Zamawiającego o konieczności wykonania robót dodatkowych i zamiennych niezwłocznie, lecz nie później niż w terminie 5 dni od daty stwierdzenia konieczności ich wykonania, </w:t>
      </w:r>
    </w:p>
    <w:p w14:paraId="622F1CC6"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skompletowania dokumentacji w celu uzyskania pozwolenia na użytkowanie. </w:t>
      </w:r>
    </w:p>
    <w:p w14:paraId="446FB3DE"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Wykonawca zobowiązany jest stosować się do wszystkich poleceń i instrukcji wydanych przez Inspektora Nadzoru inwestorskiego.</w:t>
      </w:r>
    </w:p>
    <w:p w14:paraId="0C54209F" w14:textId="49357938"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Zmiana os</w:t>
      </w:r>
      <w:r w:rsidR="007151A3">
        <w:rPr>
          <w:rFonts w:ascii="Times New Roman" w:eastAsia="Calibri" w:hAnsi="Times New Roman" w:cs="Times New Roman"/>
          <w:color w:val="000000"/>
          <w:lang w:eastAsia="pl-PL"/>
        </w:rPr>
        <w:t>oby</w:t>
      </w:r>
      <w:r w:rsidRPr="000E1ADE">
        <w:rPr>
          <w:rFonts w:ascii="Times New Roman" w:eastAsia="Calibri" w:hAnsi="Times New Roman" w:cs="Times New Roman"/>
          <w:color w:val="000000"/>
          <w:lang w:eastAsia="pl-PL"/>
        </w:rPr>
        <w:t>, o któr</w:t>
      </w:r>
      <w:r w:rsidR="007151A3">
        <w:rPr>
          <w:rFonts w:ascii="Times New Roman" w:eastAsia="Calibri" w:hAnsi="Times New Roman" w:cs="Times New Roman"/>
          <w:color w:val="000000"/>
          <w:lang w:eastAsia="pl-PL"/>
        </w:rPr>
        <w:t xml:space="preserve">ej </w:t>
      </w:r>
      <w:r w:rsidRPr="000E1ADE">
        <w:rPr>
          <w:rFonts w:ascii="Times New Roman" w:eastAsia="Calibri" w:hAnsi="Times New Roman" w:cs="Times New Roman"/>
          <w:color w:val="000000"/>
          <w:lang w:eastAsia="pl-PL"/>
        </w:rPr>
        <w:t>mowa w ust. 1, uzależniona jest od uzyskania uprzedniej pisemnej zgody Zamawiającego na zmianę, po wykazaniu przez Wykonawcę, że nowa osoba spełnia warunek udziału w postępowaniu</w:t>
      </w:r>
      <w:r w:rsidR="00AD664A">
        <w:rPr>
          <w:rFonts w:ascii="Times New Roman" w:eastAsia="Calibri" w:hAnsi="Times New Roman" w:cs="Times New Roman"/>
          <w:color w:val="000000"/>
          <w:lang w:eastAsia="pl-PL"/>
        </w:rPr>
        <w:t>,</w:t>
      </w:r>
      <w:r w:rsidRPr="000E1ADE">
        <w:rPr>
          <w:rFonts w:ascii="Times New Roman" w:eastAsia="Calibri" w:hAnsi="Times New Roman" w:cs="Times New Roman"/>
          <w:color w:val="000000"/>
          <w:lang w:eastAsia="pl-PL"/>
        </w:rPr>
        <w:t xml:space="preserve"> pod rygorem kary umownej, o której mowa w § 12 ust. 5 pkt 6.</w:t>
      </w:r>
    </w:p>
    <w:p w14:paraId="1274267E"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Przedstawicielem Zamawiającego w sprawach związanych z realizacją umowy będzie:</w:t>
      </w:r>
    </w:p>
    <w:p w14:paraId="0CF56221" w14:textId="77777777" w:rsidR="000E1ADE" w:rsidRPr="000E1ADE" w:rsidRDefault="000E1ADE" w:rsidP="000E1ADE">
      <w:pPr>
        <w:spacing w:after="14" w:line="276" w:lineRule="auto"/>
        <w:ind w:left="357"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t>
      </w:r>
    </w:p>
    <w:p w14:paraId="3CC241DD"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Przedstawicielem Wykonawcy w sprawach formalnych związanych z realizacją umowy będzie:</w:t>
      </w:r>
    </w:p>
    <w:p w14:paraId="036585C5" w14:textId="77777777" w:rsidR="000E1ADE" w:rsidRPr="000E1ADE" w:rsidRDefault="000E1ADE" w:rsidP="000E1ADE">
      <w:pPr>
        <w:spacing w:after="14" w:line="276" w:lineRule="auto"/>
        <w:ind w:left="357"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t>
      </w:r>
    </w:p>
    <w:p w14:paraId="142C776A" w14:textId="77777777" w:rsidR="000E1ADE" w:rsidRPr="000E1ADE" w:rsidRDefault="000E1ADE" w:rsidP="007151A3">
      <w:pPr>
        <w:spacing w:after="14" w:line="276" w:lineRule="auto"/>
        <w:ind w:right="363"/>
        <w:jc w:val="both"/>
        <w:rPr>
          <w:rFonts w:ascii="Times New Roman" w:eastAsia="Calibri" w:hAnsi="Times New Roman" w:cs="Times New Roman"/>
          <w:color w:val="000000"/>
          <w:lang w:eastAsia="pl-PL"/>
        </w:rPr>
      </w:pPr>
    </w:p>
    <w:p w14:paraId="2A76772E" w14:textId="2E7DEB9D" w:rsidR="000E1ADE" w:rsidRPr="000E1ADE" w:rsidRDefault="000E1ADE" w:rsidP="007151A3">
      <w:pPr>
        <w:spacing w:after="14" w:line="276" w:lineRule="auto"/>
        <w:ind w:left="327" w:right="364" w:hanging="10"/>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xml:space="preserve">§ </w:t>
      </w:r>
      <w:r w:rsidR="007151A3">
        <w:rPr>
          <w:rFonts w:ascii="Times New Roman" w:eastAsia="Calibri" w:hAnsi="Times New Roman" w:cs="Times New Roman"/>
          <w:b/>
          <w:color w:val="000000"/>
          <w:lang w:eastAsia="pl-PL"/>
        </w:rPr>
        <w:t xml:space="preserve">17 </w:t>
      </w:r>
      <w:r w:rsidRPr="000E1ADE">
        <w:rPr>
          <w:rFonts w:ascii="Times New Roman" w:eastAsia="Calibri" w:hAnsi="Times New Roman" w:cs="Times New Roman"/>
          <w:b/>
          <w:color w:val="000000"/>
          <w:lang w:eastAsia="pl-PL"/>
        </w:rPr>
        <w:t xml:space="preserve">Postanowienia końcowe </w:t>
      </w:r>
    </w:p>
    <w:p w14:paraId="1DC6EFD0"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Strony zobowiązują się przetwarzać dane osobowe - udostępnione na podstawie odpowiednich zgód lub innych podstaw prawnych -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 </w:t>
      </w:r>
    </w:p>
    <w:p w14:paraId="73EAB8B4"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sprawach nieuregulowanych w niniejszej umowie będą miały zastosowanie przepisy ustawy Prawo zamówień publicznych, kodeksu cywilnego oraz Prawo budowlane wraz z przepisami wykonawczymi.</w:t>
      </w:r>
    </w:p>
    <w:p w14:paraId="0EBCCFCC"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przypadku zaistnienia pomiędzy stronami sporu o roszczenia cywilnoprawne w sprawach, w których zawarcie ugody jest dopuszczalne, strony zobowiązują się do poddania się mediacjom lub innemu polubownemu rozwiązaniu sporu przed Sądem Polubownym przy Prokuratorii Generalnej Rzeczypospolitej Polskiej, wybranym mediatorem albo osobą prowadzącą inne polubowne sposoby rozwiązania sporu.</w:t>
      </w:r>
    </w:p>
    <w:p w14:paraId="7C7C8911"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Spory, których rozstrzygnięcie w sposób wskazany w ust. 3 okaże się niemożliwe, rozstrzygane będą przez sąd powszechny właściwy dla siedziby Zamawiającego.</w:t>
      </w:r>
    </w:p>
    <w:p w14:paraId="50A347B6"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Umowę sporządzono w dwóch jednobrzmiących egzemplarzach, po jednym egzemplarzu dla każdej ze Stron.</w:t>
      </w:r>
    </w:p>
    <w:p w14:paraId="2302F8BF" w14:textId="77777777" w:rsidR="000E1ADE" w:rsidRPr="000E1ADE" w:rsidRDefault="000E1ADE" w:rsidP="000E1ADE">
      <w:pPr>
        <w:spacing w:after="34" w:line="276" w:lineRule="auto"/>
        <w:ind w:left="357"/>
        <w:contextualSpacing/>
        <w:jc w:val="both"/>
        <w:rPr>
          <w:rFonts w:ascii="Times New Roman" w:eastAsia="Calibri" w:hAnsi="Times New Roman" w:cs="Times New Roman"/>
          <w:color w:val="000000"/>
          <w:lang w:eastAsia="pl-PL"/>
        </w:rPr>
      </w:pPr>
    </w:p>
    <w:p w14:paraId="440D72E1" w14:textId="77777777" w:rsidR="000E1ADE" w:rsidRPr="000E1ADE" w:rsidRDefault="000E1ADE" w:rsidP="000E1ADE">
      <w:pPr>
        <w:spacing w:after="34" w:line="276" w:lineRule="auto"/>
        <w:ind w:left="357"/>
        <w:contextualSpacing/>
        <w:jc w:val="both"/>
        <w:rPr>
          <w:rFonts w:ascii="Times New Roman" w:eastAsia="Calibri" w:hAnsi="Times New Roman" w:cs="Times New Roman"/>
          <w:color w:val="000000"/>
          <w:lang w:eastAsia="pl-PL"/>
        </w:rPr>
      </w:pPr>
    </w:p>
    <w:p w14:paraId="52FD041E" w14:textId="77777777" w:rsidR="000E1ADE" w:rsidRPr="000E1ADE" w:rsidRDefault="000E1ADE" w:rsidP="000E1ADE">
      <w:pPr>
        <w:tabs>
          <w:tab w:val="center" w:pos="2460"/>
          <w:tab w:val="center" w:pos="7001"/>
        </w:tabs>
        <w:spacing w:after="10" w:line="276" w:lineRule="auto"/>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ab/>
        <w:t xml:space="preserve">Zamawiający </w:t>
      </w:r>
      <w:r w:rsidRPr="000E1ADE">
        <w:rPr>
          <w:rFonts w:ascii="Times New Roman" w:eastAsia="Calibri" w:hAnsi="Times New Roman" w:cs="Times New Roman"/>
          <w:color w:val="000000"/>
          <w:lang w:eastAsia="pl-PL"/>
        </w:rPr>
        <w:tab/>
        <w:t xml:space="preserve">Wykonawca </w:t>
      </w:r>
    </w:p>
    <w:p w14:paraId="5B18B33E" w14:textId="77777777" w:rsidR="000E1ADE" w:rsidRPr="00A873F9" w:rsidRDefault="000E1ADE" w:rsidP="00A873F9">
      <w:pPr>
        <w:spacing w:after="0" w:line="276" w:lineRule="auto"/>
        <w:jc w:val="both"/>
        <w:rPr>
          <w:rFonts w:ascii="Times New Roman" w:hAnsi="Times New Roman" w:cs="Times New Roman"/>
        </w:rPr>
      </w:pPr>
    </w:p>
    <w:p w14:paraId="20F72B85" w14:textId="5669454E" w:rsidR="00F75D39" w:rsidRPr="007151A3" w:rsidRDefault="001F2285" w:rsidP="007151A3">
      <w:pPr>
        <w:spacing w:after="0" w:line="276" w:lineRule="auto"/>
        <w:jc w:val="both"/>
        <w:rPr>
          <w:rFonts w:ascii="Times New Roman" w:hAnsi="Times New Roman" w:cs="Times New Roman"/>
          <w:b/>
          <w:bCs/>
        </w:rPr>
      </w:pPr>
      <w:r w:rsidRPr="00A873F9">
        <w:rPr>
          <w:rFonts w:ascii="Times New Roman" w:hAnsi="Times New Roman" w:cs="Times New Roman"/>
          <w:b/>
          <w:bCs/>
        </w:rPr>
        <w:t xml:space="preserve"> </w:t>
      </w:r>
    </w:p>
    <w:sectPr w:rsidR="00F75D39" w:rsidRPr="007151A3" w:rsidSect="00AC43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9FAFC" w14:textId="77777777" w:rsidR="00C554F8" w:rsidRDefault="00C554F8" w:rsidP="00B83D65">
      <w:pPr>
        <w:spacing w:after="0" w:line="240" w:lineRule="auto"/>
      </w:pPr>
      <w:r>
        <w:separator/>
      </w:r>
    </w:p>
  </w:endnote>
  <w:endnote w:type="continuationSeparator" w:id="0">
    <w:p w14:paraId="7E6C7F4A" w14:textId="77777777" w:rsidR="00C554F8" w:rsidRDefault="00C554F8" w:rsidP="00B8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altName w:val="Arial"/>
    <w:panose1 w:val="020B0604020202020204"/>
    <w:charset w:val="00"/>
    <w:family w:val="roman"/>
    <w:pitch w:val="default"/>
  </w:font>
  <w:font w:name="PAKPDP+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579532"/>
      <w:docPartObj>
        <w:docPartGallery w:val="Page Numbers (Bottom of Page)"/>
        <w:docPartUnique/>
      </w:docPartObj>
    </w:sdtPr>
    <w:sdtEndPr/>
    <w:sdtContent>
      <w:p w14:paraId="6157508F" w14:textId="087CC796" w:rsidR="007151A3" w:rsidRDefault="007151A3" w:rsidP="00864AD7">
        <w:pPr>
          <w:pStyle w:val="Stopka"/>
          <w:jc w:val="right"/>
        </w:pPr>
        <w:r w:rsidRPr="00106ACF">
          <w:rPr>
            <w:rFonts w:ascii="Times New Roman" w:hAnsi="Times New Roman" w:cs="Times New Roman"/>
            <w:sz w:val="20"/>
          </w:rPr>
          <w:fldChar w:fldCharType="begin"/>
        </w:r>
        <w:r w:rsidRPr="00106ACF">
          <w:rPr>
            <w:rFonts w:ascii="Times New Roman" w:hAnsi="Times New Roman" w:cs="Times New Roman"/>
            <w:sz w:val="20"/>
          </w:rPr>
          <w:instrText>PAGE   \* MERGEFORMAT</w:instrText>
        </w:r>
        <w:r w:rsidRPr="00106ACF">
          <w:rPr>
            <w:rFonts w:ascii="Times New Roman" w:hAnsi="Times New Roman" w:cs="Times New Roman"/>
            <w:sz w:val="20"/>
          </w:rPr>
          <w:fldChar w:fldCharType="separate"/>
        </w:r>
        <w:r w:rsidR="00E30CC5">
          <w:rPr>
            <w:rFonts w:ascii="Times New Roman" w:hAnsi="Times New Roman" w:cs="Times New Roman"/>
            <w:noProof/>
            <w:sz w:val="20"/>
          </w:rPr>
          <w:t>20</w:t>
        </w:r>
        <w:r w:rsidRPr="00106ACF">
          <w:rPr>
            <w:rFonts w:ascii="Times New Roman" w:hAnsi="Times New Roman" w:cs="Times New Roman"/>
            <w:sz w:val="20"/>
          </w:rPr>
          <w:fldChar w:fldCharType="end"/>
        </w:r>
      </w:p>
    </w:sdtContent>
  </w:sdt>
  <w:p w14:paraId="6DBA699E" w14:textId="77777777" w:rsidR="007151A3" w:rsidRDefault="007151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F8A19" w14:textId="77777777" w:rsidR="00C554F8" w:rsidRDefault="00C554F8" w:rsidP="00B83D65">
      <w:pPr>
        <w:spacing w:after="0" w:line="240" w:lineRule="auto"/>
      </w:pPr>
      <w:r>
        <w:separator/>
      </w:r>
    </w:p>
  </w:footnote>
  <w:footnote w:type="continuationSeparator" w:id="0">
    <w:p w14:paraId="5F819D32" w14:textId="77777777" w:rsidR="00C554F8" w:rsidRDefault="00C554F8" w:rsidP="00B8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C05E" w14:textId="71898669" w:rsidR="007151A3" w:rsidRDefault="007151A3">
    <w:pPr>
      <w:pStyle w:val="Nagwek"/>
    </w:pPr>
    <w:r>
      <w:rPr>
        <w:rFonts w:ascii="Arial" w:eastAsia="Arial" w:hAnsi="Arial" w:cs="Arial"/>
        <w:noProof/>
        <w:sz w:val="20"/>
        <w:lang w:eastAsia="pl-PL"/>
      </w:rPr>
      <w:drawing>
        <wp:inline distT="0" distB="0" distL="0" distR="0" wp14:anchorId="43F6573D" wp14:editId="5C7DAAFB">
          <wp:extent cx="1591310" cy="908685"/>
          <wp:effectExtent l="0" t="0" r="889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4150017"/>
    <w:name w:val="WW8Num12"/>
    <w:lvl w:ilvl="0">
      <w:start w:val="1"/>
      <w:numFmt w:val="lowerLetter"/>
      <w:lvlText w:val="%1)"/>
      <w:lvlJc w:val="left"/>
      <w:pPr>
        <w:ind w:left="720" w:hanging="360"/>
      </w:pPr>
    </w:lvl>
  </w:abstractNum>
  <w:abstractNum w:abstractNumId="1" w15:restartNumberingAfterBreak="0">
    <w:nsid w:val="026D3674"/>
    <w:multiLevelType w:val="hybridMultilevel"/>
    <w:tmpl w:val="159EC01E"/>
    <w:lvl w:ilvl="0" w:tplc="76841598">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2"/>
        <w:szCs w:val="1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21E62"/>
    <w:multiLevelType w:val="hybridMultilevel"/>
    <w:tmpl w:val="8416C7D8"/>
    <w:lvl w:ilvl="0" w:tplc="36B2AC14">
      <w:start w:val="9"/>
      <w:numFmt w:val="decimal"/>
      <w:lvlText w:val="%1)"/>
      <w:lvlJc w:val="left"/>
      <w:pPr>
        <w:ind w:left="785"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F52A8"/>
    <w:multiLevelType w:val="hybridMultilevel"/>
    <w:tmpl w:val="99F6E9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D51C34"/>
    <w:multiLevelType w:val="hybridMultilevel"/>
    <w:tmpl w:val="6F7C73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343EF8"/>
    <w:multiLevelType w:val="hybridMultilevel"/>
    <w:tmpl w:val="ECB68438"/>
    <w:styleLink w:val="Zaimportowanystyl25"/>
    <w:lvl w:ilvl="0" w:tplc="E05E2238">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B3019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D026B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E18223A">
      <w:start w:val="1"/>
      <w:numFmt w:val="decimal"/>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3C8E6C8">
      <w:start w:val="1"/>
      <w:numFmt w:val="lowerLetter"/>
      <w:lvlText w:val="%5."/>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BE27750">
      <w:start w:val="1"/>
      <w:numFmt w:val="lowerRoman"/>
      <w:lvlText w:val="%6."/>
      <w:lvlJc w:val="left"/>
      <w:pPr>
        <w:ind w:left="2154"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FFCBA62">
      <w:start w:val="1"/>
      <w:numFmt w:val="decimal"/>
      <w:lvlText w:val="%7."/>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38EF9A4">
      <w:start w:val="1"/>
      <w:numFmt w:val="lowerLetter"/>
      <w:lvlText w:val="%8."/>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447958">
      <w:start w:val="1"/>
      <w:numFmt w:val="lowerRoman"/>
      <w:lvlText w:val="%9."/>
      <w:lvlJc w:val="left"/>
      <w:pPr>
        <w:ind w:left="4314"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4E2650"/>
    <w:multiLevelType w:val="hybridMultilevel"/>
    <w:tmpl w:val="8788E4AA"/>
    <w:lvl w:ilvl="0" w:tplc="470E37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ACD1D7F"/>
    <w:multiLevelType w:val="hybridMultilevel"/>
    <w:tmpl w:val="A22012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CB37267"/>
    <w:multiLevelType w:val="hybridMultilevel"/>
    <w:tmpl w:val="58A4E9F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 w15:restartNumberingAfterBreak="0">
    <w:nsid w:val="0CF30396"/>
    <w:multiLevelType w:val="hybridMultilevel"/>
    <w:tmpl w:val="773A88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E720D"/>
    <w:multiLevelType w:val="hybridMultilevel"/>
    <w:tmpl w:val="5784DCCE"/>
    <w:styleLink w:val="Zaimportowanystyl20"/>
    <w:lvl w:ilvl="0" w:tplc="50FA08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9868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CC4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F4E93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40DE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C2B33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7E2A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26DA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1C76F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77050A"/>
    <w:multiLevelType w:val="hybridMultilevel"/>
    <w:tmpl w:val="A4F61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63A61"/>
    <w:multiLevelType w:val="hybridMultilevel"/>
    <w:tmpl w:val="92F68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D5740"/>
    <w:multiLevelType w:val="hybridMultilevel"/>
    <w:tmpl w:val="9ED0FF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732D62"/>
    <w:multiLevelType w:val="hybridMultilevel"/>
    <w:tmpl w:val="171CEB7C"/>
    <w:lvl w:ilvl="0" w:tplc="0994D20A">
      <w:start w:val="1"/>
      <w:numFmt w:val="lowerLetter"/>
      <w:lvlText w:val="%1)"/>
      <w:lvlJc w:val="left"/>
      <w:pPr>
        <w:ind w:left="785" w:hanging="360"/>
      </w:pPr>
      <w:rPr>
        <w:rFonts w:hint="default"/>
        <w:strike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04403F0"/>
    <w:multiLevelType w:val="hybridMultilevel"/>
    <w:tmpl w:val="8264B15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674CFB"/>
    <w:multiLevelType w:val="hybridMultilevel"/>
    <w:tmpl w:val="4BE89C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816D6"/>
    <w:multiLevelType w:val="hybridMultilevel"/>
    <w:tmpl w:val="522E2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4D3893"/>
    <w:multiLevelType w:val="hybridMultilevel"/>
    <w:tmpl w:val="403C92BE"/>
    <w:lvl w:ilvl="0" w:tplc="0DA48AE4">
      <w:start w:val="1"/>
      <w:numFmt w:val="decimal"/>
      <w:lvlText w:val="%1)"/>
      <w:lvlJc w:val="left"/>
      <w:pPr>
        <w:ind w:left="751"/>
      </w:pPr>
      <w:rPr>
        <w:b w:val="0"/>
        <w:i w:val="0"/>
        <w:strike w:val="0"/>
        <w:dstrike w:val="0"/>
        <w:color w:val="000000"/>
        <w:sz w:val="22"/>
        <w:szCs w:val="22"/>
        <w:u w:val="none" w:color="000000"/>
        <w:bdr w:val="none" w:sz="0" w:space="0" w:color="auto"/>
        <w:shd w:val="clear" w:color="auto" w:fill="auto"/>
        <w:vertAlign w:val="baseline"/>
      </w:rPr>
    </w:lvl>
    <w:lvl w:ilvl="1" w:tplc="913899F4">
      <w:start w:val="1"/>
      <w:numFmt w:val="lowerLetter"/>
      <w:lvlText w:val="%2"/>
      <w:lvlJc w:val="left"/>
      <w:pPr>
        <w:ind w:left="11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38A5F38">
      <w:start w:val="1"/>
      <w:numFmt w:val="lowerRoman"/>
      <w:lvlText w:val="%3"/>
      <w:lvlJc w:val="left"/>
      <w:pPr>
        <w:ind w:left="19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EEBCBC">
      <w:start w:val="1"/>
      <w:numFmt w:val="decimal"/>
      <w:lvlText w:val="%4"/>
      <w:lvlJc w:val="left"/>
      <w:pPr>
        <w:ind w:left="26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96D4B6">
      <w:start w:val="1"/>
      <w:numFmt w:val="lowerLetter"/>
      <w:lvlText w:val="%5"/>
      <w:lvlJc w:val="left"/>
      <w:pPr>
        <w:ind w:left="33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668FDB8">
      <w:start w:val="1"/>
      <w:numFmt w:val="lowerRoman"/>
      <w:lvlText w:val="%6"/>
      <w:lvlJc w:val="left"/>
      <w:pPr>
        <w:ind w:left="4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172B3C0">
      <w:start w:val="1"/>
      <w:numFmt w:val="decimal"/>
      <w:lvlText w:val="%7"/>
      <w:lvlJc w:val="left"/>
      <w:pPr>
        <w:ind w:left="47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CCA73C6">
      <w:start w:val="1"/>
      <w:numFmt w:val="lowerLetter"/>
      <w:lvlText w:val="%8"/>
      <w:lvlJc w:val="left"/>
      <w:pPr>
        <w:ind w:left="55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CEF126">
      <w:start w:val="1"/>
      <w:numFmt w:val="lowerRoman"/>
      <w:lvlText w:val="%9"/>
      <w:lvlJc w:val="left"/>
      <w:pPr>
        <w:ind w:left="62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A292107"/>
    <w:multiLevelType w:val="hybridMultilevel"/>
    <w:tmpl w:val="74FC7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2D5458"/>
    <w:multiLevelType w:val="hybridMultilevel"/>
    <w:tmpl w:val="4ADC3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2B167E"/>
    <w:multiLevelType w:val="hybridMultilevel"/>
    <w:tmpl w:val="38F22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4F709D"/>
    <w:multiLevelType w:val="hybridMultilevel"/>
    <w:tmpl w:val="47363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E2A34"/>
    <w:multiLevelType w:val="hybridMultilevel"/>
    <w:tmpl w:val="AF0C0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676FFA"/>
    <w:multiLevelType w:val="hybridMultilevel"/>
    <w:tmpl w:val="5296AB18"/>
    <w:styleLink w:val="Zaimportowanystyl26"/>
    <w:lvl w:ilvl="0" w:tplc="30024AA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8F48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C2B56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29054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18150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4CA87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8EC5A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02D3A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56664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AB484C"/>
    <w:multiLevelType w:val="hybridMultilevel"/>
    <w:tmpl w:val="96EE954E"/>
    <w:name w:val="WW8Num122"/>
    <w:lvl w:ilvl="0" w:tplc="A0DC8C4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344201"/>
    <w:multiLevelType w:val="hybridMultilevel"/>
    <w:tmpl w:val="5784DCCE"/>
    <w:numStyleLink w:val="Zaimportowanystyl20"/>
  </w:abstractNum>
  <w:abstractNum w:abstractNumId="28" w15:restartNumberingAfterBreak="0">
    <w:nsid w:val="3BFB4DE2"/>
    <w:multiLevelType w:val="hybridMultilevel"/>
    <w:tmpl w:val="D39A42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46F1377"/>
    <w:multiLevelType w:val="hybridMultilevel"/>
    <w:tmpl w:val="C4E2B9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46A27C90"/>
    <w:multiLevelType w:val="hybridMultilevel"/>
    <w:tmpl w:val="45BCC708"/>
    <w:lvl w:ilvl="0" w:tplc="17FA5B1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703E8F"/>
    <w:multiLevelType w:val="hybridMultilevel"/>
    <w:tmpl w:val="644ACDAC"/>
    <w:styleLink w:val="Zaimportowanystyl50"/>
    <w:lvl w:ilvl="0" w:tplc="D1D8E8B0">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74FE62">
      <w:start w:val="1"/>
      <w:numFmt w:val="lowerLetter"/>
      <w:lvlText w:val="%2."/>
      <w:lvlJc w:val="left"/>
      <w:pPr>
        <w:ind w:left="21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10346E">
      <w:start w:val="1"/>
      <w:numFmt w:val="lowerRoman"/>
      <w:lvlText w:val="%3."/>
      <w:lvlJc w:val="left"/>
      <w:pPr>
        <w:ind w:left="287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1701298">
      <w:start w:val="1"/>
      <w:numFmt w:val="decimal"/>
      <w:lvlText w:val="%4."/>
      <w:lvlJc w:val="left"/>
      <w:pPr>
        <w:ind w:left="35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A6DDC0">
      <w:start w:val="1"/>
      <w:numFmt w:val="lowerLetter"/>
      <w:lvlText w:val="%5."/>
      <w:lvlJc w:val="left"/>
      <w:pPr>
        <w:ind w:left="43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22228">
      <w:start w:val="1"/>
      <w:numFmt w:val="lowerRoman"/>
      <w:lvlText w:val="%6."/>
      <w:lvlJc w:val="left"/>
      <w:pPr>
        <w:ind w:left="503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0283F8C">
      <w:start w:val="1"/>
      <w:numFmt w:val="decimal"/>
      <w:lvlText w:val="%7."/>
      <w:lvlJc w:val="left"/>
      <w:pPr>
        <w:ind w:left="57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25AD0">
      <w:start w:val="1"/>
      <w:numFmt w:val="lowerLetter"/>
      <w:lvlText w:val="%8."/>
      <w:lvlJc w:val="left"/>
      <w:pPr>
        <w:ind w:left="64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B01932">
      <w:start w:val="1"/>
      <w:numFmt w:val="lowerRoman"/>
      <w:lvlText w:val="%9."/>
      <w:lvlJc w:val="left"/>
      <w:pPr>
        <w:ind w:left="719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9C955B5"/>
    <w:multiLevelType w:val="hybridMultilevel"/>
    <w:tmpl w:val="B64CF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5A7AAF"/>
    <w:multiLevelType w:val="hybridMultilevel"/>
    <w:tmpl w:val="5F98A87C"/>
    <w:lvl w:ilvl="0" w:tplc="16F2BAD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DEAFD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4EC1C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5A7E3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80588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8832E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6B8832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6BCBB0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DA125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4FEC642D"/>
    <w:multiLevelType w:val="hybridMultilevel"/>
    <w:tmpl w:val="ABF2116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15:restartNumberingAfterBreak="0">
    <w:nsid w:val="50AE63BA"/>
    <w:multiLevelType w:val="hybridMultilevel"/>
    <w:tmpl w:val="353E048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10F7912"/>
    <w:multiLevelType w:val="hybridMultilevel"/>
    <w:tmpl w:val="06BCA05C"/>
    <w:lvl w:ilvl="0" w:tplc="80105DB6">
      <w:start w:val="1"/>
      <w:numFmt w:val="lowerLetter"/>
      <w:lvlText w:val="%1)"/>
      <w:lvlJc w:val="left"/>
      <w:pPr>
        <w:ind w:left="1080" w:hanging="360"/>
      </w:pPr>
      <w:rPr>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29050B"/>
    <w:multiLevelType w:val="hybridMultilevel"/>
    <w:tmpl w:val="CBC6EDFA"/>
    <w:lvl w:ilvl="0" w:tplc="3022032A">
      <w:start w:val="1"/>
      <w:numFmt w:val="decimal"/>
      <w:lvlText w:val="%1)"/>
      <w:lvlJc w:val="left"/>
      <w:pPr>
        <w:ind w:left="3" w:hanging="360"/>
      </w:pPr>
      <w:rPr>
        <w:rFonts w:ascii="Times New Roman" w:eastAsia="Calibri" w:hAnsi="Times New Roman" w:cs="Times New Roman"/>
        <w:b w:val="0"/>
      </w:rPr>
    </w:lvl>
    <w:lvl w:ilvl="1" w:tplc="04150019">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38" w15:restartNumberingAfterBreak="0">
    <w:nsid w:val="548A6778"/>
    <w:multiLevelType w:val="hybridMultilevel"/>
    <w:tmpl w:val="9A94B04A"/>
    <w:lvl w:ilvl="0" w:tplc="15A48826">
      <w:start w:val="1"/>
      <w:numFmt w:val="decimal"/>
      <w:lvlText w:val="%1."/>
      <w:lvlJc w:val="left"/>
      <w:pPr>
        <w:ind w:left="37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B87B7C">
      <w:start w:val="1"/>
      <w:numFmt w:val="decimal"/>
      <w:lvlText w:val="%2)"/>
      <w:lvlJc w:val="left"/>
      <w:pPr>
        <w:ind w:left="72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BA6F706">
      <w:start w:val="1"/>
      <w:numFmt w:val="lowerRoman"/>
      <w:lvlText w:val="%3"/>
      <w:lvlJc w:val="left"/>
      <w:pPr>
        <w:ind w:left="14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10CBD14">
      <w:start w:val="1"/>
      <w:numFmt w:val="decimal"/>
      <w:lvlText w:val="%4"/>
      <w:lvlJc w:val="left"/>
      <w:pPr>
        <w:ind w:left="2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51E614C">
      <w:start w:val="1"/>
      <w:numFmt w:val="lowerLetter"/>
      <w:lvlText w:val="%5"/>
      <w:lvlJc w:val="left"/>
      <w:pPr>
        <w:ind w:left="2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B2D790">
      <w:start w:val="1"/>
      <w:numFmt w:val="lowerRoman"/>
      <w:lvlText w:val="%6"/>
      <w:lvlJc w:val="left"/>
      <w:pPr>
        <w:ind w:left="3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0DC9A5C">
      <w:start w:val="1"/>
      <w:numFmt w:val="decimal"/>
      <w:lvlText w:val="%7"/>
      <w:lvlJc w:val="left"/>
      <w:pPr>
        <w:ind w:left="4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9E9946">
      <w:start w:val="1"/>
      <w:numFmt w:val="lowerLetter"/>
      <w:lvlText w:val="%8"/>
      <w:lvlJc w:val="left"/>
      <w:pPr>
        <w:ind w:left="5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CBAF6B8">
      <w:start w:val="1"/>
      <w:numFmt w:val="lowerRoman"/>
      <w:lvlText w:val="%9"/>
      <w:lvlJc w:val="left"/>
      <w:pPr>
        <w:ind w:left="5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54AD2D1C"/>
    <w:multiLevelType w:val="hybridMultilevel"/>
    <w:tmpl w:val="95BA7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5012F4"/>
    <w:multiLevelType w:val="hybridMultilevel"/>
    <w:tmpl w:val="644ACDAC"/>
    <w:numStyleLink w:val="Zaimportowanystyl50"/>
  </w:abstractNum>
  <w:abstractNum w:abstractNumId="41" w15:restartNumberingAfterBreak="0">
    <w:nsid w:val="57B7580A"/>
    <w:multiLevelType w:val="multilevel"/>
    <w:tmpl w:val="446A112C"/>
    <w:numStyleLink w:val="Zaimportowanystyl2"/>
  </w:abstractNum>
  <w:abstractNum w:abstractNumId="42"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8E758FE"/>
    <w:multiLevelType w:val="hybridMultilevel"/>
    <w:tmpl w:val="8F982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572A0"/>
    <w:multiLevelType w:val="hybridMultilevel"/>
    <w:tmpl w:val="8710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D164C7B"/>
    <w:multiLevelType w:val="hybridMultilevel"/>
    <w:tmpl w:val="ECB68438"/>
    <w:numStyleLink w:val="Zaimportowanystyl25"/>
  </w:abstractNum>
  <w:abstractNum w:abstractNumId="46" w15:restartNumberingAfterBreak="0">
    <w:nsid w:val="5EDD7FF1"/>
    <w:multiLevelType w:val="hybridMultilevel"/>
    <w:tmpl w:val="5296AB18"/>
    <w:numStyleLink w:val="Zaimportowanystyl26"/>
  </w:abstractNum>
  <w:abstractNum w:abstractNumId="47" w15:restartNumberingAfterBreak="0">
    <w:nsid w:val="63910793"/>
    <w:multiLevelType w:val="hybridMultilevel"/>
    <w:tmpl w:val="4ED6B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897322"/>
    <w:multiLevelType w:val="hybridMultilevel"/>
    <w:tmpl w:val="8230E2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BF327FA"/>
    <w:multiLevelType w:val="hybridMultilevel"/>
    <w:tmpl w:val="A13612B4"/>
    <w:lvl w:ilvl="0" w:tplc="3EE8AE36">
      <w:start w:val="1"/>
      <w:numFmt w:val="decimal"/>
      <w:lvlText w:val="%1)"/>
      <w:lvlJc w:val="left"/>
      <w:pPr>
        <w:ind w:left="720" w:hanging="360"/>
      </w:pPr>
      <w:rPr>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3313"/>
    <w:multiLevelType w:val="hybridMultilevel"/>
    <w:tmpl w:val="7124E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631ADA"/>
    <w:multiLevelType w:val="hybridMultilevel"/>
    <w:tmpl w:val="5E2A102A"/>
    <w:lvl w:ilvl="0" w:tplc="C07E4C16">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54" w15:restartNumberingAfterBreak="0">
    <w:nsid w:val="6F7242AA"/>
    <w:multiLevelType w:val="hybridMultilevel"/>
    <w:tmpl w:val="5B9282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FCA61FD"/>
    <w:multiLevelType w:val="hybridMultilevel"/>
    <w:tmpl w:val="05667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A7623E"/>
    <w:multiLevelType w:val="hybridMultilevel"/>
    <w:tmpl w:val="6D6E8E8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3E73C5D"/>
    <w:multiLevelType w:val="hybridMultilevel"/>
    <w:tmpl w:val="E16A6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65D26C6"/>
    <w:multiLevelType w:val="hybridMultilevel"/>
    <w:tmpl w:val="5F7C7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737B74"/>
    <w:multiLevelType w:val="hybridMultilevel"/>
    <w:tmpl w:val="EF4CE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98A074F"/>
    <w:multiLevelType w:val="hybridMultilevel"/>
    <w:tmpl w:val="21843A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B10552E"/>
    <w:multiLevelType w:val="hybridMultilevel"/>
    <w:tmpl w:val="14489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AA58B7"/>
    <w:multiLevelType w:val="hybridMultilevel"/>
    <w:tmpl w:val="4B16ED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B48B6"/>
    <w:multiLevelType w:val="multilevel"/>
    <w:tmpl w:val="446A112C"/>
    <w:styleLink w:val="Zaimportowany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7"/>
  </w:num>
  <w:num w:numId="2">
    <w:abstractNumId w:val="7"/>
  </w:num>
  <w:num w:numId="3">
    <w:abstractNumId w:val="54"/>
  </w:num>
  <w:num w:numId="4">
    <w:abstractNumId w:val="61"/>
  </w:num>
  <w:num w:numId="5">
    <w:abstractNumId w:val="50"/>
  </w:num>
  <w:num w:numId="6">
    <w:abstractNumId w:val="12"/>
  </w:num>
  <w:num w:numId="7">
    <w:abstractNumId w:val="18"/>
  </w:num>
  <w:num w:numId="8">
    <w:abstractNumId w:val="30"/>
  </w:num>
  <w:num w:numId="9">
    <w:abstractNumId w:val="59"/>
  </w:num>
  <w:num w:numId="10">
    <w:abstractNumId w:val="60"/>
  </w:num>
  <w:num w:numId="11">
    <w:abstractNumId w:val="21"/>
  </w:num>
  <w:num w:numId="12">
    <w:abstractNumId w:val="28"/>
  </w:num>
  <w:num w:numId="13">
    <w:abstractNumId w:val="43"/>
  </w:num>
  <w:num w:numId="14">
    <w:abstractNumId w:val="55"/>
  </w:num>
  <w:num w:numId="15">
    <w:abstractNumId w:val="23"/>
  </w:num>
  <w:num w:numId="16">
    <w:abstractNumId w:val="36"/>
  </w:num>
  <w:num w:numId="17">
    <w:abstractNumId w:val="3"/>
  </w:num>
  <w:num w:numId="18">
    <w:abstractNumId w:val="13"/>
  </w:num>
  <w:num w:numId="19">
    <w:abstractNumId w:val="32"/>
  </w:num>
  <w:num w:numId="20">
    <w:abstractNumId w:val="62"/>
  </w:num>
  <w:num w:numId="21">
    <w:abstractNumId w:val="39"/>
  </w:num>
  <w:num w:numId="22">
    <w:abstractNumId w:val="9"/>
  </w:num>
  <w:num w:numId="23">
    <w:abstractNumId w:val="44"/>
  </w:num>
  <w:num w:numId="24">
    <w:abstractNumId w:val="49"/>
  </w:num>
  <w:num w:numId="25">
    <w:abstractNumId w:val="48"/>
  </w:num>
  <w:num w:numId="26">
    <w:abstractNumId w:val="16"/>
  </w:num>
  <w:num w:numId="27">
    <w:abstractNumId w:val="42"/>
  </w:num>
  <w:num w:numId="28">
    <w:abstractNumId w:val="47"/>
  </w:num>
  <w:num w:numId="29">
    <w:abstractNumId w:val="56"/>
  </w:num>
  <w:num w:numId="30">
    <w:abstractNumId w:val="4"/>
  </w:num>
  <w:num w:numId="31">
    <w:abstractNumId w:val="35"/>
  </w:num>
  <w:num w:numId="32">
    <w:abstractNumId w:val="52"/>
  </w:num>
  <w:num w:numId="33">
    <w:abstractNumId w:val="14"/>
  </w:num>
  <w:num w:numId="34">
    <w:abstractNumId w:val="0"/>
  </w:num>
  <w:num w:numId="35">
    <w:abstractNumId w:val="2"/>
  </w:num>
  <w:num w:numId="36">
    <w:abstractNumId w:val="26"/>
  </w:num>
  <w:num w:numId="37">
    <w:abstractNumId w:val="1"/>
  </w:num>
  <w:num w:numId="38">
    <w:abstractNumId w:val="17"/>
  </w:num>
  <w:num w:numId="39">
    <w:abstractNumId w:val="11"/>
  </w:num>
  <w:num w:numId="40">
    <w:abstractNumId w:val="19"/>
  </w:num>
  <w:num w:numId="41">
    <w:abstractNumId w:val="63"/>
  </w:num>
  <w:num w:numId="42">
    <w:abstractNumId w:val="41"/>
    <w:lvlOverride w:ilvl="0">
      <w:startOverride w:val="1"/>
      <w:lvl w:ilvl="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38"/>
  </w:num>
  <w:num w:numId="44">
    <w:abstractNumId w:val="51"/>
  </w:num>
  <w:num w:numId="45">
    <w:abstractNumId w:val="31"/>
  </w:num>
  <w:num w:numId="46">
    <w:abstractNumId w:val="40"/>
    <w:lvlOverride w:ilvl="0">
      <w:lvl w:ilvl="0" w:tplc="C6A2D908">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58"/>
  </w:num>
  <w:num w:numId="48">
    <w:abstractNumId w:val="20"/>
  </w:num>
  <w:num w:numId="49">
    <w:abstractNumId w:val="22"/>
  </w:num>
  <w:num w:numId="50">
    <w:abstractNumId w:val="24"/>
  </w:num>
  <w:num w:numId="51">
    <w:abstractNumId w:val="6"/>
  </w:num>
  <w:num w:numId="52">
    <w:abstractNumId w:val="29"/>
  </w:num>
  <w:num w:numId="53">
    <w:abstractNumId w:val="10"/>
  </w:num>
  <w:num w:numId="54">
    <w:abstractNumId w:val="27"/>
  </w:num>
  <w:num w:numId="55">
    <w:abstractNumId w:val="37"/>
  </w:num>
  <w:num w:numId="56">
    <w:abstractNumId w:val="5"/>
  </w:num>
  <w:num w:numId="57">
    <w:abstractNumId w:val="45"/>
    <w:lvlOverride w:ilvl="0">
      <w:lvl w:ilvl="0" w:tplc="46B26F6E">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Override>
  </w:num>
  <w:num w:numId="58">
    <w:abstractNumId w:val="25"/>
  </w:num>
  <w:num w:numId="59">
    <w:abstractNumId w:val="46"/>
    <w:lvlOverride w:ilvl="0">
      <w:lvl w:ilvl="0" w:tplc="6BC4C9E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45"/>
    <w:lvlOverride w:ilvl="0">
      <w:startOverride w:val="1"/>
      <w:lvl w:ilvl="0" w:tplc="46B26F6E">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AC47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06904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44F4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D22B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F88A0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49C17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3265C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F235A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34"/>
  </w:num>
  <w:num w:numId="62">
    <w:abstractNumId w:val="8"/>
  </w:num>
  <w:num w:numId="63">
    <w:abstractNumId w:val="15"/>
  </w:num>
  <w:num w:numId="64">
    <w:abstractNumId w:val="33"/>
  </w:num>
  <w:num w:numId="65">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14"/>
    <w:rsid w:val="00000900"/>
    <w:rsid w:val="00054300"/>
    <w:rsid w:val="000C6625"/>
    <w:rsid w:val="000E1ADE"/>
    <w:rsid w:val="00106ACF"/>
    <w:rsid w:val="00112A08"/>
    <w:rsid w:val="001A71CD"/>
    <w:rsid w:val="001E3B52"/>
    <w:rsid w:val="001E3DD2"/>
    <w:rsid w:val="001F2285"/>
    <w:rsid w:val="002074B4"/>
    <w:rsid w:val="00222983"/>
    <w:rsid w:val="00245FCB"/>
    <w:rsid w:val="002573D4"/>
    <w:rsid w:val="002710B7"/>
    <w:rsid w:val="0034363E"/>
    <w:rsid w:val="00386B4C"/>
    <w:rsid w:val="003E40CA"/>
    <w:rsid w:val="00436B5B"/>
    <w:rsid w:val="00475BC5"/>
    <w:rsid w:val="0048211C"/>
    <w:rsid w:val="005269DF"/>
    <w:rsid w:val="00575C86"/>
    <w:rsid w:val="00592BF9"/>
    <w:rsid w:val="005A0657"/>
    <w:rsid w:val="005E2BEF"/>
    <w:rsid w:val="005F4BB1"/>
    <w:rsid w:val="006037EC"/>
    <w:rsid w:val="00620062"/>
    <w:rsid w:val="006322B6"/>
    <w:rsid w:val="00686E03"/>
    <w:rsid w:val="006C4228"/>
    <w:rsid w:val="006D604A"/>
    <w:rsid w:val="006F1E60"/>
    <w:rsid w:val="0070436D"/>
    <w:rsid w:val="00713575"/>
    <w:rsid w:val="007151A3"/>
    <w:rsid w:val="007A699C"/>
    <w:rsid w:val="007A723E"/>
    <w:rsid w:val="007C66D8"/>
    <w:rsid w:val="007D6D08"/>
    <w:rsid w:val="007F6D62"/>
    <w:rsid w:val="008004FF"/>
    <w:rsid w:val="008461EA"/>
    <w:rsid w:val="00864AD7"/>
    <w:rsid w:val="00875F56"/>
    <w:rsid w:val="00881C4E"/>
    <w:rsid w:val="008947C0"/>
    <w:rsid w:val="008B2813"/>
    <w:rsid w:val="008B5C62"/>
    <w:rsid w:val="008E3613"/>
    <w:rsid w:val="008E76EF"/>
    <w:rsid w:val="008F7EAD"/>
    <w:rsid w:val="00985129"/>
    <w:rsid w:val="009A5BA0"/>
    <w:rsid w:val="009B1692"/>
    <w:rsid w:val="009C0E16"/>
    <w:rsid w:val="009D2C98"/>
    <w:rsid w:val="009D3433"/>
    <w:rsid w:val="009D6B37"/>
    <w:rsid w:val="009D702C"/>
    <w:rsid w:val="00A022A7"/>
    <w:rsid w:val="00A226DF"/>
    <w:rsid w:val="00A423B5"/>
    <w:rsid w:val="00A80AED"/>
    <w:rsid w:val="00A873F9"/>
    <w:rsid w:val="00AB45FB"/>
    <w:rsid w:val="00AC0AD7"/>
    <w:rsid w:val="00AC43BC"/>
    <w:rsid w:val="00AC7A69"/>
    <w:rsid w:val="00AD664A"/>
    <w:rsid w:val="00B05D90"/>
    <w:rsid w:val="00B1648B"/>
    <w:rsid w:val="00B213FB"/>
    <w:rsid w:val="00B22075"/>
    <w:rsid w:val="00B26671"/>
    <w:rsid w:val="00B83D65"/>
    <w:rsid w:val="00B84375"/>
    <w:rsid w:val="00BA4B9A"/>
    <w:rsid w:val="00C323FF"/>
    <w:rsid w:val="00C43116"/>
    <w:rsid w:val="00C554F8"/>
    <w:rsid w:val="00C76D9B"/>
    <w:rsid w:val="00C90814"/>
    <w:rsid w:val="00CC35BD"/>
    <w:rsid w:val="00CE7426"/>
    <w:rsid w:val="00D036A2"/>
    <w:rsid w:val="00D12A1A"/>
    <w:rsid w:val="00DC215E"/>
    <w:rsid w:val="00DE7179"/>
    <w:rsid w:val="00E30CC5"/>
    <w:rsid w:val="00EF4106"/>
    <w:rsid w:val="00F45E01"/>
    <w:rsid w:val="00F5480E"/>
    <w:rsid w:val="00F75D39"/>
    <w:rsid w:val="00FA6FBD"/>
    <w:rsid w:val="00FD0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3238"/>
  <w15:chartTrackingRefBased/>
  <w15:docId w15:val="{769BBE28-D4F1-42DC-8890-0EC4BF0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C90814"/>
    <w:pPr>
      <w:ind w:left="720"/>
      <w:contextualSpacing/>
    </w:pPr>
  </w:style>
  <w:style w:type="paragraph" w:styleId="Nagwek">
    <w:name w:val="header"/>
    <w:basedOn w:val="Normalny"/>
    <w:link w:val="NagwekZnak"/>
    <w:uiPriority w:val="99"/>
    <w:unhideWhenUsed/>
    <w:rsid w:val="00B83D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D65"/>
  </w:style>
  <w:style w:type="paragraph" w:styleId="Stopka">
    <w:name w:val="footer"/>
    <w:basedOn w:val="Normalny"/>
    <w:link w:val="StopkaZnak"/>
    <w:uiPriority w:val="99"/>
    <w:unhideWhenUsed/>
    <w:rsid w:val="00B83D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D65"/>
  </w:style>
  <w:style w:type="table" w:styleId="Tabela-Siatka">
    <w:name w:val="Table Grid"/>
    <w:basedOn w:val="Standardowy"/>
    <w:uiPriority w:val="39"/>
    <w:rsid w:val="00B8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D65"/>
    <w:pPr>
      <w:widowControl w:val="0"/>
      <w:autoSpaceDE w:val="0"/>
      <w:autoSpaceDN w:val="0"/>
      <w:adjustRightInd w:val="0"/>
      <w:spacing w:after="0" w:line="240" w:lineRule="auto"/>
    </w:pPr>
    <w:rPr>
      <w:rFonts w:ascii="PAKPDP+TimesNewRoman,Bold" w:eastAsia="Times New Roman" w:hAnsi="PAKPDP+TimesNewRoman,Bold" w:cs="PAKPDP+TimesNewRoman,Bold"/>
      <w:color w:val="000000"/>
      <w:sz w:val="24"/>
      <w:szCs w:val="24"/>
      <w:lang w:eastAsia="pl-PL"/>
    </w:rPr>
  </w:style>
  <w:style w:type="character" w:styleId="Odwoaniedokomentarza">
    <w:name w:val="annotation reference"/>
    <w:basedOn w:val="Domylnaczcionkaakapitu"/>
    <w:uiPriority w:val="99"/>
    <w:semiHidden/>
    <w:unhideWhenUsed/>
    <w:rsid w:val="002573D4"/>
    <w:rPr>
      <w:sz w:val="16"/>
      <w:szCs w:val="16"/>
    </w:rPr>
  </w:style>
  <w:style w:type="paragraph" w:styleId="Tekstkomentarza">
    <w:name w:val="annotation text"/>
    <w:basedOn w:val="Normalny"/>
    <w:link w:val="TekstkomentarzaZnak"/>
    <w:uiPriority w:val="99"/>
    <w:semiHidden/>
    <w:unhideWhenUsed/>
    <w:rsid w:val="002573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3D4"/>
    <w:rPr>
      <w:sz w:val="20"/>
      <w:szCs w:val="20"/>
    </w:rPr>
  </w:style>
  <w:style w:type="paragraph" w:styleId="Tematkomentarza">
    <w:name w:val="annotation subject"/>
    <w:basedOn w:val="Tekstkomentarza"/>
    <w:next w:val="Tekstkomentarza"/>
    <w:link w:val="TematkomentarzaZnak"/>
    <w:uiPriority w:val="99"/>
    <w:semiHidden/>
    <w:unhideWhenUsed/>
    <w:rsid w:val="002573D4"/>
    <w:rPr>
      <w:b/>
      <w:bCs/>
    </w:rPr>
  </w:style>
  <w:style w:type="character" w:customStyle="1" w:styleId="TematkomentarzaZnak">
    <w:name w:val="Temat komentarza Znak"/>
    <w:basedOn w:val="TekstkomentarzaZnak"/>
    <w:link w:val="Tematkomentarza"/>
    <w:uiPriority w:val="99"/>
    <w:semiHidden/>
    <w:rsid w:val="002573D4"/>
    <w:rPr>
      <w:b/>
      <w:bCs/>
      <w:sz w:val="20"/>
      <w:szCs w:val="20"/>
    </w:rPr>
  </w:style>
  <w:style w:type="paragraph" w:styleId="Tekstdymka">
    <w:name w:val="Balloon Text"/>
    <w:basedOn w:val="Normalny"/>
    <w:link w:val="TekstdymkaZnak"/>
    <w:uiPriority w:val="99"/>
    <w:semiHidden/>
    <w:unhideWhenUsed/>
    <w:rsid w:val="00F54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480E"/>
    <w:rPr>
      <w:rFonts w:ascii="Segoe UI" w:hAnsi="Segoe UI" w:cs="Segoe UI"/>
      <w:sz w:val="18"/>
      <w:szCs w:val="18"/>
    </w:rPr>
  </w:style>
  <w:style w:type="numbering" w:customStyle="1" w:styleId="Zaimportowanystyl2">
    <w:name w:val="Zaimportowany styl 2"/>
    <w:rsid w:val="007F6D62"/>
    <w:pPr>
      <w:numPr>
        <w:numId w:val="41"/>
      </w:numPr>
    </w:pPr>
  </w:style>
  <w:style w:type="numbering" w:customStyle="1" w:styleId="Zaimportowanystyl50">
    <w:name w:val="Zaimportowany styl 5.0"/>
    <w:rsid w:val="000E1ADE"/>
    <w:pPr>
      <w:numPr>
        <w:numId w:val="45"/>
      </w:numPr>
    </w:pPr>
  </w:style>
  <w:style w:type="numbering" w:customStyle="1" w:styleId="Zaimportowanystyl20">
    <w:name w:val="Zaimportowany styl 2.0"/>
    <w:rsid w:val="000E1ADE"/>
    <w:pPr>
      <w:numPr>
        <w:numId w:val="53"/>
      </w:numPr>
    </w:pPr>
  </w:style>
  <w:style w:type="numbering" w:customStyle="1" w:styleId="Zaimportowanystyl25">
    <w:name w:val="Zaimportowany styl 25"/>
    <w:rsid w:val="007151A3"/>
    <w:pPr>
      <w:numPr>
        <w:numId w:val="56"/>
      </w:numPr>
    </w:pPr>
  </w:style>
  <w:style w:type="numbering" w:customStyle="1" w:styleId="Zaimportowanystyl26">
    <w:name w:val="Zaimportowany styl 26"/>
    <w:rsid w:val="007151A3"/>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EF34-5587-4573-96B4-B0AE61CF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8937</Words>
  <Characters>53628</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dc:creator>
  <cp:keywords/>
  <dc:description/>
  <cp:lastModifiedBy>TOSHIBA</cp:lastModifiedBy>
  <cp:revision>16</cp:revision>
  <cp:lastPrinted>2022-07-01T12:52:00Z</cp:lastPrinted>
  <dcterms:created xsi:type="dcterms:W3CDTF">2021-04-13T06:54:00Z</dcterms:created>
  <dcterms:modified xsi:type="dcterms:W3CDTF">2022-07-01T12:53:00Z</dcterms:modified>
</cp:coreProperties>
</file>