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ADF0E0" w14:textId="35F0BED5" w:rsidR="00A873F9" w:rsidRDefault="00A873F9" w:rsidP="00A873F9">
      <w:pPr>
        <w:suppressAutoHyphens/>
        <w:spacing w:after="0" w:line="276" w:lineRule="auto"/>
        <w:jc w:val="center"/>
        <w:rPr>
          <w:rFonts w:ascii="Times New Roman" w:eastAsia="Times New Roman" w:hAnsi="Times New Roman" w:cs="Times New Roman"/>
          <w:b/>
          <w:bCs/>
          <w:color w:val="000000"/>
          <w:lang w:eastAsia="ar-SA"/>
        </w:rPr>
      </w:pPr>
      <w:r w:rsidRPr="00A873F9">
        <w:rPr>
          <w:rFonts w:ascii="Times New Roman" w:eastAsia="Times New Roman" w:hAnsi="Times New Roman" w:cs="Times New Roman"/>
          <w:b/>
          <w:bCs/>
          <w:color w:val="000000"/>
          <w:lang w:eastAsia="ar-SA"/>
        </w:rPr>
        <w:t xml:space="preserve">UMOWA </w:t>
      </w:r>
    </w:p>
    <w:p w14:paraId="6FD5B3D6" w14:textId="7CD0EA55" w:rsidR="00106ACF" w:rsidRDefault="00106ACF" w:rsidP="00A873F9">
      <w:pPr>
        <w:suppressAutoHyphens/>
        <w:spacing w:after="0" w:line="276" w:lineRule="auto"/>
        <w:jc w:val="center"/>
        <w:rPr>
          <w:rFonts w:ascii="Times New Roman" w:eastAsia="Times New Roman" w:hAnsi="Times New Roman" w:cs="Times New Roman"/>
          <w:b/>
          <w:bCs/>
          <w:color w:val="000000"/>
          <w:lang w:eastAsia="ar-SA"/>
        </w:rPr>
      </w:pPr>
      <w:r>
        <w:rPr>
          <w:rFonts w:ascii="Times New Roman" w:eastAsia="Times New Roman" w:hAnsi="Times New Roman" w:cs="Times New Roman"/>
          <w:b/>
          <w:bCs/>
          <w:color w:val="000000"/>
          <w:lang w:eastAsia="ar-SA"/>
        </w:rPr>
        <w:t xml:space="preserve"> – P R O J E K T – </w:t>
      </w:r>
    </w:p>
    <w:p w14:paraId="75BAAB4C" w14:textId="1E0FC091" w:rsidR="00106ACF" w:rsidRDefault="00106ACF" w:rsidP="00A873F9">
      <w:pPr>
        <w:suppressAutoHyphens/>
        <w:spacing w:after="0" w:line="276" w:lineRule="auto"/>
        <w:jc w:val="center"/>
        <w:rPr>
          <w:rFonts w:ascii="Times New Roman" w:eastAsia="Times New Roman" w:hAnsi="Times New Roman" w:cs="Times New Roman"/>
          <w:b/>
          <w:bCs/>
          <w:i/>
          <w:color w:val="000000"/>
          <w:lang w:eastAsia="ar-SA"/>
        </w:rPr>
      </w:pPr>
      <w:r w:rsidRPr="00106ACF">
        <w:rPr>
          <w:rFonts w:ascii="Times New Roman" w:eastAsia="Times New Roman" w:hAnsi="Times New Roman" w:cs="Times New Roman"/>
          <w:b/>
          <w:bCs/>
          <w:i/>
          <w:color w:val="000000"/>
          <w:lang w:eastAsia="ar-SA"/>
        </w:rPr>
        <w:t>DOTYCZY CZĘŚCI 1</w:t>
      </w:r>
    </w:p>
    <w:p w14:paraId="03C7FF45" w14:textId="77777777" w:rsidR="00106ACF" w:rsidRPr="00106ACF" w:rsidRDefault="00106ACF" w:rsidP="00A873F9">
      <w:pPr>
        <w:suppressAutoHyphens/>
        <w:spacing w:after="0" w:line="276" w:lineRule="auto"/>
        <w:jc w:val="center"/>
        <w:rPr>
          <w:rFonts w:ascii="Times New Roman" w:eastAsia="Times New Roman" w:hAnsi="Times New Roman" w:cs="Times New Roman"/>
          <w:b/>
          <w:bCs/>
          <w:i/>
          <w:color w:val="000000"/>
          <w:lang w:eastAsia="ar-SA"/>
        </w:rPr>
      </w:pPr>
    </w:p>
    <w:p w14:paraId="0BFEBC7C" w14:textId="77777777" w:rsidR="00A873F9" w:rsidRPr="00A873F9" w:rsidRDefault="00A873F9" w:rsidP="00A873F9">
      <w:pPr>
        <w:suppressAutoHyphens/>
        <w:spacing w:line="276" w:lineRule="auto"/>
        <w:jc w:val="both"/>
        <w:rPr>
          <w:rFonts w:ascii="Times New Roman" w:eastAsia="Times New Roman" w:hAnsi="Times New Roman" w:cs="Times New Roman"/>
          <w:color w:val="000000"/>
          <w:lang w:eastAsia="ar-SA"/>
        </w:rPr>
      </w:pPr>
      <w:r w:rsidRPr="00A873F9">
        <w:rPr>
          <w:rFonts w:ascii="Times New Roman" w:eastAsia="Times New Roman" w:hAnsi="Times New Roman" w:cs="Times New Roman"/>
          <w:color w:val="000000"/>
          <w:lang w:eastAsia="ar-SA"/>
        </w:rPr>
        <w:t>dnia ………………………. w Bogutach-Piankach pomiędzy:</w:t>
      </w:r>
    </w:p>
    <w:p w14:paraId="4691A53B" w14:textId="77777777" w:rsidR="00A873F9" w:rsidRPr="00A873F9" w:rsidRDefault="00A873F9" w:rsidP="00A873F9">
      <w:pPr>
        <w:suppressAutoHyphens/>
        <w:spacing w:after="0" w:line="276" w:lineRule="auto"/>
        <w:jc w:val="both"/>
        <w:rPr>
          <w:rFonts w:ascii="Times New Roman" w:eastAsia="Times New Roman" w:hAnsi="Times New Roman" w:cs="Times New Roman"/>
          <w:color w:val="000000"/>
          <w:lang w:eastAsia="ar-SA"/>
        </w:rPr>
      </w:pPr>
      <w:r w:rsidRPr="00A873F9">
        <w:rPr>
          <w:rFonts w:ascii="Times New Roman" w:eastAsia="Times New Roman" w:hAnsi="Times New Roman" w:cs="Times New Roman"/>
          <w:color w:val="000000"/>
          <w:lang w:eastAsia="ar-SA"/>
        </w:rPr>
        <w:t>Gminą Boguty – Pianki z siedzibą pod adresem: Aleja Papieża Jana Pawła II 45, 07-325 Boguty-Pianki, NIP: ………, REGON: …………………………,</w:t>
      </w:r>
    </w:p>
    <w:p w14:paraId="5C7CAD83" w14:textId="77777777" w:rsidR="00A873F9" w:rsidRPr="00A873F9" w:rsidRDefault="00A873F9" w:rsidP="00A873F9">
      <w:pPr>
        <w:suppressAutoHyphens/>
        <w:spacing w:after="0" w:line="276" w:lineRule="auto"/>
        <w:jc w:val="both"/>
        <w:rPr>
          <w:rFonts w:ascii="Times New Roman" w:eastAsia="Times New Roman" w:hAnsi="Times New Roman" w:cs="Times New Roman"/>
          <w:color w:val="000000"/>
          <w:lang w:eastAsia="ar-SA"/>
        </w:rPr>
      </w:pPr>
      <w:r w:rsidRPr="00A873F9">
        <w:rPr>
          <w:rFonts w:ascii="Times New Roman" w:eastAsia="Times New Roman" w:hAnsi="Times New Roman" w:cs="Times New Roman"/>
          <w:color w:val="000000"/>
          <w:lang w:eastAsia="ar-SA"/>
        </w:rPr>
        <w:t xml:space="preserve">reprezentowaną przez Wójta Gminy Boguty-Pianki – Jędrzeja Michała Drewnowskiego </w:t>
      </w:r>
    </w:p>
    <w:p w14:paraId="361955B4" w14:textId="77777777" w:rsidR="00A873F9" w:rsidRPr="00A873F9" w:rsidRDefault="00A873F9" w:rsidP="00A873F9">
      <w:pPr>
        <w:suppressAutoHyphens/>
        <w:spacing w:after="0" w:line="276" w:lineRule="auto"/>
        <w:jc w:val="both"/>
        <w:rPr>
          <w:rFonts w:ascii="Times New Roman" w:eastAsia="Times New Roman" w:hAnsi="Times New Roman" w:cs="Times New Roman"/>
          <w:color w:val="000000"/>
          <w:lang w:eastAsia="ar-SA"/>
        </w:rPr>
      </w:pPr>
      <w:r w:rsidRPr="00A873F9">
        <w:rPr>
          <w:rFonts w:ascii="Times New Roman" w:eastAsia="Times New Roman" w:hAnsi="Times New Roman" w:cs="Times New Roman"/>
          <w:color w:val="000000"/>
          <w:lang w:eastAsia="ar-SA"/>
        </w:rPr>
        <w:t>przy kontrasygnacie Skarbnika Gminy –  …</w:t>
      </w:r>
    </w:p>
    <w:p w14:paraId="04F9AF70" w14:textId="77777777" w:rsidR="00A873F9" w:rsidRPr="00A873F9" w:rsidRDefault="00A873F9" w:rsidP="00A873F9">
      <w:pPr>
        <w:suppressAutoHyphens/>
        <w:spacing w:after="240" w:line="276" w:lineRule="auto"/>
        <w:jc w:val="both"/>
        <w:rPr>
          <w:rFonts w:ascii="Times New Roman" w:eastAsia="Times New Roman" w:hAnsi="Times New Roman" w:cs="Times New Roman"/>
          <w:color w:val="000000"/>
          <w:lang w:eastAsia="ar-SA"/>
        </w:rPr>
      </w:pPr>
      <w:r w:rsidRPr="00A873F9">
        <w:rPr>
          <w:rFonts w:ascii="Times New Roman" w:eastAsia="Times New Roman" w:hAnsi="Times New Roman" w:cs="Times New Roman"/>
          <w:color w:val="000000"/>
          <w:lang w:eastAsia="ar-SA"/>
        </w:rPr>
        <w:t xml:space="preserve">zwaną dalej </w:t>
      </w:r>
      <w:r w:rsidRPr="00A873F9">
        <w:rPr>
          <w:rFonts w:ascii="Times New Roman" w:eastAsia="Times New Roman" w:hAnsi="Times New Roman" w:cs="Times New Roman"/>
          <w:i/>
          <w:color w:val="000000"/>
          <w:lang w:eastAsia="ar-SA"/>
        </w:rPr>
        <w:t>Zamawiającym</w:t>
      </w:r>
    </w:p>
    <w:p w14:paraId="79CC1561" w14:textId="77777777" w:rsidR="00A873F9" w:rsidRPr="00A873F9" w:rsidRDefault="00A873F9" w:rsidP="00A873F9">
      <w:pPr>
        <w:suppressAutoHyphens/>
        <w:spacing w:after="0" w:line="276" w:lineRule="auto"/>
        <w:jc w:val="both"/>
        <w:rPr>
          <w:rFonts w:ascii="Times New Roman" w:eastAsia="Times New Roman" w:hAnsi="Times New Roman" w:cs="Times New Roman"/>
          <w:color w:val="000000"/>
          <w:kern w:val="1"/>
          <w:lang w:eastAsia="zh-CN"/>
        </w:rPr>
      </w:pPr>
      <w:r w:rsidRPr="00A873F9">
        <w:rPr>
          <w:rFonts w:ascii="Times New Roman" w:eastAsia="Times New Roman" w:hAnsi="Times New Roman" w:cs="Times New Roman"/>
          <w:color w:val="000000"/>
          <w:kern w:val="1"/>
          <w:lang w:eastAsia="zh-CN"/>
        </w:rPr>
        <w:t>a</w:t>
      </w:r>
    </w:p>
    <w:p w14:paraId="255D2533" w14:textId="77777777" w:rsidR="00A873F9" w:rsidRPr="00A873F9" w:rsidRDefault="00A873F9" w:rsidP="00A873F9">
      <w:pPr>
        <w:suppressAutoHyphens/>
        <w:spacing w:after="0" w:line="276" w:lineRule="auto"/>
        <w:jc w:val="both"/>
        <w:rPr>
          <w:rFonts w:ascii="Times New Roman" w:eastAsia="Times New Roman" w:hAnsi="Times New Roman" w:cs="Times New Roman"/>
          <w:color w:val="000000"/>
          <w:kern w:val="1"/>
          <w:lang w:eastAsia="zh-CN"/>
        </w:rPr>
      </w:pPr>
      <w:r w:rsidRPr="00A873F9">
        <w:rPr>
          <w:rFonts w:ascii="Times New Roman" w:eastAsia="Times New Roman" w:hAnsi="Times New Roman" w:cs="Times New Roman"/>
          <w:color w:val="000000"/>
          <w:kern w:val="1"/>
          <w:lang w:eastAsia="zh-CN"/>
        </w:rPr>
        <w:t>………………………………………………………………………………………………………………………………………………………………………………………………………………………</w:t>
      </w:r>
    </w:p>
    <w:p w14:paraId="0168CBDB" w14:textId="206CB3B7" w:rsidR="00A873F9" w:rsidRPr="00A873F9" w:rsidRDefault="00A873F9" w:rsidP="00A873F9">
      <w:pPr>
        <w:suppressAutoHyphens/>
        <w:spacing w:after="0" w:line="276" w:lineRule="auto"/>
        <w:jc w:val="both"/>
        <w:rPr>
          <w:rFonts w:ascii="Times New Roman" w:eastAsia="Times New Roman" w:hAnsi="Times New Roman" w:cs="Times New Roman"/>
          <w:i/>
          <w:color w:val="000000"/>
          <w:kern w:val="1"/>
          <w:lang w:eastAsia="zh-CN"/>
        </w:rPr>
      </w:pPr>
      <w:r w:rsidRPr="00A873F9">
        <w:rPr>
          <w:rFonts w:ascii="Times New Roman" w:eastAsia="Times New Roman" w:hAnsi="Times New Roman" w:cs="Times New Roman"/>
          <w:color w:val="000000"/>
          <w:kern w:val="1"/>
          <w:lang w:eastAsia="zh-CN"/>
        </w:rPr>
        <w:t xml:space="preserve">zwanym dalej </w:t>
      </w:r>
      <w:r w:rsidRPr="00A873F9">
        <w:rPr>
          <w:rFonts w:ascii="Times New Roman" w:eastAsia="Times New Roman" w:hAnsi="Times New Roman" w:cs="Times New Roman"/>
          <w:i/>
          <w:color w:val="000000"/>
          <w:kern w:val="1"/>
          <w:lang w:eastAsia="zh-CN"/>
        </w:rPr>
        <w:t>Wykonawcą</w:t>
      </w:r>
    </w:p>
    <w:p w14:paraId="053732F3" w14:textId="77777777" w:rsidR="00A873F9" w:rsidRPr="00A873F9" w:rsidRDefault="00A873F9" w:rsidP="00A873F9">
      <w:pPr>
        <w:suppressAutoHyphens/>
        <w:spacing w:after="0" w:line="276" w:lineRule="auto"/>
        <w:jc w:val="both"/>
        <w:rPr>
          <w:rFonts w:ascii="Times New Roman" w:eastAsia="Times New Roman" w:hAnsi="Times New Roman" w:cs="Times New Roman"/>
          <w:i/>
          <w:color w:val="000000"/>
          <w:kern w:val="1"/>
          <w:lang w:eastAsia="zh-CN"/>
        </w:rPr>
      </w:pPr>
    </w:p>
    <w:p w14:paraId="36163138" w14:textId="2FC8B372" w:rsidR="00A873F9" w:rsidRDefault="00A873F9" w:rsidP="00A873F9">
      <w:pPr>
        <w:suppressAutoHyphens/>
        <w:spacing w:after="0" w:line="276" w:lineRule="auto"/>
        <w:jc w:val="both"/>
        <w:rPr>
          <w:rFonts w:ascii="Times New Roman" w:eastAsia="Times New Roman" w:hAnsi="Times New Roman" w:cs="Times New Roman"/>
          <w:color w:val="000000"/>
          <w:kern w:val="1"/>
          <w:lang w:eastAsia="zh-CN"/>
        </w:rPr>
      </w:pPr>
      <w:r w:rsidRPr="00A873F9">
        <w:rPr>
          <w:rFonts w:ascii="Times New Roman" w:eastAsia="Times New Roman" w:hAnsi="Times New Roman" w:cs="Times New Roman"/>
          <w:color w:val="000000"/>
          <w:kern w:val="1"/>
          <w:lang w:eastAsia="zh-CN"/>
        </w:rPr>
        <w:t>w wyniku przeprowadzonego na podstawie art. 275 pkt 1 ustawy z dnia 11 września 2019 roku Prawo zamówień publicznych (Dz. U. z 2021r. poz. 1129) postępowania o udzielenie zamówienia publicznego zawarto umowę o następującej treści:</w:t>
      </w:r>
    </w:p>
    <w:p w14:paraId="4198E7DE" w14:textId="77777777" w:rsidR="00A873F9" w:rsidRPr="00A873F9" w:rsidRDefault="00A873F9" w:rsidP="00A873F9">
      <w:pPr>
        <w:suppressAutoHyphens/>
        <w:spacing w:after="0" w:line="276" w:lineRule="auto"/>
        <w:jc w:val="both"/>
        <w:rPr>
          <w:rFonts w:ascii="Times New Roman" w:eastAsia="Times New Roman" w:hAnsi="Times New Roman" w:cs="Times New Roman"/>
          <w:color w:val="000000"/>
          <w:kern w:val="1"/>
          <w:lang w:eastAsia="zh-CN"/>
        </w:rPr>
      </w:pPr>
    </w:p>
    <w:p w14:paraId="701622A4" w14:textId="77777777" w:rsidR="00C90814" w:rsidRPr="00A873F9" w:rsidRDefault="00C90814" w:rsidP="00A873F9">
      <w:pPr>
        <w:spacing w:line="276" w:lineRule="auto"/>
        <w:jc w:val="center"/>
        <w:rPr>
          <w:rFonts w:ascii="Times New Roman" w:hAnsi="Times New Roman" w:cs="Times New Roman"/>
          <w:b/>
          <w:bCs/>
        </w:rPr>
      </w:pPr>
      <w:r w:rsidRPr="00A873F9">
        <w:rPr>
          <w:rFonts w:ascii="Times New Roman" w:hAnsi="Times New Roman" w:cs="Times New Roman"/>
          <w:b/>
          <w:bCs/>
        </w:rPr>
        <w:t xml:space="preserve">§ 1. Przedmiot umowy </w:t>
      </w:r>
    </w:p>
    <w:p w14:paraId="1C3BF01B" w14:textId="69D172C2" w:rsidR="00C90814" w:rsidRPr="00A873F9" w:rsidRDefault="00C90814" w:rsidP="00A873F9">
      <w:pPr>
        <w:pStyle w:val="Akapitzlist"/>
        <w:numPr>
          <w:ilvl w:val="0"/>
          <w:numId w:val="1"/>
        </w:numPr>
        <w:spacing w:line="276" w:lineRule="auto"/>
        <w:ind w:left="0"/>
        <w:jc w:val="both"/>
        <w:rPr>
          <w:rFonts w:ascii="Times New Roman" w:hAnsi="Times New Roman" w:cs="Times New Roman"/>
        </w:rPr>
      </w:pPr>
      <w:r w:rsidRPr="00A873F9">
        <w:rPr>
          <w:rFonts w:ascii="Times New Roman" w:hAnsi="Times New Roman" w:cs="Times New Roman"/>
        </w:rPr>
        <w:t>Zamawiający powierza, a Wykonawca przyjmuje do wykonania zadanie pn</w:t>
      </w:r>
      <w:r w:rsidR="00A873F9">
        <w:rPr>
          <w:rFonts w:ascii="Times New Roman" w:hAnsi="Times New Roman" w:cs="Times New Roman"/>
        </w:rPr>
        <w:t>.</w:t>
      </w:r>
      <w:r w:rsidRPr="00A873F9">
        <w:rPr>
          <w:rFonts w:ascii="Times New Roman" w:hAnsi="Times New Roman" w:cs="Times New Roman"/>
        </w:rPr>
        <w:t xml:space="preserve">: </w:t>
      </w:r>
      <w:bookmarkStart w:id="0" w:name="_Hlk106624270"/>
      <w:r w:rsidR="00FA6FBD" w:rsidRPr="00FA6FBD">
        <w:rPr>
          <w:rFonts w:ascii="Times New Roman" w:hAnsi="Times New Roman" w:cs="Times New Roman"/>
        </w:rPr>
        <w:t>Modernizacja systemu gospodarki wodno-ściekowej w Gminie Boguty-Pianki</w:t>
      </w:r>
      <w:r w:rsidR="00FA6FBD">
        <w:rPr>
          <w:rFonts w:ascii="Times New Roman" w:hAnsi="Times New Roman" w:cs="Times New Roman"/>
        </w:rPr>
        <w:t xml:space="preserve"> – </w:t>
      </w:r>
      <w:r w:rsidR="00026111">
        <w:rPr>
          <w:rFonts w:ascii="Times New Roman" w:hAnsi="Times New Roman" w:cs="Times New Roman"/>
        </w:rPr>
        <w:t>b</w:t>
      </w:r>
      <w:r w:rsidR="00FA6FBD" w:rsidRPr="00FA6FBD">
        <w:rPr>
          <w:rFonts w:ascii="Times New Roman" w:hAnsi="Times New Roman" w:cs="Times New Roman"/>
        </w:rPr>
        <w:t>udowa sieci wodociągowej rozdzielczej w miejscowości</w:t>
      </w:r>
      <w:r w:rsidR="00FA6FBD">
        <w:rPr>
          <w:rFonts w:ascii="Times New Roman" w:hAnsi="Times New Roman" w:cs="Times New Roman"/>
        </w:rPr>
        <w:t xml:space="preserve"> </w:t>
      </w:r>
      <w:r w:rsidR="00026111">
        <w:rPr>
          <w:rFonts w:ascii="Times New Roman" w:hAnsi="Times New Roman" w:cs="Times New Roman"/>
        </w:rPr>
        <w:t>Boguty-Pianki.</w:t>
      </w:r>
    </w:p>
    <w:bookmarkEnd w:id="0"/>
    <w:p w14:paraId="53BFAA93" w14:textId="2DA8B7BA" w:rsidR="00C90814" w:rsidRPr="00A873F9" w:rsidRDefault="00C90814" w:rsidP="00A873F9">
      <w:pPr>
        <w:pStyle w:val="Akapitzlist"/>
        <w:numPr>
          <w:ilvl w:val="0"/>
          <w:numId w:val="1"/>
        </w:numPr>
        <w:spacing w:line="276" w:lineRule="auto"/>
        <w:ind w:left="0"/>
        <w:jc w:val="both"/>
        <w:rPr>
          <w:rFonts w:ascii="Times New Roman" w:hAnsi="Times New Roman" w:cs="Times New Roman"/>
        </w:rPr>
      </w:pPr>
      <w:r w:rsidRPr="00A873F9">
        <w:rPr>
          <w:rFonts w:ascii="Times New Roman" w:hAnsi="Times New Roman" w:cs="Times New Roman"/>
        </w:rPr>
        <w:t xml:space="preserve">Szczegółowy zakres robót będących przedmiotem umowy określa </w:t>
      </w:r>
      <w:r w:rsidR="00A873F9">
        <w:rPr>
          <w:rFonts w:ascii="Times New Roman" w:hAnsi="Times New Roman" w:cs="Times New Roman"/>
        </w:rPr>
        <w:t xml:space="preserve">dokumentacja projektowa, </w:t>
      </w:r>
      <w:r w:rsidRPr="00A873F9">
        <w:rPr>
          <w:rFonts w:ascii="Times New Roman" w:hAnsi="Times New Roman" w:cs="Times New Roman"/>
        </w:rPr>
        <w:t>przedmiar robót</w:t>
      </w:r>
      <w:r w:rsidR="00875F56" w:rsidRPr="00A873F9">
        <w:rPr>
          <w:rFonts w:ascii="Times New Roman" w:hAnsi="Times New Roman" w:cs="Times New Roman"/>
        </w:rPr>
        <w:t xml:space="preserve">, </w:t>
      </w:r>
      <w:r w:rsidR="00A873F9">
        <w:rPr>
          <w:rFonts w:ascii="Times New Roman" w:hAnsi="Times New Roman" w:cs="Times New Roman"/>
        </w:rPr>
        <w:t>SWZ</w:t>
      </w:r>
      <w:r w:rsidR="00B83D65" w:rsidRPr="00A873F9">
        <w:rPr>
          <w:rFonts w:ascii="Times New Roman" w:hAnsi="Times New Roman" w:cs="Times New Roman"/>
        </w:rPr>
        <w:t>.</w:t>
      </w:r>
    </w:p>
    <w:p w14:paraId="7AFF9BD2" w14:textId="38D477C3" w:rsidR="00C90814" w:rsidRPr="00A873F9" w:rsidRDefault="00C90814" w:rsidP="00A873F9">
      <w:pPr>
        <w:pStyle w:val="Akapitzlist"/>
        <w:numPr>
          <w:ilvl w:val="0"/>
          <w:numId w:val="1"/>
        </w:numPr>
        <w:spacing w:line="276" w:lineRule="auto"/>
        <w:ind w:left="0"/>
        <w:jc w:val="both"/>
        <w:rPr>
          <w:rFonts w:ascii="Times New Roman" w:hAnsi="Times New Roman" w:cs="Times New Roman"/>
        </w:rPr>
      </w:pPr>
      <w:r w:rsidRPr="00A873F9">
        <w:rPr>
          <w:rFonts w:ascii="Times New Roman" w:hAnsi="Times New Roman" w:cs="Times New Roman"/>
        </w:rPr>
        <w:t>Integralnymi częściami niniejszej umowy</w:t>
      </w:r>
      <w:r w:rsidR="00A873F9" w:rsidRPr="00A873F9">
        <w:rPr>
          <w:rFonts w:ascii="Times New Roman" w:hAnsi="Times New Roman" w:cs="Times New Roman"/>
        </w:rPr>
        <w:t xml:space="preserve"> </w:t>
      </w:r>
      <w:r w:rsidRPr="00A873F9">
        <w:rPr>
          <w:rFonts w:ascii="Times New Roman" w:hAnsi="Times New Roman" w:cs="Times New Roman"/>
        </w:rPr>
        <w:t xml:space="preserve">są: </w:t>
      </w:r>
    </w:p>
    <w:p w14:paraId="36211B87" w14:textId="083B41E2" w:rsidR="00A873F9" w:rsidRDefault="00A873F9" w:rsidP="00A873F9">
      <w:pPr>
        <w:pStyle w:val="Akapitzlist"/>
        <w:numPr>
          <w:ilvl w:val="0"/>
          <w:numId w:val="2"/>
        </w:numPr>
        <w:spacing w:line="276" w:lineRule="auto"/>
        <w:ind w:left="357" w:hanging="357"/>
        <w:jc w:val="both"/>
        <w:rPr>
          <w:rFonts w:ascii="Times New Roman" w:hAnsi="Times New Roman" w:cs="Times New Roman"/>
        </w:rPr>
      </w:pPr>
      <w:r>
        <w:rPr>
          <w:rFonts w:ascii="Times New Roman" w:hAnsi="Times New Roman" w:cs="Times New Roman"/>
        </w:rPr>
        <w:t>Dokumentacja projektowa</w:t>
      </w:r>
      <w:r w:rsidR="00FA6FBD">
        <w:rPr>
          <w:rFonts w:ascii="Times New Roman" w:hAnsi="Times New Roman" w:cs="Times New Roman"/>
        </w:rPr>
        <w:t>,</w:t>
      </w:r>
    </w:p>
    <w:p w14:paraId="739996D4" w14:textId="1EFB9F75" w:rsidR="00A873F9" w:rsidRPr="00A873F9" w:rsidRDefault="00C90814" w:rsidP="00A873F9">
      <w:pPr>
        <w:pStyle w:val="Akapitzlist"/>
        <w:numPr>
          <w:ilvl w:val="0"/>
          <w:numId w:val="2"/>
        </w:numPr>
        <w:spacing w:line="276" w:lineRule="auto"/>
        <w:ind w:left="357" w:hanging="357"/>
        <w:jc w:val="both"/>
        <w:rPr>
          <w:rFonts w:ascii="Times New Roman" w:hAnsi="Times New Roman" w:cs="Times New Roman"/>
        </w:rPr>
      </w:pPr>
      <w:r w:rsidRPr="00A873F9">
        <w:rPr>
          <w:rFonts w:ascii="Times New Roman" w:hAnsi="Times New Roman" w:cs="Times New Roman"/>
        </w:rPr>
        <w:t>Specyfikacja Warunków Zamówienia,</w:t>
      </w:r>
    </w:p>
    <w:p w14:paraId="302AF057" w14:textId="77777777" w:rsidR="00106ACF" w:rsidRDefault="00C90814" w:rsidP="00106ACF">
      <w:pPr>
        <w:pStyle w:val="Akapitzlist"/>
        <w:numPr>
          <w:ilvl w:val="0"/>
          <w:numId w:val="2"/>
        </w:numPr>
        <w:spacing w:line="276" w:lineRule="auto"/>
        <w:ind w:left="357" w:hanging="357"/>
        <w:jc w:val="both"/>
        <w:rPr>
          <w:rFonts w:ascii="Times New Roman" w:hAnsi="Times New Roman" w:cs="Times New Roman"/>
        </w:rPr>
      </w:pPr>
      <w:r w:rsidRPr="00A873F9">
        <w:rPr>
          <w:rFonts w:ascii="Times New Roman" w:hAnsi="Times New Roman" w:cs="Times New Roman"/>
        </w:rPr>
        <w:t xml:space="preserve">Oferta Wykonawcy. </w:t>
      </w:r>
    </w:p>
    <w:p w14:paraId="79165B97" w14:textId="349869C5" w:rsidR="00106ACF" w:rsidRPr="00106ACF" w:rsidRDefault="00106ACF" w:rsidP="00106ACF">
      <w:pPr>
        <w:pStyle w:val="Akapitzlist"/>
        <w:numPr>
          <w:ilvl w:val="0"/>
          <w:numId w:val="1"/>
        </w:numPr>
        <w:spacing w:line="276" w:lineRule="auto"/>
        <w:ind w:left="0" w:hanging="357"/>
        <w:jc w:val="both"/>
        <w:rPr>
          <w:rFonts w:ascii="Times New Roman" w:hAnsi="Times New Roman" w:cs="Times New Roman"/>
        </w:rPr>
      </w:pPr>
      <w:r w:rsidRPr="00106ACF">
        <w:rPr>
          <w:rFonts w:ascii="Times New Roman" w:hAnsi="Times New Roman" w:cs="Times New Roman"/>
        </w:rPr>
        <w:t xml:space="preserve">W niniejszej umowie następujące terminy przyjmują znaczenia przypisane im poniżej: </w:t>
      </w:r>
    </w:p>
    <w:p w14:paraId="118484DA" w14:textId="743B1BDD" w:rsidR="00026111" w:rsidRPr="00026111" w:rsidRDefault="00106ACF" w:rsidP="00026111">
      <w:pPr>
        <w:pStyle w:val="Akapitzlist"/>
        <w:numPr>
          <w:ilvl w:val="0"/>
          <w:numId w:val="40"/>
        </w:numPr>
        <w:spacing w:after="10" w:line="269" w:lineRule="auto"/>
        <w:ind w:left="352" w:right="51" w:hanging="352"/>
        <w:jc w:val="both"/>
        <w:rPr>
          <w:rFonts w:ascii="Times New Roman" w:hAnsi="Times New Roman" w:cs="Times New Roman"/>
        </w:rPr>
      </w:pPr>
      <w:r w:rsidRPr="00A227BD">
        <w:rPr>
          <w:rFonts w:ascii="Times New Roman" w:hAnsi="Times New Roman" w:cs="Times New Roman"/>
        </w:rPr>
        <w:t xml:space="preserve">Inwestycja – </w:t>
      </w:r>
      <w:r w:rsidR="00026111" w:rsidRPr="00026111">
        <w:rPr>
          <w:rFonts w:ascii="Times New Roman" w:hAnsi="Times New Roman" w:cs="Times New Roman"/>
        </w:rPr>
        <w:t>Modernizacja systemu gospodarki wodno-ściekowej w Gminie Boguty-Pianki – budowa sieci wodociągowej rozdzielczej w miejscowości Boguty-Pianki.</w:t>
      </w:r>
    </w:p>
    <w:p w14:paraId="060ABA18" w14:textId="77777777" w:rsidR="007F6D62" w:rsidRDefault="00106ACF" w:rsidP="001E3DD2">
      <w:pPr>
        <w:pStyle w:val="Akapitzlist"/>
        <w:numPr>
          <w:ilvl w:val="0"/>
          <w:numId w:val="40"/>
        </w:numPr>
        <w:spacing w:after="10" w:line="269" w:lineRule="auto"/>
        <w:ind w:left="352" w:right="51" w:hanging="352"/>
        <w:jc w:val="both"/>
        <w:rPr>
          <w:rFonts w:ascii="Times New Roman" w:hAnsi="Times New Roman" w:cs="Times New Roman"/>
        </w:rPr>
      </w:pPr>
      <w:r w:rsidRPr="007F6D62">
        <w:rPr>
          <w:rFonts w:ascii="Times New Roman" w:hAnsi="Times New Roman" w:cs="Times New Roman"/>
        </w:rPr>
        <w:t xml:space="preserve">Dokumentacja powykonawcza – dokumentacja projektowa z naniesionymi zmianami dokonywanymi w toku wykonywania robót wraz z geodezyjną inwentaryzacją powykonawczą. </w:t>
      </w:r>
    </w:p>
    <w:p w14:paraId="4520E4FA" w14:textId="77777777" w:rsidR="007F6D62" w:rsidRDefault="00106ACF" w:rsidP="001E3DD2">
      <w:pPr>
        <w:pStyle w:val="Akapitzlist"/>
        <w:numPr>
          <w:ilvl w:val="0"/>
          <w:numId w:val="40"/>
        </w:numPr>
        <w:spacing w:after="10" w:line="269" w:lineRule="auto"/>
        <w:ind w:left="352" w:right="51" w:hanging="352"/>
        <w:jc w:val="both"/>
        <w:rPr>
          <w:rFonts w:ascii="Times New Roman" w:hAnsi="Times New Roman" w:cs="Times New Roman"/>
        </w:rPr>
      </w:pPr>
      <w:r w:rsidRPr="007F6D62">
        <w:rPr>
          <w:rFonts w:ascii="Times New Roman" w:hAnsi="Times New Roman" w:cs="Times New Roman"/>
        </w:rPr>
        <w:t>Dokumentacja projektowa – dokumentacja obejmująca w szczególności projekt budowlany, pozwolenie na budowę, dokumentację wykonawczą wraz z rysunkami i opisami, specyfikację techniczną wykonania i odbioru robót budowlanych</w:t>
      </w:r>
      <w:r w:rsidR="007F6D62">
        <w:rPr>
          <w:rFonts w:ascii="Times New Roman" w:hAnsi="Times New Roman" w:cs="Times New Roman"/>
        </w:rPr>
        <w:t>,</w:t>
      </w:r>
    </w:p>
    <w:p w14:paraId="502B477F" w14:textId="77777777" w:rsidR="007F6D62" w:rsidRDefault="00106ACF" w:rsidP="001E3DD2">
      <w:pPr>
        <w:pStyle w:val="Akapitzlist"/>
        <w:numPr>
          <w:ilvl w:val="0"/>
          <w:numId w:val="40"/>
        </w:numPr>
        <w:spacing w:after="10" w:line="269" w:lineRule="auto"/>
        <w:ind w:left="352" w:right="51" w:hanging="352"/>
        <w:jc w:val="both"/>
        <w:rPr>
          <w:rFonts w:ascii="Times New Roman" w:hAnsi="Times New Roman" w:cs="Times New Roman"/>
        </w:rPr>
      </w:pPr>
      <w:r w:rsidRPr="007F6D62">
        <w:rPr>
          <w:rFonts w:ascii="Times New Roman" w:hAnsi="Times New Roman" w:cs="Times New Roman"/>
        </w:rPr>
        <w:t xml:space="preserve">Inspektor nadzoru – …. </w:t>
      </w:r>
    </w:p>
    <w:p w14:paraId="2CE60EBF" w14:textId="77777777" w:rsidR="007F6D62" w:rsidRDefault="00106ACF" w:rsidP="001E3DD2">
      <w:pPr>
        <w:pStyle w:val="Akapitzlist"/>
        <w:numPr>
          <w:ilvl w:val="0"/>
          <w:numId w:val="40"/>
        </w:numPr>
        <w:spacing w:after="10" w:line="269" w:lineRule="auto"/>
        <w:ind w:left="352" w:right="51" w:hanging="352"/>
        <w:jc w:val="both"/>
        <w:rPr>
          <w:rFonts w:ascii="Times New Roman" w:hAnsi="Times New Roman" w:cs="Times New Roman"/>
        </w:rPr>
      </w:pPr>
      <w:r w:rsidRPr="007F6D62">
        <w:rPr>
          <w:rFonts w:ascii="Times New Roman" w:hAnsi="Times New Roman" w:cs="Times New Roman"/>
        </w:rPr>
        <w:t xml:space="preserve">Protokół odbioru wykonanych robót (częściowego/końcowego) – protokół potwierdzający okresowe, rzeczowe zaawansowanie robót, podpisany przez upoważnionych przedstawicieli Zamawiającego, Inspektora nadzoru i Wykonawcy będący podstawą do wystawienia faktury częściowej w trybie określonym w niniejszej umowie – zgodnie z harmonogramem rzeczowo-finansowym realizacji inwestycji. Wzór harmonogramu przygotowany zostanie przez Wykonawcę w porozumieniu z Zamawiającym oraz Inspektorem nadzoru. </w:t>
      </w:r>
    </w:p>
    <w:p w14:paraId="5ED06813" w14:textId="77777777" w:rsidR="007F6D62" w:rsidRDefault="00106ACF" w:rsidP="001E3DD2">
      <w:pPr>
        <w:pStyle w:val="Akapitzlist"/>
        <w:numPr>
          <w:ilvl w:val="0"/>
          <w:numId w:val="40"/>
        </w:numPr>
        <w:spacing w:after="10" w:line="269" w:lineRule="auto"/>
        <w:ind w:left="352" w:right="51" w:hanging="352"/>
        <w:jc w:val="both"/>
        <w:rPr>
          <w:rFonts w:ascii="Times New Roman" w:hAnsi="Times New Roman" w:cs="Times New Roman"/>
        </w:rPr>
      </w:pPr>
      <w:r w:rsidRPr="007F6D62">
        <w:rPr>
          <w:rFonts w:ascii="Times New Roman" w:hAnsi="Times New Roman" w:cs="Times New Roman"/>
        </w:rPr>
        <w:lastRenderedPageBreak/>
        <w:t xml:space="preserve">Protokół  odbioru  końcowego inwestycji – protokół odbioru robót budowlanych realizowanych przez Wykonawcę po przekazaniu dokumentacji powykonawczej. </w:t>
      </w:r>
    </w:p>
    <w:p w14:paraId="4049A23C" w14:textId="77777777" w:rsidR="007F6D62" w:rsidRDefault="00106ACF" w:rsidP="001E3DD2">
      <w:pPr>
        <w:pStyle w:val="Akapitzlist"/>
        <w:numPr>
          <w:ilvl w:val="0"/>
          <w:numId w:val="40"/>
        </w:numPr>
        <w:spacing w:after="10" w:line="269" w:lineRule="auto"/>
        <w:ind w:left="352" w:right="51" w:hanging="352"/>
        <w:jc w:val="both"/>
        <w:rPr>
          <w:rFonts w:ascii="Times New Roman" w:hAnsi="Times New Roman" w:cs="Times New Roman"/>
        </w:rPr>
      </w:pPr>
      <w:r w:rsidRPr="007F6D62">
        <w:rPr>
          <w:rFonts w:ascii="Times New Roman" w:hAnsi="Times New Roman" w:cs="Times New Roman"/>
        </w:rPr>
        <w:t xml:space="preserve">Roboty – roboty budowlane oraz wszelkie inne prace, czynności konieczne do realizacji inwestycji, wykonane w szczególności na podstawie dokumentacji projektowej. </w:t>
      </w:r>
    </w:p>
    <w:p w14:paraId="73CDC7C8" w14:textId="77777777" w:rsidR="007F6D62" w:rsidRDefault="00106ACF" w:rsidP="001E3DD2">
      <w:pPr>
        <w:pStyle w:val="Akapitzlist"/>
        <w:numPr>
          <w:ilvl w:val="0"/>
          <w:numId w:val="40"/>
        </w:numPr>
        <w:spacing w:after="10" w:line="269" w:lineRule="auto"/>
        <w:ind w:left="352" w:right="51" w:hanging="352"/>
        <w:jc w:val="both"/>
        <w:rPr>
          <w:rFonts w:ascii="Times New Roman" w:hAnsi="Times New Roman" w:cs="Times New Roman"/>
        </w:rPr>
      </w:pPr>
      <w:r w:rsidRPr="007F6D62">
        <w:rPr>
          <w:rFonts w:ascii="Times New Roman" w:hAnsi="Times New Roman" w:cs="Times New Roman"/>
        </w:rPr>
        <w:t xml:space="preserve">Umowa – oznacza niniejszą umowę wraz z załącznikami. </w:t>
      </w:r>
    </w:p>
    <w:p w14:paraId="5F59C4BD" w14:textId="77777777" w:rsidR="007F6D62" w:rsidRDefault="00106ACF" w:rsidP="001E3DD2">
      <w:pPr>
        <w:pStyle w:val="Akapitzlist"/>
        <w:numPr>
          <w:ilvl w:val="0"/>
          <w:numId w:val="40"/>
        </w:numPr>
        <w:spacing w:after="10" w:line="269" w:lineRule="auto"/>
        <w:ind w:left="352" w:right="51" w:hanging="352"/>
        <w:jc w:val="both"/>
        <w:rPr>
          <w:rFonts w:ascii="Times New Roman" w:hAnsi="Times New Roman" w:cs="Times New Roman"/>
        </w:rPr>
      </w:pPr>
      <w:r w:rsidRPr="007F6D62">
        <w:rPr>
          <w:rFonts w:ascii="Times New Roman" w:hAnsi="Times New Roman" w:cs="Times New Roman"/>
        </w:rPr>
        <w:t>Program – Rządowy Fundusz Polski Ład: Program Inwestycji Strategicznych ustanowiony Uchwałą RM.</w:t>
      </w:r>
    </w:p>
    <w:p w14:paraId="00EE2DFF" w14:textId="77777777" w:rsidR="007F6D62" w:rsidRDefault="00106ACF" w:rsidP="001E3DD2">
      <w:pPr>
        <w:pStyle w:val="Akapitzlist"/>
        <w:numPr>
          <w:ilvl w:val="0"/>
          <w:numId w:val="40"/>
        </w:numPr>
        <w:spacing w:after="10" w:line="269" w:lineRule="auto"/>
        <w:ind w:left="352" w:right="51" w:hanging="352"/>
        <w:jc w:val="both"/>
        <w:rPr>
          <w:rFonts w:ascii="Times New Roman" w:hAnsi="Times New Roman" w:cs="Times New Roman"/>
        </w:rPr>
      </w:pPr>
      <w:r w:rsidRPr="007F6D62">
        <w:rPr>
          <w:rFonts w:ascii="Times New Roman" w:hAnsi="Times New Roman" w:cs="Times New Roman"/>
        </w:rPr>
        <w:t>Uchwała RM – uchwała Rady Ministrów Nr 84/2021 z dnia 1 lipca 2021 r. w sprawie utworzenia Rządowego Funduszu Polski Ład: Programu Inwestycji Strategicznych.</w:t>
      </w:r>
    </w:p>
    <w:p w14:paraId="36500080" w14:textId="5C5C2638" w:rsidR="00106ACF" w:rsidRPr="007F6D62" w:rsidRDefault="00106ACF" w:rsidP="001E3DD2">
      <w:pPr>
        <w:pStyle w:val="Akapitzlist"/>
        <w:numPr>
          <w:ilvl w:val="0"/>
          <w:numId w:val="40"/>
        </w:numPr>
        <w:spacing w:after="10" w:line="269" w:lineRule="auto"/>
        <w:ind w:left="352" w:right="51" w:hanging="352"/>
        <w:jc w:val="both"/>
        <w:rPr>
          <w:rFonts w:ascii="Times New Roman" w:hAnsi="Times New Roman" w:cs="Times New Roman"/>
        </w:rPr>
      </w:pPr>
      <w:r w:rsidRPr="007F6D62">
        <w:rPr>
          <w:rFonts w:ascii="Times New Roman" w:hAnsi="Times New Roman" w:cs="Times New Roman"/>
        </w:rPr>
        <w:t>Promesa – dokument potwierdzający objęcie Inwestycji dofinansowaniem z Programu oraz zawierający zobowiązanie do przekazania Zamawiającemu środków pieniężnych do kwoty nie wyższej niż wskazana w Promesie zgodnie z warunkami Promesy, udzielana przez BGK zgodnie z art. 69a ust. 1 Ustawy z dnia 31 marca 2020 r. o zmianie ustawy o szczególnych rozwiązaniach związanych z zapobieganiem, przeciwdziałaniem i zwalczaniem COVID-19, innych chorób zakaźnych oraz wywołanych nimi sytuacji kryzysowych oraz niektórych innych ustaw.</w:t>
      </w:r>
    </w:p>
    <w:p w14:paraId="1A89A6AE" w14:textId="77777777" w:rsidR="00C90814" w:rsidRPr="00A873F9" w:rsidRDefault="00C90814" w:rsidP="00A873F9">
      <w:pPr>
        <w:pStyle w:val="Akapitzlist"/>
        <w:spacing w:line="276" w:lineRule="auto"/>
        <w:ind w:left="0"/>
        <w:jc w:val="both"/>
        <w:rPr>
          <w:rFonts w:ascii="Times New Roman" w:hAnsi="Times New Roman" w:cs="Times New Roman"/>
        </w:rPr>
      </w:pPr>
    </w:p>
    <w:p w14:paraId="2DCC1B82" w14:textId="77777777" w:rsidR="00C90814" w:rsidRPr="00A873F9" w:rsidRDefault="00C90814" w:rsidP="00A873F9">
      <w:pPr>
        <w:pStyle w:val="Akapitzlist"/>
        <w:spacing w:line="276" w:lineRule="auto"/>
        <w:ind w:left="0"/>
        <w:jc w:val="center"/>
        <w:rPr>
          <w:rFonts w:ascii="Times New Roman" w:hAnsi="Times New Roman" w:cs="Times New Roman"/>
          <w:b/>
          <w:bCs/>
        </w:rPr>
      </w:pPr>
      <w:r w:rsidRPr="00A873F9">
        <w:rPr>
          <w:rFonts w:ascii="Times New Roman" w:hAnsi="Times New Roman" w:cs="Times New Roman"/>
          <w:b/>
          <w:bCs/>
        </w:rPr>
        <w:t>§ 2. Obowiązki Wykonawcy</w:t>
      </w:r>
    </w:p>
    <w:p w14:paraId="0A4809D8" w14:textId="77777777" w:rsidR="00C90814" w:rsidRPr="00A873F9" w:rsidRDefault="00C90814" w:rsidP="00A873F9">
      <w:pPr>
        <w:pStyle w:val="Akapitzlist"/>
        <w:spacing w:line="276" w:lineRule="auto"/>
        <w:ind w:left="0"/>
        <w:jc w:val="both"/>
        <w:rPr>
          <w:rFonts w:ascii="Times New Roman" w:hAnsi="Times New Roman" w:cs="Times New Roman"/>
        </w:rPr>
      </w:pPr>
    </w:p>
    <w:p w14:paraId="08AE5F1E" w14:textId="77777777" w:rsidR="00B83D65" w:rsidRPr="00A873F9" w:rsidRDefault="00B83D65" w:rsidP="00A873F9">
      <w:pPr>
        <w:pStyle w:val="Akapitzlist"/>
        <w:numPr>
          <w:ilvl w:val="0"/>
          <w:numId w:val="3"/>
        </w:numPr>
        <w:spacing w:after="0" w:line="276" w:lineRule="auto"/>
        <w:ind w:left="0"/>
        <w:jc w:val="both"/>
        <w:rPr>
          <w:rFonts w:ascii="Times New Roman" w:hAnsi="Times New Roman" w:cs="Times New Roman"/>
        </w:rPr>
      </w:pPr>
      <w:r w:rsidRPr="00A873F9">
        <w:rPr>
          <w:rFonts w:ascii="Times New Roman" w:hAnsi="Times New Roman" w:cs="Times New Roman"/>
        </w:rPr>
        <w:t xml:space="preserve">Do obowiązków Wykonawcy należy: </w:t>
      </w:r>
    </w:p>
    <w:p w14:paraId="48B1265E" w14:textId="77777777" w:rsidR="00A873F9" w:rsidRDefault="00B83D65" w:rsidP="00A873F9">
      <w:pPr>
        <w:pStyle w:val="Akapitzlist"/>
        <w:numPr>
          <w:ilvl w:val="0"/>
          <w:numId w:val="4"/>
        </w:numPr>
        <w:spacing w:after="0" w:line="276" w:lineRule="auto"/>
        <w:ind w:left="357" w:hanging="357"/>
        <w:jc w:val="both"/>
        <w:rPr>
          <w:rFonts w:ascii="Times New Roman" w:hAnsi="Times New Roman" w:cs="Times New Roman"/>
        </w:rPr>
      </w:pPr>
      <w:r w:rsidRPr="00A873F9">
        <w:rPr>
          <w:rFonts w:ascii="Times New Roman" w:hAnsi="Times New Roman" w:cs="Times New Roman"/>
        </w:rPr>
        <w:t>protokolarne przejęcie placu budowy od Zamawiającego,</w:t>
      </w:r>
    </w:p>
    <w:p w14:paraId="1F5A80D3" w14:textId="56556E5E" w:rsidR="00A873F9" w:rsidRDefault="00B83D65" w:rsidP="00A873F9">
      <w:pPr>
        <w:pStyle w:val="Akapitzlist"/>
        <w:numPr>
          <w:ilvl w:val="0"/>
          <w:numId w:val="4"/>
        </w:numPr>
        <w:spacing w:after="0" w:line="276" w:lineRule="auto"/>
        <w:ind w:left="357" w:hanging="357"/>
        <w:jc w:val="both"/>
        <w:rPr>
          <w:rFonts w:ascii="Times New Roman" w:hAnsi="Times New Roman" w:cs="Times New Roman"/>
        </w:rPr>
      </w:pPr>
      <w:r w:rsidRPr="00A873F9">
        <w:rPr>
          <w:rFonts w:ascii="Times New Roman" w:hAnsi="Times New Roman" w:cs="Times New Roman"/>
        </w:rPr>
        <w:t xml:space="preserve">przekazanie </w:t>
      </w:r>
      <w:r w:rsidR="00AC7A69">
        <w:rPr>
          <w:rFonts w:ascii="Times New Roman" w:hAnsi="Times New Roman" w:cs="Times New Roman"/>
        </w:rPr>
        <w:t xml:space="preserve">do zatwierdzenia Zamawiającego </w:t>
      </w:r>
      <w:r w:rsidRPr="00A873F9">
        <w:rPr>
          <w:rFonts w:ascii="Times New Roman" w:hAnsi="Times New Roman" w:cs="Times New Roman"/>
        </w:rPr>
        <w:t>harmonogramu rzeczowo-finansowego realizacji zadania nie później niż w ciągu 7 dni od dnia podpisania umowy,</w:t>
      </w:r>
    </w:p>
    <w:p w14:paraId="110C0C73" w14:textId="77777777" w:rsidR="00A873F9" w:rsidRDefault="00B83D65" w:rsidP="00A873F9">
      <w:pPr>
        <w:pStyle w:val="Akapitzlist"/>
        <w:numPr>
          <w:ilvl w:val="0"/>
          <w:numId w:val="4"/>
        </w:numPr>
        <w:spacing w:after="0" w:line="276" w:lineRule="auto"/>
        <w:ind w:left="357" w:hanging="357"/>
        <w:jc w:val="both"/>
        <w:rPr>
          <w:rFonts w:ascii="Times New Roman" w:hAnsi="Times New Roman" w:cs="Times New Roman"/>
        </w:rPr>
      </w:pPr>
      <w:r w:rsidRPr="00A873F9">
        <w:rPr>
          <w:rFonts w:ascii="Times New Roman" w:hAnsi="Times New Roman" w:cs="Times New Roman"/>
        </w:rPr>
        <w:t xml:space="preserve">prawidłowe wykonanie wszystkich prac związanych z realizacją przedmiotu umowy zgodnie z dokumentacją, warunkami wykonania i odbiorów, polskim prawem budowlanym i innymi obowiązującymi przepisami oraz wiedzą budowlaną, </w:t>
      </w:r>
    </w:p>
    <w:p w14:paraId="75B1FE48" w14:textId="77777777" w:rsidR="00A873F9" w:rsidRDefault="00B83D65" w:rsidP="00A873F9">
      <w:pPr>
        <w:pStyle w:val="Akapitzlist"/>
        <w:numPr>
          <w:ilvl w:val="0"/>
          <w:numId w:val="4"/>
        </w:numPr>
        <w:spacing w:after="0" w:line="276" w:lineRule="auto"/>
        <w:ind w:left="357" w:hanging="357"/>
        <w:jc w:val="both"/>
        <w:rPr>
          <w:rFonts w:ascii="Times New Roman" w:hAnsi="Times New Roman" w:cs="Times New Roman"/>
        </w:rPr>
      </w:pPr>
      <w:r w:rsidRPr="00A873F9">
        <w:rPr>
          <w:rFonts w:ascii="Times New Roman" w:hAnsi="Times New Roman" w:cs="Times New Roman"/>
        </w:rPr>
        <w:t>organizacja, utrzymanie i zabezpieczenie na własny koszt placu budowy i zaplecza robót wraz z zapewnieniem niezbędnych mediów oraz dróg przejazdu wraz z organizacją i zabezpieczeniem ruchu na terenie robót,</w:t>
      </w:r>
    </w:p>
    <w:p w14:paraId="4F3BDE3B" w14:textId="77777777" w:rsidR="00A873F9" w:rsidRDefault="00B83D65" w:rsidP="00A873F9">
      <w:pPr>
        <w:pStyle w:val="Akapitzlist"/>
        <w:numPr>
          <w:ilvl w:val="0"/>
          <w:numId w:val="4"/>
        </w:numPr>
        <w:spacing w:after="0" w:line="276" w:lineRule="auto"/>
        <w:ind w:left="357" w:hanging="357"/>
        <w:jc w:val="both"/>
        <w:rPr>
          <w:rFonts w:ascii="Times New Roman" w:hAnsi="Times New Roman" w:cs="Times New Roman"/>
        </w:rPr>
      </w:pPr>
      <w:r w:rsidRPr="00A873F9">
        <w:rPr>
          <w:rFonts w:ascii="Times New Roman" w:hAnsi="Times New Roman" w:cs="Times New Roman"/>
        </w:rPr>
        <w:t>zabezpieczenie i ochrona istniejącej infrastruktury technicznej, uzbrojenia podziemnego i nadziemnego, wyposażenia specjalistycznego oraz pozostałego majątku publicznego i prywatnego znajdującego się w terenie robót do dnia końcowego odbioru robót,</w:t>
      </w:r>
    </w:p>
    <w:p w14:paraId="2003DE25" w14:textId="77777777" w:rsidR="00A873F9" w:rsidRDefault="00B83D65" w:rsidP="00A873F9">
      <w:pPr>
        <w:pStyle w:val="Akapitzlist"/>
        <w:numPr>
          <w:ilvl w:val="0"/>
          <w:numId w:val="4"/>
        </w:numPr>
        <w:spacing w:after="0" w:line="276" w:lineRule="auto"/>
        <w:ind w:left="357" w:hanging="357"/>
        <w:jc w:val="both"/>
        <w:rPr>
          <w:rFonts w:ascii="Times New Roman" w:hAnsi="Times New Roman" w:cs="Times New Roman"/>
        </w:rPr>
      </w:pPr>
      <w:r w:rsidRPr="00A873F9">
        <w:rPr>
          <w:rFonts w:ascii="Times New Roman" w:hAnsi="Times New Roman" w:cs="Times New Roman"/>
        </w:rPr>
        <w:t>organizacja na własny koszt ochrony mienia na terenie robót do dnia końcowego odbioru robót,</w:t>
      </w:r>
    </w:p>
    <w:p w14:paraId="379192ED" w14:textId="6F997DB3" w:rsidR="00A873F9" w:rsidRDefault="00B83D65" w:rsidP="00A873F9">
      <w:pPr>
        <w:pStyle w:val="Akapitzlist"/>
        <w:numPr>
          <w:ilvl w:val="0"/>
          <w:numId w:val="4"/>
        </w:numPr>
        <w:spacing w:after="0" w:line="276" w:lineRule="auto"/>
        <w:ind w:left="357" w:hanging="357"/>
        <w:jc w:val="both"/>
        <w:rPr>
          <w:rFonts w:ascii="Times New Roman" w:hAnsi="Times New Roman" w:cs="Times New Roman"/>
        </w:rPr>
      </w:pPr>
      <w:r w:rsidRPr="00A873F9">
        <w:rPr>
          <w:rFonts w:ascii="Times New Roman" w:hAnsi="Times New Roman" w:cs="Times New Roman"/>
        </w:rPr>
        <w:t>utrzymanie czystości na placu budowy na terenach przylegających do terenu robót do</w:t>
      </w:r>
      <w:r w:rsidR="00106ACF">
        <w:rPr>
          <w:rFonts w:ascii="Times New Roman" w:hAnsi="Times New Roman" w:cs="Times New Roman"/>
        </w:rPr>
        <w:t xml:space="preserve"> </w:t>
      </w:r>
      <w:r w:rsidRPr="00A873F9">
        <w:rPr>
          <w:rFonts w:ascii="Times New Roman" w:hAnsi="Times New Roman" w:cs="Times New Roman"/>
        </w:rPr>
        <w:t>dnia końcowego odbioru robót,</w:t>
      </w:r>
    </w:p>
    <w:p w14:paraId="64BB7A95" w14:textId="252690FD" w:rsidR="00B83D65" w:rsidRPr="00A873F9" w:rsidRDefault="00B83D65" w:rsidP="00A873F9">
      <w:pPr>
        <w:pStyle w:val="Akapitzlist"/>
        <w:numPr>
          <w:ilvl w:val="0"/>
          <w:numId w:val="4"/>
        </w:numPr>
        <w:spacing w:after="0" w:line="276" w:lineRule="auto"/>
        <w:ind w:left="357" w:hanging="357"/>
        <w:jc w:val="both"/>
        <w:rPr>
          <w:rFonts w:ascii="Times New Roman" w:hAnsi="Times New Roman" w:cs="Times New Roman"/>
        </w:rPr>
      </w:pPr>
      <w:r w:rsidRPr="00A873F9">
        <w:rPr>
          <w:rFonts w:ascii="Times New Roman" w:hAnsi="Times New Roman" w:cs="Times New Roman"/>
        </w:rPr>
        <w:t>uzyskanie na własny koszt wszelkich zgód i zezwoleń koniecznych do realizacji przedmiotu umowy, w tym w szczególności</w:t>
      </w:r>
      <w:r w:rsidR="00106ACF">
        <w:rPr>
          <w:rFonts w:ascii="Times New Roman" w:hAnsi="Times New Roman" w:cs="Times New Roman"/>
        </w:rPr>
        <w:t xml:space="preserve"> (jeżeli dotyczy)</w:t>
      </w:r>
      <w:r w:rsidRPr="00A873F9">
        <w:rPr>
          <w:rFonts w:ascii="Times New Roman" w:hAnsi="Times New Roman" w:cs="Times New Roman"/>
        </w:rPr>
        <w:t>:</w:t>
      </w:r>
    </w:p>
    <w:p w14:paraId="3212FBA8" w14:textId="77777777" w:rsidR="00A873F9" w:rsidRDefault="00B83D65" w:rsidP="001E3DD2">
      <w:pPr>
        <w:pStyle w:val="Akapitzlist"/>
        <w:numPr>
          <w:ilvl w:val="0"/>
          <w:numId w:val="33"/>
        </w:numPr>
        <w:spacing w:after="0" w:line="276" w:lineRule="auto"/>
        <w:ind w:left="584" w:hanging="357"/>
        <w:jc w:val="both"/>
        <w:rPr>
          <w:rFonts w:ascii="Times New Roman" w:hAnsi="Times New Roman" w:cs="Times New Roman"/>
        </w:rPr>
      </w:pPr>
      <w:r w:rsidRPr="00A873F9">
        <w:rPr>
          <w:rFonts w:ascii="Times New Roman" w:hAnsi="Times New Roman" w:cs="Times New Roman"/>
        </w:rPr>
        <w:t>opracowanie i uzgodnienie z właściwymi zarządcami dróg przed rozpoczęciem robót projektów czasowej organizacji ruchu na czas prowadzonych robót a następnie uzyskanie zatwierdzenia tych projektów przez właściwe do tego organy</w:t>
      </w:r>
      <w:r w:rsidR="00A873F9">
        <w:rPr>
          <w:rFonts w:ascii="Times New Roman" w:hAnsi="Times New Roman" w:cs="Times New Roman"/>
        </w:rPr>
        <w:t>,</w:t>
      </w:r>
    </w:p>
    <w:p w14:paraId="37398FC4" w14:textId="6516ADB6" w:rsidR="00B83D65" w:rsidRPr="00A873F9" w:rsidRDefault="00B83D65" w:rsidP="001E3DD2">
      <w:pPr>
        <w:pStyle w:val="Akapitzlist"/>
        <w:numPr>
          <w:ilvl w:val="0"/>
          <w:numId w:val="33"/>
        </w:numPr>
        <w:spacing w:after="0" w:line="276" w:lineRule="auto"/>
        <w:ind w:left="584" w:hanging="357"/>
        <w:jc w:val="both"/>
        <w:rPr>
          <w:rFonts w:ascii="Times New Roman" w:hAnsi="Times New Roman" w:cs="Times New Roman"/>
        </w:rPr>
      </w:pPr>
      <w:r w:rsidRPr="00A873F9">
        <w:rPr>
          <w:rFonts w:ascii="Times New Roman" w:eastAsia="Lucida Sans Unicode" w:hAnsi="Times New Roman" w:cs="Times New Roman"/>
          <w:kern w:val="1"/>
        </w:rPr>
        <w:t>w przypadku</w:t>
      </w:r>
      <w:r w:rsidRPr="00A873F9">
        <w:rPr>
          <w:rFonts w:ascii="Times New Roman" w:hAnsi="Times New Roman" w:cs="Times New Roman"/>
        </w:rPr>
        <w:t xml:space="preserve"> braku możliwości występowania przez Wykonawcę w imieniu Zamawiającego na podstawie pełnomocnictw, przygotowanie dla Zamawiającego wszelkich niezbędnych dokumentów w formie „do podpisu” a następnie niezwłoczne dostarczenie ich do właściwych zarządców dróg i terenów. Kosztami opłat administracyjnych z tytułu zajęcia pasów drogowych poniesionych w takim przypadku Zamawiający obciąży Wykonawcę wystawiając stosowne noty;</w:t>
      </w:r>
    </w:p>
    <w:p w14:paraId="364D19E9" w14:textId="77777777" w:rsidR="00B83D65" w:rsidRPr="00A873F9" w:rsidRDefault="00B83D65" w:rsidP="001E3DD2">
      <w:pPr>
        <w:pStyle w:val="Default"/>
        <w:numPr>
          <w:ilvl w:val="0"/>
          <w:numId w:val="35"/>
        </w:numPr>
        <w:spacing w:line="276" w:lineRule="auto"/>
        <w:ind w:left="357" w:hanging="357"/>
        <w:jc w:val="both"/>
        <w:rPr>
          <w:rFonts w:ascii="Times New Roman" w:hAnsi="Times New Roman" w:cs="Times New Roman"/>
          <w:strike/>
          <w:color w:val="auto"/>
          <w:sz w:val="22"/>
          <w:szCs w:val="22"/>
        </w:rPr>
      </w:pPr>
      <w:r w:rsidRPr="00A873F9">
        <w:rPr>
          <w:rFonts w:ascii="Times New Roman" w:hAnsi="Times New Roman" w:cs="Times New Roman"/>
          <w:color w:val="auto"/>
          <w:sz w:val="22"/>
          <w:szCs w:val="22"/>
        </w:rPr>
        <w:t>zapewnienie na własny koszt:</w:t>
      </w:r>
    </w:p>
    <w:p w14:paraId="4731EC1C" w14:textId="4B4ED311" w:rsidR="00A873F9" w:rsidRDefault="00B83D65" w:rsidP="001E3DD2">
      <w:pPr>
        <w:numPr>
          <w:ilvl w:val="0"/>
          <w:numId w:val="34"/>
        </w:numPr>
        <w:suppressAutoHyphens/>
        <w:spacing w:after="0" w:line="276" w:lineRule="auto"/>
        <w:ind w:left="584" w:hanging="357"/>
        <w:jc w:val="both"/>
        <w:rPr>
          <w:rFonts w:ascii="Times New Roman" w:eastAsia="Lucida Sans Unicode" w:hAnsi="Times New Roman" w:cs="Times New Roman"/>
          <w:kern w:val="1"/>
          <w:lang w:eastAsia="ar-SA"/>
        </w:rPr>
      </w:pPr>
      <w:r w:rsidRPr="00A873F9">
        <w:rPr>
          <w:rFonts w:ascii="Times New Roman" w:hAnsi="Times New Roman" w:cs="Times New Roman"/>
        </w:rPr>
        <w:lastRenderedPageBreak/>
        <w:t xml:space="preserve"> </w:t>
      </w:r>
      <w:r w:rsidRPr="00A873F9">
        <w:rPr>
          <w:rFonts w:ascii="Times New Roman" w:eastAsia="Lucida Sans Unicode" w:hAnsi="Times New Roman" w:cs="Times New Roman"/>
          <w:kern w:val="1"/>
          <w:lang w:eastAsia="ar-SA"/>
        </w:rPr>
        <w:t>prowadzenia robót zgodnie z warunkami określonymi w decyzjach administracyjnych związanych z realizacją inwestycji</w:t>
      </w:r>
      <w:r w:rsidR="00245FCB">
        <w:rPr>
          <w:rFonts w:ascii="Times New Roman" w:eastAsia="Lucida Sans Unicode" w:hAnsi="Times New Roman" w:cs="Times New Roman"/>
          <w:kern w:val="1"/>
          <w:lang w:eastAsia="ar-SA"/>
        </w:rPr>
        <w:t>,</w:t>
      </w:r>
    </w:p>
    <w:p w14:paraId="6DC5BA3B" w14:textId="77777777" w:rsidR="00A873F9" w:rsidRDefault="00B83D65" w:rsidP="001E3DD2">
      <w:pPr>
        <w:numPr>
          <w:ilvl w:val="0"/>
          <w:numId w:val="34"/>
        </w:numPr>
        <w:suppressAutoHyphens/>
        <w:spacing w:after="0" w:line="276" w:lineRule="auto"/>
        <w:ind w:left="584" w:hanging="357"/>
        <w:jc w:val="both"/>
        <w:rPr>
          <w:rFonts w:ascii="Times New Roman" w:eastAsia="Lucida Sans Unicode" w:hAnsi="Times New Roman" w:cs="Times New Roman"/>
          <w:kern w:val="1"/>
          <w:lang w:eastAsia="ar-SA"/>
        </w:rPr>
      </w:pPr>
      <w:r w:rsidRPr="00A873F9">
        <w:rPr>
          <w:rFonts w:ascii="Times New Roman" w:eastAsia="Lucida Sans Unicode" w:hAnsi="Times New Roman" w:cs="Times New Roman"/>
          <w:kern w:val="1"/>
          <w:lang w:eastAsia="ar-SA"/>
        </w:rPr>
        <w:t>prowadzenia robót w sposób zapewniający bezpieczeństwo na drogach, z wyznaczeniem objazdów i ograniczenie do minimum ewentualnych utrudnień w ruchu publicznym wynikających z prowadzonych robót,</w:t>
      </w:r>
    </w:p>
    <w:p w14:paraId="26D97D6C" w14:textId="77777777" w:rsidR="00A873F9" w:rsidRDefault="00B83D65" w:rsidP="001E3DD2">
      <w:pPr>
        <w:numPr>
          <w:ilvl w:val="0"/>
          <w:numId w:val="34"/>
        </w:numPr>
        <w:suppressAutoHyphens/>
        <w:spacing w:after="0" w:line="276" w:lineRule="auto"/>
        <w:ind w:left="584" w:hanging="357"/>
        <w:jc w:val="both"/>
        <w:rPr>
          <w:rFonts w:ascii="Times New Roman" w:eastAsia="Lucida Sans Unicode" w:hAnsi="Times New Roman" w:cs="Times New Roman"/>
          <w:kern w:val="1"/>
          <w:lang w:eastAsia="ar-SA"/>
        </w:rPr>
      </w:pPr>
      <w:r w:rsidRPr="00A873F9">
        <w:rPr>
          <w:rFonts w:ascii="Times New Roman" w:eastAsia="Lucida Sans Unicode" w:hAnsi="Times New Roman" w:cs="Times New Roman"/>
          <w:kern w:val="1"/>
          <w:lang w:eastAsia="ar-SA"/>
        </w:rPr>
        <w:t>oznakowania objazdów w ruchu publicznym, zgodnie z zatwierdzonymi projektami czasowej organizacji ruchu,</w:t>
      </w:r>
    </w:p>
    <w:p w14:paraId="353DA2F7" w14:textId="77777777" w:rsidR="00A873F9" w:rsidRDefault="00B83D65" w:rsidP="001E3DD2">
      <w:pPr>
        <w:numPr>
          <w:ilvl w:val="0"/>
          <w:numId w:val="34"/>
        </w:numPr>
        <w:suppressAutoHyphens/>
        <w:spacing w:after="0" w:line="276" w:lineRule="auto"/>
        <w:ind w:left="584" w:hanging="357"/>
        <w:jc w:val="both"/>
        <w:rPr>
          <w:rFonts w:ascii="Times New Roman" w:eastAsia="Lucida Sans Unicode" w:hAnsi="Times New Roman" w:cs="Times New Roman"/>
          <w:kern w:val="1"/>
          <w:lang w:eastAsia="ar-SA"/>
        </w:rPr>
      </w:pPr>
      <w:r w:rsidRPr="00A873F9">
        <w:rPr>
          <w:rFonts w:ascii="Times New Roman" w:eastAsia="Lucida Sans Unicode" w:hAnsi="Times New Roman" w:cs="Times New Roman"/>
          <w:kern w:val="1"/>
          <w:lang w:eastAsia="ar-SA"/>
        </w:rPr>
        <w:t>profesjonalnego, zgodnego z przepisami i zatwierdzonymi projektami czasowej organizacji ruchu oznakowania terenu budowy,</w:t>
      </w:r>
    </w:p>
    <w:p w14:paraId="627CB5DB" w14:textId="77777777" w:rsidR="00A873F9" w:rsidRDefault="00B83D65" w:rsidP="001E3DD2">
      <w:pPr>
        <w:numPr>
          <w:ilvl w:val="0"/>
          <w:numId w:val="34"/>
        </w:numPr>
        <w:suppressAutoHyphens/>
        <w:spacing w:after="0" w:line="276" w:lineRule="auto"/>
        <w:ind w:left="584" w:hanging="357"/>
        <w:jc w:val="both"/>
        <w:rPr>
          <w:rFonts w:ascii="Times New Roman" w:eastAsia="Lucida Sans Unicode" w:hAnsi="Times New Roman" w:cs="Times New Roman"/>
          <w:kern w:val="1"/>
          <w:lang w:eastAsia="ar-SA"/>
        </w:rPr>
      </w:pPr>
      <w:r w:rsidRPr="00A873F9">
        <w:rPr>
          <w:rFonts w:ascii="Times New Roman" w:eastAsia="Lucida Sans Unicode" w:hAnsi="Times New Roman" w:cs="Times New Roman"/>
          <w:kern w:val="1"/>
          <w:lang w:eastAsia="ar-SA"/>
        </w:rPr>
        <w:t xml:space="preserve">odtworzenia nawierzchni pasów drogowych, terenów publicznych i działek prywatnych oraz odtworzenie obiektów na warunkach określonych przez właściwych zarządców dróg, terenów i obiektów, </w:t>
      </w:r>
    </w:p>
    <w:p w14:paraId="1DD91816" w14:textId="77777777" w:rsidR="00A873F9" w:rsidRDefault="00B83D65" w:rsidP="001E3DD2">
      <w:pPr>
        <w:numPr>
          <w:ilvl w:val="0"/>
          <w:numId w:val="34"/>
        </w:numPr>
        <w:suppressAutoHyphens/>
        <w:spacing w:after="0" w:line="276" w:lineRule="auto"/>
        <w:ind w:left="584" w:hanging="357"/>
        <w:jc w:val="both"/>
        <w:rPr>
          <w:rFonts w:ascii="Times New Roman" w:eastAsia="Lucida Sans Unicode" w:hAnsi="Times New Roman" w:cs="Times New Roman"/>
          <w:kern w:val="1"/>
          <w:lang w:eastAsia="ar-SA"/>
        </w:rPr>
      </w:pPr>
      <w:r w:rsidRPr="00A873F9">
        <w:rPr>
          <w:rFonts w:ascii="Times New Roman" w:eastAsia="Lucida Sans Unicode" w:hAnsi="Times New Roman" w:cs="Times New Roman"/>
          <w:kern w:val="1"/>
          <w:lang w:eastAsia="ar-SA"/>
        </w:rPr>
        <w:t>przejezdności oraz utrzymania nawierzchni zjazdów i dojazdów do przyległych posesji, przy czym czas odcięcia dojazdu do poszczególnych posesji każdorazowo nie może być dłuższy niż 12 godzin w ciągu dnia,</w:t>
      </w:r>
    </w:p>
    <w:p w14:paraId="4EBE846B" w14:textId="76719B45" w:rsidR="00B83D65" w:rsidRPr="00A873F9" w:rsidRDefault="00B83D65" w:rsidP="001E3DD2">
      <w:pPr>
        <w:numPr>
          <w:ilvl w:val="0"/>
          <w:numId w:val="34"/>
        </w:numPr>
        <w:suppressAutoHyphens/>
        <w:spacing w:after="0" w:line="276" w:lineRule="auto"/>
        <w:ind w:left="584" w:hanging="357"/>
        <w:jc w:val="both"/>
        <w:rPr>
          <w:rFonts w:ascii="Times New Roman" w:eastAsia="Lucida Sans Unicode" w:hAnsi="Times New Roman" w:cs="Times New Roman"/>
          <w:kern w:val="1"/>
          <w:lang w:eastAsia="ar-SA"/>
        </w:rPr>
      </w:pPr>
      <w:r w:rsidRPr="00A873F9">
        <w:rPr>
          <w:rFonts w:ascii="Times New Roman" w:eastAsia="Lucida Sans Unicode" w:hAnsi="Times New Roman" w:cs="Times New Roman"/>
          <w:kern w:val="1"/>
          <w:lang w:eastAsia="ar-SA"/>
        </w:rPr>
        <w:t xml:space="preserve">protokolarnego odbioru robót nawierzchni, terenów i obiektów, o których mowa w lit. </w:t>
      </w:r>
      <w:r w:rsidR="00245FCB">
        <w:rPr>
          <w:rFonts w:ascii="Times New Roman" w:eastAsia="Lucida Sans Unicode" w:hAnsi="Times New Roman" w:cs="Times New Roman"/>
          <w:kern w:val="1"/>
          <w:lang w:eastAsia="ar-SA"/>
        </w:rPr>
        <w:t>e</w:t>
      </w:r>
      <w:r w:rsidRPr="00A873F9">
        <w:rPr>
          <w:rFonts w:ascii="Times New Roman" w:eastAsia="Lucida Sans Unicode" w:hAnsi="Times New Roman" w:cs="Times New Roman"/>
          <w:kern w:val="1"/>
          <w:lang w:eastAsia="ar-SA"/>
        </w:rPr>
        <w:t>) przez ich właściwych zarządców;</w:t>
      </w:r>
    </w:p>
    <w:p w14:paraId="7A5AD0B7" w14:textId="1557EA23" w:rsidR="00A873F9" w:rsidRDefault="00B83D65" w:rsidP="001E3DD2">
      <w:pPr>
        <w:pStyle w:val="Default"/>
        <w:numPr>
          <w:ilvl w:val="0"/>
          <w:numId w:val="36"/>
        </w:numPr>
        <w:spacing w:line="276" w:lineRule="auto"/>
        <w:ind w:left="357" w:hanging="357"/>
        <w:jc w:val="both"/>
        <w:rPr>
          <w:rFonts w:ascii="Times New Roman" w:hAnsi="Times New Roman" w:cs="Times New Roman"/>
          <w:color w:val="auto"/>
          <w:sz w:val="22"/>
          <w:szCs w:val="22"/>
        </w:rPr>
      </w:pPr>
      <w:r w:rsidRPr="00A873F9">
        <w:rPr>
          <w:rFonts w:ascii="Times New Roman" w:hAnsi="Times New Roman" w:cs="Times New Roman"/>
          <w:color w:val="auto"/>
          <w:sz w:val="22"/>
          <w:szCs w:val="22"/>
        </w:rPr>
        <w:t xml:space="preserve">utrzymanie terenu budowy w stanie wolnym od przeszkód komunikacyjnych oraz na bieżąco usuwanie, utylizacja i składowanie wszelkich urządzeń pomocniczych i zbędnych materiałów, odpadów i śmieci oraz niepotrzebnych urządzeń prowizorycznych Wykonawca ograniczy swoje działania do terenu budowy oraz takich dodatkowych obszarów, jakie uzgodni </w:t>
      </w:r>
      <w:r w:rsidR="00106ACF">
        <w:rPr>
          <w:rFonts w:ascii="Times New Roman" w:hAnsi="Times New Roman" w:cs="Times New Roman"/>
          <w:color w:val="auto"/>
          <w:sz w:val="22"/>
          <w:szCs w:val="22"/>
        </w:rPr>
        <w:t xml:space="preserve">z </w:t>
      </w:r>
      <w:r w:rsidRPr="00A873F9">
        <w:rPr>
          <w:rFonts w:ascii="Times New Roman" w:hAnsi="Times New Roman" w:cs="Times New Roman"/>
          <w:color w:val="auto"/>
          <w:sz w:val="22"/>
          <w:szCs w:val="22"/>
        </w:rPr>
        <w:t>Inspektorem Nadzoru i Zamawiającym, jako teren roboczy. Organizacja terenu budowy i roboty prowadzone będą w sposób niezagrażający bezpieczeństwu osób i mienia,</w:t>
      </w:r>
    </w:p>
    <w:p w14:paraId="6478E14E" w14:textId="7F5EAE95" w:rsidR="00A873F9" w:rsidRDefault="00B83D65" w:rsidP="001E3DD2">
      <w:pPr>
        <w:pStyle w:val="Default"/>
        <w:numPr>
          <w:ilvl w:val="0"/>
          <w:numId w:val="36"/>
        </w:numPr>
        <w:spacing w:line="276" w:lineRule="auto"/>
        <w:ind w:left="357" w:hanging="357"/>
        <w:jc w:val="both"/>
        <w:rPr>
          <w:rFonts w:ascii="Times New Roman" w:hAnsi="Times New Roman" w:cs="Times New Roman"/>
          <w:color w:val="auto"/>
          <w:sz w:val="22"/>
          <w:szCs w:val="22"/>
        </w:rPr>
      </w:pPr>
      <w:r w:rsidRPr="00A873F9">
        <w:rPr>
          <w:rFonts w:ascii="Times New Roman" w:hAnsi="Times New Roman" w:cs="Times New Roman"/>
          <w:color w:val="auto"/>
          <w:sz w:val="22"/>
          <w:szCs w:val="22"/>
        </w:rPr>
        <w:t>podjęcie wszelkich niezbędnych kroków w celu ochrony środowiska (zarówno na terenie budowy oraz poza nim) a także ograniczanie szkód oraz uciążliwości dla ludzi i właściwości wynikających z zanieczyszczeń, hałasu oraz innych skutków prowadzonych działań. Zapewnienie by emisje w powietrze oraz odpływy powierzchniowe i ścieki wynikłe z działań Wykonawcy nie przekroczyły wartości określonych odpowiednimi normami</w:t>
      </w:r>
      <w:r w:rsidR="00245FCB">
        <w:rPr>
          <w:rFonts w:ascii="Times New Roman" w:hAnsi="Times New Roman" w:cs="Times New Roman"/>
          <w:color w:val="auto"/>
          <w:sz w:val="22"/>
          <w:szCs w:val="22"/>
        </w:rPr>
        <w:t>,</w:t>
      </w:r>
    </w:p>
    <w:p w14:paraId="4069EF34" w14:textId="6E5C8888" w:rsidR="00A873F9" w:rsidRDefault="00B83D65" w:rsidP="001E3DD2">
      <w:pPr>
        <w:pStyle w:val="Default"/>
        <w:numPr>
          <w:ilvl w:val="0"/>
          <w:numId w:val="36"/>
        </w:numPr>
        <w:spacing w:line="276" w:lineRule="auto"/>
        <w:ind w:left="357" w:hanging="357"/>
        <w:jc w:val="both"/>
        <w:rPr>
          <w:rFonts w:ascii="Times New Roman" w:hAnsi="Times New Roman" w:cs="Times New Roman"/>
          <w:color w:val="auto"/>
          <w:sz w:val="22"/>
          <w:szCs w:val="22"/>
        </w:rPr>
      </w:pPr>
      <w:r w:rsidRPr="00A873F9">
        <w:rPr>
          <w:rFonts w:ascii="Times New Roman" w:hAnsi="Times New Roman" w:cs="Times New Roman"/>
          <w:color w:val="auto"/>
          <w:sz w:val="22"/>
          <w:szCs w:val="22"/>
        </w:rPr>
        <w:t>utylizacja na własny koszt odpadów powstałych w trakcie realizacji przedmiotu umowy</w:t>
      </w:r>
      <w:r w:rsidR="00245FCB">
        <w:rPr>
          <w:rFonts w:ascii="Times New Roman" w:hAnsi="Times New Roman" w:cs="Times New Roman"/>
          <w:color w:val="auto"/>
          <w:sz w:val="22"/>
          <w:szCs w:val="22"/>
        </w:rPr>
        <w:t>,</w:t>
      </w:r>
    </w:p>
    <w:p w14:paraId="626A0CF8" w14:textId="77777777" w:rsidR="00A873F9" w:rsidRDefault="00B83D65" w:rsidP="001E3DD2">
      <w:pPr>
        <w:pStyle w:val="Default"/>
        <w:numPr>
          <w:ilvl w:val="0"/>
          <w:numId w:val="36"/>
        </w:numPr>
        <w:spacing w:line="276" w:lineRule="auto"/>
        <w:ind w:left="357" w:hanging="357"/>
        <w:jc w:val="both"/>
        <w:rPr>
          <w:rFonts w:ascii="Times New Roman" w:hAnsi="Times New Roman" w:cs="Times New Roman"/>
          <w:color w:val="auto"/>
          <w:sz w:val="22"/>
          <w:szCs w:val="22"/>
        </w:rPr>
      </w:pPr>
      <w:r w:rsidRPr="00A873F9">
        <w:rPr>
          <w:rFonts w:ascii="Times New Roman" w:hAnsi="Times New Roman" w:cs="Times New Roman"/>
          <w:color w:val="auto"/>
          <w:sz w:val="22"/>
          <w:szCs w:val="22"/>
        </w:rPr>
        <w:t xml:space="preserve">prowadzenie na własny koszt właściwej gospodarki odpadami oraz wymaganej dokumentacji gospodarki odpadami w sposób określony przepisami szczególnymi. Dokumentację tę Wykonawca zobowiązany będzie udostępniać Zamawiającemu na jego żądanie.  </w:t>
      </w:r>
    </w:p>
    <w:p w14:paraId="29C47040" w14:textId="6EEEB3BA" w:rsidR="00A873F9" w:rsidRDefault="00B83D65" w:rsidP="001E3DD2">
      <w:pPr>
        <w:pStyle w:val="Default"/>
        <w:numPr>
          <w:ilvl w:val="0"/>
          <w:numId w:val="36"/>
        </w:numPr>
        <w:spacing w:line="276" w:lineRule="auto"/>
        <w:ind w:left="357" w:hanging="357"/>
        <w:jc w:val="both"/>
        <w:rPr>
          <w:rFonts w:ascii="Times New Roman" w:hAnsi="Times New Roman" w:cs="Times New Roman"/>
          <w:color w:val="auto"/>
          <w:sz w:val="22"/>
          <w:szCs w:val="22"/>
        </w:rPr>
      </w:pPr>
      <w:r w:rsidRPr="00A873F9">
        <w:rPr>
          <w:rFonts w:ascii="Times New Roman" w:hAnsi="Times New Roman" w:cs="Times New Roman"/>
          <w:color w:val="auto"/>
          <w:sz w:val="22"/>
          <w:szCs w:val="22"/>
        </w:rPr>
        <w:t>okazywanie na każde żądanie Zamawiającego i osoby sprawującej nadzór techniczny dokumentów dopuszczających do stosowania w budownictwie, zgodnie z przepisami obowiązującymi w tym zakresie wskazanych materiałów</w:t>
      </w:r>
      <w:r w:rsidR="00245FCB">
        <w:rPr>
          <w:rFonts w:ascii="Times New Roman" w:hAnsi="Times New Roman" w:cs="Times New Roman"/>
          <w:color w:val="auto"/>
          <w:sz w:val="22"/>
          <w:szCs w:val="22"/>
        </w:rPr>
        <w:t>,</w:t>
      </w:r>
    </w:p>
    <w:p w14:paraId="3871A21F" w14:textId="5671DD2E" w:rsidR="00A873F9" w:rsidRDefault="00B83D65" w:rsidP="001E3DD2">
      <w:pPr>
        <w:pStyle w:val="Default"/>
        <w:numPr>
          <w:ilvl w:val="0"/>
          <w:numId w:val="36"/>
        </w:numPr>
        <w:spacing w:line="276" w:lineRule="auto"/>
        <w:ind w:left="357" w:hanging="357"/>
        <w:jc w:val="both"/>
        <w:rPr>
          <w:rFonts w:ascii="Times New Roman" w:hAnsi="Times New Roman" w:cs="Times New Roman"/>
          <w:color w:val="auto"/>
          <w:sz w:val="22"/>
          <w:szCs w:val="22"/>
        </w:rPr>
      </w:pPr>
      <w:r w:rsidRPr="00A873F9">
        <w:rPr>
          <w:rFonts w:ascii="Times New Roman" w:hAnsi="Times New Roman" w:cs="Times New Roman"/>
          <w:color w:val="auto"/>
          <w:sz w:val="22"/>
          <w:szCs w:val="22"/>
        </w:rPr>
        <w:t>zapewnienie na własny koszt pełnej obsługi budowy wraz z wykonaniem wszelkich badań, w tym także wykonaniem badań laboratoryjnych na żądanie Zamawiającego w przypadku wątpliwości co do jakości wykonanych robót i użytych materiałów, zgodnie z obowiązującymi w tym zakresie przepisami</w:t>
      </w:r>
      <w:r w:rsidR="00245FCB">
        <w:rPr>
          <w:rFonts w:ascii="Times New Roman" w:hAnsi="Times New Roman" w:cs="Times New Roman"/>
          <w:color w:val="auto"/>
          <w:sz w:val="22"/>
          <w:szCs w:val="22"/>
        </w:rPr>
        <w:t>,</w:t>
      </w:r>
    </w:p>
    <w:p w14:paraId="4D285104" w14:textId="693F1C3A" w:rsidR="00A873F9" w:rsidRDefault="00B83D65" w:rsidP="001E3DD2">
      <w:pPr>
        <w:pStyle w:val="Default"/>
        <w:numPr>
          <w:ilvl w:val="0"/>
          <w:numId w:val="36"/>
        </w:numPr>
        <w:spacing w:line="276" w:lineRule="auto"/>
        <w:ind w:left="357" w:hanging="357"/>
        <w:jc w:val="both"/>
        <w:rPr>
          <w:rFonts w:ascii="Times New Roman" w:hAnsi="Times New Roman" w:cs="Times New Roman"/>
          <w:color w:val="auto"/>
          <w:sz w:val="22"/>
          <w:szCs w:val="22"/>
        </w:rPr>
      </w:pPr>
      <w:r w:rsidRPr="00A873F9">
        <w:rPr>
          <w:rFonts w:ascii="Times New Roman" w:hAnsi="Times New Roman" w:cs="Times New Roman"/>
          <w:color w:val="auto"/>
          <w:sz w:val="22"/>
          <w:szCs w:val="22"/>
        </w:rPr>
        <w:t>wykonywanie na żądanie Zamawiającego dokumentacji fotograficznej techniką cyfrową z realizacji przedmiotu umowy.</w:t>
      </w:r>
      <w:r w:rsidRPr="00A873F9">
        <w:rPr>
          <w:rFonts w:ascii="Times New Roman" w:eastAsia="Calibri" w:hAnsi="Times New Roman" w:cs="Times New Roman"/>
          <w:color w:val="auto"/>
          <w:sz w:val="22"/>
          <w:szCs w:val="22"/>
          <w:lang w:eastAsia="ar-SA"/>
        </w:rPr>
        <w:t xml:space="preserve"> </w:t>
      </w:r>
      <w:r w:rsidRPr="00A873F9">
        <w:rPr>
          <w:rFonts w:ascii="Times New Roman" w:hAnsi="Times New Roman" w:cs="Times New Roman"/>
          <w:color w:val="auto"/>
          <w:sz w:val="22"/>
          <w:szCs w:val="22"/>
        </w:rPr>
        <w:t>Na żądanie Zamawiającego lub inspektora nadzoru inwestorskiego Wykonawca zobowiązany będzie przekazywać fotografie cyfrowe do dokumentacji budowy Zamawiającemu</w:t>
      </w:r>
      <w:r w:rsidR="00245FCB">
        <w:rPr>
          <w:rFonts w:ascii="Times New Roman" w:hAnsi="Times New Roman" w:cs="Times New Roman"/>
          <w:color w:val="auto"/>
          <w:sz w:val="22"/>
          <w:szCs w:val="22"/>
        </w:rPr>
        <w:t>,</w:t>
      </w:r>
    </w:p>
    <w:p w14:paraId="57FEC6D4" w14:textId="5C02B9D0" w:rsidR="00A873F9" w:rsidRDefault="00B83D65" w:rsidP="001E3DD2">
      <w:pPr>
        <w:pStyle w:val="Default"/>
        <w:numPr>
          <w:ilvl w:val="0"/>
          <w:numId w:val="36"/>
        </w:numPr>
        <w:spacing w:line="276" w:lineRule="auto"/>
        <w:ind w:left="357" w:hanging="357"/>
        <w:jc w:val="both"/>
        <w:rPr>
          <w:rFonts w:ascii="Times New Roman" w:hAnsi="Times New Roman" w:cs="Times New Roman"/>
          <w:color w:val="auto"/>
          <w:sz w:val="22"/>
          <w:szCs w:val="22"/>
        </w:rPr>
      </w:pPr>
      <w:r w:rsidRPr="00A873F9">
        <w:rPr>
          <w:rFonts w:ascii="Times New Roman" w:hAnsi="Times New Roman" w:cs="Times New Roman"/>
          <w:color w:val="auto"/>
          <w:sz w:val="22"/>
          <w:szCs w:val="22"/>
        </w:rPr>
        <w:t xml:space="preserve">prowadzenie i przechowywanie z należytą starannością dziennika budowy oraz przechowywanie z należytą starannością </w:t>
      </w:r>
      <w:r w:rsidR="00106ACF">
        <w:rPr>
          <w:rFonts w:ascii="Times New Roman" w:hAnsi="Times New Roman" w:cs="Times New Roman"/>
          <w:color w:val="auto"/>
          <w:sz w:val="22"/>
          <w:szCs w:val="22"/>
        </w:rPr>
        <w:t>d</w:t>
      </w:r>
      <w:r w:rsidRPr="00A873F9">
        <w:rPr>
          <w:rFonts w:ascii="Times New Roman" w:hAnsi="Times New Roman" w:cs="Times New Roman"/>
          <w:color w:val="auto"/>
          <w:sz w:val="22"/>
          <w:szCs w:val="22"/>
        </w:rPr>
        <w:t>okumentacji otrzymanej od Zamawiającego</w:t>
      </w:r>
      <w:r w:rsidR="00245FCB">
        <w:rPr>
          <w:rFonts w:ascii="Times New Roman" w:hAnsi="Times New Roman" w:cs="Times New Roman"/>
          <w:color w:val="auto"/>
          <w:sz w:val="22"/>
          <w:szCs w:val="22"/>
        </w:rPr>
        <w:t>,</w:t>
      </w:r>
    </w:p>
    <w:p w14:paraId="0622EE67" w14:textId="77777777" w:rsidR="00A873F9" w:rsidRDefault="00B83D65" w:rsidP="001E3DD2">
      <w:pPr>
        <w:pStyle w:val="Default"/>
        <w:numPr>
          <w:ilvl w:val="0"/>
          <w:numId w:val="36"/>
        </w:numPr>
        <w:spacing w:line="276" w:lineRule="auto"/>
        <w:ind w:left="357" w:hanging="357"/>
        <w:jc w:val="both"/>
        <w:rPr>
          <w:rFonts w:ascii="Times New Roman" w:hAnsi="Times New Roman" w:cs="Times New Roman"/>
          <w:color w:val="auto"/>
          <w:sz w:val="22"/>
          <w:szCs w:val="22"/>
        </w:rPr>
      </w:pPr>
      <w:r w:rsidRPr="00A873F9">
        <w:rPr>
          <w:rFonts w:ascii="Times New Roman" w:hAnsi="Times New Roman" w:cs="Times New Roman"/>
          <w:color w:val="auto"/>
          <w:sz w:val="22"/>
          <w:szCs w:val="22"/>
        </w:rPr>
        <w:lastRenderedPageBreak/>
        <w:t>przerwanie robót na żądanie Zamawiającego oraz zabezpieczenie wykonanych robót przed ich zniszczeniem, zabezpieczenie terenu robót i zaplecza przed dostępem osób trzecich oraz uporządkowanie terenu robót łącznie z zabezpieczeniem pozostałych materiałów,</w:t>
      </w:r>
    </w:p>
    <w:p w14:paraId="16D88469" w14:textId="77777777" w:rsidR="00A873F9" w:rsidRDefault="00B83D65" w:rsidP="001E3DD2">
      <w:pPr>
        <w:pStyle w:val="Default"/>
        <w:numPr>
          <w:ilvl w:val="0"/>
          <w:numId w:val="36"/>
        </w:numPr>
        <w:spacing w:line="276" w:lineRule="auto"/>
        <w:ind w:left="357" w:hanging="357"/>
        <w:jc w:val="both"/>
        <w:rPr>
          <w:rFonts w:ascii="Times New Roman" w:hAnsi="Times New Roman" w:cs="Times New Roman"/>
          <w:color w:val="auto"/>
          <w:sz w:val="22"/>
          <w:szCs w:val="22"/>
        </w:rPr>
      </w:pPr>
      <w:r w:rsidRPr="00A873F9">
        <w:rPr>
          <w:rFonts w:ascii="Times New Roman" w:hAnsi="Times New Roman" w:cs="Times New Roman"/>
          <w:color w:val="auto"/>
          <w:sz w:val="22"/>
          <w:szCs w:val="22"/>
        </w:rPr>
        <w:t xml:space="preserve">niezwłoczne zgłaszanie Zamawiającemu do akceptacji ewentualnych potrzeb wykonania robót zamiennych, w formie protokołu konieczności, podpisanego przez nadzór inwestorski, </w:t>
      </w:r>
    </w:p>
    <w:p w14:paraId="5E84AACB" w14:textId="77777777" w:rsidR="00A873F9" w:rsidRDefault="00B83D65" w:rsidP="001E3DD2">
      <w:pPr>
        <w:pStyle w:val="Default"/>
        <w:numPr>
          <w:ilvl w:val="0"/>
          <w:numId w:val="36"/>
        </w:numPr>
        <w:spacing w:line="276" w:lineRule="auto"/>
        <w:ind w:left="357" w:hanging="357"/>
        <w:jc w:val="both"/>
        <w:rPr>
          <w:rFonts w:ascii="Times New Roman" w:hAnsi="Times New Roman" w:cs="Times New Roman"/>
          <w:color w:val="auto"/>
          <w:sz w:val="22"/>
          <w:szCs w:val="22"/>
        </w:rPr>
      </w:pPr>
      <w:r w:rsidRPr="00A873F9">
        <w:rPr>
          <w:rFonts w:ascii="Times New Roman" w:hAnsi="Times New Roman" w:cs="Times New Roman"/>
          <w:color w:val="auto"/>
          <w:sz w:val="22"/>
          <w:szCs w:val="22"/>
        </w:rPr>
        <w:t>usuwanie usterek lub niezgodności robót z dokumentacją wskazanych przez nadzór inwestorski,</w:t>
      </w:r>
    </w:p>
    <w:p w14:paraId="1ED2EA4D" w14:textId="36C841CA" w:rsidR="00A873F9" w:rsidRDefault="00B83D65" w:rsidP="001E3DD2">
      <w:pPr>
        <w:pStyle w:val="Default"/>
        <w:numPr>
          <w:ilvl w:val="0"/>
          <w:numId w:val="36"/>
        </w:numPr>
        <w:spacing w:line="276" w:lineRule="auto"/>
        <w:ind w:left="357" w:hanging="357"/>
        <w:jc w:val="both"/>
        <w:rPr>
          <w:rFonts w:ascii="Times New Roman" w:hAnsi="Times New Roman" w:cs="Times New Roman"/>
          <w:color w:val="auto"/>
          <w:sz w:val="22"/>
          <w:szCs w:val="22"/>
        </w:rPr>
      </w:pPr>
      <w:r w:rsidRPr="00A873F9">
        <w:rPr>
          <w:rFonts w:ascii="Times New Roman" w:hAnsi="Times New Roman" w:cs="Times New Roman"/>
          <w:color w:val="auto"/>
          <w:sz w:val="22"/>
          <w:szCs w:val="22"/>
        </w:rPr>
        <w:t>zgłaszanie Zamawiającemu</w:t>
      </w:r>
      <w:r w:rsidR="00106ACF">
        <w:rPr>
          <w:rFonts w:ascii="Times New Roman" w:hAnsi="Times New Roman" w:cs="Times New Roman"/>
          <w:color w:val="auto"/>
          <w:sz w:val="22"/>
          <w:szCs w:val="22"/>
        </w:rPr>
        <w:t>,</w:t>
      </w:r>
      <w:r w:rsidRPr="00A873F9">
        <w:rPr>
          <w:rFonts w:ascii="Times New Roman" w:hAnsi="Times New Roman" w:cs="Times New Roman"/>
          <w:color w:val="auto"/>
          <w:sz w:val="22"/>
          <w:szCs w:val="22"/>
        </w:rPr>
        <w:t xml:space="preserve"> za pośrednictwem inspektora nadzoru inwestorskiego</w:t>
      </w:r>
      <w:r w:rsidR="00106ACF">
        <w:rPr>
          <w:rFonts w:ascii="Times New Roman" w:hAnsi="Times New Roman" w:cs="Times New Roman"/>
          <w:color w:val="auto"/>
          <w:sz w:val="22"/>
          <w:szCs w:val="22"/>
        </w:rPr>
        <w:t>,</w:t>
      </w:r>
      <w:r w:rsidRPr="00A873F9">
        <w:rPr>
          <w:rFonts w:ascii="Times New Roman" w:hAnsi="Times New Roman" w:cs="Times New Roman"/>
          <w:color w:val="auto"/>
          <w:sz w:val="22"/>
          <w:szCs w:val="22"/>
        </w:rPr>
        <w:t xml:space="preserve"> do odbioru każdego elementu robót, zgodnie z  § 11</w:t>
      </w:r>
      <w:r w:rsidR="00106ACF">
        <w:rPr>
          <w:rFonts w:ascii="Times New Roman" w:hAnsi="Times New Roman" w:cs="Times New Roman"/>
          <w:color w:val="auto"/>
          <w:sz w:val="22"/>
          <w:szCs w:val="22"/>
        </w:rPr>
        <w:t>,</w:t>
      </w:r>
    </w:p>
    <w:p w14:paraId="06587612" w14:textId="4801BD67" w:rsidR="00A873F9" w:rsidRDefault="00B83D65" w:rsidP="001E3DD2">
      <w:pPr>
        <w:pStyle w:val="Default"/>
        <w:numPr>
          <w:ilvl w:val="0"/>
          <w:numId w:val="36"/>
        </w:numPr>
        <w:spacing w:line="276" w:lineRule="auto"/>
        <w:ind w:left="357" w:hanging="357"/>
        <w:jc w:val="both"/>
        <w:rPr>
          <w:rFonts w:ascii="Times New Roman" w:hAnsi="Times New Roman" w:cs="Times New Roman"/>
          <w:color w:val="auto"/>
          <w:sz w:val="22"/>
          <w:szCs w:val="22"/>
        </w:rPr>
      </w:pPr>
      <w:r w:rsidRPr="00A873F9">
        <w:rPr>
          <w:rFonts w:ascii="Times New Roman" w:hAnsi="Times New Roman" w:cs="Times New Roman"/>
          <w:color w:val="auto"/>
          <w:sz w:val="22"/>
          <w:szCs w:val="22"/>
        </w:rPr>
        <w:t>przygotowanie od strony technicznej i udział w odbiorach robót, zgodnie z  § 11</w:t>
      </w:r>
      <w:r w:rsidR="00245FCB">
        <w:rPr>
          <w:rFonts w:ascii="Times New Roman" w:hAnsi="Times New Roman" w:cs="Times New Roman"/>
          <w:color w:val="auto"/>
          <w:sz w:val="22"/>
          <w:szCs w:val="22"/>
        </w:rPr>
        <w:t>,</w:t>
      </w:r>
    </w:p>
    <w:p w14:paraId="2C2E18AD" w14:textId="32554545" w:rsidR="00A873F9" w:rsidRDefault="00B83D65" w:rsidP="001E3DD2">
      <w:pPr>
        <w:pStyle w:val="Default"/>
        <w:numPr>
          <w:ilvl w:val="0"/>
          <w:numId w:val="36"/>
        </w:numPr>
        <w:spacing w:line="276" w:lineRule="auto"/>
        <w:ind w:left="357" w:hanging="357"/>
        <w:jc w:val="both"/>
        <w:rPr>
          <w:rFonts w:ascii="Times New Roman" w:hAnsi="Times New Roman" w:cs="Times New Roman"/>
          <w:color w:val="auto"/>
          <w:sz w:val="22"/>
          <w:szCs w:val="22"/>
        </w:rPr>
      </w:pPr>
      <w:r w:rsidRPr="00A873F9">
        <w:rPr>
          <w:rFonts w:ascii="Times New Roman" w:hAnsi="Times New Roman" w:cs="Times New Roman"/>
          <w:color w:val="auto"/>
          <w:sz w:val="22"/>
          <w:szCs w:val="22"/>
        </w:rPr>
        <w:t>wykonanie i przekazanie Zamawiającemu robót objętych przedmiotem zamówienia wraz z dokumentacją powykonawczą w wersji papierowej</w:t>
      </w:r>
      <w:r w:rsidR="00245FCB">
        <w:rPr>
          <w:rFonts w:ascii="Times New Roman" w:hAnsi="Times New Roman" w:cs="Times New Roman"/>
          <w:color w:val="auto"/>
          <w:sz w:val="22"/>
          <w:szCs w:val="22"/>
        </w:rPr>
        <w:t xml:space="preserve"> – </w:t>
      </w:r>
      <w:r w:rsidRPr="00A873F9">
        <w:rPr>
          <w:rFonts w:ascii="Times New Roman" w:hAnsi="Times New Roman" w:cs="Times New Roman"/>
          <w:color w:val="auto"/>
          <w:sz w:val="22"/>
          <w:szCs w:val="22"/>
        </w:rPr>
        <w:t>2 egz. i na nośniku elektronicznym – 2 egz</w:t>
      </w:r>
      <w:r w:rsidR="00245FCB">
        <w:rPr>
          <w:rFonts w:ascii="Times New Roman" w:hAnsi="Times New Roman" w:cs="Times New Roman"/>
          <w:color w:val="auto"/>
          <w:sz w:val="22"/>
          <w:szCs w:val="22"/>
        </w:rPr>
        <w:t>.</w:t>
      </w:r>
      <w:r w:rsidR="00AC7A69">
        <w:rPr>
          <w:rFonts w:ascii="Times New Roman" w:hAnsi="Times New Roman" w:cs="Times New Roman"/>
          <w:color w:val="auto"/>
          <w:sz w:val="22"/>
          <w:szCs w:val="22"/>
        </w:rPr>
        <w:t xml:space="preserve"> w terminie wskazanym w </w:t>
      </w:r>
      <w:r w:rsidR="00AC7A69" w:rsidRPr="00AC7A69">
        <w:rPr>
          <w:rFonts w:ascii="Times New Roman" w:hAnsi="Times New Roman" w:cs="Times New Roman"/>
          <w:color w:val="auto"/>
          <w:sz w:val="22"/>
          <w:szCs w:val="22"/>
        </w:rPr>
        <w:t>§ 4</w:t>
      </w:r>
      <w:r w:rsidR="00AC7A69">
        <w:rPr>
          <w:rFonts w:ascii="Times New Roman" w:hAnsi="Times New Roman" w:cs="Times New Roman"/>
          <w:color w:val="auto"/>
          <w:sz w:val="22"/>
          <w:szCs w:val="22"/>
        </w:rPr>
        <w:t xml:space="preserve"> ust. 1</w:t>
      </w:r>
      <w:r w:rsidR="00245FCB">
        <w:rPr>
          <w:rFonts w:ascii="Times New Roman" w:hAnsi="Times New Roman" w:cs="Times New Roman"/>
          <w:color w:val="auto"/>
          <w:sz w:val="22"/>
          <w:szCs w:val="22"/>
        </w:rPr>
        <w:t>,</w:t>
      </w:r>
    </w:p>
    <w:p w14:paraId="130112F5" w14:textId="77777777" w:rsidR="00A873F9" w:rsidRDefault="00B83D65" w:rsidP="001E3DD2">
      <w:pPr>
        <w:pStyle w:val="Default"/>
        <w:numPr>
          <w:ilvl w:val="0"/>
          <w:numId w:val="36"/>
        </w:numPr>
        <w:spacing w:line="276" w:lineRule="auto"/>
        <w:ind w:left="357" w:hanging="357"/>
        <w:jc w:val="both"/>
        <w:rPr>
          <w:rFonts w:ascii="Times New Roman" w:hAnsi="Times New Roman" w:cs="Times New Roman"/>
          <w:color w:val="auto"/>
          <w:sz w:val="22"/>
          <w:szCs w:val="22"/>
        </w:rPr>
      </w:pPr>
      <w:r w:rsidRPr="00A873F9">
        <w:rPr>
          <w:rFonts w:ascii="Times New Roman" w:hAnsi="Times New Roman" w:cs="Times New Roman"/>
          <w:color w:val="auto"/>
          <w:sz w:val="22"/>
          <w:szCs w:val="22"/>
        </w:rPr>
        <w:t>przywrócenie na własny koszt do stanu pierwotnego terenu robót wraz z usunięciem szkód spowodowanych na skutek jego działania w trakcie realizacji robót, w terminie wskazanym przez Zamawiającego,</w:t>
      </w:r>
    </w:p>
    <w:p w14:paraId="4506F743" w14:textId="77777777" w:rsidR="00A873F9" w:rsidRDefault="00B83D65" w:rsidP="001E3DD2">
      <w:pPr>
        <w:pStyle w:val="Default"/>
        <w:numPr>
          <w:ilvl w:val="0"/>
          <w:numId w:val="36"/>
        </w:numPr>
        <w:spacing w:line="276" w:lineRule="auto"/>
        <w:ind w:left="357" w:hanging="357"/>
        <w:jc w:val="both"/>
        <w:rPr>
          <w:rFonts w:ascii="Times New Roman" w:hAnsi="Times New Roman" w:cs="Times New Roman"/>
          <w:color w:val="auto"/>
          <w:sz w:val="22"/>
          <w:szCs w:val="22"/>
        </w:rPr>
      </w:pPr>
      <w:r w:rsidRPr="00A873F9">
        <w:rPr>
          <w:rFonts w:ascii="Times New Roman" w:hAnsi="Times New Roman" w:cs="Times New Roman"/>
          <w:color w:val="auto"/>
          <w:sz w:val="22"/>
          <w:szCs w:val="22"/>
        </w:rPr>
        <w:t>prowadzenie robót w sposób mało uciążliwy dla Zamawiającego oraz w ścisłej współpracy z Zamawiającym,</w:t>
      </w:r>
    </w:p>
    <w:p w14:paraId="57B8A3C2" w14:textId="1A2318E4" w:rsidR="00A873F9" w:rsidRDefault="00B83D65" w:rsidP="001E3DD2">
      <w:pPr>
        <w:pStyle w:val="Default"/>
        <w:numPr>
          <w:ilvl w:val="0"/>
          <w:numId w:val="36"/>
        </w:numPr>
        <w:spacing w:line="276" w:lineRule="auto"/>
        <w:ind w:left="357" w:hanging="357"/>
        <w:jc w:val="both"/>
        <w:rPr>
          <w:rFonts w:ascii="Times New Roman" w:hAnsi="Times New Roman" w:cs="Times New Roman"/>
          <w:color w:val="auto"/>
          <w:sz w:val="22"/>
          <w:szCs w:val="22"/>
        </w:rPr>
      </w:pPr>
      <w:r w:rsidRPr="00A873F9">
        <w:rPr>
          <w:rFonts w:ascii="Times New Roman" w:hAnsi="Times New Roman" w:cs="Times New Roman"/>
          <w:color w:val="auto"/>
          <w:sz w:val="22"/>
          <w:szCs w:val="22"/>
        </w:rPr>
        <w:t>usuwanie usterek i wad w ramach gwarancji i rękojmi, w terminie wskazanym przez Zamawiającego</w:t>
      </w:r>
      <w:r w:rsidR="00245FCB">
        <w:rPr>
          <w:rFonts w:ascii="Times New Roman" w:hAnsi="Times New Roman" w:cs="Times New Roman"/>
          <w:color w:val="auto"/>
          <w:sz w:val="22"/>
          <w:szCs w:val="22"/>
        </w:rPr>
        <w:t>,</w:t>
      </w:r>
    </w:p>
    <w:p w14:paraId="35E14CBF" w14:textId="77777777" w:rsidR="00A873F9" w:rsidRPr="00A873F9" w:rsidRDefault="00B83D65" w:rsidP="001E3DD2">
      <w:pPr>
        <w:pStyle w:val="Default"/>
        <w:numPr>
          <w:ilvl w:val="0"/>
          <w:numId w:val="36"/>
        </w:numPr>
        <w:spacing w:line="276" w:lineRule="auto"/>
        <w:ind w:left="357" w:hanging="357"/>
        <w:jc w:val="both"/>
        <w:rPr>
          <w:rFonts w:ascii="Times New Roman" w:hAnsi="Times New Roman" w:cs="Times New Roman"/>
          <w:color w:val="auto"/>
          <w:sz w:val="22"/>
          <w:szCs w:val="22"/>
        </w:rPr>
      </w:pPr>
      <w:r w:rsidRPr="00A873F9">
        <w:rPr>
          <w:rFonts w:ascii="Times New Roman" w:hAnsi="Times New Roman" w:cs="Times New Roman"/>
          <w:sz w:val="22"/>
          <w:szCs w:val="22"/>
        </w:rPr>
        <w:t>opracowanie kompletnej dokumentacji powykonawczej sprawdzonej przez Inspektora nadzoru i przekazanie jej Zamawiającemu,</w:t>
      </w:r>
    </w:p>
    <w:p w14:paraId="53277889" w14:textId="77777777" w:rsidR="00A873F9" w:rsidRDefault="00B83D65" w:rsidP="001E3DD2">
      <w:pPr>
        <w:pStyle w:val="Default"/>
        <w:numPr>
          <w:ilvl w:val="0"/>
          <w:numId w:val="36"/>
        </w:numPr>
        <w:spacing w:line="276" w:lineRule="auto"/>
        <w:ind w:left="357" w:hanging="357"/>
        <w:jc w:val="both"/>
        <w:rPr>
          <w:rFonts w:ascii="Times New Roman" w:hAnsi="Times New Roman" w:cs="Times New Roman"/>
          <w:color w:val="auto"/>
          <w:sz w:val="22"/>
          <w:szCs w:val="22"/>
        </w:rPr>
      </w:pPr>
      <w:r w:rsidRPr="00A873F9">
        <w:rPr>
          <w:rFonts w:ascii="Times New Roman" w:hAnsi="Times New Roman" w:cs="Times New Roman"/>
          <w:sz w:val="22"/>
          <w:szCs w:val="22"/>
        </w:rPr>
        <w:t xml:space="preserve">pisemne zgłoszenie robót do odbioru, </w:t>
      </w:r>
    </w:p>
    <w:p w14:paraId="639AA559" w14:textId="77777777" w:rsidR="00A873F9" w:rsidRDefault="00B83D65" w:rsidP="001E3DD2">
      <w:pPr>
        <w:pStyle w:val="Default"/>
        <w:numPr>
          <w:ilvl w:val="0"/>
          <w:numId w:val="36"/>
        </w:numPr>
        <w:spacing w:line="276" w:lineRule="auto"/>
        <w:ind w:left="357" w:hanging="357"/>
        <w:jc w:val="both"/>
        <w:rPr>
          <w:rFonts w:ascii="Times New Roman" w:hAnsi="Times New Roman" w:cs="Times New Roman"/>
          <w:color w:val="auto"/>
          <w:sz w:val="22"/>
          <w:szCs w:val="22"/>
        </w:rPr>
      </w:pPr>
      <w:r w:rsidRPr="00A873F9">
        <w:rPr>
          <w:rFonts w:ascii="Times New Roman" w:hAnsi="Times New Roman" w:cs="Times New Roman"/>
          <w:sz w:val="22"/>
          <w:szCs w:val="22"/>
        </w:rPr>
        <w:t xml:space="preserve">ponoszenie pełnej odpowiedzialności za wszelkie szkody powstałe na terenie objętym pracami, na zasadach ogólnych, od chwili przekazania terenu budowy tj. Wykonawca bez dodatkowego wynagrodzenia zobowiązany jest w toku realizacji, w przypadku zniszczenia lub uszkodzenia robót, ich części bądź urządzeń, do naprawienia ich i doprowadzenia do stanu pierwotnego, </w:t>
      </w:r>
    </w:p>
    <w:p w14:paraId="0D1CB8D6" w14:textId="77777777" w:rsidR="00A873F9" w:rsidRDefault="00B83D65" w:rsidP="001E3DD2">
      <w:pPr>
        <w:pStyle w:val="Default"/>
        <w:numPr>
          <w:ilvl w:val="0"/>
          <w:numId w:val="36"/>
        </w:numPr>
        <w:spacing w:line="276" w:lineRule="auto"/>
        <w:ind w:left="357" w:hanging="357"/>
        <w:jc w:val="both"/>
        <w:rPr>
          <w:rFonts w:ascii="Times New Roman" w:hAnsi="Times New Roman" w:cs="Times New Roman"/>
          <w:color w:val="auto"/>
          <w:sz w:val="22"/>
          <w:szCs w:val="22"/>
        </w:rPr>
      </w:pPr>
      <w:r w:rsidRPr="00A873F9">
        <w:rPr>
          <w:rFonts w:ascii="Times New Roman" w:hAnsi="Times New Roman" w:cs="Times New Roman"/>
          <w:sz w:val="22"/>
          <w:szCs w:val="22"/>
        </w:rPr>
        <w:t xml:space="preserve">przestrzeganie przepisów bhp i ppoż., </w:t>
      </w:r>
    </w:p>
    <w:p w14:paraId="13FCF7EE" w14:textId="77777777" w:rsidR="00A873F9" w:rsidRDefault="00B83D65" w:rsidP="001E3DD2">
      <w:pPr>
        <w:pStyle w:val="Default"/>
        <w:numPr>
          <w:ilvl w:val="0"/>
          <w:numId w:val="36"/>
        </w:numPr>
        <w:spacing w:line="276" w:lineRule="auto"/>
        <w:ind w:left="357" w:hanging="357"/>
        <w:jc w:val="both"/>
        <w:rPr>
          <w:rFonts w:ascii="Times New Roman" w:hAnsi="Times New Roman" w:cs="Times New Roman"/>
          <w:color w:val="auto"/>
          <w:sz w:val="22"/>
          <w:szCs w:val="22"/>
        </w:rPr>
      </w:pPr>
      <w:r w:rsidRPr="00A873F9">
        <w:rPr>
          <w:rFonts w:ascii="Times New Roman" w:hAnsi="Times New Roman" w:cs="Times New Roman"/>
          <w:sz w:val="22"/>
          <w:szCs w:val="22"/>
        </w:rPr>
        <w:t xml:space="preserve">dostarczenie na żądanie Zamawiającego niezbędnych dokumentów potwierdzających parametry techniczne oraz wymagane normy stosowania materiałów i urządzeń w tym: np. wyników oraz protokołów, badań, sprawozdań i prób dotyczących realizowanego przedmiotu umowy,  </w:t>
      </w:r>
    </w:p>
    <w:p w14:paraId="22978DC2" w14:textId="60AC0E25" w:rsidR="00B83D65" w:rsidRPr="00A873F9" w:rsidRDefault="00B83D65" w:rsidP="001E3DD2">
      <w:pPr>
        <w:pStyle w:val="Default"/>
        <w:numPr>
          <w:ilvl w:val="0"/>
          <w:numId w:val="36"/>
        </w:numPr>
        <w:spacing w:line="276" w:lineRule="auto"/>
        <w:ind w:left="357" w:hanging="357"/>
        <w:jc w:val="both"/>
        <w:rPr>
          <w:rFonts w:ascii="Times New Roman" w:hAnsi="Times New Roman" w:cs="Times New Roman"/>
          <w:color w:val="auto"/>
          <w:sz w:val="22"/>
          <w:szCs w:val="22"/>
        </w:rPr>
      </w:pPr>
      <w:r w:rsidRPr="00A873F9">
        <w:rPr>
          <w:rFonts w:ascii="Times New Roman" w:hAnsi="Times New Roman" w:cs="Times New Roman"/>
          <w:sz w:val="22"/>
          <w:szCs w:val="22"/>
        </w:rPr>
        <w:t>ustanowienie kierownika budowy w osobie: …………..……………..</w:t>
      </w:r>
      <w:r w:rsidR="00106ACF">
        <w:rPr>
          <w:rFonts w:ascii="Times New Roman" w:hAnsi="Times New Roman" w:cs="Times New Roman"/>
          <w:sz w:val="22"/>
          <w:szCs w:val="22"/>
        </w:rPr>
        <w:t xml:space="preserve"> nr uprawnień ….</w:t>
      </w:r>
      <w:r w:rsidRPr="00A873F9">
        <w:rPr>
          <w:rFonts w:ascii="Times New Roman" w:hAnsi="Times New Roman" w:cs="Times New Roman"/>
          <w:sz w:val="22"/>
          <w:szCs w:val="22"/>
        </w:rPr>
        <w:t xml:space="preserve">, do którego podstawowych obowiązków należy: </w:t>
      </w:r>
    </w:p>
    <w:p w14:paraId="5D608600" w14:textId="77777777" w:rsidR="00A873F9" w:rsidRDefault="00B83D65" w:rsidP="00A873F9">
      <w:pPr>
        <w:pStyle w:val="Akapitzlist"/>
        <w:numPr>
          <w:ilvl w:val="0"/>
          <w:numId w:val="5"/>
        </w:numPr>
        <w:spacing w:after="0" w:line="276" w:lineRule="auto"/>
        <w:ind w:left="584" w:hanging="357"/>
        <w:jc w:val="both"/>
        <w:rPr>
          <w:rFonts w:ascii="Times New Roman" w:hAnsi="Times New Roman" w:cs="Times New Roman"/>
        </w:rPr>
      </w:pPr>
      <w:r w:rsidRPr="00A873F9">
        <w:rPr>
          <w:rFonts w:ascii="Times New Roman" w:hAnsi="Times New Roman" w:cs="Times New Roman"/>
        </w:rPr>
        <w:t>protokolarne przejęcie od Zamawiającego i odpowiednie zabezpieczenie terenu budowy wraz ze znajdującymi się na nim obiektami budowlanymi, urządzeniami technicznymi i stałymi punktami osnowy geodezyjnej oraz podlegającymi ochronie elementami środowiska przyrodniczego i kulturowego;</w:t>
      </w:r>
    </w:p>
    <w:p w14:paraId="2EA5E583" w14:textId="77777777" w:rsidR="00A873F9" w:rsidRDefault="00B83D65" w:rsidP="00A873F9">
      <w:pPr>
        <w:pStyle w:val="Akapitzlist"/>
        <w:numPr>
          <w:ilvl w:val="0"/>
          <w:numId w:val="5"/>
        </w:numPr>
        <w:spacing w:after="0" w:line="276" w:lineRule="auto"/>
        <w:ind w:left="584" w:hanging="357"/>
        <w:jc w:val="both"/>
        <w:rPr>
          <w:rFonts w:ascii="Times New Roman" w:hAnsi="Times New Roman" w:cs="Times New Roman"/>
        </w:rPr>
      </w:pPr>
      <w:r w:rsidRPr="00A873F9">
        <w:rPr>
          <w:rFonts w:ascii="Times New Roman" w:hAnsi="Times New Roman" w:cs="Times New Roman"/>
        </w:rPr>
        <w:t>prowadzenie dokumentacji budowy;</w:t>
      </w:r>
    </w:p>
    <w:p w14:paraId="0081AB32" w14:textId="77777777" w:rsidR="00A873F9" w:rsidRDefault="00B83D65" w:rsidP="00A873F9">
      <w:pPr>
        <w:pStyle w:val="Akapitzlist"/>
        <w:numPr>
          <w:ilvl w:val="0"/>
          <w:numId w:val="5"/>
        </w:numPr>
        <w:spacing w:after="0" w:line="276" w:lineRule="auto"/>
        <w:ind w:left="584" w:hanging="357"/>
        <w:jc w:val="both"/>
        <w:rPr>
          <w:rFonts w:ascii="Times New Roman" w:hAnsi="Times New Roman" w:cs="Times New Roman"/>
        </w:rPr>
      </w:pPr>
      <w:r w:rsidRPr="00A873F9">
        <w:rPr>
          <w:rFonts w:ascii="Times New Roman" w:hAnsi="Times New Roman" w:cs="Times New Roman"/>
        </w:rPr>
        <w:t xml:space="preserve">wstrzymanie robót budowlanych w przypadku stwierdzenia możliwości powstania zagrożenia oraz bezzwłoczne zawiadomienie o tym Zamawiającego; </w:t>
      </w:r>
    </w:p>
    <w:p w14:paraId="72DC61F8" w14:textId="77777777" w:rsidR="00A873F9" w:rsidRDefault="00B83D65" w:rsidP="00A873F9">
      <w:pPr>
        <w:pStyle w:val="Akapitzlist"/>
        <w:numPr>
          <w:ilvl w:val="0"/>
          <w:numId w:val="5"/>
        </w:numPr>
        <w:spacing w:after="0" w:line="276" w:lineRule="auto"/>
        <w:ind w:left="584" w:hanging="357"/>
        <w:jc w:val="both"/>
        <w:rPr>
          <w:rFonts w:ascii="Times New Roman" w:hAnsi="Times New Roman" w:cs="Times New Roman"/>
        </w:rPr>
      </w:pPr>
      <w:r w:rsidRPr="00A873F9">
        <w:rPr>
          <w:rFonts w:ascii="Times New Roman" w:hAnsi="Times New Roman" w:cs="Times New Roman"/>
        </w:rPr>
        <w:t xml:space="preserve">zawiadomienie Zamawiającego w terminie jednego dnia o wstrzymaniu robót budowlanych przez Inspektora nadzoru; </w:t>
      </w:r>
    </w:p>
    <w:p w14:paraId="210DC6A3" w14:textId="77777777" w:rsidR="00A873F9" w:rsidRDefault="00B83D65" w:rsidP="00A873F9">
      <w:pPr>
        <w:pStyle w:val="Akapitzlist"/>
        <w:numPr>
          <w:ilvl w:val="0"/>
          <w:numId w:val="5"/>
        </w:numPr>
        <w:spacing w:after="0" w:line="276" w:lineRule="auto"/>
        <w:ind w:left="584" w:hanging="357"/>
        <w:jc w:val="both"/>
        <w:rPr>
          <w:rFonts w:ascii="Times New Roman" w:hAnsi="Times New Roman" w:cs="Times New Roman"/>
        </w:rPr>
      </w:pPr>
      <w:r w:rsidRPr="00A873F9">
        <w:rPr>
          <w:rFonts w:ascii="Times New Roman" w:hAnsi="Times New Roman" w:cs="Times New Roman"/>
        </w:rPr>
        <w:t>natychmiastowa realizacja zaleceń wpisanych przez Inspektora nadzoru inwestorskiego;</w:t>
      </w:r>
    </w:p>
    <w:p w14:paraId="5E392001" w14:textId="495D72E6" w:rsidR="00B83D65" w:rsidRPr="00A873F9" w:rsidRDefault="00B83D65" w:rsidP="00A873F9">
      <w:pPr>
        <w:pStyle w:val="Akapitzlist"/>
        <w:numPr>
          <w:ilvl w:val="0"/>
          <w:numId w:val="5"/>
        </w:numPr>
        <w:spacing w:after="0" w:line="276" w:lineRule="auto"/>
        <w:ind w:left="584" w:hanging="357"/>
        <w:jc w:val="both"/>
        <w:rPr>
          <w:rFonts w:ascii="Times New Roman" w:hAnsi="Times New Roman" w:cs="Times New Roman"/>
        </w:rPr>
      </w:pPr>
      <w:r w:rsidRPr="00A873F9">
        <w:rPr>
          <w:rFonts w:ascii="Times New Roman" w:hAnsi="Times New Roman" w:cs="Times New Roman"/>
        </w:rPr>
        <w:t xml:space="preserve">przygotowanie dokumentacji powykonawczej obiektu. </w:t>
      </w:r>
    </w:p>
    <w:p w14:paraId="508DB58E" w14:textId="77777777" w:rsidR="00B83D65" w:rsidRPr="00A873F9" w:rsidRDefault="00B83D65" w:rsidP="00A873F9">
      <w:pPr>
        <w:pStyle w:val="Akapitzlist"/>
        <w:numPr>
          <w:ilvl w:val="0"/>
          <w:numId w:val="3"/>
        </w:numPr>
        <w:spacing w:after="0" w:line="276" w:lineRule="auto"/>
        <w:ind w:left="0"/>
        <w:jc w:val="both"/>
        <w:rPr>
          <w:rFonts w:ascii="Times New Roman" w:hAnsi="Times New Roman" w:cs="Times New Roman"/>
        </w:rPr>
      </w:pPr>
      <w:r w:rsidRPr="00A873F9">
        <w:rPr>
          <w:rFonts w:ascii="Times New Roman" w:hAnsi="Times New Roman" w:cs="Times New Roman"/>
        </w:rPr>
        <w:lastRenderedPageBreak/>
        <w:t>Wykonawca ponosi odpowiedzialność za uszkodzenia i zniszczenia instalacji naniesionych na planie uzbrojenia terenu, oraz tych instalacji, których istnienie można było przewidzieć w trakcie realizacji robót.</w:t>
      </w:r>
    </w:p>
    <w:p w14:paraId="18BB993C" w14:textId="77777777" w:rsidR="007F6D62" w:rsidRDefault="00B83D65" w:rsidP="007F6D62">
      <w:pPr>
        <w:pStyle w:val="Akapitzlist"/>
        <w:numPr>
          <w:ilvl w:val="0"/>
          <w:numId w:val="3"/>
        </w:numPr>
        <w:spacing w:after="0" w:line="276" w:lineRule="auto"/>
        <w:ind w:left="0"/>
        <w:jc w:val="both"/>
        <w:rPr>
          <w:rFonts w:ascii="Times New Roman" w:hAnsi="Times New Roman" w:cs="Times New Roman"/>
        </w:rPr>
      </w:pPr>
      <w:r w:rsidRPr="00A873F9">
        <w:rPr>
          <w:rFonts w:ascii="Times New Roman" w:hAnsi="Times New Roman" w:cs="Times New Roman"/>
        </w:rPr>
        <w:t>Szkody i zniszczenia spowodowane w wykonywanych robotach na skutek zdarzeń leżących po stronie Wykonawcy, powstałe przed odbiorem końcowym przedmiotu umowy, Wykonawca naprawia na własny koszt.</w:t>
      </w:r>
    </w:p>
    <w:p w14:paraId="2F466A2C" w14:textId="77777777" w:rsidR="007F6D62" w:rsidRPr="003B6656" w:rsidRDefault="007F6D62" w:rsidP="007F6D62">
      <w:pPr>
        <w:pStyle w:val="Akapitzlist"/>
        <w:numPr>
          <w:ilvl w:val="0"/>
          <w:numId w:val="3"/>
        </w:numPr>
        <w:spacing w:after="0" w:line="276" w:lineRule="auto"/>
        <w:ind w:left="0"/>
        <w:jc w:val="both"/>
        <w:rPr>
          <w:rFonts w:ascii="Times New Roman" w:hAnsi="Times New Roman" w:cs="Times New Roman"/>
        </w:rPr>
      </w:pPr>
      <w:r w:rsidRPr="003B6656">
        <w:rPr>
          <w:rFonts w:ascii="Times New Roman" w:eastAsia="Calibri" w:hAnsi="Times New Roman" w:cs="Times New Roman"/>
          <w:u w:color="000000"/>
          <w:bdr w:val="nil"/>
          <w:lang w:eastAsia="pl-PL"/>
        </w:rPr>
        <w:t>Zamawiający określa obowiązek zatrudnienia na podstawie umowy o pracę co najmniej 3 osób wykonujących prace fizyczne przy realizacji robót budowlanych objętych zakresem zamówienia wskazanym w dokumentacji projektowej, tj. roboty bezpośrednio związane z budową wodociągu.</w:t>
      </w:r>
    </w:p>
    <w:p w14:paraId="2FBB420C" w14:textId="77777777" w:rsidR="007F6D62" w:rsidRPr="003B6656" w:rsidRDefault="007F6D62" w:rsidP="007F6D62">
      <w:pPr>
        <w:pStyle w:val="Akapitzlist"/>
        <w:numPr>
          <w:ilvl w:val="0"/>
          <w:numId w:val="3"/>
        </w:numPr>
        <w:spacing w:after="0" w:line="276" w:lineRule="auto"/>
        <w:ind w:left="0"/>
        <w:jc w:val="both"/>
        <w:rPr>
          <w:rFonts w:ascii="Times New Roman" w:hAnsi="Times New Roman" w:cs="Times New Roman"/>
        </w:rPr>
      </w:pPr>
      <w:r w:rsidRPr="003B6656">
        <w:rPr>
          <w:rFonts w:ascii="Times New Roman" w:eastAsia="Calibri" w:hAnsi="Times New Roman" w:cs="Times New Roman"/>
          <w:u w:color="000000"/>
          <w:bdr w:val="nil"/>
          <w:lang w:eastAsia="pl-PL"/>
        </w:rPr>
        <w:t>Obowiązek wskazany w ust. 4 dotyczy także podwykonawców – Wykonawca jest zobowiązany zawrzeć w każdej umowie o podwykonawstwo stosowne postanowienia zobowiązujące podwykonawców do zatrudnienia na umowę o pracę wszystkich osób wykonujących czynności, o których mowa w ust. 4.</w:t>
      </w:r>
    </w:p>
    <w:p w14:paraId="599B1E64" w14:textId="77777777" w:rsidR="007F6D62" w:rsidRPr="003B6656" w:rsidRDefault="007F6D62" w:rsidP="007F6D62">
      <w:pPr>
        <w:pStyle w:val="Akapitzlist"/>
        <w:numPr>
          <w:ilvl w:val="0"/>
          <w:numId w:val="3"/>
        </w:numPr>
        <w:spacing w:after="0" w:line="276" w:lineRule="auto"/>
        <w:ind w:left="0"/>
        <w:jc w:val="both"/>
        <w:rPr>
          <w:rFonts w:ascii="Times New Roman" w:hAnsi="Times New Roman" w:cs="Times New Roman"/>
        </w:rPr>
      </w:pPr>
      <w:r w:rsidRPr="003B6656">
        <w:rPr>
          <w:rFonts w:ascii="Times New Roman" w:eastAsia="Calibri" w:hAnsi="Times New Roman" w:cs="Times New Roman"/>
          <w:u w:color="000000"/>
          <w:bdr w:val="nil"/>
          <w:lang w:eastAsia="pl-PL"/>
        </w:rPr>
        <w:t>Wykonawca, w terminie 7 dni od przekazania terenu budowy, zobowiązany jest złożyć wykaz osób oddelegowanych do realizacji zamówienia wraz z oświadczeniem o tym, że są zatrudnieni na podstawie umowy o pracę.</w:t>
      </w:r>
    </w:p>
    <w:p w14:paraId="55B64383" w14:textId="77777777" w:rsidR="007F6D62" w:rsidRPr="003B6656" w:rsidRDefault="007F6D62" w:rsidP="007F6D62">
      <w:pPr>
        <w:pStyle w:val="Akapitzlist"/>
        <w:numPr>
          <w:ilvl w:val="0"/>
          <w:numId w:val="3"/>
        </w:numPr>
        <w:spacing w:after="0" w:line="276" w:lineRule="auto"/>
        <w:ind w:left="0"/>
        <w:jc w:val="both"/>
        <w:rPr>
          <w:rFonts w:ascii="Times New Roman" w:hAnsi="Times New Roman" w:cs="Times New Roman"/>
        </w:rPr>
      </w:pPr>
      <w:r w:rsidRPr="003B6656">
        <w:rPr>
          <w:rFonts w:ascii="Times New Roman" w:eastAsia="Calibri" w:hAnsi="Times New Roman" w:cs="Times New Roman"/>
          <w:u w:color="000000"/>
          <w:bdr w:val="nil"/>
          <w:lang w:eastAsia="pl-PL"/>
        </w:rPr>
        <w:t>Każdorazowa zmiana wykazu osób, o którym mowa w ust. 6 wymaga, aby Wykonawca przedstawił korektę listy osób oddelegowanych do wykonywania zamówienia do wiadomości Zamawiającego.</w:t>
      </w:r>
    </w:p>
    <w:p w14:paraId="27809781" w14:textId="77777777" w:rsidR="007F6D62" w:rsidRPr="003B6656" w:rsidRDefault="007F6D62" w:rsidP="007F6D62">
      <w:pPr>
        <w:pStyle w:val="Akapitzlist"/>
        <w:numPr>
          <w:ilvl w:val="0"/>
          <w:numId w:val="3"/>
        </w:numPr>
        <w:spacing w:after="0" w:line="276" w:lineRule="auto"/>
        <w:ind w:left="0"/>
        <w:jc w:val="both"/>
        <w:rPr>
          <w:rFonts w:ascii="Times New Roman" w:hAnsi="Times New Roman" w:cs="Times New Roman"/>
        </w:rPr>
      </w:pPr>
      <w:r w:rsidRPr="003B6656">
        <w:rPr>
          <w:rFonts w:ascii="Times New Roman" w:eastAsia="Calibri" w:hAnsi="Times New Roman" w:cs="Times New Roman"/>
          <w:u w:color="000000"/>
          <w:bdr w:val="nil"/>
          <w:lang w:eastAsia="pl-PL"/>
        </w:rPr>
        <w:t>Zamawiający zastrzega sobie prawo przeprowadzenia kontroli w celu zweryfikowania, czy osoby wykonujące czynności przy realizacji zamówienia są osobami wskazanymi przez Wykonawcę w wykazie, o którym mowa w ust. 6. Osoby oddelegowane przez Wykonawcę są zobowiązane podać imię i nazwisko podczas kontroli przeprowadzanej przez Zamawiającego.</w:t>
      </w:r>
    </w:p>
    <w:p w14:paraId="537F535B" w14:textId="5CF7BFA9" w:rsidR="007F6D62" w:rsidRPr="003B6656" w:rsidRDefault="007F6D62" w:rsidP="007F6D62">
      <w:pPr>
        <w:pStyle w:val="Akapitzlist"/>
        <w:numPr>
          <w:ilvl w:val="0"/>
          <w:numId w:val="3"/>
        </w:numPr>
        <w:spacing w:after="0" w:line="276" w:lineRule="auto"/>
        <w:ind w:left="0"/>
        <w:jc w:val="both"/>
        <w:rPr>
          <w:rFonts w:ascii="Times New Roman" w:hAnsi="Times New Roman" w:cs="Times New Roman"/>
        </w:rPr>
      </w:pPr>
      <w:r w:rsidRPr="003B6656">
        <w:rPr>
          <w:rFonts w:ascii="Times New Roman" w:eastAsia="Calibri" w:hAnsi="Times New Roman" w:cs="Times New Roman"/>
          <w:u w:color="000000"/>
          <w:bdr w:val="nil"/>
          <w:lang w:eastAsia="pl-PL"/>
        </w:rPr>
        <w:t>W ramach czynności kontrolnych, prowadzonych w trakcie realizacji zamówienia, Zamawiający jest uprawniony w szczególności do:</w:t>
      </w:r>
    </w:p>
    <w:p w14:paraId="56ADA70B" w14:textId="77777777" w:rsidR="007F6D62" w:rsidRPr="003B6656" w:rsidRDefault="007F6D62" w:rsidP="001E3DD2">
      <w:pPr>
        <w:numPr>
          <w:ilvl w:val="0"/>
          <w:numId w:val="42"/>
        </w:numPr>
        <w:pBdr>
          <w:top w:val="nil"/>
          <w:left w:val="nil"/>
          <w:bottom w:val="nil"/>
          <w:right w:val="nil"/>
          <w:between w:val="nil"/>
          <w:bar w:val="nil"/>
        </w:pBdr>
        <w:spacing w:after="0" w:line="276" w:lineRule="auto"/>
        <w:ind w:right="51"/>
        <w:jc w:val="both"/>
        <w:rPr>
          <w:rFonts w:ascii="Times New Roman" w:eastAsia="Calibri" w:hAnsi="Times New Roman" w:cs="Times New Roman"/>
          <w:u w:color="000000"/>
          <w:bdr w:val="nil"/>
          <w:lang w:eastAsia="pl-PL"/>
        </w:rPr>
      </w:pPr>
      <w:r w:rsidRPr="003B6656">
        <w:rPr>
          <w:rFonts w:ascii="Times New Roman" w:eastAsia="Calibri" w:hAnsi="Times New Roman" w:cs="Times New Roman"/>
          <w:u w:color="000000"/>
          <w:bdr w:val="nil"/>
          <w:lang w:eastAsia="pl-PL"/>
        </w:rPr>
        <w:t xml:space="preserve">żądania oświadczeń i dokumentów w zakresie potwierdzenia spełniania ww. wymogów </w:t>
      </w:r>
      <w:r w:rsidRPr="003B6656">
        <w:rPr>
          <w:rFonts w:ascii="Times New Roman" w:eastAsia="Calibri" w:hAnsi="Times New Roman" w:cs="Times New Roman"/>
          <w:u w:color="000000"/>
          <w:bdr w:val="nil"/>
          <w:lang w:eastAsia="pl-PL"/>
        </w:rPr>
        <w:br/>
        <w:t>i dokonywania ich oceny,</w:t>
      </w:r>
    </w:p>
    <w:p w14:paraId="5EEE3ACB" w14:textId="77777777" w:rsidR="007F6D62" w:rsidRPr="007F6D62" w:rsidRDefault="007F6D62" w:rsidP="001E3DD2">
      <w:pPr>
        <w:numPr>
          <w:ilvl w:val="0"/>
          <w:numId w:val="42"/>
        </w:numPr>
        <w:pBdr>
          <w:top w:val="nil"/>
          <w:left w:val="nil"/>
          <w:bottom w:val="nil"/>
          <w:right w:val="nil"/>
          <w:between w:val="nil"/>
          <w:bar w:val="nil"/>
        </w:pBdr>
        <w:spacing w:after="0" w:line="276" w:lineRule="auto"/>
        <w:ind w:right="51"/>
        <w:jc w:val="both"/>
        <w:rPr>
          <w:rFonts w:ascii="Times New Roman" w:eastAsia="Calibri" w:hAnsi="Times New Roman" w:cs="Times New Roman"/>
          <w:color w:val="000000"/>
          <w:u w:color="000000"/>
          <w:bdr w:val="nil"/>
          <w:lang w:eastAsia="pl-PL"/>
        </w:rPr>
      </w:pPr>
      <w:r w:rsidRPr="007F6D62">
        <w:rPr>
          <w:rFonts w:ascii="Times New Roman" w:eastAsia="Calibri" w:hAnsi="Times New Roman" w:cs="Times New Roman"/>
          <w:color w:val="000000"/>
          <w:u w:color="000000"/>
          <w:bdr w:val="nil"/>
          <w:lang w:eastAsia="pl-PL"/>
        </w:rPr>
        <w:t>żądania wyjaśnień w przypadku wątpliwości w zakresie potwierdzenia spełniania ww. wymogów,</w:t>
      </w:r>
    </w:p>
    <w:p w14:paraId="260EECA5" w14:textId="77777777" w:rsidR="007F6D62" w:rsidRDefault="007F6D62" w:rsidP="001E3DD2">
      <w:pPr>
        <w:numPr>
          <w:ilvl w:val="0"/>
          <w:numId w:val="42"/>
        </w:numPr>
        <w:pBdr>
          <w:top w:val="nil"/>
          <w:left w:val="nil"/>
          <w:bottom w:val="nil"/>
          <w:right w:val="nil"/>
          <w:between w:val="nil"/>
          <w:bar w:val="nil"/>
        </w:pBdr>
        <w:spacing w:after="0" w:line="276" w:lineRule="auto"/>
        <w:ind w:right="51"/>
        <w:jc w:val="both"/>
        <w:rPr>
          <w:rFonts w:ascii="Times New Roman" w:eastAsia="Calibri" w:hAnsi="Times New Roman" w:cs="Times New Roman"/>
          <w:color w:val="000000"/>
          <w:u w:color="000000"/>
          <w:bdr w:val="nil"/>
          <w:lang w:eastAsia="pl-PL"/>
        </w:rPr>
      </w:pPr>
      <w:r w:rsidRPr="007F6D62">
        <w:rPr>
          <w:rFonts w:ascii="Times New Roman" w:eastAsia="Calibri" w:hAnsi="Times New Roman" w:cs="Times New Roman"/>
          <w:color w:val="000000"/>
          <w:u w:color="000000"/>
          <w:bdr w:val="nil"/>
          <w:lang w:eastAsia="pl-PL"/>
        </w:rPr>
        <w:t>przeprowadzania kontroli na miejscu wykonywania świadczenia.</w:t>
      </w:r>
    </w:p>
    <w:p w14:paraId="113849C0" w14:textId="77777777" w:rsidR="007F6D62" w:rsidRDefault="007F6D62" w:rsidP="007F6D62">
      <w:pPr>
        <w:pStyle w:val="Akapitzlist"/>
        <w:numPr>
          <w:ilvl w:val="0"/>
          <w:numId w:val="3"/>
        </w:numPr>
        <w:pBdr>
          <w:top w:val="nil"/>
          <w:left w:val="nil"/>
          <w:bottom w:val="nil"/>
          <w:right w:val="nil"/>
          <w:between w:val="nil"/>
          <w:bar w:val="nil"/>
        </w:pBdr>
        <w:spacing w:after="0" w:line="276" w:lineRule="auto"/>
        <w:ind w:left="0" w:right="51" w:hanging="357"/>
        <w:jc w:val="both"/>
        <w:rPr>
          <w:rFonts w:ascii="Times New Roman" w:eastAsia="Calibri" w:hAnsi="Times New Roman" w:cs="Times New Roman"/>
          <w:color w:val="000000"/>
          <w:u w:color="000000"/>
          <w:bdr w:val="nil"/>
          <w:lang w:eastAsia="pl-PL"/>
        </w:rPr>
      </w:pPr>
      <w:r w:rsidRPr="007F6D62">
        <w:rPr>
          <w:rFonts w:ascii="Times New Roman" w:eastAsia="Calibri" w:hAnsi="Times New Roman" w:cs="Times New Roman"/>
          <w:color w:val="000000"/>
          <w:u w:color="000000"/>
          <w:bdr w:val="nil"/>
          <w:lang w:eastAsia="pl-PL"/>
        </w:rPr>
        <w:t xml:space="preserve">Wykonawca jest zobowiązany nie później niż w ciągu 2 dni od dnia wezwania przez Zamawiającego przedstawić dowody zatrudnienia na umowę o pracę osób wskazanych w wykazie, o którym mowa w ust. </w:t>
      </w:r>
      <w:r>
        <w:rPr>
          <w:rFonts w:ascii="Times New Roman" w:eastAsia="Calibri" w:hAnsi="Times New Roman" w:cs="Times New Roman"/>
          <w:color w:val="000000"/>
          <w:u w:color="000000"/>
          <w:bdr w:val="nil"/>
          <w:lang w:eastAsia="pl-PL"/>
        </w:rPr>
        <w:t>6</w:t>
      </w:r>
      <w:r w:rsidRPr="007F6D62">
        <w:rPr>
          <w:rFonts w:ascii="Times New Roman" w:eastAsia="Calibri" w:hAnsi="Times New Roman" w:cs="Times New Roman"/>
          <w:color w:val="000000"/>
          <w:u w:color="000000"/>
          <w:bdr w:val="nil"/>
          <w:lang w:eastAsia="pl-PL"/>
        </w:rPr>
        <w:t xml:space="preserve"> – jeżeli zamawiający o to wystąpi.</w:t>
      </w:r>
    </w:p>
    <w:p w14:paraId="2BED5FF2" w14:textId="4F3E756C" w:rsidR="007F6D62" w:rsidRPr="007F6D62" w:rsidRDefault="007F6D62" w:rsidP="007F6D62">
      <w:pPr>
        <w:pStyle w:val="Akapitzlist"/>
        <w:numPr>
          <w:ilvl w:val="0"/>
          <w:numId w:val="3"/>
        </w:numPr>
        <w:pBdr>
          <w:top w:val="nil"/>
          <w:left w:val="nil"/>
          <w:bottom w:val="nil"/>
          <w:right w:val="nil"/>
          <w:between w:val="nil"/>
          <w:bar w:val="nil"/>
        </w:pBdr>
        <w:spacing w:after="0" w:line="276" w:lineRule="auto"/>
        <w:ind w:left="0" w:right="51" w:hanging="357"/>
        <w:jc w:val="both"/>
        <w:rPr>
          <w:rFonts w:ascii="Times New Roman" w:eastAsia="Calibri" w:hAnsi="Times New Roman" w:cs="Times New Roman"/>
          <w:color w:val="000000"/>
          <w:u w:color="000000"/>
          <w:bdr w:val="nil"/>
          <w:lang w:eastAsia="pl-PL"/>
        </w:rPr>
      </w:pPr>
      <w:r w:rsidRPr="007F6D62">
        <w:rPr>
          <w:rFonts w:ascii="Times New Roman" w:eastAsia="Calibri" w:hAnsi="Times New Roman" w:cs="Times New Roman"/>
          <w:color w:val="000000"/>
          <w:u w:color="000000"/>
          <w:bdr w:val="nil"/>
          <w:lang w:eastAsia="pl-PL"/>
        </w:rPr>
        <w:t xml:space="preserve">W przypadku, gdy Wykonawca nie przedstawi dokumentów, określonych w ust. </w:t>
      </w:r>
      <w:r>
        <w:rPr>
          <w:rFonts w:ascii="Times New Roman" w:eastAsia="Calibri" w:hAnsi="Times New Roman" w:cs="Times New Roman"/>
          <w:color w:val="000000"/>
          <w:u w:color="000000"/>
          <w:bdr w:val="nil"/>
          <w:lang w:eastAsia="pl-PL"/>
        </w:rPr>
        <w:t>9 i 10</w:t>
      </w:r>
      <w:r w:rsidRPr="007F6D62">
        <w:rPr>
          <w:rFonts w:ascii="Times New Roman" w:eastAsia="Calibri" w:hAnsi="Times New Roman" w:cs="Times New Roman"/>
          <w:color w:val="000000"/>
          <w:u w:color="000000"/>
          <w:bdr w:val="nil"/>
          <w:lang w:eastAsia="pl-PL"/>
        </w:rPr>
        <w:t xml:space="preserve"> powyżej, Zamawiający będzie uprawniony do naliczenia Wykonawcy kary umownej jak za nienależyte wykonywanie umowy, </w:t>
      </w:r>
      <w:r w:rsidRPr="007F6D62">
        <w:rPr>
          <w:rFonts w:ascii="Times New Roman" w:eastAsia="Calibri" w:hAnsi="Times New Roman" w:cs="Times New Roman"/>
          <w:u w:color="000000"/>
          <w:bdr w:val="nil"/>
          <w:lang w:eastAsia="pl-PL"/>
        </w:rPr>
        <w:t xml:space="preserve">zgodnie z </w:t>
      </w:r>
      <w:r w:rsidRPr="007151A3">
        <w:rPr>
          <w:rFonts w:ascii="Times New Roman" w:eastAsia="Calibri" w:hAnsi="Times New Roman" w:cs="Times New Roman"/>
          <w:u w:color="000000"/>
          <w:bdr w:val="nil"/>
          <w:lang w:eastAsia="pl-PL"/>
        </w:rPr>
        <w:t>§ 12.</w:t>
      </w:r>
    </w:p>
    <w:p w14:paraId="737D9C8A" w14:textId="77777777" w:rsidR="00A423B5" w:rsidRPr="00A873F9" w:rsidRDefault="00A423B5" w:rsidP="00A873F9">
      <w:pPr>
        <w:pStyle w:val="Akapitzlist"/>
        <w:spacing w:line="276" w:lineRule="auto"/>
        <w:ind w:left="0"/>
        <w:jc w:val="both"/>
        <w:rPr>
          <w:rFonts w:ascii="Times New Roman" w:hAnsi="Times New Roman" w:cs="Times New Roman"/>
        </w:rPr>
      </w:pPr>
    </w:p>
    <w:p w14:paraId="34EB4668" w14:textId="77777777" w:rsidR="00A423B5" w:rsidRPr="00A873F9" w:rsidRDefault="00C90814" w:rsidP="00A873F9">
      <w:pPr>
        <w:pStyle w:val="Akapitzlist"/>
        <w:spacing w:line="276" w:lineRule="auto"/>
        <w:ind w:left="0"/>
        <w:jc w:val="center"/>
        <w:rPr>
          <w:rFonts w:ascii="Times New Roman" w:hAnsi="Times New Roman" w:cs="Times New Roman"/>
          <w:b/>
          <w:bCs/>
        </w:rPr>
      </w:pPr>
      <w:r w:rsidRPr="00A873F9">
        <w:rPr>
          <w:rFonts w:ascii="Times New Roman" w:hAnsi="Times New Roman" w:cs="Times New Roman"/>
          <w:b/>
          <w:bCs/>
        </w:rPr>
        <w:t>§ 3. Zobowiązania Zamawiającego</w:t>
      </w:r>
    </w:p>
    <w:p w14:paraId="40F8C964" w14:textId="77777777" w:rsidR="00A423B5" w:rsidRPr="00A873F9" w:rsidRDefault="00A423B5" w:rsidP="00A873F9">
      <w:pPr>
        <w:pStyle w:val="Akapitzlist"/>
        <w:spacing w:line="276" w:lineRule="auto"/>
        <w:ind w:left="0"/>
        <w:jc w:val="both"/>
        <w:rPr>
          <w:rFonts w:ascii="Times New Roman" w:hAnsi="Times New Roman" w:cs="Times New Roman"/>
        </w:rPr>
      </w:pPr>
    </w:p>
    <w:p w14:paraId="2352D15B" w14:textId="77777777" w:rsidR="00A423B5" w:rsidRPr="00A873F9" w:rsidRDefault="00C90814" w:rsidP="00A873F9">
      <w:pPr>
        <w:pStyle w:val="Akapitzlist"/>
        <w:spacing w:line="276" w:lineRule="auto"/>
        <w:ind w:left="0"/>
        <w:jc w:val="both"/>
        <w:rPr>
          <w:rFonts w:ascii="Times New Roman" w:hAnsi="Times New Roman" w:cs="Times New Roman"/>
        </w:rPr>
      </w:pPr>
      <w:r w:rsidRPr="00A873F9">
        <w:rPr>
          <w:rFonts w:ascii="Times New Roman" w:hAnsi="Times New Roman" w:cs="Times New Roman"/>
        </w:rPr>
        <w:t xml:space="preserve">Zamawiający zobowiązuje się do: </w:t>
      </w:r>
    </w:p>
    <w:p w14:paraId="5EF55A07" w14:textId="77777777" w:rsidR="00245FCB" w:rsidRDefault="00B83D65" w:rsidP="00245FCB">
      <w:pPr>
        <w:pStyle w:val="Akapitzlist"/>
        <w:numPr>
          <w:ilvl w:val="0"/>
          <w:numId w:val="6"/>
        </w:numPr>
        <w:spacing w:after="0" w:line="276" w:lineRule="auto"/>
        <w:ind w:left="584" w:hanging="357"/>
        <w:jc w:val="both"/>
        <w:rPr>
          <w:rFonts w:ascii="Times New Roman" w:hAnsi="Times New Roman" w:cs="Times New Roman"/>
        </w:rPr>
      </w:pPr>
      <w:r w:rsidRPr="00A873F9">
        <w:rPr>
          <w:rFonts w:ascii="Times New Roman" w:hAnsi="Times New Roman" w:cs="Times New Roman"/>
        </w:rPr>
        <w:t xml:space="preserve">przekazania Wykonawcy placu budowy, </w:t>
      </w:r>
    </w:p>
    <w:p w14:paraId="787FEBB5" w14:textId="77777777" w:rsidR="00245FCB" w:rsidRDefault="00B83D65" w:rsidP="00245FCB">
      <w:pPr>
        <w:pStyle w:val="Akapitzlist"/>
        <w:numPr>
          <w:ilvl w:val="0"/>
          <w:numId w:val="6"/>
        </w:numPr>
        <w:spacing w:after="0" w:line="276" w:lineRule="auto"/>
        <w:ind w:left="584" w:hanging="357"/>
        <w:jc w:val="both"/>
        <w:rPr>
          <w:rFonts w:ascii="Times New Roman" w:hAnsi="Times New Roman" w:cs="Times New Roman"/>
        </w:rPr>
      </w:pPr>
      <w:r w:rsidRPr="00245FCB">
        <w:rPr>
          <w:rFonts w:ascii="Times New Roman" w:hAnsi="Times New Roman" w:cs="Times New Roman"/>
        </w:rPr>
        <w:t>przekazani</w:t>
      </w:r>
      <w:r w:rsidR="00245FCB">
        <w:rPr>
          <w:rFonts w:ascii="Times New Roman" w:hAnsi="Times New Roman" w:cs="Times New Roman"/>
        </w:rPr>
        <w:t>a</w:t>
      </w:r>
      <w:r w:rsidRPr="00245FCB">
        <w:rPr>
          <w:rFonts w:ascii="Times New Roman" w:hAnsi="Times New Roman" w:cs="Times New Roman"/>
        </w:rPr>
        <w:t xml:space="preserve"> Dokumentacji,</w:t>
      </w:r>
    </w:p>
    <w:p w14:paraId="0EEF0158" w14:textId="77777777" w:rsidR="00245FCB" w:rsidRDefault="00B83D65" w:rsidP="00245FCB">
      <w:pPr>
        <w:pStyle w:val="Akapitzlist"/>
        <w:numPr>
          <w:ilvl w:val="0"/>
          <w:numId w:val="6"/>
        </w:numPr>
        <w:spacing w:after="0" w:line="276" w:lineRule="auto"/>
        <w:ind w:left="584" w:hanging="357"/>
        <w:jc w:val="both"/>
        <w:rPr>
          <w:rFonts w:ascii="Times New Roman" w:hAnsi="Times New Roman" w:cs="Times New Roman"/>
        </w:rPr>
      </w:pPr>
      <w:r w:rsidRPr="00245FCB">
        <w:rPr>
          <w:rFonts w:ascii="Times New Roman" w:hAnsi="Times New Roman" w:cs="Times New Roman"/>
        </w:rPr>
        <w:t>przekazani</w:t>
      </w:r>
      <w:r w:rsidR="00245FCB">
        <w:rPr>
          <w:rFonts w:ascii="Times New Roman" w:hAnsi="Times New Roman" w:cs="Times New Roman"/>
        </w:rPr>
        <w:t>a</w:t>
      </w:r>
      <w:r w:rsidRPr="00245FCB">
        <w:rPr>
          <w:rFonts w:ascii="Times New Roman" w:hAnsi="Times New Roman" w:cs="Times New Roman"/>
        </w:rPr>
        <w:t xml:space="preserve">  dziennika budowy,</w:t>
      </w:r>
    </w:p>
    <w:p w14:paraId="305223DB" w14:textId="77777777" w:rsidR="00245FCB" w:rsidRDefault="00B83D65" w:rsidP="00245FCB">
      <w:pPr>
        <w:pStyle w:val="Akapitzlist"/>
        <w:numPr>
          <w:ilvl w:val="0"/>
          <w:numId w:val="6"/>
        </w:numPr>
        <w:spacing w:after="0" w:line="276" w:lineRule="auto"/>
        <w:ind w:left="584" w:hanging="357"/>
        <w:jc w:val="both"/>
        <w:rPr>
          <w:rFonts w:ascii="Times New Roman" w:hAnsi="Times New Roman" w:cs="Times New Roman"/>
        </w:rPr>
      </w:pPr>
      <w:r w:rsidRPr="00245FCB">
        <w:rPr>
          <w:rFonts w:ascii="Times New Roman" w:hAnsi="Times New Roman" w:cs="Times New Roman"/>
        </w:rPr>
        <w:t xml:space="preserve">zapewnienia nadzoru inwestorskiego przy realizacji robót, </w:t>
      </w:r>
    </w:p>
    <w:p w14:paraId="3FEA3312" w14:textId="611CFE3C" w:rsidR="00B83D65" w:rsidRPr="00245FCB" w:rsidRDefault="00B83D65" w:rsidP="00245FCB">
      <w:pPr>
        <w:pStyle w:val="Akapitzlist"/>
        <w:numPr>
          <w:ilvl w:val="0"/>
          <w:numId w:val="6"/>
        </w:numPr>
        <w:spacing w:after="0" w:line="276" w:lineRule="auto"/>
        <w:ind w:left="584" w:hanging="357"/>
        <w:jc w:val="both"/>
        <w:rPr>
          <w:rFonts w:ascii="Times New Roman" w:hAnsi="Times New Roman" w:cs="Times New Roman"/>
        </w:rPr>
      </w:pPr>
      <w:r w:rsidRPr="00245FCB">
        <w:rPr>
          <w:rFonts w:ascii="Times New Roman" w:hAnsi="Times New Roman" w:cs="Times New Roman"/>
        </w:rPr>
        <w:t>odbiorów robót zanikowych i ulegających zakryciu</w:t>
      </w:r>
      <w:r w:rsidR="005A0657" w:rsidRPr="00245FCB">
        <w:rPr>
          <w:rFonts w:ascii="Times New Roman" w:hAnsi="Times New Roman" w:cs="Times New Roman"/>
        </w:rPr>
        <w:t>.</w:t>
      </w:r>
    </w:p>
    <w:p w14:paraId="16B60B4A" w14:textId="77777777" w:rsidR="00A423B5" w:rsidRPr="00A873F9" w:rsidRDefault="00A423B5" w:rsidP="00A873F9">
      <w:pPr>
        <w:pStyle w:val="Akapitzlist"/>
        <w:spacing w:line="276" w:lineRule="auto"/>
        <w:ind w:left="0"/>
        <w:jc w:val="both"/>
        <w:rPr>
          <w:rFonts w:ascii="Times New Roman" w:hAnsi="Times New Roman" w:cs="Times New Roman"/>
        </w:rPr>
      </w:pPr>
    </w:p>
    <w:p w14:paraId="60DBCFE0" w14:textId="77777777" w:rsidR="00A423B5" w:rsidRPr="00A873F9" w:rsidRDefault="00C90814" w:rsidP="00A873F9">
      <w:pPr>
        <w:pStyle w:val="Akapitzlist"/>
        <w:spacing w:line="276" w:lineRule="auto"/>
        <w:ind w:left="0"/>
        <w:jc w:val="center"/>
        <w:rPr>
          <w:rFonts w:ascii="Times New Roman" w:hAnsi="Times New Roman" w:cs="Times New Roman"/>
          <w:b/>
          <w:bCs/>
        </w:rPr>
      </w:pPr>
      <w:r w:rsidRPr="00A873F9">
        <w:rPr>
          <w:rFonts w:ascii="Times New Roman" w:hAnsi="Times New Roman" w:cs="Times New Roman"/>
          <w:b/>
          <w:bCs/>
        </w:rPr>
        <w:t>§ 4. Terminy realizacji</w:t>
      </w:r>
    </w:p>
    <w:p w14:paraId="27A08E99" w14:textId="26B33386" w:rsidR="00B83D65" w:rsidRPr="00245FCB" w:rsidRDefault="00B83D65" w:rsidP="00A873F9">
      <w:pPr>
        <w:numPr>
          <w:ilvl w:val="0"/>
          <w:numId w:val="7"/>
        </w:numPr>
        <w:spacing w:after="0" w:line="276" w:lineRule="auto"/>
        <w:ind w:left="0"/>
        <w:jc w:val="both"/>
        <w:rPr>
          <w:rFonts w:ascii="Times New Roman" w:hAnsi="Times New Roman" w:cs="Times New Roman"/>
        </w:rPr>
      </w:pPr>
      <w:r w:rsidRPr="00245FCB">
        <w:rPr>
          <w:rFonts w:ascii="Times New Roman" w:hAnsi="Times New Roman" w:cs="Times New Roman"/>
        </w:rPr>
        <w:lastRenderedPageBreak/>
        <w:t xml:space="preserve">Termin </w:t>
      </w:r>
      <w:r w:rsidR="00AD664A">
        <w:rPr>
          <w:rFonts w:ascii="Times New Roman" w:hAnsi="Times New Roman" w:cs="Times New Roman"/>
        </w:rPr>
        <w:t>realizacji przedmiotu umowy – 10 miesięcy od daty udzielenia zamówienia.</w:t>
      </w:r>
    </w:p>
    <w:p w14:paraId="558B4C09" w14:textId="77777777" w:rsidR="00B83D65" w:rsidRPr="00A873F9" w:rsidRDefault="00B83D65" w:rsidP="00A873F9">
      <w:pPr>
        <w:pStyle w:val="Akapitzlist"/>
        <w:numPr>
          <w:ilvl w:val="0"/>
          <w:numId w:val="7"/>
        </w:numPr>
        <w:spacing w:after="0" w:line="276" w:lineRule="auto"/>
        <w:ind w:left="0"/>
        <w:jc w:val="both"/>
        <w:rPr>
          <w:rFonts w:ascii="Times New Roman" w:hAnsi="Times New Roman" w:cs="Times New Roman"/>
        </w:rPr>
      </w:pPr>
      <w:r w:rsidRPr="00A873F9">
        <w:rPr>
          <w:rFonts w:ascii="Times New Roman" w:hAnsi="Times New Roman" w:cs="Times New Roman"/>
        </w:rPr>
        <w:t xml:space="preserve">Rozpoczęcie robót przez Wykonawcę może nastąpić wyłącznie po protokolarnym przejęciu placu budowy. Protokół powinien być podpisany przez Inspektora nadzoru i kierownika budowy w obecności przedstawiciela Zamawiającego. </w:t>
      </w:r>
    </w:p>
    <w:p w14:paraId="5BF0E7E9" w14:textId="121B4887" w:rsidR="00B83D65" w:rsidRPr="00A873F9" w:rsidRDefault="00B83D65" w:rsidP="00A873F9">
      <w:pPr>
        <w:pStyle w:val="Akapitzlist"/>
        <w:numPr>
          <w:ilvl w:val="0"/>
          <w:numId w:val="7"/>
        </w:numPr>
        <w:spacing w:after="0" w:line="276" w:lineRule="auto"/>
        <w:ind w:left="0"/>
        <w:jc w:val="both"/>
        <w:rPr>
          <w:rFonts w:ascii="Times New Roman" w:hAnsi="Times New Roman" w:cs="Times New Roman"/>
        </w:rPr>
      </w:pPr>
      <w:r w:rsidRPr="00A873F9">
        <w:rPr>
          <w:rFonts w:ascii="Times New Roman" w:hAnsi="Times New Roman" w:cs="Times New Roman"/>
        </w:rPr>
        <w:t>Za dzień zakończenia realizacji przedmiotu umowy uważa się dzień faktycznie zakończonych robót potwierdzonych przez Inspektora nadzoru na pisemnym zgłoszeniu gotowości odbioru końcowego wraz z przekazaniem kompletnej dokumentacji odbiorowej.</w:t>
      </w:r>
    </w:p>
    <w:p w14:paraId="43FDAC09" w14:textId="77777777" w:rsidR="00B83D65" w:rsidRPr="00A873F9" w:rsidRDefault="00B83D65" w:rsidP="00A873F9">
      <w:pPr>
        <w:pStyle w:val="Akapitzlist"/>
        <w:numPr>
          <w:ilvl w:val="0"/>
          <w:numId w:val="7"/>
        </w:numPr>
        <w:spacing w:after="0" w:line="276" w:lineRule="auto"/>
        <w:ind w:left="0"/>
        <w:jc w:val="both"/>
        <w:rPr>
          <w:rFonts w:ascii="Times New Roman" w:hAnsi="Times New Roman" w:cs="Times New Roman"/>
        </w:rPr>
      </w:pPr>
      <w:r w:rsidRPr="00A873F9">
        <w:rPr>
          <w:rFonts w:ascii="Times New Roman" w:hAnsi="Times New Roman" w:cs="Times New Roman"/>
        </w:rPr>
        <w:t>Rozpoczęcie czynności odbiorowych nastąpi w terminie do 14 dni roboczych, licząc od daty zgłoszenia przez Wykonawcę gotowości odbioru.</w:t>
      </w:r>
    </w:p>
    <w:p w14:paraId="50A7A3D4" w14:textId="51D3860D" w:rsidR="00B83D65" w:rsidRPr="00245FCB" w:rsidRDefault="00B83D65" w:rsidP="00A873F9">
      <w:pPr>
        <w:pStyle w:val="Akapitzlist"/>
        <w:numPr>
          <w:ilvl w:val="0"/>
          <w:numId w:val="7"/>
        </w:numPr>
        <w:spacing w:after="0" w:line="276" w:lineRule="auto"/>
        <w:ind w:left="0"/>
        <w:jc w:val="both"/>
        <w:rPr>
          <w:rFonts w:ascii="Times New Roman" w:hAnsi="Times New Roman" w:cs="Times New Roman"/>
        </w:rPr>
      </w:pPr>
      <w:r w:rsidRPr="00A873F9">
        <w:rPr>
          <w:rFonts w:ascii="Times New Roman" w:hAnsi="Times New Roman" w:cs="Times New Roman"/>
        </w:rPr>
        <w:t>Dokonanie przez Wykonawcę zgłoszenia gotowości do odbioru przedmiotu umowy</w:t>
      </w:r>
      <w:r w:rsidR="00245FCB">
        <w:rPr>
          <w:rFonts w:ascii="Times New Roman" w:hAnsi="Times New Roman" w:cs="Times New Roman"/>
        </w:rPr>
        <w:t xml:space="preserve"> </w:t>
      </w:r>
      <w:r w:rsidRPr="00245FCB">
        <w:rPr>
          <w:rFonts w:ascii="Times New Roman" w:hAnsi="Times New Roman" w:cs="Times New Roman"/>
        </w:rPr>
        <w:t>pomimo faktycznego niezakończenia robót, w szczególności pomimo ich dalszego wykonywania lub bez wymaganej dokumentacji odbiorowej</w:t>
      </w:r>
      <w:r w:rsidR="00245FCB">
        <w:rPr>
          <w:rFonts w:ascii="Times New Roman" w:hAnsi="Times New Roman" w:cs="Times New Roman"/>
        </w:rPr>
        <w:t xml:space="preserve"> </w:t>
      </w:r>
      <w:r w:rsidRPr="00245FCB">
        <w:rPr>
          <w:rFonts w:ascii="Times New Roman" w:hAnsi="Times New Roman" w:cs="Times New Roman"/>
        </w:rPr>
        <w:t>nie wywołuje zamierzonego skutku i traktowane jest tak jakby nie było złożone.</w:t>
      </w:r>
    </w:p>
    <w:p w14:paraId="4F2BB474" w14:textId="77777777" w:rsidR="006F1E60" w:rsidRPr="00A873F9" w:rsidRDefault="006F1E60" w:rsidP="00A873F9">
      <w:pPr>
        <w:pStyle w:val="Akapitzlist"/>
        <w:spacing w:line="276" w:lineRule="auto"/>
        <w:ind w:left="0"/>
        <w:jc w:val="both"/>
        <w:rPr>
          <w:rFonts w:ascii="Times New Roman" w:hAnsi="Times New Roman" w:cs="Times New Roman"/>
        </w:rPr>
      </w:pPr>
    </w:p>
    <w:p w14:paraId="5AB69B7C" w14:textId="77777777" w:rsidR="006F1E60" w:rsidRPr="00A873F9" w:rsidRDefault="00C90814" w:rsidP="00A873F9">
      <w:pPr>
        <w:pStyle w:val="Akapitzlist"/>
        <w:spacing w:line="276" w:lineRule="auto"/>
        <w:ind w:left="0"/>
        <w:jc w:val="center"/>
        <w:rPr>
          <w:rFonts w:ascii="Times New Roman" w:hAnsi="Times New Roman" w:cs="Times New Roman"/>
          <w:b/>
          <w:bCs/>
        </w:rPr>
      </w:pPr>
      <w:r w:rsidRPr="00A873F9">
        <w:rPr>
          <w:rFonts w:ascii="Times New Roman" w:hAnsi="Times New Roman" w:cs="Times New Roman"/>
          <w:b/>
          <w:bCs/>
        </w:rPr>
        <w:t>§ 5. Wynagrodzenie</w:t>
      </w:r>
    </w:p>
    <w:p w14:paraId="2A77B99E" w14:textId="77777777" w:rsidR="006F1E60" w:rsidRPr="00A873F9" w:rsidRDefault="006F1E60" w:rsidP="00A873F9">
      <w:pPr>
        <w:pStyle w:val="Akapitzlist"/>
        <w:spacing w:line="276" w:lineRule="auto"/>
        <w:ind w:left="0"/>
        <w:jc w:val="both"/>
        <w:rPr>
          <w:rFonts w:ascii="Times New Roman" w:hAnsi="Times New Roman" w:cs="Times New Roman"/>
        </w:rPr>
      </w:pPr>
    </w:p>
    <w:p w14:paraId="4E18A682" w14:textId="1F243078" w:rsidR="006F1E60" w:rsidRPr="00B26671" w:rsidRDefault="00B26671" w:rsidP="001E3DD2">
      <w:pPr>
        <w:pStyle w:val="Akapitzlist"/>
        <w:numPr>
          <w:ilvl w:val="0"/>
          <w:numId w:val="8"/>
        </w:numPr>
        <w:spacing w:line="276" w:lineRule="auto"/>
        <w:ind w:left="0"/>
        <w:jc w:val="both"/>
        <w:rPr>
          <w:rFonts w:ascii="Times New Roman" w:hAnsi="Times New Roman" w:cs="Times New Roman"/>
        </w:rPr>
      </w:pPr>
      <w:r w:rsidRPr="00B26671">
        <w:rPr>
          <w:rFonts w:ascii="Times New Roman" w:hAnsi="Times New Roman" w:cs="Times New Roman"/>
        </w:rPr>
        <w:t xml:space="preserve">Za wykonanie przedmiotu umowy Zamawiający zapłaci Wykonawcy ryczałtowe wynagrodzenie w wysokości brutto …. zł (słownie: …), w tym podatek VAT w wysokości … zł (słownie: </w:t>
      </w:r>
      <w:r>
        <w:rPr>
          <w:rFonts w:ascii="Times New Roman" w:hAnsi="Times New Roman" w:cs="Times New Roman"/>
        </w:rPr>
        <w:t>…).</w:t>
      </w:r>
      <w:r w:rsidR="00C90814" w:rsidRPr="00A873F9">
        <w:rPr>
          <w:rFonts w:ascii="Times New Roman" w:hAnsi="Times New Roman" w:cs="Times New Roman"/>
          <w:i/>
          <w:iCs/>
        </w:rPr>
        <w:t xml:space="preserve"> </w:t>
      </w:r>
    </w:p>
    <w:p w14:paraId="110231EC" w14:textId="05457A3A" w:rsidR="00B26671" w:rsidRPr="00B26671" w:rsidRDefault="00B26671" w:rsidP="001E3DD2">
      <w:pPr>
        <w:pStyle w:val="Akapitzlist"/>
        <w:numPr>
          <w:ilvl w:val="0"/>
          <w:numId w:val="8"/>
        </w:numPr>
        <w:spacing w:line="276" w:lineRule="auto"/>
        <w:ind w:left="0"/>
        <w:jc w:val="both"/>
        <w:rPr>
          <w:rFonts w:ascii="Times New Roman" w:hAnsi="Times New Roman" w:cs="Times New Roman"/>
        </w:rPr>
      </w:pPr>
      <w:r w:rsidRPr="00B26671">
        <w:rPr>
          <w:rFonts w:ascii="Times New Roman" w:hAnsi="Times New Roman" w:cs="Times New Roman"/>
        </w:rPr>
        <w:t xml:space="preserve">Wynagrodzenie, o którym mowa w ust. 1, stanowi całkowite wynagrodzenie za wykonanie całego przedmiotu </w:t>
      </w:r>
      <w:r>
        <w:rPr>
          <w:rFonts w:ascii="Times New Roman" w:hAnsi="Times New Roman" w:cs="Times New Roman"/>
        </w:rPr>
        <w:t xml:space="preserve">umowy, </w:t>
      </w:r>
      <w:r w:rsidRPr="00B26671">
        <w:rPr>
          <w:rFonts w:ascii="Times New Roman" w:hAnsi="Times New Roman" w:cs="Times New Roman"/>
        </w:rPr>
        <w:t xml:space="preserve">w tym utrzymanie czystości i porządku, koszty finansowe, koszty obsługi gwarancyjnej, ubezpieczeń i jakiekolwiek koszty ogólne wynikające z wykonania przedmiotu umowy. </w:t>
      </w:r>
    </w:p>
    <w:p w14:paraId="1C41D239" w14:textId="77777777" w:rsidR="00B26671" w:rsidRPr="00B26671" w:rsidRDefault="00B26671" w:rsidP="001E3DD2">
      <w:pPr>
        <w:pStyle w:val="Akapitzlist"/>
        <w:numPr>
          <w:ilvl w:val="0"/>
          <w:numId w:val="8"/>
        </w:numPr>
        <w:spacing w:line="276" w:lineRule="auto"/>
        <w:ind w:left="0"/>
        <w:jc w:val="both"/>
        <w:rPr>
          <w:rFonts w:ascii="Times New Roman" w:hAnsi="Times New Roman" w:cs="Times New Roman"/>
        </w:rPr>
      </w:pPr>
      <w:r w:rsidRPr="00B26671">
        <w:rPr>
          <w:rFonts w:ascii="Times New Roman" w:hAnsi="Times New Roman" w:cs="Times New Roman"/>
        </w:rPr>
        <w:t>Fakturowanie odbywać się będzie w następujący sposób:</w:t>
      </w:r>
    </w:p>
    <w:p w14:paraId="4B21143D" w14:textId="7D6CA592" w:rsidR="00B26671" w:rsidRPr="003B6656" w:rsidRDefault="00026111" w:rsidP="00AC7A69">
      <w:pPr>
        <w:pStyle w:val="Akapitzlist"/>
        <w:numPr>
          <w:ilvl w:val="0"/>
          <w:numId w:val="38"/>
        </w:numPr>
        <w:spacing w:line="276" w:lineRule="auto"/>
        <w:jc w:val="both"/>
        <w:rPr>
          <w:rFonts w:ascii="Times New Roman" w:hAnsi="Times New Roman" w:cs="Times New Roman"/>
        </w:rPr>
      </w:pPr>
      <w:r w:rsidRPr="003B6656">
        <w:rPr>
          <w:rFonts w:ascii="Times New Roman" w:hAnsi="Times New Roman" w:cs="Times New Roman"/>
        </w:rPr>
        <w:t xml:space="preserve">pierwsza faktura </w:t>
      </w:r>
      <w:r w:rsidR="00B26671" w:rsidRPr="003B6656">
        <w:rPr>
          <w:rFonts w:ascii="Times New Roman" w:hAnsi="Times New Roman" w:cs="Times New Roman"/>
        </w:rPr>
        <w:t xml:space="preserve">w wysokości do </w:t>
      </w:r>
      <w:r w:rsidRPr="003B6656">
        <w:rPr>
          <w:rFonts w:ascii="Times New Roman" w:hAnsi="Times New Roman" w:cs="Times New Roman"/>
        </w:rPr>
        <w:t>100 000 zł brutto</w:t>
      </w:r>
      <w:r w:rsidR="00B26671" w:rsidRPr="003B6656">
        <w:rPr>
          <w:rFonts w:ascii="Times New Roman" w:hAnsi="Times New Roman" w:cs="Times New Roman"/>
        </w:rPr>
        <w:t>, płatn</w:t>
      </w:r>
      <w:r w:rsidRPr="003B6656">
        <w:rPr>
          <w:rFonts w:ascii="Times New Roman" w:hAnsi="Times New Roman" w:cs="Times New Roman"/>
        </w:rPr>
        <w:t>a</w:t>
      </w:r>
      <w:r w:rsidR="00B26671" w:rsidRPr="003B6656">
        <w:rPr>
          <w:rFonts w:ascii="Times New Roman" w:hAnsi="Times New Roman" w:cs="Times New Roman"/>
        </w:rPr>
        <w:t xml:space="preserve"> po wykonaniu skończonych grup robót budowlanych na podstawie protokołu odbioru częściowego, proporcjonalnie do zakresu wykonanych grup robót</w:t>
      </w:r>
      <w:r w:rsidR="007F6D62" w:rsidRPr="003B6656">
        <w:rPr>
          <w:rFonts w:ascii="Times New Roman" w:hAnsi="Times New Roman" w:cs="Times New Roman"/>
        </w:rPr>
        <w:t>,</w:t>
      </w:r>
    </w:p>
    <w:p w14:paraId="12E1B4C5" w14:textId="6952A942" w:rsidR="00B26671" w:rsidRPr="003B6656" w:rsidRDefault="00026111" w:rsidP="00AC7A69">
      <w:pPr>
        <w:pStyle w:val="Akapitzlist"/>
        <w:numPr>
          <w:ilvl w:val="0"/>
          <w:numId w:val="38"/>
        </w:numPr>
        <w:spacing w:line="276" w:lineRule="auto"/>
        <w:jc w:val="both"/>
        <w:rPr>
          <w:rFonts w:ascii="Times New Roman" w:hAnsi="Times New Roman" w:cs="Times New Roman"/>
        </w:rPr>
      </w:pPr>
      <w:r w:rsidRPr="003B6656">
        <w:rPr>
          <w:rFonts w:ascii="Times New Roman" w:hAnsi="Times New Roman" w:cs="Times New Roman"/>
        </w:rPr>
        <w:t>druga faktura</w:t>
      </w:r>
      <w:r w:rsidR="00B84375" w:rsidRPr="003B6656">
        <w:rPr>
          <w:rFonts w:ascii="Times New Roman" w:hAnsi="Times New Roman" w:cs="Times New Roman"/>
        </w:rPr>
        <w:t xml:space="preserve"> </w:t>
      </w:r>
      <w:r w:rsidR="007F6D62" w:rsidRPr="003B6656">
        <w:rPr>
          <w:rFonts w:ascii="Times New Roman" w:hAnsi="Times New Roman" w:cs="Times New Roman"/>
        </w:rPr>
        <w:t xml:space="preserve">w wysokości </w:t>
      </w:r>
      <w:r w:rsidR="00B26671" w:rsidRPr="003B6656">
        <w:rPr>
          <w:rFonts w:ascii="Times New Roman" w:hAnsi="Times New Roman" w:cs="Times New Roman"/>
        </w:rPr>
        <w:t>pozostałej do zapłaty kwoty wynagrodzenia po zakończeniu realizacji przedmiotu umowy i podpisaniu protokołu odbioru końcowego bez uwag.</w:t>
      </w:r>
      <w:bookmarkStart w:id="1" w:name="_GoBack"/>
      <w:bookmarkEnd w:id="1"/>
    </w:p>
    <w:p w14:paraId="77E0A236" w14:textId="712B0338" w:rsidR="00B26671" w:rsidRPr="00B26671" w:rsidRDefault="00B26671" w:rsidP="001E3DD2">
      <w:pPr>
        <w:pStyle w:val="Akapitzlist"/>
        <w:numPr>
          <w:ilvl w:val="0"/>
          <w:numId w:val="8"/>
        </w:numPr>
        <w:spacing w:line="276" w:lineRule="auto"/>
        <w:ind w:left="0" w:hanging="357"/>
        <w:jc w:val="both"/>
        <w:rPr>
          <w:rFonts w:ascii="Times New Roman" w:hAnsi="Times New Roman" w:cs="Times New Roman"/>
        </w:rPr>
      </w:pPr>
      <w:r w:rsidRPr="00B26671">
        <w:rPr>
          <w:rFonts w:ascii="Times New Roman" w:hAnsi="Times New Roman" w:cs="Times New Roman"/>
        </w:rPr>
        <w:t xml:space="preserve">Podstawą do wystawienia faktury będzie zaakceptowany przez Zamawiającego i Inspektora Nadzoru protokół odbioru wykonanych robót (częściowego/końcowego). Brak akceptacji protokołu odbioru częściowego/końcowego oznacza brak podstaw do skutecznego wystawienia faktury przez Wykonawcę. </w:t>
      </w:r>
    </w:p>
    <w:p w14:paraId="7FBBD7BE" w14:textId="77777777" w:rsidR="00B26671" w:rsidRPr="00B26671" w:rsidRDefault="00B26671" w:rsidP="001E3DD2">
      <w:pPr>
        <w:pStyle w:val="Akapitzlist"/>
        <w:numPr>
          <w:ilvl w:val="0"/>
          <w:numId w:val="8"/>
        </w:numPr>
        <w:spacing w:line="276" w:lineRule="auto"/>
        <w:ind w:left="0"/>
        <w:jc w:val="both"/>
        <w:rPr>
          <w:rFonts w:ascii="Times New Roman" w:hAnsi="Times New Roman" w:cs="Times New Roman"/>
        </w:rPr>
      </w:pPr>
      <w:r w:rsidRPr="00B26671">
        <w:rPr>
          <w:rFonts w:ascii="Times New Roman" w:hAnsi="Times New Roman" w:cs="Times New Roman"/>
        </w:rPr>
        <w:t>Wynagrodzenie należne Wykonawcy będzie płatne przelewem na nr rachunku wskazany na fakturze, w terminie 30 dni od daty wpływu do Zamawiającego prawidłowo wystawionej faktury, z zastrzeżeniem ust. 17. Za dzień zapłaty uważany będzie dzień obciążenia rachunku bankowego Zamawiającego.</w:t>
      </w:r>
    </w:p>
    <w:p w14:paraId="6450840A" w14:textId="77777777" w:rsidR="00B26671" w:rsidRPr="00B26671" w:rsidRDefault="00B26671" w:rsidP="001E3DD2">
      <w:pPr>
        <w:pStyle w:val="Akapitzlist"/>
        <w:numPr>
          <w:ilvl w:val="0"/>
          <w:numId w:val="8"/>
        </w:numPr>
        <w:spacing w:line="276" w:lineRule="auto"/>
        <w:ind w:left="0"/>
        <w:jc w:val="both"/>
        <w:rPr>
          <w:rFonts w:ascii="Times New Roman" w:hAnsi="Times New Roman" w:cs="Times New Roman"/>
        </w:rPr>
      </w:pPr>
      <w:r w:rsidRPr="00B26671">
        <w:rPr>
          <w:rFonts w:ascii="Times New Roman" w:hAnsi="Times New Roman" w:cs="Times New Roman"/>
        </w:rPr>
        <w:t xml:space="preserve">Do faktury końcowej wystawionej przez Wykonawcę, Wykonawca zobowiązany będzie dołączyć zestawienie kwot umówionych wynagrodzeń wszystkich podwykonawców lub dalszych podwykonawców, w przypadku których Zamawiający ponosi odpowiedzialność solidarną na zasadach określonych w ustawie Prawo zamówień publicznych wraz z oświadczeniem podwykonawców lub dalszych podwykonawców o spłaceniu wszelkich należności wynikających z zawartych umów wskazanych w zestawieniu – dotyczących robót/dostaw/usług odebranych przez Zamawiającego przed dniem rozliczenia faktury, a także przedstawienie dowodu zapłaty wynagrodzenia podwykonawcom lub dalszym podwykonawcom za wykonane przez nich roboty/dostawy/usługi odebrane przez Zamawiającego przed dniem rozliczenia faktury. Dowodem zapłaty będzie potwierdzona za zgodność kopia przelewu. </w:t>
      </w:r>
    </w:p>
    <w:p w14:paraId="7FE662BF" w14:textId="77777777" w:rsidR="00B26671" w:rsidRPr="00B26671" w:rsidRDefault="00B26671" w:rsidP="001E3DD2">
      <w:pPr>
        <w:pStyle w:val="Akapitzlist"/>
        <w:numPr>
          <w:ilvl w:val="0"/>
          <w:numId w:val="8"/>
        </w:numPr>
        <w:spacing w:line="276" w:lineRule="auto"/>
        <w:ind w:left="0"/>
        <w:jc w:val="both"/>
        <w:rPr>
          <w:rFonts w:ascii="Times New Roman" w:hAnsi="Times New Roman" w:cs="Times New Roman"/>
        </w:rPr>
      </w:pPr>
      <w:r w:rsidRPr="00B26671">
        <w:rPr>
          <w:rFonts w:ascii="Times New Roman" w:hAnsi="Times New Roman" w:cs="Times New Roman"/>
        </w:rPr>
        <w:t>Wykonawca wystawi fakturę w następujący sposób:</w:t>
      </w:r>
    </w:p>
    <w:p w14:paraId="284EAF5C" w14:textId="68DAACC4" w:rsidR="00B26671" w:rsidRDefault="00B26671" w:rsidP="001E3DD2">
      <w:pPr>
        <w:pStyle w:val="Akapitzlist"/>
        <w:numPr>
          <w:ilvl w:val="0"/>
          <w:numId w:val="39"/>
        </w:numPr>
        <w:spacing w:line="276" w:lineRule="auto"/>
        <w:jc w:val="both"/>
        <w:rPr>
          <w:rFonts w:ascii="Times New Roman" w:hAnsi="Times New Roman" w:cs="Times New Roman"/>
        </w:rPr>
      </w:pPr>
      <w:r w:rsidRPr="00B26671">
        <w:rPr>
          <w:rFonts w:ascii="Times New Roman" w:hAnsi="Times New Roman" w:cs="Times New Roman"/>
        </w:rPr>
        <w:lastRenderedPageBreak/>
        <w:t xml:space="preserve">Nabywca: Gmina </w:t>
      </w:r>
      <w:r>
        <w:rPr>
          <w:rFonts w:ascii="Times New Roman" w:hAnsi="Times New Roman" w:cs="Times New Roman"/>
        </w:rPr>
        <w:t>..</w:t>
      </w:r>
      <w:r w:rsidRPr="00B26671">
        <w:rPr>
          <w:rFonts w:ascii="Times New Roman" w:hAnsi="Times New Roman" w:cs="Times New Roman"/>
        </w:rPr>
        <w:t xml:space="preserve"> NIP </w:t>
      </w:r>
      <w:r>
        <w:rPr>
          <w:rFonts w:ascii="Times New Roman" w:hAnsi="Times New Roman" w:cs="Times New Roman"/>
        </w:rPr>
        <w:t>..</w:t>
      </w:r>
      <w:r w:rsidRPr="00B26671">
        <w:rPr>
          <w:rFonts w:ascii="Times New Roman" w:hAnsi="Times New Roman" w:cs="Times New Roman"/>
        </w:rPr>
        <w:t>,</w:t>
      </w:r>
    </w:p>
    <w:p w14:paraId="493E2EFA" w14:textId="7CBC8F84" w:rsidR="00B26671" w:rsidRPr="00B26671" w:rsidRDefault="00B26671" w:rsidP="001E3DD2">
      <w:pPr>
        <w:pStyle w:val="Akapitzlist"/>
        <w:numPr>
          <w:ilvl w:val="0"/>
          <w:numId w:val="39"/>
        </w:numPr>
        <w:spacing w:line="276" w:lineRule="auto"/>
        <w:jc w:val="both"/>
        <w:rPr>
          <w:rFonts w:ascii="Times New Roman" w:hAnsi="Times New Roman" w:cs="Times New Roman"/>
        </w:rPr>
      </w:pPr>
      <w:r>
        <w:rPr>
          <w:rFonts w:ascii="Times New Roman" w:hAnsi="Times New Roman" w:cs="Times New Roman"/>
        </w:rPr>
        <w:t>O</w:t>
      </w:r>
      <w:r w:rsidRPr="00B26671">
        <w:rPr>
          <w:rFonts w:ascii="Times New Roman" w:hAnsi="Times New Roman" w:cs="Times New Roman"/>
        </w:rPr>
        <w:t xml:space="preserve">dbiorca: Urząd </w:t>
      </w:r>
      <w:r>
        <w:rPr>
          <w:rFonts w:ascii="Times New Roman" w:hAnsi="Times New Roman" w:cs="Times New Roman"/>
        </w:rPr>
        <w:t>..</w:t>
      </w:r>
      <w:r w:rsidRPr="00B26671">
        <w:rPr>
          <w:rFonts w:ascii="Times New Roman" w:hAnsi="Times New Roman" w:cs="Times New Roman"/>
        </w:rPr>
        <w:t>.</w:t>
      </w:r>
      <w:r>
        <w:rPr>
          <w:rFonts w:ascii="Times New Roman" w:hAnsi="Times New Roman" w:cs="Times New Roman"/>
        </w:rPr>
        <w:t xml:space="preserve"> NIP: …</w:t>
      </w:r>
    </w:p>
    <w:p w14:paraId="719D004A" w14:textId="7FDEFBB5" w:rsidR="00B26671" w:rsidRPr="00B26671" w:rsidRDefault="00B26671" w:rsidP="001E3DD2">
      <w:pPr>
        <w:pStyle w:val="Akapitzlist"/>
        <w:numPr>
          <w:ilvl w:val="0"/>
          <w:numId w:val="8"/>
        </w:numPr>
        <w:spacing w:line="276" w:lineRule="auto"/>
        <w:ind w:left="0" w:hanging="357"/>
        <w:jc w:val="both"/>
        <w:rPr>
          <w:rFonts w:ascii="Times New Roman" w:hAnsi="Times New Roman" w:cs="Times New Roman"/>
        </w:rPr>
      </w:pPr>
      <w:r w:rsidRPr="00B26671">
        <w:rPr>
          <w:rFonts w:ascii="Times New Roman" w:hAnsi="Times New Roman" w:cs="Times New Roman"/>
        </w:rPr>
        <w:t xml:space="preserve">Wykonawca bez pisemnej zgody Zamawiającego nie ma prawa dokonywania cesji wierzytelności z tytułu wynagrodzenia należnego za realizację przedmiotu umowy.  </w:t>
      </w:r>
    </w:p>
    <w:p w14:paraId="2F20FE0F" w14:textId="479351EE" w:rsidR="00B26671" w:rsidRPr="00B26671" w:rsidRDefault="00B26671" w:rsidP="001E3DD2">
      <w:pPr>
        <w:pStyle w:val="Akapitzlist"/>
        <w:numPr>
          <w:ilvl w:val="0"/>
          <w:numId w:val="8"/>
        </w:numPr>
        <w:spacing w:line="276" w:lineRule="auto"/>
        <w:ind w:left="0"/>
        <w:jc w:val="both"/>
        <w:rPr>
          <w:rFonts w:ascii="Times New Roman" w:hAnsi="Times New Roman" w:cs="Times New Roman"/>
        </w:rPr>
      </w:pPr>
      <w:r w:rsidRPr="00B26671">
        <w:rPr>
          <w:rFonts w:ascii="Times New Roman" w:hAnsi="Times New Roman" w:cs="Times New Roman"/>
        </w:rPr>
        <w:t>W przypadku rozbieżności pomiędzy terminem płatności wskazanym na fakturze, a wskazanym w niniejszej umowie przyjmuje się, że prawidłowo podano termin określony w umowie.</w:t>
      </w:r>
    </w:p>
    <w:p w14:paraId="1FBF63F0" w14:textId="77777777" w:rsidR="00B26671" w:rsidRPr="00B26671" w:rsidRDefault="00B26671" w:rsidP="001E3DD2">
      <w:pPr>
        <w:pStyle w:val="Akapitzlist"/>
        <w:numPr>
          <w:ilvl w:val="0"/>
          <w:numId w:val="8"/>
        </w:numPr>
        <w:spacing w:line="276" w:lineRule="auto"/>
        <w:ind w:left="0"/>
        <w:jc w:val="both"/>
        <w:rPr>
          <w:rFonts w:ascii="Times New Roman" w:hAnsi="Times New Roman" w:cs="Times New Roman"/>
        </w:rPr>
      </w:pPr>
      <w:r w:rsidRPr="00B26671">
        <w:rPr>
          <w:rFonts w:ascii="Times New Roman" w:hAnsi="Times New Roman" w:cs="Times New Roman"/>
        </w:rPr>
        <w:t>Zamawiający zastrzega sobie prawo rozliczenia płatności z tytułu realizacji umowy za pośrednictwem mechanizmu podzielonej płatności.</w:t>
      </w:r>
    </w:p>
    <w:p w14:paraId="0C69A38A" w14:textId="77777777" w:rsidR="00B26671" w:rsidRPr="00B26671" w:rsidRDefault="00B26671" w:rsidP="001E3DD2">
      <w:pPr>
        <w:pStyle w:val="Akapitzlist"/>
        <w:numPr>
          <w:ilvl w:val="0"/>
          <w:numId w:val="8"/>
        </w:numPr>
        <w:spacing w:line="276" w:lineRule="auto"/>
        <w:ind w:left="0"/>
        <w:jc w:val="both"/>
        <w:rPr>
          <w:rFonts w:ascii="Times New Roman" w:hAnsi="Times New Roman" w:cs="Times New Roman"/>
        </w:rPr>
      </w:pPr>
      <w:r w:rsidRPr="00B26671">
        <w:rPr>
          <w:rFonts w:ascii="Times New Roman" w:hAnsi="Times New Roman" w:cs="Times New Roman"/>
        </w:rPr>
        <w:t xml:space="preserve">Wykonawca oświadcza, że wskazany na fakturach wystawionych w związku z realizacją umowy, rachunek płatności należy do Wykonawcy i został dla niego utworzony wydzielony rachunek VAT na cele prowadzonej działalności gospodarczej, zgodnie z przepisami ustawy z dnia 11 marca 2004 r. o podatku od towarów i usług (Dz. U. z 2020 r. poz. 106 ze zm.) </w:t>
      </w:r>
    </w:p>
    <w:p w14:paraId="4BB3A532" w14:textId="77777777" w:rsidR="00B26671" w:rsidRPr="00B26671" w:rsidRDefault="00B26671" w:rsidP="001E3DD2">
      <w:pPr>
        <w:pStyle w:val="Akapitzlist"/>
        <w:numPr>
          <w:ilvl w:val="0"/>
          <w:numId w:val="8"/>
        </w:numPr>
        <w:spacing w:line="276" w:lineRule="auto"/>
        <w:ind w:left="0"/>
        <w:jc w:val="both"/>
        <w:rPr>
          <w:rFonts w:ascii="Times New Roman" w:hAnsi="Times New Roman" w:cs="Times New Roman"/>
        </w:rPr>
      </w:pPr>
      <w:r w:rsidRPr="00B26671">
        <w:rPr>
          <w:rFonts w:ascii="Times New Roman" w:hAnsi="Times New Roman" w:cs="Times New Roman"/>
        </w:rPr>
        <w:t>W przypadku, gdy rachunek wykonawcy nie spełnia ww. warunku, opóźnienia w dokonaniu płatności w terminie określonym w umowie, powstałe wskutek braku możliwości realizacji przez Zamawiającego płatności z zachowaniem mechanizmu podzielonej płatności, nie stanowi dla Wykonawcy podstawy żądania od Zamawiającego jakichkolwiek odszkodowań/ odsetek lub innych roszczeń z tytułu dokonania nieterminowej wpłaty.</w:t>
      </w:r>
    </w:p>
    <w:p w14:paraId="45D5549E" w14:textId="77777777" w:rsidR="00B26671" w:rsidRPr="00B26671" w:rsidRDefault="00B26671" w:rsidP="001E3DD2">
      <w:pPr>
        <w:pStyle w:val="Akapitzlist"/>
        <w:numPr>
          <w:ilvl w:val="0"/>
          <w:numId w:val="8"/>
        </w:numPr>
        <w:spacing w:line="276" w:lineRule="auto"/>
        <w:ind w:left="0"/>
        <w:jc w:val="both"/>
        <w:rPr>
          <w:rFonts w:ascii="Times New Roman" w:hAnsi="Times New Roman" w:cs="Times New Roman"/>
        </w:rPr>
      </w:pPr>
      <w:r w:rsidRPr="00B26671">
        <w:rPr>
          <w:rFonts w:ascii="Times New Roman" w:hAnsi="Times New Roman" w:cs="Times New Roman"/>
        </w:rPr>
        <w:t>Zamawiający oświadcza, że zadanie inwestycyjne dofinansowane jest ze środków Rządowego Funduszu Polski Ład: Program Inwestycji Strategicznych.</w:t>
      </w:r>
    </w:p>
    <w:p w14:paraId="241C08FE" w14:textId="77777777" w:rsidR="00B26671" w:rsidRPr="00B26671" w:rsidRDefault="00B26671" w:rsidP="001E3DD2">
      <w:pPr>
        <w:pStyle w:val="Akapitzlist"/>
        <w:numPr>
          <w:ilvl w:val="0"/>
          <w:numId w:val="8"/>
        </w:numPr>
        <w:spacing w:line="276" w:lineRule="auto"/>
        <w:ind w:left="0"/>
        <w:jc w:val="both"/>
        <w:rPr>
          <w:rFonts w:ascii="Times New Roman" w:hAnsi="Times New Roman" w:cs="Times New Roman"/>
        </w:rPr>
      </w:pPr>
      <w:r w:rsidRPr="00B26671">
        <w:rPr>
          <w:rFonts w:ascii="Times New Roman" w:hAnsi="Times New Roman" w:cs="Times New Roman"/>
        </w:rPr>
        <w:t>Zasady wypłaty wynagrodzenia wykonawcy wskazane w niniejszej umowie zostały ustalone zgodnie z zasadami wskazanymi w Uchwale Rady Ministrów z dnia 1 lipca 2021 roku nr 84/2021 w sprawie ustanowienia Rządowego Funduszu Polski Ład: Programu Inwestycji Strategicznych oraz Regulaminie Rządowego Funduszu Polski Ład.</w:t>
      </w:r>
    </w:p>
    <w:p w14:paraId="6291B8B6" w14:textId="474C01A0" w:rsidR="00B26671" w:rsidRPr="00B26671" w:rsidRDefault="00B26671" w:rsidP="001E3DD2">
      <w:pPr>
        <w:pStyle w:val="Akapitzlist"/>
        <w:numPr>
          <w:ilvl w:val="0"/>
          <w:numId w:val="8"/>
        </w:numPr>
        <w:spacing w:line="276" w:lineRule="auto"/>
        <w:ind w:left="0"/>
        <w:jc w:val="both"/>
        <w:rPr>
          <w:rFonts w:ascii="Times New Roman" w:hAnsi="Times New Roman" w:cs="Times New Roman"/>
        </w:rPr>
      </w:pPr>
      <w:r w:rsidRPr="00B26671">
        <w:rPr>
          <w:rFonts w:ascii="Times New Roman" w:hAnsi="Times New Roman" w:cs="Times New Roman"/>
        </w:rPr>
        <w:t>Strony oświadczają, że będąc świadomymi treści dokumentów wskazanych w ust. 1</w:t>
      </w:r>
      <w:r w:rsidR="00AC0AD7">
        <w:rPr>
          <w:rFonts w:ascii="Times New Roman" w:hAnsi="Times New Roman" w:cs="Times New Roman"/>
        </w:rPr>
        <w:t xml:space="preserve">4 i </w:t>
      </w:r>
      <w:r w:rsidRPr="00B26671">
        <w:rPr>
          <w:rFonts w:ascii="Times New Roman" w:hAnsi="Times New Roman" w:cs="Times New Roman"/>
        </w:rPr>
        <w:t>godzą się na zasady wypłaty wynagrodzenia wykonawcy wskazane w niniejszej umowie oraz tych dokumentach.</w:t>
      </w:r>
    </w:p>
    <w:p w14:paraId="0B68000D" w14:textId="77777777" w:rsidR="00B26671" w:rsidRPr="00B26671" w:rsidRDefault="00B26671" w:rsidP="001E3DD2">
      <w:pPr>
        <w:pStyle w:val="Akapitzlist"/>
        <w:numPr>
          <w:ilvl w:val="0"/>
          <w:numId w:val="8"/>
        </w:numPr>
        <w:spacing w:line="276" w:lineRule="auto"/>
        <w:ind w:left="0"/>
        <w:jc w:val="both"/>
        <w:rPr>
          <w:rFonts w:ascii="Times New Roman" w:hAnsi="Times New Roman" w:cs="Times New Roman"/>
        </w:rPr>
      </w:pPr>
      <w:r w:rsidRPr="00B26671">
        <w:rPr>
          <w:rFonts w:ascii="Times New Roman" w:hAnsi="Times New Roman" w:cs="Times New Roman"/>
        </w:rPr>
        <w:t>Strony oświadczają, że zasady wypłaty wynagrodzenia wskazane w niniejszej umowie nie będą podlegały zmianom, które byłyby niezgodne z dokumentami wskazanymi wyżej.</w:t>
      </w:r>
    </w:p>
    <w:p w14:paraId="2FD6B5B6" w14:textId="77777777" w:rsidR="00B26671" w:rsidRPr="00B26671" w:rsidRDefault="00B26671" w:rsidP="001E3DD2">
      <w:pPr>
        <w:pStyle w:val="Akapitzlist"/>
        <w:numPr>
          <w:ilvl w:val="0"/>
          <w:numId w:val="8"/>
        </w:numPr>
        <w:spacing w:line="276" w:lineRule="auto"/>
        <w:ind w:left="0"/>
        <w:jc w:val="both"/>
        <w:rPr>
          <w:rFonts w:ascii="Times New Roman" w:hAnsi="Times New Roman" w:cs="Times New Roman"/>
        </w:rPr>
      </w:pPr>
      <w:r w:rsidRPr="00B26671">
        <w:rPr>
          <w:rFonts w:ascii="Times New Roman" w:hAnsi="Times New Roman" w:cs="Times New Roman"/>
        </w:rPr>
        <w:t>Strony ustalają, że wykonawca jest zobowiązany do zapewnienia finansowania inwestycji w części niepokrytej udziałem własnym Zamawiającego, na czas poprzedzający wypłatę lub wypłaty dofinansowania z Programu Polski Ład w ramach udzielonej Zamawiającemu wstępnej Promesy, a Wykonawca oświadcza, że posiada odpowiednią zdolność ekonomiczną i środki, niezbędne do wykonania zamówienia oraz zapewnienia finansowania inwestycji w okresie poprzedzającym otrzymanie wynagrodzenia lub jego części. Zapłata wynagrodzenia Wykonawcy w całości nastąpi w terminie nie dłuższym niż 35 dni od dnia odbioru końcowego.</w:t>
      </w:r>
    </w:p>
    <w:p w14:paraId="5F612D47" w14:textId="77777777" w:rsidR="00C43116" w:rsidRPr="00A873F9" w:rsidRDefault="00C43116" w:rsidP="00A873F9">
      <w:pPr>
        <w:pStyle w:val="Akapitzlist"/>
        <w:spacing w:line="276" w:lineRule="auto"/>
        <w:ind w:left="0"/>
        <w:jc w:val="both"/>
        <w:rPr>
          <w:rFonts w:ascii="Times New Roman" w:hAnsi="Times New Roman" w:cs="Times New Roman"/>
        </w:rPr>
      </w:pPr>
    </w:p>
    <w:p w14:paraId="2E12F79A" w14:textId="77777777" w:rsidR="00C43116" w:rsidRPr="00A873F9" w:rsidRDefault="00C43116" w:rsidP="00A873F9">
      <w:pPr>
        <w:pStyle w:val="Akapitzlist"/>
        <w:spacing w:line="276" w:lineRule="auto"/>
        <w:ind w:left="0"/>
        <w:jc w:val="both"/>
        <w:rPr>
          <w:rFonts w:ascii="Times New Roman" w:hAnsi="Times New Roman" w:cs="Times New Roman"/>
          <w:b/>
          <w:bCs/>
        </w:rPr>
      </w:pPr>
    </w:p>
    <w:p w14:paraId="28B19D9F" w14:textId="77777777" w:rsidR="00C43116" w:rsidRPr="00A873F9" w:rsidRDefault="00C90814" w:rsidP="00A873F9">
      <w:pPr>
        <w:pStyle w:val="Akapitzlist"/>
        <w:spacing w:line="276" w:lineRule="auto"/>
        <w:ind w:left="0"/>
        <w:jc w:val="center"/>
        <w:rPr>
          <w:rFonts w:ascii="Times New Roman" w:hAnsi="Times New Roman" w:cs="Times New Roman"/>
        </w:rPr>
      </w:pPr>
      <w:r w:rsidRPr="00A873F9">
        <w:rPr>
          <w:rFonts w:ascii="Times New Roman" w:hAnsi="Times New Roman" w:cs="Times New Roman"/>
          <w:b/>
          <w:bCs/>
        </w:rPr>
        <w:t>§ 6. Ubezpieczenia</w:t>
      </w:r>
    </w:p>
    <w:p w14:paraId="22B622B3" w14:textId="77777777" w:rsidR="005F4BB1" w:rsidRPr="005F4BB1" w:rsidRDefault="005F4BB1" w:rsidP="005F4BB1">
      <w:pPr>
        <w:numPr>
          <w:ilvl w:val="0"/>
          <w:numId w:val="64"/>
        </w:numPr>
        <w:pBdr>
          <w:top w:val="nil"/>
          <w:left w:val="nil"/>
          <w:bottom w:val="nil"/>
          <w:right w:val="nil"/>
          <w:between w:val="nil"/>
          <w:bar w:val="nil"/>
        </w:pBdr>
        <w:spacing w:after="60" w:line="276" w:lineRule="auto"/>
        <w:ind w:right="51" w:hanging="284"/>
        <w:jc w:val="both"/>
        <w:rPr>
          <w:rFonts w:ascii="Times New Roman" w:eastAsia="Calibri" w:hAnsi="Times New Roman" w:cs="Times New Roman"/>
          <w:color w:val="000000"/>
          <w:lang w:eastAsia="pl-PL"/>
        </w:rPr>
      </w:pPr>
      <w:r w:rsidRPr="005F4BB1">
        <w:rPr>
          <w:rFonts w:ascii="Times New Roman" w:eastAsia="Calibri" w:hAnsi="Times New Roman" w:cs="Times New Roman"/>
          <w:color w:val="000000"/>
          <w:lang w:eastAsia="pl-PL"/>
        </w:rPr>
        <w:t>Wykonawca zobowiązany jest do zawarcia na własny koszt odpowiednich umów ubezpieczenia, ważnych na czas realizacji przedmiotu umowy, z wyłączeniem umów ubezpieczenia obiektów, które muszą być ważne co najmniej podczas wykonywania prac i robót objętych przedmiotem umowy.</w:t>
      </w:r>
    </w:p>
    <w:p w14:paraId="405DF136" w14:textId="77777777" w:rsidR="005F4BB1" w:rsidRPr="005F4BB1" w:rsidRDefault="005F4BB1" w:rsidP="005F4BB1">
      <w:pPr>
        <w:numPr>
          <w:ilvl w:val="0"/>
          <w:numId w:val="64"/>
        </w:numPr>
        <w:pBdr>
          <w:top w:val="nil"/>
          <w:left w:val="nil"/>
          <w:bottom w:val="nil"/>
          <w:right w:val="nil"/>
          <w:between w:val="nil"/>
          <w:bar w:val="nil"/>
        </w:pBdr>
        <w:spacing w:after="60" w:line="276" w:lineRule="auto"/>
        <w:ind w:right="51" w:hanging="284"/>
        <w:jc w:val="both"/>
        <w:rPr>
          <w:rFonts w:ascii="Times New Roman" w:eastAsia="Calibri" w:hAnsi="Times New Roman" w:cs="Times New Roman"/>
          <w:color w:val="000000"/>
          <w:lang w:eastAsia="pl-PL"/>
        </w:rPr>
      </w:pPr>
      <w:r w:rsidRPr="005F4BB1">
        <w:rPr>
          <w:rFonts w:ascii="Times New Roman" w:eastAsia="Calibri" w:hAnsi="Times New Roman" w:cs="Times New Roman"/>
          <w:color w:val="000000"/>
          <w:lang w:eastAsia="pl-PL"/>
        </w:rPr>
        <w:t>Umowy ubezpieczenia zakresem podmiotowym mają obejmować zar</w:t>
      </w:r>
      <w:r w:rsidRPr="005F4BB1">
        <w:rPr>
          <w:rFonts w:ascii="Times New Roman" w:eastAsia="Calibri" w:hAnsi="Times New Roman" w:cs="Times New Roman"/>
          <w:color w:val="000000"/>
          <w:lang w:val="es-ES_tradnl" w:eastAsia="pl-PL"/>
        </w:rPr>
        <w:t>ó</w:t>
      </w:r>
      <w:r w:rsidRPr="005F4BB1">
        <w:rPr>
          <w:rFonts w:ascii="Times New Roman" w:eastAsia="Calibri" w:hAnsi="Times New Roman" w:cs="Times New Roman"/>
          <w:color w:val="000000"/>
          <w:lang w:eastAsia="pl-PL"/>
        </w:rPr>
        <w:t>wno Wykonawcę, osoby wykonujące przedmiot umowy jak i Podwykonawc</w:t>
      </w:r>
      <w:r w:rsidRPr="005F4BB1">
        <w:rPr>
          <w:rFonts w:ascii="Times New Roman" w:eastAsia="Calibri" w:hAnsi="Times New Roman" w:cs="Times New Roman"/>
          <w:color w:val="000000"/>
          <w:lang w:val="es-ES_tradnl" w:eastAsia="pl-PL"/>
        </w:rPr>
        <w:t>ó</w:t>
      </w:r>
      <w:r w:rsidRPr="005F4BB1">
        <w:rPr>
          <w:rFonts w:ascii="Times New Roman" w:eastAsia="Calibri" w:hAnsi="Times New Roman" w:cs="Times New Roman"/>
          <w:color w:val="000000"/>
          <w:lang w:eastAsia="pl-PL"/>
        </w:rPr>
        <w:t xml:space="preserve">w oraz ewentualnych dalszych </w:t>
      </w:r>
      <w:r w:rsidRPr="005F4BB1">
        <w:rPr>
          <w:rFonts w:ascii="Times New Roman" w:eastAsia="Calibri" w:hAnsi="Times New Roman" w:cs="Times New Roman"/>
          <w:color w:val="000000"/>
          <w:lang w:eastAsia="pl-PL"/>
        </w:rPr>
        <w:lastRenderedPageBreak/>
        <w:t>Podwykonawc</w:t>
      </w:r>
      <w:r w:rsidRPr="005F4BB1">
        <w:rPr>
          <w:rFonts w:ascii="Times New Roman" w:eastAsia="Calibri" w:hAnsi="Times New Roman" w:cs="Times New Roman"/>
          <w:color w:val="000000"/>
          <w:lang w:val="es-ES_tradnl" w:eastAsia="pl-PL"/>
        </w:rPr>
        <w:t>ó</w:t>
      </w:r>
      <w:r w:rsidRPr="005F4BB1">
        <w:rPr>
          <w:rFonts w:ascii="Times New Roman" w:eastAsia="Calibri" w:hAnsi="Times New Roman" w:cs="Times New Roman"/>
          <w:color w:val="000000"/>
          <w:lang w:eastAsia="pl-PL"/>
        </w:rPr>
        <w:t>w, pracownik</w:t>
      </w:r>
      <w:r w:rsidRPr="005F4BB1">
        <w:rPr>
          <w:rFonts w:ascii="Times New Roman" w:eastAsia="Calibri" w:hAnsi="Times New Roman" w:cs="Times New Roman"/>
          <w:color w:val="000000"/>
          <w:lang w:val="es-ES_tradnl" w:eastAsia="pl-PL"/>
        </w:rPr>
        <w:t>ó</w:t>
      </w:r>
      <w:r w:rsidRPr="005F4BB1">
        <w:rPr>
          <w:rFonts w:ascii="Times New Roman" w:eastAsia="Calibri" w:hAnsi="Times New Roman" w:cs="Times New Roman"/>
          <w:color w:val="000000"/>
          <w:lang w:eastAsia="pl-PL"/>
        </w:rPr>
        <w:t>w, przedstawicieli ww. podmiot</w:t>
      </w:r>
      <w:r w:rsidRPr="005F4BB1">
        <w:rPr>
          <w:rFonts w:ascii="Times New Roman" w:eastAsia="Calibri" w:hAnsi="Times New Roman" w:cs="Times New Roman"/>
          <w:color w:val="000000"/>
          <w:lang w:val="es-ES_tradnl" w:eastAsia="pl-PL"/>
        </w:rPr>
        <w:t>ó</w:t>
      </w:r>
      <w:r w:rsidRPr="005F4BB1">
        <w:rPr>
          <w:rFonts w:ascii="Times New Roman" w:eastAsia="Calibri" w:hAnsi="Times New Roman" w:cs="Times New Roman"/>
          <w:color w:val="000000"/>
          <w:lang w:eastAsia="pl-PL"/>
        </w:rPr>
        <w:t>w biorących udział przy realizacji przedmiotu umowy.</w:t>
      </w:r>
    </w:p>
    <w:p w14:paraId="42DE4CC7" w14:textId="158DF827" w:rsidR="005F4BB1" w:rsidRPr="005F4BB1" w:rsidRDefault="005F4BB1" w:rsidP="005F4BB1">
      <w:pPr>
        <w:numPr>
          <w:ilvl w:val="0"/>
          <w:numId w:val="64"/>
        </w:numPr>
        <w:spacing w:after="10" w:line="276" w:lineRule="auto"/>
        <w:ind w:right="61" w:hanging="351"/>
        <w:jc w:val="both"/>
        <w:rPr>
          <w:rFonts w:ascii="Times New Roman" w:eastAsia="Calibri" w:hAnsi="Times New Roman" w:cs="Times New Roman"/>
          <w:color w:val="000000"/>
          <w:lang w:eastAsia="pl-PL"/>
        </w:rPr>
      </w:pPr>
      <w:r w:rsidRPr="005F4BB1">
        <w:rPr>
          <w:rFonts w:ascii="Times New Roman" w:eastAsia="Calibri" w:hAnsi="Times New Roman" w:cs="Times New Roman"/>
          <w:color w:val="000000"/>
          <w:lang w:eastAsia="pl-PL"/>
        </w:rPr>
        <w:t>Umowy ubezpieczenia mają swym zakresem przedmiotowym obejmować</w:t>
      </w:r>
      <w:r>
        <w:rPr>
          <w:rFonts w:ascii="Times New Roman" w:eastAsia="Calibri" w:hAnsi="Times New Roman" w:cs="Times New Roman"/>
          <w:color w:val="000000"/>
          <w:lang w:eastAsia="pl-PL"/>
        </w:rPr>
        <w:t xml:space="preserve"> </w:t>
      </w:r>
      <w:r w:rsidRPr="005F4BB1">
        <w:rPr>
          <w:rFonts w:ascii="Times New Roman" w:eastAsia="Calibri" w:hAnsi="Times New Roman" w:cs="Times New Roman"/>
          <w:color w:val="000000"/>
          <w:lang w:eastAsia="pl-PL"/>
        </w:rPr>
        <w:t>odpowiedzialność cywilną</w:t>
      </w:r>
      <w:r>
        <w:rPr>
          <w:rFonts w:ascii="Times New Roman" w:eastAsia="Calibri" w:hAnsi="Times New Roman" w:cs="Times New Roman"/>
          <w:color w:val="000000"/>
          <w:lang w:eastAsia="pl-PL"/>
        </w:rPr>
        <w:t>.</w:t>
      </w:r>
    </w:p>
    <w:p w14:paraId="21081A4D" w14:textId="24DC4CB5" w:rsidR="005F4BB1" w:rsidRPr="005F4BB1" w:rsidRDefault="005F4BB1" w:rsidP="005F4BB1">
      <w:pPr>
        <w:numPr>
          <w:ilvl w:val="0"/>
          <w:numId w:val="64"/>
        </w:numPr>
        <w:spacing w:after="10" w:line="276" w:lineRule="auto"/>
        <w:ind w:right="61" w:hanging="351"/>
        <w:jc w:val="both"/>
        <w:rPr>
          <w:rFonts w:ascii="Times New Roman" w:eastAsia="Calibri" w:hAnsi="Times New Roman" w:cs="Times New Roman"/>
          <w:color w:val="000000"/>
          <w:lang w:eastAsia="pl-PL"/>
        </w:rPr>
      </w:pPr>
      <w:bookmarkStart w:id="2" w:name="_Hlk98489985"/>
      <w:r w:rsidRPr="005F4BB1">
        <w:rPr>
          <w:rFonts w:ascii="Times New Roman" w:eastAsia="Calibri" w:hAnsi="Times New Roman" w:cs="Times New Roman"/>
          <w:color w:val="000000"/>
          <w:lang w:eastAsia="pl-PL"/>
        </w:rPr>
        <w:t>Wykonawca jest zobowiązany do zawarcia umowy ubezpieczenia od</w:t>
      </w:r>
      <w:bookmarkEnd w:id="2"/>
      <w:r w:rsidRPr="005F4BB1">
        <w:rPr>
          <w:rFonts w:ascii="Times New Roman" w:eastAsia="Calibri" w:hAnsi="Times New Roman" w:cs="Times New Roman"/>
          <w:color w:val="000000"/>
          <w:lang w:eastAsia="pl-PL"/>
        </w:rPr>
        <w:t xml:space="preserve"> odpowiedzialności cywilnej za szkody w zakresie wynikającym z przedmiotu umowy. Wskazana umowa ubezpieczenia zostanie zawarta na sumę ubezpieczenia nie mniejszą niż </w:t>
      </w:r>
      <w:r>
        <w:rPr>
          <w:rFonts w:ascii="Times New Roman" w:eastAsia="Calibri" w:hAnsi="Times New Roman" w:cs="Times New Roman"/>
          <w:color w:val="000000"/>
          <w:lang w:eastAsia="pl-PL"/>
        </w:rPr>
        <w:t>wartość niniejszej umowy</w:t>
      </w:r>
      <w:r w:rsidR="00AC0AD7">
        <w:rPr>
          <w:rFonts w:ascii="Times New Roman" w:eastAsia="Calibri" w:hAnsi="Times New Roman" w:cs="Times New Roman"/>
          <w:color w:val="000000"/>
          <w:lang w:eastAsia="pl-PL"/>
        </w:rPr>
        <w:t xml:space="preserve">. </w:t>
      </w:r>
      <w:r w:rsidRPr="005F4BB1">
        <w:rPr>
          <w:rFonts w:ascii="Times New Roman" w:eastAsia="Calibri" w:hAnsi="Times New Roman" w:cs="Times New Roman"/>
          <w:color w:val="000000"/>
          <w:lang w:eastAsia="pl-PL"/>
        </w:rPr>
        <w:t xml:space="preserve">Wykonawca ma obowiązek utrzymania obowiązywania umowy ubezpieczenia od daty zawarcia niniejszej umowy do daty zakończenia realizacji przedmiotu umowy. </w:t>
      </w:r>
    </w:p>
    <w:p w14:paraId="617F2749" w14:textId="77777777" w:rsidR="005F4BB1" w:rsidRPr="005F4BB1" w:rsidRDefault="005F4BB1" w:rsidP="005F4BB1">
      <w:pPr>
        <w:numPr>
          <w:ilvl w:val="0"/>
          <w:numId w:val="64"/>
        </w:numPr>
        <w:spacing w:after="10" w:line="276" w:lineRule="auto"/>
        <w:ind w:right="61" w:hanging="351"/>
        <w:jc w:val="both"/>
        <w:rPr>
          <w:rFonts w:ascii="Times New Roman" w:eastAsia="Calibri" w:hAnsi="Times New Roman" w:cs="Times New Roman"/>
          <w:color w:val="000000"/>
          <w:lang w:eastAsia="pl-PL"/>
        </w:rPr>
      </w:pPr>
      <w:r w:rsidRPr="005F4BB1">
        <w:rPr>
          <w:rFonts w:ascii="Times New Roman" w:eastAsia="Calibri" w:hAnsi="Times New Roman" w:cs="Times New Roman"/>
          <w:color w:val="000000"/>
          <w:lang w:eastAsia="pl-PL"/>
        </w:rPr>
        <w:t xml:space="preserve">Wykonawca przedstawi Zamawiającemu każdorazowo, na jego pisemne wezwanie polisę ubezpieczeniową lub potwierdzenie opłacenia składki ubezpieczeniowej lub udowodni w inny odpowiedni sposób fakt posiadania ważnego ubezpieczenia. </w:t>
      </w:r>
    </w:p>
    <w:p w14:paraId="661308D7" w14:textId="70782706" w:rsidR="005F4BB1" w:rsidRPr="005F4BB1" w:rsidRDefault="005F4BB1" w:rsidP="005F4BB1">
      <w:pPr>
        <w:numPr>
          <w:ilvl w:val="0"/>
          <w:numId w:val="64"/>
        </w:numPr>
        <w:spacing w:after="10" w:line="269" w:lineRule="auto"/>
        <w:ind w:right="51" w:hanging="351"/>
        <w:contextualSpacing/>
        <w:jc w:val="both"/>
        <w:rPr>
          <w:rFonts w:ascii="Times New Roman" w:eastAsia="Calibri" w:hAnsi="Times New Roman" w:cs="Times New Roman"/>
          <w:color w:val="000000"/>
          <w:lang w:eastAsia="pl-PL"/>
        </w:rPr>
      </w:pPr>
      <w:r w:rsidRPr="005F4BB1">
        <w:rPr>
          <w:rFonts w:ascii="Times New Roman" w:eastAsia="Calibri" w:hAnsi="Times New Roman" w:cs="Times New Roman"/>
          <w:color w:val="000000"/>
          <w:lang w:eastAsia="pl-PL"/>
        </w:rPr>
        <w:t>W przypadku niedopełnienia przez Wykonawcę obowiązków wynikających z niniejszego paragrafu, Zamawiający może samodzielnie wykupić ubezpieczeni</w:t>
      </w:r>
      <w:r>
        <w:rPr>
          <w:rFonts w:ascii="Times New Roman" w:eastAsia="Calibri" w:hAnsi="Times New Roman" w:cs="Times New Roman"/>
          <w:color w:val="000000"/>
          <w:lang w:eastAsia="pl-PL"/>
        </w:rPr>
        <w:t>e</w:t>
      </w:r>
      <w:r w:rsidRPr="005F4BB1">
        <w:rPr>
          <w:rFonts w:ascii="Times New Roman" w:eastAsia="Calibri" w:hAnsi="Times New Roman" w:cs="Times New Roman"/>
          <w:color w:val="000000"/>
          <w:lang w:eastAsia="pl-PL"/>
        </w:rPr>
        <w:t>, o który</w:t>
      </w:r>
      <w:r>
        <w:rPr>
          <w:rFonts w:ascii="Times New Roman" w:eastAsia="Calibri" w:hAnsi="Times New Roman" w:cs="Times New Roman"/>
          <w:color w:val="000000"/>
          <w:lang w:eastAsia="pl-PL"/>
        </w:rPr>
        <w:t>m</w:t>
      </w:r>
      <w:r w:rsidRPr="005F4BB1">
        <w:rPr>
          <w:rFonts w:ascii="Times New Roman" w:eastAsia="Calibri" w:hAnsi="Times New Roman" w:cs="Times New Roman"/>
          <w:color w:val="000000"/>
          <w:lang w:eastAsia="pl-PL"/>
        </w:rPr>
        <w:t xml:space="preserve"> mowa w ust. 3 na koszt i ryzyko Wykonawcy, obciążając kosztami Wykonawcę.</w:t>
      </w:r>
    </w:p>
    <w:p w14:paraId="0346FA79" w14:textId="22BC129F" w:rsidR="005F4BB1" w:rsidRPr="005F4BB1" w:rsidRDefault="005F4BB1" w:rsidP="005F4BB1">
      <w:pPr>
        <w:numPr>
          <w:ilvl w:val="0"/>
          <w:numId w:val="64"/>
        </w:numPr>
        <w:spacing w:after="10" w:line="269" w:lineRule="auto"/>
        <w:ind w:right="51" w:hanging="351"/>
        <w:contextualSpacing/>
        <w:jc w:val="both"/>
        <w:rPr>
          <w:rFonts w:ascii="Times New Roman" w:eastAsia="Calibri" w:hAnsi="Times New Roman" w:cs="Times New Roman"/>
          <w:color w:val="000000"/>
          <w:lang w:eastAsia="pl-PL"/>
        </w:rPr>
      </w:pPr>
      <w:r w:rsidRPr="005F4BB1">
        <w:rPr>
          <w:rFonts w:ascii="Times New Roman" w:eastAsia="Calibri" w:hAnsi="Times New Roman" w:cs="Times New Roman"/>
          <w:color w:val="000000"/>
          <w:lang w:eastAsia="pl-PL"/>
        </w:rPr>
        <w:t>Kop</w:t>
      </w:r>
      <w:r>
        <w:rPr>
          <w:rFonts w:ascii="Times New Roman" w:eastAsia="Calibri" w:hAnsi="Times New Roman" w:cs="Times New Roman"/>
          <w:color w:val="000000"/>
          <w:lang w:eastAsia="pl-PL"/>
        </w:rPr>
        <w:t>ia</w:t>
      </w:r>
      <w:r w:rsidRPr="005F4BB1">
        <w:rPr>
          <w:rFonts w:ascii="Times New Roman" w:eastAsia="Calibri" w:hAnsi="Times New Roman" w:cs="Times New Roman"/>
          <w:color w:val="000000"/>
          <w:lang w:eastAsia="pl-PL"/>
        </w:rPr>
        <w:t xml:space="preserve"> ubezpiecze</w:t>
      </w:r>
      <w:r>
        <w:rPr>
          <w:rFonts w:ascii="Times New Roman" w:eastAsia="Calibri" w:hAnsi="Times New Roman" w:cs="Times New Roman"/>
          <w:color w:val="000000"/>
          <w:lang w:eastAsia="pl-PL"/>
        </w:rPr>
        <w:t>nia</w:t>
      </w:r>
      <w:r w:rsidRPr="005F4BB1">
        <w:rPr>
          <w:rFonts w:ascii="Times New Roman" w:eastAsia="Calibri" w:hAnsi="Times New Roman" w:cs="Times New Roman"/>
          <w:color w:val="000000"/>
          <w:lang w:eastAsia="pl-PL"/>
        </w:rPr>
        <w:t>, o który</w:t>
      </w:r>
      <w:r>
        <w:rPr>
          <w:rFonts w:ascii="Times New Roman" w:eastAsia="Calibri" w:hAnsi="Times New Roman" w:cs="Times New Roman"/>
          <w:color w:val="000000"/>
          <w:lang w:eastAsia="pl-PL"/>
        </w:rPr>
        <w:t>m</w:t>
      </w:r>
      <w:r w:rsidRPr="005F4BB1">
        <w:rPr>
          <w:rFonts w:ascii="Times New Roman" w:eastAsia="Calibri" w:hAnsi="Times New Roman" w:cs="Times New Roman"/>
          <w:color w:val="000000"/>
          <w:lang w:eastAsia="pl-PL"/>
        </w:rPr>
        <w:t xml:space="preserve"> mowa w ust. 3, stanowi załączniki do niniejszej umowy.</w:t>
      </w:r>
    </w:p>
    <w:p w14:paraId="5503A9AE" w14:textId="50013E00" w:rsidR="005F4BB1" w:rsidRPr="005F4BB1" w:rsidRDefault="005F4BB1" w:rsidP="005F4BB1">
      <w:pPr>
        <w:numPr>
          <w:ilvl w:val="0"/>
          <w:numId w:val="64"/>
        </w:numPr>
        <w:spacing w:after="10" w:line="269" w:lineRule="auto"/>
        <w:ind w:right="51" w:hanging="351"/>
        <w:contextualSpacing/>
        <w:jc w:val="both"/>
        <w:rPr>
          <w:rFonts w:ascii="Times New Roman" w:eastAsia="Calibri" w:hAnsi="Times New Roman" w:cs="Times New Roman"/>
          <w:color w:val="000000"/>
          <w:lang w:eastAsia="pl-PL"/>
        </w:rPr>
      </w:pPr>
      <w:r w:rsidRPr="005F4BB1">
        <w:rPr>
          <w:rFonts w:ascii="Times New Roman" w:eastAsia="Calibri" w:hAnsi="Times New Roman" w:cs="Times New Roman"/>
          <w:color w:val="000000"/>
          <w:lang w:eastAsia="pl-PL"/>
        </w:rPr>
        <w:t>Wykonawca jest zobowiązany posiadać ważn</w:t>
      </w:r>
      <w:r>
        <w:rPr>
          <w:rFonts w:ascii="Times New Roman" w:eastAsia="Calibri" w:hAnsi="Times New Roman" w:cs="Times New Roman"/>
          <w:color w:val="000000"/>
          <w:lang w:eastAsia="pl-PL"/>
        </w:rPr>
        <w:t>ą</w:t>
      </w:r>
      <w:r w:rsidRPr="005F4BB1">
        <w:rPr>
          <w:rFonts w:ascii="Times New Roman" w:eastAsia="Calibri" w:hAnsi="Times New Roman" w:cs="Times New Roman"/>
          <w:color w:val="000000"/>
          <w:lang w:eastAsia="pl-PL"/>
        </w:rPr>
        <w:t xml:space="preserve"> i opłacon</w:t>
      </w:r>
      <w:r>
        <w:rPr>
          <w:rFonts w:ascii="Times New Roman" w:eastAsia="Calibri" w:hAnsi="Times New Roman" w:cs="Times New Roman"/>
          <w:color w:val="000000"/>
          <w:lang w:eastAsia="pl-PL"/>
        </w:rPr>
        <w:t>ą</w:t>
      </w:r>
      <w:r w:rsidRPr="005F4BB1">
        <w:rPr>
          <w:rFonts w:ascii="Times New Roman" w:eastAsia="Calibri" w:hAnsi="Times New Roman" w:cs="Times New Roman"/>
          <w:color w:val="000000"/>
          <w:lang w:eastAsia="pl-PL"/>
        </w:rPr>
        <w:t xml:space="preserve"> polis</w:t>
      </w:r>
      <w:r>
        <w:rPr>
          <w:rFonts w:ascii="Times New Roman" w:eastAsia="Calibri" w:hAnsi="Times New Roman" w:cs="Times New Roman"/>
          <w:color w:val="000000"/>
          <w:lang w:eastAsia="pl-PL"/>
        </w:rPr>
        <w:t>ę</w:t>
      </w:r>
      <w:r w:rsidRPr="005F4BB1">
        <w:rPr>
          <w:rFonts w:ascii="Times New Roman" w:eastAsia="Calibri" w:hAnsi="Times New Roman" w:cs="Times New Roman"/>
          <w:color w:val="000000"/>
          <w:lang w:eastAsia="pl-PL"/>
        </w:rPr>
        <w:t xml:space="preserve"> w ww. zakresie w sposób ciągły przez wskazane okresy realizacji przedmiotu umowy. Wykonawca jest zobowiązany przedkładać dowody dotrzymywania warunków um</w:t>
      </w:r>
      <w:r>
        <w:rPr>
          <w:rFonts w:ascii="Times New Roman" w:eastAsia="Calibri" w:hAnsi="Times New Roman" w:cs="Times New Roman"/>
          <w:color w:val="000000"/>
          <w:lang w:eastAsia="pl-PL"/>
        </w:rPr>
        <w:t>owy</w:t>
      </w:r>
      <w:r w:rsidRPr="005F4BB1">
        <w:rPr>
          <w:rFonts w:ascii="Times New Roman" w:eastAsia="Calibri" w:hAnsi="Times New Roman" w:cs="Times New Roman"/>
          <w:color w:val="000000"/>
          <w:lang w:eastAsia="pl-PL"/>
        </w:rPr>
        <w:t xml:space="preserve"> ubezpieczeniow</w:t>
      </w:r>
      <w:r>
        <w:rPr>
          <w:rFonts w:ascii="Times New Roman" w:eastAsia="Calibri" w:hAnsi="Times New Roman" w:cs="Times New Roman"/>
          <w:color w:val="000000"/>
          <w:lang w:eastAsia="pl-PL"/>
        </w:rPr>
        <w:t>ej</w:t>
      </w:r>
      <w:r w:rsidRPr="005F4BB1">
        <w:rPr>
          <w:rFonts w:ascii="Times New Roman" w:eastAsia="Calibri" w:hAnsi="Times New Roman" w:cs="Times New Roman"/>
          <w:color w:val="000000"/>
          <w:lang w:eastAsia="pl-PL"/>
        </w:rPr>
        <w:t>, w tym również dowody opłacania składek. Brak ciągłości um</w:t>
      </w:r>
      <w:r>
        <w:rPr>
          <w:rFonts w:ascii="Times New Roman" w:eastAsia="Calibri" w:hAnsi="Times New Roman" w:cs="Times New Roman"/>
          <w:color w:val="000000"/>
          <w:lang w:eastAsia="pl-PL"/>
        </w:rPr>
        <w:t>owy</w:t>
      </w:r>
      <w:r w:rsidRPr="005F4BB1">
        <w:rPr>
          <w:rFonts w:ascii="Times New Roman" w:eastAsia="Calibri" w:hAnsi="Times New Roman" w:cs="Times New Roman"/>
          <w:color w:val="000000"/>
          <w:lang w:eastAsia="pl-PL"/>
        </w:rPr>
        <w:t xml:space="preserve"> ubezpieczeniow</w:t>
      </w:r>
      <w:r>
        <w:rPr>
          <w:rFonts w:ascii="Times New Roman" w:eastAsia="Calibri" w:hAnsi="Times New Roman" w:cs="Times New Roman"/>
          <w:color w:val="000000"/>
          <w:lang w:eastAsia="pl-PL"/>
        </w:rPr>
        <w:t>ej</w:t>
      </w:r>
      <w:r w:rsidRPr="005F4BB1">
        <w:rPr>
          <w:rFonts w:ascii="Times New Roman" w:eastAsia="Calibri" w:hAnsi="Times New Roman" w:cs="Times New Roman"/>
          <w:color w:val="000000"/>
          <w:lang w:eastAsia="pl-PL"/>
        </w:rPr>
        <w:t xml:space="preserve"> (w tym brak zapłacenia należnych składek) stanowić może podstawę do odstąpienia od umowy przez Zamawiającego z przyczyn leżących po stronie Wykonawcy.</w:t>
      </w:r>
    </w:p>
    <w:p w14:paraId="08915B1F" w14:textId="502546D0" w:rsidR="005F4BB1" w:rsidRPr="005F4BB1" w:rsidRDefault="005F4BB1" w:rsidP="005F4BB1">
      <w:pPr>
        <w:numPr>
          <w:ilvl w:val="0"/>
          <w:numId w:val="64"/>
        </w:numPr>
        <w:spacing w:after="10" w:line="269" w:lineRule="auto"/>
        <w:ind w:right="51" w:hanging="351"/>
        <w:contextualSpacing/>
        <w:jc w:val="both"/>
        <w:rPr>
          <w:rFonts w:ascii="Times New Roman" w:eastAsia="Calibri" w:hAnsi="Times New Roman" w:cs="Times New Roman"/>
          <w:color w:val="000000"/>
          <w:lang w:eastAsia="pl-PL"/>
        </w:rPr>
      </w:pPr>
      <w:r w:rsidRPr="005F4BB1">
        <w:rPr>
          <w:rFonts w:ascii="Times New Roman" w:eastAsia="Calibri" w:hAnsi="Times New Roman" w:cs="Times New Roman"/>
          <w:color w:val="000000"/>
          <w:lang w:eastAsia="pl-PL"/>
        </w:rPr>
        <w:t>W przypadku przedłużenia terminu realizacji przedmiotu umowy Wykonawca zobowiązany jest odpowiednio przedłużyć ważność um</w:t>
      </w:r>
      <w:r>
        <w:rPr>
          <w:rFonts w:ascii="Times New Roman" w:eastAsia="Calibri" w:hAnsi="Times New Roman" w:cs="Times New Roman"/>
          <w:color w:val="000000"/>
          <w:lang w:eastAsia="pl-PL"/>
        </w:rPr>
        <w:t>owy</w:t>
      </w:r>
      <w:r w:rsidRPr="005F4BB1">
        <w:rPr>
          <w:rFonts w:ascii="Times New Roman" w:eastAsia="Calibri" w:hAnsi="Times New Roman" w:cs="Times New Roman"/>
          <w:color w:val="000000"/>
          <w:lang w:eastAsia="pl-PL"/>
        </w:rPr>
        <w:t xml:space="preserve"> ubezpieczenia w ww. zakresie.</w:t>
      </w:r>
    </w:p>
    <w:p w14:paraId="4B6175C0" w14:textId="77777777" w:rsidR="005F4BB1" w:rsidRPr="005F4BB1" w:rsidRDefault="005F4BB1" w:rsidP="005F4BB1">
      <w:pPr>
        <w:numPr>
          <w:ilvl w:val="0"/>
          <w:numId w:val="64"/>
        </w:numPr>
        <w:spacing w:after="10" w:line="269" w:lineRule="auto"/>
        <w:ind w:right="51" w:hanging="351"/>
        <w:contextualSpacing/>
        <w:jc w:val="both"/>
        <w:rPr>
          <w:rFonts w:ascii="Times New Roman" w:eastAsia="Calibri" w:hAnsi="Times New Roman" w:cs="Times New Roman"/>
          <w:color w:val="000000"/>
          <w:lang w:eastAsia="pl-PL"/>
        </w:rPr>
      </w:pPr>
      <w:r w:rsidRPr="005F4BB1">
        <w:rPr>
          <w:rFonts w:ascii="Times New Roman" w:eastAsia="Calibri" w:hAnsi="Times New Roman" w:cs="Times New Roman"/>
          <w:color w:val="000000"/>
          <w:lang w:eastAsia="pl-PL"/>
        </w:rPr>
        <w:t>W przypadku zmiany warunków umów ubezpieczenia np. w sytuacji zmian ogólnych warunków wprowadzonych przez towarzystwo ubezpieczeniowe, gdy zmiany takie oznaczać będą pogorszenie ochrony ubezpieczeniowej Wykonawca zobowiązany będzie do rozszerzenia ubezpieczenia do poziomu sprzed dokonania takich zmian – postanowienia ust. 1 stosuje się odpowiednio.</w:t>
      </w:r>
    </w:p>
    <w:p w14:paraId="7E23ED5A" w14:textId="77777777" w:rsidR="00DE7179" w:rsidRPr="00A873F9" w:rsidRDefault="00DE7179" w:rsidP="00A873F9">
      <w:pPr>
        <w:pStyle w:val="Akapitzlist"/>
        <w:spacing w:line="276" w:lineRule="auto"/>
        <w:ind w:left="0"/>
        <w:jc w:val="both"/>
        <w:rPr>
          <w:rFonts w:ascii="Times New Roman" w:hAnsi="Times New Roman" w:cs="Times New Roman"/>
        </w:rPr>
      </w:pPr>
    </w:p>
    <w:p w14:paraId="435593A6" w14:textId="6E032B02" w:rsidR="00DE7179" w:rsidRPr="00A873F9" w:rsidRDefault="00C90814" w:rsidP="007151A3">
      <w:pPr>
        <w:pStyle w:val="Akapitzlist"/>
        <w:spacing w:after="0" w:line="276" w:lineRule="auto"/>
        <w:ind w:left="0"/>
        <w:jc w:val="center"/>
        <w:rPr>
          <w:rFonts w:ascii="Times New Roman" w:hAnsi="Times New Roman" w:cs="Times New Roman"/>
        </w:rPr>
      </w:pPr>
      <w:r w:rsidRPr="00A873F9">
        <w:rPr>
          <w:rFonts w:ascii="Times New Roman" w:hAnsi="Times New Roman" w:cs="Times New Roman"/>
          <w:b/>
          <w:bCs/>
        </w:rPr>
        <w:t xml:space="preserve">§ </w:t>
      </w:r>
      <w:r w:rsidR="000E1ADE">
        <w:rPr>
          <w:rFonts w:ascii="Times New Roman" w:hAnsi="Times New Roman" w:cs="Times New Roman"/>
          <w:b/>
          <w:bCs/>
        </w:rPr>
        <w:t>7</w:t>
      </w:r>
      <w:r w:rsidRPr="00A873F9">
        <w:rPr>
          <w:rFonts w:ascii="Times New Roman" w:hAnsi="Times New Roman" w:cs="Times New Roman"/>
          <w:b/>
          <w:bCs/>
        </w:rPr>
        <w:t>. Oświadczenia Wykonawcy</w:t>
      </w:r>
    </w:p>
    <w:p w14:paraId="450E2E2E" w14:textId="77777777" w:rsidR="003E40CA" w:rsidRPr="00A873F9" w:rsidRDefault="00C90814" w:rsidP="00A873F9">
      <w:pPr>
        <w:spacing w:line="276" w:lineRule="auto"/>
        <w:jc w:val="both"/>
        <w:rPr>
          <w:rFonts w:ascii="Times New Roman" w:hAnsi="Times New Roman" w:cs="Times New Roman"/>
        </w:rPr>
      </w:pPr>
      <w:r w:rsidRPr="00A873F9">
        <w:rPr>
          <w:rFonts w:ascii="Times New Roman" w:hAnsi="Times New Roman" w:cs="Times New Roman"/>
        </w:rPr>
        <w:t xml:space="preserve">Wykonawca oświadcza, że: </w:t>
      </w:r>
    </w:p>
    <w:p w14:paraId="1D6759DC" w14:textId="77777777" w:rsidR="00B26671" w:rsidRDefault="00C90814" w:rsidP="001E3DD2">
      <w:pPr>
        <w:pStyle w:val="Akapitzlist"/>
        <w:numPr>
          <w:ilvl w:val="0"/>
          <w:numId w:val="11"/>
        </w:numPr>
        <w:spacing w:line="276" w:lineRule="auto"/>
        <w:ind w:left="584" w:hanging="357"/>
        <w:jc w:val="both"/>
        <w:rPr>
          <w:rFonts w:ascii="Times New Roman" w:hAnsi="Times New Roman" w:cs="Times New Roman"/>
        </w:rPr>
      </w:pPr>
      <w:r w:rsidRPr="00A873F9">
        <w:rPr>
          <w:rFonts w:ascii="Times New Roman" w:hAnsi="Times New Roman" w:cs="Times New Roman"/>
        </w:rPr>
        <w:t xml:space="preserve">znajduje się w sytuacji finansowej zapewniającej prawidłowe wykonanie zamówienia, </w:t>
      </w:r>
    </w:p>
    <w:p w14:paraId="0FA0CB7A" w14:textId="77777777" w:rsidR="00B26671" w:rsidRDefault="00C90814" w:rsidP="001E3DD2">
      <w:pPr>
        <w:pStyle w:val="Akapitzlist"/>
        <w:numPr>
          <w:ilvl w:val="0"/>
          <w:numId w:val="11"/>
        </w:numPr>
        <w:spacing w:line="276" w:lineRule="auto"/>
        <w:ind w:left="584" w:hanging="357"/>
        <w:jc w:val="both"/>
        <w:rPr>
          <w:rFonts w:ascii="Times New Roman" w:hAnsi="Times New Roman" w:cs="Times New Roman"/>
        </w:rPr>
      </w:pPr>
      <w:r w:rsidRPr="00B26671">
        <w:rPr>
          <w:rFonts w:ascii="Times New Roman" w:hAnsi="Times New Roman" w:cs="Times New Roman"/>
        </w:rPr>
        <w:t xml:space="preserve">posiada odpowiednie doświadczenie i uprawnienia do realizacji przedmiotu umowy, </w:t>
      </w:r>
    </w:p>
    <w:p w14:paraId="04B64C9C" w14:textId="3DEEDCFE" w:rsidR="003E40CA" w:rsidRPr="00B26671" w:rsidRDefault="00C90814" w:rsidP="001E3DD2">
      <w:pPr>
        <w:pStyle w:val="Akapitzlist"/>
        <w:numPr>
          <w:ilvl w:val="0"/>
          <w:numId w:val="11"/>
        </w:numPr>
        <w:spacing w:line="276" w:lineRule="auto"/>
        <w:ind w:left="584" w:hanging="357"/>
        <w:jc w:val="both"/>
        <w:rPr>
          <w:rFonts w:ascii="Times New Roman" w:hAnsi="Times New Roman" w:cs="Times New Roman"/>
        </w:rPr>
      </w:pPr>
      <w:r w:rsidRPr="00B26671">
        <w:rPr>
          <w:rFonts w:ascii="Times New Roman" w:hAnsi="Times New Roman" w:cs="Times New Roman"/>
        </w:rPr>
        <w:t xml:space="preserve">dysponuje pracownikami niezbędnymi do prawidłowego wykonania </w:t>
      </w:r>
      <w:r w:rsidR="003E40CA" w:rsidRPr="00B26671">
        <w:rPr>
          <w:rFonts w:ascii="Times New Roman" w:hAnsi="Times New Roman" w:cs="Times New Roman"/>
        </w:rPr>
        <w:t xml:space="preserve">umowy </w:t>
      </w:r>
      <w:r w:rsidRPr="00B26671">
        <w:rPr>
          <w:rFonts w:ascii="Times New Roman" w:hAnsi="Times New Roman" w:cs="Times New Roman"/>
        </w:rPr>
        <w:t>oraz posiada potencjał techniczny i ekonomiczny.</w:t>
      </w:r>
    </w:p>
    <w:p w14:paraId="1787611E" w14:textId="77777777" w:rsidR="002074B4" w:rsidRPr="00A873F9" w:rsidRDefault="002074B4" w:rsidP="00A873F9">
      <w:pPr>
        <w:pStyle w:val="Akapitzlist"/>
        <w:spacing w:line="276" w:lineRule="auto"/>
        <w:ind w:left="0"/>
        <w:jc w:val="both"/>
        <w:rPr>
          <w:rFonts w:ascii="Times New Roman" w:hAnsi="Times New Roman" w:cs="Times New Roman"/>
        </w:rPr>
      </w:pPr>
    </w:p>
    <w:p w14:paraId="3FA57598" w14:textId="20DDFE31" w:rsidR="002074B4" w:rsidRPr="00A873F9" w:rsidRDefault="00C90814" w:rsidP="00A873F9">
      <w:pPr>
        <w:pStyle w:val="Akapitzlist"/>
        <w:spacing w:line="276" w:lineRule="auto"/>
        <w:ind w:left="0"/>
        <w:jc w:val="center"/>
        <w:rPr>
          <w:rFonts w:ascii="Times New Roman" w:hAnsi="Times New Roman" w:cs="Times New Roman"/>
          <w:b/>
          <w:bCs/>
        </w:rPr>
      </w:pPr>
      <w:r w:rsidRPr="00A873F9">
        <w:rPr>
          <w:rFonts w:ascii="Times New Roman" w:hAnsi="Times New Roman" w:cs="Times New Roman"/>
          <w:b/>
          <w:bCs/>
        </w:rPr>
        <w:t xml:space="preserve">§ </w:t>
      </w:r>
      <w:r w:rsidR="000E1ADE">
        <w:rPr>
          <w:rFonts w:ascii="Times New Roman" w:hAnsi="Times New Roman" w:cs="Times New Roman"/>
          <w:b/>
          <w:bCs/>
        </w:rPr>
        <w:t>8</w:t>
      </w:r>
      <w:r w:rsidRPr="00A873F9">
        <w:rPr>
          <w:rFonts w:ascii="Times New Roman" w:hAnsi="Times New Roman" w:cs="Times New Roman"/>
          <w:b/>
          <w:bCs/>
        </w:rPr>
        <w:t>. Odbiory robót</w:t>
      </w:r>
    </w:p>
    <w:p w14:paraId="2B67342D" w14:textId="77777777" w:rsidR="002074B4" w:rsidRPr="00A873F9" w:rsidRDefault="00C90814" w:rsidP="001E3DD2">
      <w:pPr>
        <w:pStyle w:val="Akapitzlist"/>
        <w:numPr>
          <w:ilvl w:val="0"/>
          <w:numId w:val="12"/>
        </w:numPr>
        <w:spacing w:line="276" w:lineRule="auto"/>
        <w:ind w:left="0"/>
        <w:jc w:val="both"/>
        <w:rPr>
          <w:rFonts w:ascii="Times New Roman" w:hAnsi="Times New Roman" w:cs="Times New Roman"/>
        </w:rPr>
      </w:pPr>
      <w:r w:rsidRPr="00A873F9">
        <w:rPr>
          <w:rFonts w:ascii="Times New Roman" w:hAnsi="Times New Roman" w:cs="Times New Roman"/>
        </w:rPr>
        <w:t xml:space="preserve">Strony ustalają, że będą stosowane następujące rodzaje odbiorów: </w:t>
      </w:r>
    </w:p>
    <w:p w14:paraId="400959AA" w14:textId="77777777" w:rsidR="00FD0DED" w:rsidRDefault="00B05D90" w:rsidP="001E3DD2">
      <w:pPr>
        <w:pStyle w:val="Akapitzlist"/>
        <w:numPr>
          <w:ilvl w:val="0"/>
          <w:numId w:val="13"/>
        </w:numPr>
        <w:spacing w:after="0" w:line="276" w:lineRule="auto"/>
        <w:ind w:left="357" w:hanging="357"/>
        <w:jc w:val="both"/>
        <w:rPr>
          <w:rFonts w:ascii="Times New Roman" w:hAnsi="Times New Roman" w:cs="Times New Roman"/>
        </w:rPr>
      </w:pPr>
      <w:r w:rsidRPr="00A873F9">
        <w:rPr>
          <w:rFonts w:ascii="Times New Roman" w:hAnsi="Times New Roman" w:cs="Times New Roman"/>
        </w:rPr>
        <w:t>odbiory robót zanikających i ulegających zakryciu,</w:t>
      </w:r>
    </w:p>
    <w:p w14:paraId="4529FBFB" w14:textId="62B5C98A" w:rsidR="00FD0DED" w:rsidRDefault="00B05D90" w:rsidP="001E3DD2">
      <w:pPr>
        <w:pStyle w:val="Akapitzlist"/>
        <w:numPr>
          <w:ilvl w:val="0"/>
          <w:numId w:val="13"/>
        </w:numPr>
        <w:spacing w:after="0" w:line="276" w:lineRule="auto"/>
        <w:ind w:left="357" w:hanging="357"/>
        <w:jc w:val="both"/>
        <w:rPr>
          <w:rFonts w:ascii="Times New Roman" w:hAnsi="Times New Roman" w:cs="Times New Roman"/>
        </w:rPr>
      </w:pPr>
      <w:r w:rsidRPr="00FD0DED">
        <w:rPr>
          <w:rFonts w:ascii="Times New Roman" w:hAnsi="Times New Roman" w:cs="Times New Roman"/>
        </w:rPr>
        <w:t>częściowy,</w:t>
      </w:r>
    </w:p>
    <w:p w14:paraId="7B27C721" w14:textId="46234326" w:rsidR="00FD0DED" w:rsidRDefault="00B05D90" w:rsidP="001E3DD2">
      <w:pPr>
        <w:pStyle w:val="Akapitzlist"/>
        <w:numPr>
          <w:ilvl w:val="0"/>
          <w:numId w:val="13"/>
        </w:numPr>
        <w:spacing w:after="0" w:line="276" w:lineRule="auto"/>
        <w:ind w:left="357" w:hanging="357"/>
        <w:jc w:val="both"/>
        <w:rPr>
          <w:rFonts w:ascii="Times New Roman" w:hAnsi="Times New Roman" w:cs="Times New Roman"/>
        </w:rPr>
      </w:pPr>
      <w:r w:rsidRPr="00FD0DED">
        <w:rPr>
          <w:rFonts w:ascii="Times New Roman" w:hAnsi="Times New Roman" w:cs="Times New Roman"/>
        </w:rPr>
        <w:t>końcowy (ostateczny)</w:t>
      </w:r>
      <w:r w:rsidR="00AD664A">
        <w:rPr>
          <w:rFonts w:ascii="Times New Roman" w:hAnsi="Times New Roman" w:cs="Times New Roman"/>
        </w:rPr>
        <w:t xml:space="preserve"> – </w:t>
      </w:r>
      <w:r w:rsidRPr="00FD0DED">
        <w:rPr>
          <w:rFonts w:ascii="Times New Roman" w:hAnsi="Times New Roman" w:cs="Times New Roman"/>
        </w:rPr>
        <w:t xml:space="preserve">po wykonaniu całości robót objętych umową, </w:t>
      </w:r>
    </w:p>
    <w:p w14:paraId="12133572" w14:textId="37DC389C" w:rsidR="00B05D90" w:rsidRPr="00FD0DED" w:rsidRDefault="00B05D90" w:rsidP="001E3DD2">
      <w:pPr>
        <w:pStyle w:val="Akapitzlist"/>
        <w:numPr>
          <w:ilvl w:val="0"/>
          <w:numId w:val="13"/>
        </w:numPr>
        <w:spacing w:after="0" w:line="276" w:lineRule="auto"/>
        <w:ind w:left="357" w:hanging="357"/>
        <w:jc w:val="both"/>
        <w:rPr>
          <w:rFonts w:ascii="Times New Roman" w:hAnsi="Times New Roman" w:cs="Times New Roman"/>
        </w:rPr>
      </w:pPr>
      <w:r w:rsidRPr="00FD0DED">
        <w:rPr>
          <w:rFonts w:ascii="Times New Roman" w:hAnsi="Times New Roman" w:cs="Times New Roman"/>
        </w:rPr>
        <w:t>odbiór pogwarancyjny</w:t>
      </w:r>
      <w:r w:rsidR="00AD664A">
        <w:rPr>
          <w:rFonts w:ascii="Times New Roman" w:hAnsi="Times New Roman" w:cs="Times New Roman"/>
        </w:rPr>
        <w:t xml:space="preserve"> – </w:t>
      </w:r>
      <w:r w:rsidRPr="00FD0DED">
        <w:rPr>
          <w:rFonts w:ascii="Times New Roman" w:hAnsi="Times New Roman" w:cs="Times New Roman"/>
        </w:rPr>
        <w:t>po upływie okresu gwarancji.</w:t>
      </w:r>
    </w:p>
    <w:p w14:paraId="05F600E7" w14:textId="77777777" w:rsidR="002074B4" w:rsidRPr="00A873F9" w:rsidRDefault="00C90814" w:rsidP="001E3DD2">
      <w:pPr>
        <w:pStyle w:val="Akapitzlist"/>
        <w:numPr>
          <w:ilvl w:val="0"/>
          <w:numId w:val="12"/>
        </w:numPr>
        <w:spacing w:line="276" w:lineRule="auto"/>
        <w:ind w:left="0"/>
        <w:jc w:val="both"/>
        <w:rPr>
          <w:rFonts w:ascii="Times New Roman" w:hAnsi="Times New Roman" w:cs="Times New Roman"/>
        </w:rPr>
      </w:pPr>
      <w:r w:rsidRPr="00A873F9">
        <w:rPr>
          <w:rFonts w:ascii="Times New Roman" w:hAnsi="Times New Roman" w:cs="Times New Roman"/>
        </w:rPr>
        <w:t xml:space="preserve">Odbiory robót zanikających i ulegających zakryciu: </w:t>
      </w:r>
    </w:p>
    <w:p w14:paraId="587E93FA" w14:textId="77777777" w:rsidR="00FD0DED" w:rsidRDefault="00C90814" w:rsidP="001E3DD2">
      <w:pPr>
        <w:pStyle w:val="Akapitzlist"/>
        <w:numPr>
          <w:ilvl w:val="0"/>
          <w:numId w:val="14"/>
        </w:numPr>
        <w:spacing w:line="276" w:lineRule="auto"/>
        <w:ind w:left="357" w:hanging="357"/>
        <w:jc w:val="both"/>
        <w:rPr>
          <w:rFonts w:ascii="Times New Roman" w:hAnsi="Times New Roman" w:cs="Times New Roman"/>
        </w:rPr>
      </w:pPr>
      <w:r w:rsidRPr="00A873F9">
        <w:rPr>
          <w:rFonts w:ascii="Times New Roman" w:hAnsi="Times New Roman" w:cs="Times New Roman"/>
        </w:rPr>
        <w:lastRenderedPageBreak/>
        <w:t xml:space="preserve">odbiorom będą podlegały roboty zanikające i ulegające zakryciu. Wykonawca, zawiadomi Zamawiającego i inspektora nadzoru o wykonaniu robót zanikających lub ulegających zakryciu z wyprzedzeniem 5 dni roboczych, umożliwiającym odbiór tych robót przez inspektora nadzoru. Jeżeli Wykonawca nie dopełni tego obowiązku jest zobowiązany na żądanie inspektora nadzoru odkryć elementy lub wykonać otwory niezbędne do zbadania robót, a następnie przywrócić elementy do stanu poprzedniego; </w:t>
      </w:r>
    </w:p>
    <w:p w14:paraId="79084FE3" w14:textId="77777777" w:rsidR="00FD0DED" w:rsidRDefault="00C90814" w:rsidP="001E3DD2">
      <w:pPr>
        <w:pStyle w:val="Akapitzlist"/>
        <w:numPr>
          <w:ilvl w:val="0"/>
          <w:numId w:val="14"/>
        </w:numPr>
        <w:spacing w:line="276" w:lineRule="auto"/>
        <w:ind w:left="357" w:hanging="357"/>
        <w:jc w:val="both"/>
        <w:rPr>
          <w:rFonts w:ascii="Times New Roman" w:hAnsi="Times New Roman" w:cs="Times New Roman"/>
        </w:rPr>
      </w:pPr>
      <w:r w:rsidRPr="00FD0DED">
        <w:rPr>
          <w:rFonts w:ascii="Times New Roman" w:hAnsi="Times New Roman" w:cs="Times New Roman"/>
        </w:rPr>
        <w:t xml:space="preserve">w ramach odbioru robót zanikających i ulegających zakryciu Wykonawca przedłoży inspektorowi nadzoru inwestorskiego niezbędne dokumenty, w szczególności świadectwa jakości, certyfikaty, świadectwa wykonanych prób i atesty, dotyczące odbieranego elementu robót. Badania jakości technicznej wykonywane będą przez laboratorium wskazane przez Zamawiającego przy udziale inspektora nadzoru, pracownika </w:t>
      </w:r>
      <w:r w:rsidR="002074B4" w:rsidRPr="00FD0DED">
        <w:rPr>
          <w:rFonts w:ascii="Times New Roman" w:hAnsi="Times New Roman" w:cs="Times New Roman"/>
        </w:rPr>
        <w:t>Zamawiającego</w:t>
      </w:r>
      <w:r w:rsidRPr="00FD0DED">
        <w:rPr>
          <w:rFonts w:ascii="Times New Roman" w:hAnsi="Times New Roman" w:cs="Times New Roman"/>
        </w:rPr>
        <w:t>;</w:t>
      </w:r>
    </w:p>
    <w:p w14:paraId="76DBF4B8" w14:textId="79923501" w:rsidR="002074B4" w:rsidRPr="00FD0DED" w:rsidRDefault="00C90814" w:rsidP="001E3DD2">
      <w:pPr>
        <w:pStyle w:val="Akapitzlist"/>
        <w:numPr>
          <w:ilvl w:val="0"/>
          <w:numId w:val="14"/>
        </w:numPr>
        <w:spacing w:after="0" w:line="276" w:lineRule="auto"/>
        <w:ind w:left="357" w:hanging="357"/>
        <w:jc w:val="both"/>
        <w:rPr>
          <w:rFonts w:ascii="Times New Roman" w:hAnsi="Times New Roman" w:cs="Times New Roman"/>
        </w:rPr>
      </w:pPr>
      <w:r w:rsidRPr="00FD0DED">
        <w:rPr>
          <w:rFonts w:ascii="Times New Roman" w:hAnsi="Times New Roman" w:cs="Times New Roman"/>
        </w:rPr>
        <w:t>odbiór przez Inspektora nadzoru robót zanikających i ulegających zakryciu nastąpi po zgłoszeniu przez Wykonawcę, nie później jednak niż w ciągu 5 dni od zgłoszenia.</w:t>
      </w:r>
    </w:p>
    <w:p w14:paraId="6F48298E" w14:textId="122831A0" w:rsidR="00B05D90" w:rsidRPr="00A873F9" w:rsidRDefault="00B05D90" w:rsidP="001E3DD2">
      <w:pPr>
        <w:numPr>
          <w:ilvl w:val="0"/>
          <w:numId w:val="12"/>
        </w:numPr>
        <w:spacing w:after="0" w:line="276" w:lineRule="auto"/>
        <w:ind w:left="0" w:hanging="357"/>
        <w:contextualSpacing/>
        <w:jc w:val="both"/>
        <w:rPr>
          <w:rFonts w:ascii="Times New Roman" w:hAnsi="Times New Roman" w:cs="Times New Roman"/>
        </w:rPr>
      </w:pPr>
      <w:r w:rsidRPr="00A873F9">
        <w:rPr>
          <w:rFonts w:ascii="Times New Roman" w:hAnsi="Times New Roman" w:cs="Times New Roman"/>
        </w:rPr>
        <w:t xml:space="preserve">Odbiór częściowy: </w:t>
      </w:r>
      <w:r w:rsidR="00AD664A">
        <w:rPr>
          <w:rFonts w:ascii="Times New Roman" w:hAnsi="Times New Roman" w:cs="Times New Roman"/>
        </w:rPr>
        <w:t>d</w:t>
      </w:r>
      <w:r w:rsidRPr="00A873F9">
        <w:rPr>
          <w:rFonts w:ascii="Times New Roman" w:hAnsi="Times New Roman" w:cs="Times New Roman"/>
        </w:rPr>
        <w:t xml:space="preserve">o odbioru częściowego może zostać zgłoszony kompletny element inwestycji, po przeprowadzonych próbach i sprawdzeniach technicznych. Zamawiający dokona odbioru częściowego obejmującego roboty wykonane w danym okresie rozliczeniowym, zgodnie z harmonogramem rzeczowo-finansowym z uwzględnieniem postanowień § 7 niniejszej umowy. Rozpoczęcie czynności odbiorowych nastąpi w terminie do 5 dni roboczych licząc od daty zgłoszenia przez Wykonawcę gotowości odbioru. Z czynności odbiorowych zostanie sporządzony protokół, który zawierać będzie wszystkie ustalenia, zalecenia poczynione w trakcie odbioru. W sprawach nieuregulowanych do odbioru częściowego zastosowanie znajdują zasady przewidziane dla odbioru końcowego. </w:t>
      </w:r>
      <w:r w:rsidRPr="00A873F9">
        <w:rPr>
          <w:rFonts w:ascii="Times New Roman" w:eastAsia="Times New Roman" w:hAnsi="Times New Roman" w:cs="Times New Roman"/>
          <w:lang w:eastAsia="pl-PL"/>
        </w:rPr>
        <w:t xml:space="preserve">Warunkiem dokonania odbioru częściowego robót jest skompletowanie dokumentacji powykonawczej, pozwalającej na ocenę prawidłowego wykonania przedmiotu odbioru, a w szczególności: </w:t>
      </w:r>
    </w:p>
    <w:p w14:paraId="259BE47E" w14:textId="77777777" w:rsidR="00FD0DED" w:rsidRDefault="00B05D90" w:rsidP="001E3DD2">
      <w:pPr>
        <w:numPr>
          <w:ilvl w:val="0"/>
          <w:numId w:val="37"/>
        </w:numPr>
        <w:autoSpaceDE w:val="0"/>
        <w:autoSpaceDN w:val="0"/>
        <w:adjustRightInd w:val="0"/>
        <w:spacing w:after="0" w:line="276" w:lineRule="auto"/>
        <w:ind w:left="284" w:hanging="284"/>
        <w:contextualSpacing/>
        <w:jc w:val="both"/>
        <w:rPr>
          <w:rFonts w:ascii="Times New Roman" w:eastAsia="Times New Roman" w:hAnsi="Times New Roman" w:cs="Times New Roman"/>
          <w:lang w:eastAsia="pl-PL"/>
        </w:rPr>
      </w:pPr>
      <w:r w:rsidRPr="00A873F9">
        <w:rPr>
          <w:rFonts w:ascii="Times New Roman" w:eastAsia="Times New Roman" w:hAnsi="Times New Roman" w:cs="Times New Roman"/>
          <w:lang w:eastAsia="pl-PL"/>
        </w:rPr>
        <w:t>oświadczenia kierownika budowy, że odbierany zakres robót został wykonany zgodnie z dokumentacją, a przy robotach zamiennych potwierdzenie, że zmiany zostały zaakceptowane przez autora projektu i inspektora nadzoru inwestorskiego;</w:t>
      </w:r>
    </w:p>
    <w:p w14:paraId="365F8049" w14:textId="77777777" w:rsidR="00FD0DED" w:rsidRDefault="00B05D90" w:rsidP="001E3DD2">
      <w:pPr>
        <w:numPr>
          <w:ilvl w:val="0"/>
          <w:numId w:val="37"/>
        </w:numPr>
        <w:autoSpaceDE w:val="0"/>
        <w:autoSpaceDN w:val="0"/>
        <w:adjustRightInd w:val="0"/>
        <w:spacing w:after="0" w:line="276" w:lineRule="auto"/>
        <w:ind w:left="284" w:hanging="284"/>
        <w:contextualSpacing/>
        <w:jc w:val="both"/>
        <w:rPr>
          <w:rFonts w:ascii="Times New Roman" w:eastAsia="Times New Roman" w:hAnsi="Times New Roman" w:cs="Times New Roman"/>
          <w:lang w:eastAsia="pl-PL"/>
        </w:rPr>
      </w:pPr>
      <w:r w:rsidRPr="00FD0DED">
        <w:rPr>
          <w:rFonts w:ascii="Times New Roman" w:eastAsia="Times New Roman" w:hAnsi="Times New Roman" w:cs="Times New Roman"/>
          <w:lang w:eastAsia="pl-PL"/>
        </w:rPr>
        <w:t>rozliczenia rzeczowo-finansowego odbieranego zakresu robót podpisanego przez kierownika budowy i inspektora nadzoru inwestorskiego;</w:t>
      </w:r>
    </w:p>
    <w:p w14:paraId="3630DB90" w14:textId="77777777" w:rsidR="00FD0DED" w:rsidRDefault="00B05D90" w:rsidP="001E3DD2">
      <w:pPr>
        <w:numPr>
          <w:ilvl w:val="0"/>
          <w:numId w:val="37"/>
        </w:numPr>
        <w:autoSpaceDE w:val="0"/>
        <w:autoSpaceDN w:val="0"/>
        <w:adjustRightInd w:val="0"/>
        <w:spacing w:after="0" w:line="276" w:lineRule="auto"/>
        <w:ind w:left="284" w:hanging="284"/>
        <w:contextualSpacing/>
        <w:jc w:val="both"/>
        <w:rPr>
          <w:rFonts w:ascii="Times New Roman" w:eastAsia="Times New Roman" w:hAnsi="Times New Roman" w:cs="Times New Roman"/>
          <w:lang w:eastAsia="pl-PL"/>
        </w:rPr>
      </w:pPr>
      <w:r w:rsidRPr="00FD0DED">
        <w:rPr>
          <w:rFonts w:ascii="Times New Roman" w:eastAsia="Times New Roman" w:hAnsi="Times New Roman" w:cs="Times New Roman"/>
          <w:lang w:eastAsia="pl-PL"/>
        </w:rPr>
        <w:t>geodezyjnego pomiaru powykonawczego;</w:t>
      </w:r>
    </w:p>
    <w:p w14:paraId="586A5F2B" w14:textId="6BEB1FD3" w:rsidR="00B05D90" w:rsidRPr="00FD0DED" w:rsidRDefault="00B05D90" w:rsidP="001E3DD2">
      <w:pPr>
        <w:numPr>
          <w:ilvl w:val="0"/>
          <w:numId w:val="37"/>
        </w:numPr>
        <w:autoSpaceDE w:val="0"/>
        <w:autoSpaceDN w:val="0"/>
        <w:adjustRightInd w:val="0"/>
        <w:spacing w:after="0" w:line="276" w:lineRule="auto"/>
        <w:ind w:left="284" w:hanging="284"/>
        <w:contextualSpacing/>
        <w:jc w:val="both"/>
        <w:rPr>
          <w:rFonts w:ascii="Times New Roman" w:eastAsia="Times New Roman" w:hAnsi="Times New Roman" w:cs="Times New Roman"/>
          <w:lang w:eastAsia="pl-PL"/>
        </w:rPr>
      </w:pPr>
      <w:r w:rsidRPr="00FD0DED">
        <w:rPr>
          <w:rFonts w:ascii="Times New Roman" w:eastAsia="Times New Roman" w:hAnsi="Times New Roman" w:cs="Times New Roman"/>
          <w:lang w:eastAsia="pl-PL"/>
        </w:rPr>
        <w:t xml:space="preserve"> informacji uprawnionego geodety sporządzonej na podstawie art. 57 ust.1 pkt 5) ustawy Prawo budowlane,</w:t>
      </w:r>
    </w:p>
    <w:p w14:paraId="03D1D79B" w14:textId="77777777" w:rsidR="002074B4" w:rsidRPr="00A873F9" w:rsidRDefault="00C90814" w:rsidP="001E3DD2">
      <w:pPr>
        <w:pStyle w:val="Akapitzlist"/>
        <w:numPr>
          <w:ilvl w:val="0"/>
          <w:numId w:val="12"/>
        </w:numPr>
        <w:spacing w:after="0" w:line="276" w:lineRule="auto"/>
        <w:ind w:left="0"/>
        <w:jc w:val="both"/>
        <w:rPr>
          <w:rFonts w:ascii="Times New Roman" w:hAnsi="Times New Roman" w:cs="Times New Roman"/>
        </w:rPr>
      </w:pPr>
      <w:r w:rsidRPr="00A873F9">
        <w:rPr>
          <w:rFonts w:ascii="Times New Roman" w:hAnsi="Times New Roman" w:cs="Times New Roman"/>
        </w:rPr>
        <w:t>Odbiór końcowy:</w:t>
      </w:r>
    </w:p>
    <w:p w14:paraId="59A4E0D0" w14:textId="77777777" w:rsidR="00FD0DED" w:rsidRDefault="00B05D90" w:rsidP="001E3DD2">
      <w:pPr>
        <w:numPr>
          <w:ilvl w:val="0"/>
          <w:numId w:val="15"/>
        </w:numPr>
        <w:spacing w:after="0" w:line="276" w:lineRule="auto"/>
        <w:ind w:left="357" w:hanging="357"/>
        <w:contextualSpacing/>
        <w:jc w:val="both"/>
        <w:rPr>
          <w:rFonts w:ascii="Times New Roman" w:hAnsi="Times New Roman" w:cs="Times New Roman"/>
        </w:rPr>
      </w:pPr>
      <w:r w:rsidRPr="00A873F9">
        <w:rPr>
          <w:rFonts w:ascii="Times New Roman" w:hAnsi="Times New Roman" w:cs="Times New Roman"/>
        </w:rPr>
        <w:t>Zamawiający dokona odbioru końcowego. Rozpoczęcie czynności odbiorowych nastąpi w terminie do 14 dni roboczych licząc od daty zgłoszenia przez Wykonawcę gotowości odbioru. W czynnościach odbioru końcowego muszą uczestniczyć przedstawiciele Wykonawcy, Zamawiającego oraz jednostek, których udział nakazują przepisy prawa;</w:t>
      </w:r>
    </w:p>
    <w:p w14:paraId="5E74F1BD" w14:textId="77777777" w:rsidR="00FD0DED" w:rsidRDefault="00B05D90" w:rsidP="001E3DD2">
      <w:pPr>
        <w:numPr>
          <w:ilvl w:val="0"/>
          <w:numId w:val="15"/>
        </w:numPr>
        <w:spacing w:after="0" w:line="276" w:lineRule="auto"/>
        <w:ind w:left="357" w:hanging="357"/>
        <w:contextualSpacing/>
        <w:jc w:val="both"/>
        <w:rPr>
          <w:rFonts w:ascii="Times New Roman" w:hAnsi="Times New Roman" w:cs="Times New Roman"/>
        </w:rPr>
      </w:pPr>
      <w:r w:rsidRPr="00FD0DED">
        <w:rPr>
          <w:rFonts w:ascii="Times New Roman" w:hAnsi="Times New Roman" w:cs="Times New Roman"/>
        </w:rPr>
        <w:t>Wykonawca przed odbiorem końcowym przeprowadzi wszelkie próby i sprawdzenia  techniczne zgodnie z art. 22 pkt. 7 Prawa Budowlanego i specyfikacją techniczną wykonania i odbioru robót budowlanych.</w:t>
      </w:r>
    </w:p>
    <w:p w14:paraId="716DE3AE" w14:textId="77777777" w:rsidR="00FD0DED" w:rsidRDefault="00B05D90" w:rsidP="001E3DD2">
      <w:pPr>
        <w:numPr>
          <w:ilvl w:val="0"/>
          <w:numId w:val="15"/>
        </w:numPr>
        <w:spacing w:after="0" w:line="276" w:lineRule="auto"/>
        <w:ind w:left="357" w:hanging="357"/>
        <w:contextualSpacing/>
        <w:jc w:val="both"/>
        <w:rPr>
          <w:rFonts w:ascii="Times New Roman" w:hAnsi="Times New Roman" w:cs="Times New Roman"/>
        </w:rPr>
      </w:pPr>
      <w:r w:rsidRPr="00FD0DED">
        <w:rPr>
          <w:rFonts w:ascii="Times New Roman" w:hAnsi="Times New Roman" w:cs="Times New Roman"/>
        </w:rPr>
        <w:t>Kierownik Budowy zgłasza Inspektorowi Nadzoru Inwestorskiego wpisem do dziennika budowy oraz pisemnie w siedzibie Zamawiającego, zakończenie robót i zgłoszenie ich do odbioru.</w:t>
      </w:r>
    </w:p>
    <w:p w14:paraId="6B15FA0D" w14:textId="6DF1D464" w:rsidR="00B05D90" w:rsidRPr="00FD0DED" w:rsidRDefault="00B05D90" w:rsidP="001E3DD2">
      <w:pPr>
        <w:numPr>
          <w:ilvl w:val="0"/>
          <w:numId w:val="15"/>
        </w:numPr>
        <w:spacing w:after="0" w:line="276" w:lineRule="auto"/>
        <w:ind w:left="357" w:hanging="357"/>
        <w:contextualSpacing/>
        <w:jc w:val="both"/>
        <w:rPr>
          <w:rFonts w:ascii="Times New Roman" w:hAnsi="Times New Roman" w:cs="Times New Roman"/>
        </w:rPr>
      </w:pPr>
      <w:r w:rsidRPr="00FD0DED">
        <w:rPr>
          <w:rFonts w:ascii="Times New Roman" w:hAnsi="Times New Roman" w:cs="Times New Roman"/>
        </w:rPr>
        <w:t xml:space="preserve">warunkiem dokonania odbioru robót jest ich zakończenie a następnie zgłoszenie przez Wykonawcę gotowości do odbioru i skompletowanie dokumentacji powykonawczej, pozwalającej na ocenę prawidłowego wykonania przedmiotu odbioru, a w szczególności: </w:t>
      </w:r>
    </w:p>
    <w:p w14:paraId="25898945" w14:textId="77777777" w:rsidR="00FD0DED" w:rsidRDefault="00B05D90" w:rsidP="001E3DD2">
      <w:pPr>
        <w:numPr>
          <w:ilvl w:val="0"/>
          <w:numId w:val="16"/>
        </w:numPr>
        <w:tabs>
          <w:tab w:val="left" w:pos="851"/>
        </w:tabs>
        <w:autoSpaceDE w:val="0"/>
        <w:autoSpaceDN w:val="0"/>
        <w:adjustRightInd w:val="0"/>
        <w:spacing w:after="0" w:line="276" w:lineRule="auto"/>
        <w:ind w:left="714" w:hanging="357"/>
        <w:contextualSpacing/>
        <w:jc w:val="both"/>
        <w:rPr>
          <w:rFonts w:ascii="Times New Roman" w:hAnsi="Times New Roman" w:cs="Times New Roman"/>
        </w:rPr>
      </w:pPr>
      <w:r w:rsidRPr="00A873F9">
        <w:rPr>
          <w:rFonts w:ascii="Times New Roman" w:hAnsi="Times New Roman" w:cs="Times New Roman"/>
        </w:rPr>
        <w:lastRenderedPageBreak/>
        <w:t>oświadczenia kierownika budowy, o którym mowa w art. 57 prawa budowlanego potwierdzającego, że: roboty zostały wykonane zgodnie ze sztuką budowlaną, przepisami i obowiązującymi Polskimi Normami, dokumentacją projektową, obowiązującymi warunkami  określonymi w pozwoleniu na budowę oraz, że teren budowy oraz wszelkie przyległe drogi, budynki, teren i działki wykorzystywane przez Wykonawcę zostały uprzątnięte i doprowadzone do należytego stanu,</w:t>
      </w:r>
    </w:p>
    <w:p w14:paraId="05E0E5F7" w14:textId="77777777" w:rsidR="00FD0DED" w:rsidRDefault="00B05D90" w:rsidP="001E3DD2">
      <w:pPr>
        <w:numPr>
          <w:ilvl w:val="0"/>
          <w:numId w:val="16"/>
        </w:numPr>
        <w:tabs>
          <w:tab w:val="left" w:pos="851"/>
        </w:tabs>
        <w:autoSpaceDE w:val="0"/>
        <w:autoSpaceDN w:val="0"/>
        <w:adjustRightInd w:val="0"/>
        <w:spacing w:after="0" w:line="276" w:lineRule="auto"/>
        <w:ind w:left="714" w:hanging="357"/>
        <w:contextualSpacing/>
        <w:jc w:val="both"/>
        <w:rPr>
          <w:rFonts w:ascii="Times New Roman" w:hAnsi="Times New Roman" w:cs="Times New Roman"/>
        </w:rPr>
      </w:pPr>
      <w:r w:rsidRPr="00FD0DED">
        <w:rPr>
          <w:rFonts w:ascii="Times New Roman" w:hAnsi="Times New Roman" w:cs="Times New Roman"/>
        </w:rPr>
        <w:t>protokołów badań, sprawdzeń, pomiarów i prób,</w:t>
      </w:r>
    </w:p>
    <w:p w14:paraId="142A514A" w14:textId="77777777" w:rsidR="00FD0DED" w:rsidRDefault="00B05D90" w:rsidP="001E3DD2">
      <w:pPr>
        <w:numPr>
          <w:ilvl w:val="0"/>
          <w:numId w:val="16"/>
        </w:numPr>
        <w:tabs>
          <w:tab w:val="left" w:pos="851"/>
        </w:tabs>
        <w:autoSpaceDE w:val="0"/>
        <w:autoSpaceDN w:val="0"/>
        <w:adjustRightInd w:val="0"/>
        <w:spacing w:after="0" w:line="276" w:lineRule="auto"/>
        <w:ind w:left="714" w:hanging="357"/>
        <w:contextualSpacing/>
        <w:jc w:val="both"/>
        <w:rPr>
          <w:rFonts w:ascii="Times New Roman" w:hAnsi="Times New Roman" w:cs="Times New Roman"/>
        </w:rPr>
      </w:pPr>
      <w:r w:rsidRPr="00FD0DED">
        <w:rPr>
          <w:rFonts w:ascii="Times New Roman" w:hAnsi="Times New Roman" w:cs="Times New Roman"/>
        </w:rPr>
        <w:t>certyfikatów CE oraz dokumentów dopuszczających stosowanie zainstalowanych urządzeń w budownictwie,</w:t>
      </w:r>
    </w:p>
    <w:p w14:paraId="55506F02" w14:textId="77777777" w:rsidR="00FD0DED" w:rsidRDefault="00B05D90" w:rsidP="001E3DD2">
      <w:pPr>
        <w:numPr>
          <w:ilvl w:val="0"/>
          <w:numId w:val="16"/>
        </w:numPr>
        <w:tabs>
          <w:tab w:val="left" w:pos="851"/>
        </w:tabs>
        <w:autoSpaceDE w:val="0"/>
        <w:autoSpaceDN w:val="0"/>
        <w:adjustRightInd w:val="0"/>
        <w:spacing w:after="0" w:line="276" w:lineRule="auto"/>
        <w:ind w:left="714" w:hanging="357"/>
        <w:contextualSpacing/>
        <w:jc w:val="both"/>
        <w:rPr>
          <w:rFonts w:ascii="Times New Roman" w:hAnsi="Times New Roman" w:cs="Times New Roman"/>
        </w:rPr>
      </w:pPr>
      <w:r w:rsidRPr="00FD0DED">
        <w:rPr>
          <w:rFonts w:ascii="Times New Roman" w:hAnsi="Times New Roman" w:cs="Times New Roman"/>
        </w:rPr>
        <w:t>protokołów odbioru technicznego wykonanych obiektów, urządzeń, instalacji i sieci, robót ulegających zakryciu – zgodnie z obowiązującymi w tym zakresie odrębnymi przepisami,</w:t>
      </w:r>
    </w:p>
    <w:p w14:paraId="58D6F74F" w14:textId="49DA7009" w:rsidR="00FD0DED" w:rsidRDefault="00B05D90" w:rsidP="001E3DD2">
      <w:pPr>
        <w:numPr>
          <w:ilvl w:val="0"/>
          <w:numId w:val="16"/>
        </w:numPr>
        <w:tabs>
          <w:tab w:val="left" w:pos="851"/>
        </w:tabs>
        <w:autoSpaceDE w:val="0"/>
        <w:autoSpaceDN w:val="0"/>
        <w:adjustRightInd w:val="0"/>
        <w:spacing w:after="0" w:line="276" w:lineRule="auto"/>
        <w:ind w:left="714" w:hanging="357"/>
        <w:contextualSpacing/>
        <w:jc w:val="both"/>
        <w:rPr>
          <w:rFonts w:ascii="Times New Roman" w:hAnsi="Times New Roman" w:cs="Times New Roman"/>
        </w:rPr>
      </w:pPr>
      <w:r w:rsidRPr="00FD0DED">
        <w:rPr>
          <w:rFonts w:ascii="Times New Roman" w:hAnsi="Times New Roman" w:cs="Times New Roman"/>
        </w:rPr>
        <w:t>protokołów jakości materiałów (atesty, certyfikaty, aprobaty techniczne, świadectwa jakości) wydanych przez uprawnione instytucje,  uznawane na terenie RP</w:t>
      </w:r>
      <w:r w:rsidR="00FD0DED">
        <w:rPr>
          <w:rFonts w:ascii="Times New Roman" w:hAnsi="Times New Roman" w:cs="Times New Roman"/>
        </w:rPr>
        <w:t>,</w:t>
      </w:r>
    </w:p>
    <w:p w14:paraId="7B9C7E4B" w14:textId="77777777" w:rsidR="00FD0DED" w:rsidRDefault="00B05D90" w:rsidP="001E3DD2">
      <w:pPr>
        <w:numPr>
          <w:ilvl w:val="0"/>
          <w:numId w:val="16"/>
        </w:numPr>
        <w:tabs>
          <w:tab w:val="left" w:pos="851"/>
        </w:tabs>
        <w:autoSpaceDE w:val="0"/>
        <w:autoSpaceDN w:val="0"/>
        <w:adjustRightInd w:val="0"/>
        <w:spacing w:after="0" w:line="276" w:lineRule="auto"/>
        <w:ind w:left="714" w:hanging="357"/>
        <w:contextualSpacing/>
        <w:jc w:val="both"/>
        <w:rPr>
          <w:rFonts w:ascii="Times New Roman" w:hAnsi="Times New Roman" w:cs="Times New Roman"/>
        </w:rPr>
      </w:pPr>
      <w:r w:rsidRPr="00FD0DED">
        <w:rPr>
          <w:rFonts w:ascii="Times New Roman" w:hAnsi="Times New Roman" w:cs="Times New Roman"/>
        </w:rPr>
        <w:t>podręczników, instrukcji obsługi, konserwacji i zachowania bezpieczeństwa, gwarancji producentów zamontowanych urządzeń, maszyn, kompletnego wyposażenia itp.,</w:t>
      </w:r>
    </w:p>
    <w:p w14:paraId="75D321A1" w14:textId="77777777" w:rsidR="00FD0DED" w:rsidRDefault="00B05D90" w:rsidP="001E3DD2">
      <w:pPr>
        <w:numPr>
          <w:ilvl w:val="0"/>
          <w:numId w:val="16"/>
        </w:numPr>
        <w:tabs>
          <w:tab w:val="left" w:pos="851"/>
        </w:tabs>
        <w:autoSpaceDE w:val="0"/>
        <w:autoSpaceDN w:val="0"/>
        <w:adjustRightInd w:val="0"/>
        <w:spacing w:after="0" w:line="276" w:lineRule="auto"/>
        <w:ind w:left="714" w:hanging="357"/>
        <w:contextualSpacing/>
        <w:jc w:val="both"/>
        <w:rPr>
          <w:rFonts w:ascii="Times New Roman" w:hAnsi="Times New Roman" w:cs="Times New Roman"/>
        </w:rPr>
      </w:pPr>
      <w:r w:rsidRPr="00FD0DED">
        <w:rPr>
          <w:rFonts w:ascii="Times New Roman" w:hAnsi="Times New Roman" w:cs="Times New Roman"/>
        </w:rPr>
        <w:t>niezbędnych wyników badań laboratoryjnych i terenowych (in situ),</w:t>
      </w:r>
    </w:p>
    <w:p w14:paraId="5EC1C85A" w14:textId="77777777" w:rsidR="00FD0DED" w:rsidRDefault="00B05D90" w:rsidP="001E3DD2">
      <w:pPr>
        <w:numPr>
          <w:ilvl w:val="0"/>
          <w:numId w:val="16"/>
        </w:numPr>
        <w:tabs>
          <w:tab w:val="left" w:pos="851"/>
        </w:tabs>
        <w:autoSpaceDE w:val="0"/>
        <w:autoSpaceDN w:val="0"/>
        <w:adjustRightInd w:val="0"/>
        <w:spacing w:after="0" w:line="276" w:lineRule="auto"/>
        <w:ind w:left="714" w:hanging="357"/>
        <w:contextualSpacing/>
        <w:jc w:val="both"/>
        <w:rPr>
          <w:rFonts w:ascii="Times New Roman" w:hAnsi="Times New Roman" w:cs="Times New Roman"/>
        </w:rPr>
      </w:pPr>
      <w:r w:rsidRPr="00FD0DED">
        <w:rPr>
          <w:rFonts w:ascii="Times New Roman" w:hAnsi="Times New Roman" w:cs="Times New Roman"/>
        </w:rPr>
        <w:t>protokołów potwierdzających odbiór terenu robót i obiektów przez właściwych zarządców dróg, terenów i obiektów,</w:t>
      </w:r>
    </w:p>
    <w:p w14:paraId="175CF00E" w14:textId="77777777" w:rsidR="00FD0DED" w:rsidRDefault="00B05D90" w:rsidP="001E3DD2">
      <w:pPr>
        <w:numPr>
          <w:ilvl w:val="0"/>
          <w:numId w:val="16"/>
        </w:numPr>
        <w:tabs>
          <w:tab w:val="left" w:pos="851"/>
        </w:tabs>
        <w:autoSpaceDE w:val="0"/>
        <w:autoSpaceDN w:val="0"/>
        <w:adjustRightInd w:val="0"/>
        <w:spacing w:after="0" w:line="276" w:lineRule="auto"/>
        <w:ind w:left="714" w:hanging="357"/>
        <w:contextualSpacing/>
        <w:jc w:val="both"/>
        <w:rPr>
          <w:rFonts w:ascii="Times New Roman" w:hAnsi="Times New Roman" w:cs="Times New Roman"/>
        </w:rPr>
      </w:pPr>
      <w:r w:rsidRPr="00FD0DED">
        <w:rPr>
          <w:rFonts w:ascii="Times New Roman" w:hAnsi="Times New Roman" w:cs="Times New Roman"/>
        </w:rPr>
        <w:t>informacji uprawnionego geodety sporządzonej na podstawie art. 57 ust.1 pkt 5) ustawy Prawo budowlane,</w:t>
      </w:r>
    </w:p>
    <w:p w14:paraId="76BB0FE2" w14:textId="77777777" w:rsidR="00FD0DED" w:rsidRDefault="00B05D90" w:rsidP="001E3DD2">
      <w:pPr>
        <w:numPr>
          <w:ilvl w:val="0"/>
          <w:numId w:val="16"/>
        </w:numPr>
        <w:tabs>
          <w:tab w:val="left" w:pos="851"/>
        </w:tabs>
        <w:autoSpaceDE w:val="0"/>
        <w:autoSpaceDN w:val="0"/>
        <w:adjustRightInd w:val="0"/>
        <w:spacing w:after="0" w:line="276" w:lineRule="auto"/>
        <w:ind w:left="714" w:hanging="357"/>
        <w:contextualSpacing/>
        <w:jc w:val="both"/>
        <w:rPr>
          <w:rFonts w:ascii="Times New Roman" w:hAnsi="Times New Roman" w:cs="Times New Roman"/>
        </w:rPr>
      </w:pPr>
      <w:r w:rsidRPr="00FD0DED">
        <w:rPr>
          <w:rFonts w:ascii="Times New Roman" w:hAnsi="Times New Roman" w:cs="Times New Roman"/>
        </w:rPr>
        <w:t>powykonawczej inwentaryzacji geodezyjnej, przyjętej do właściwego rzeczowo i miejscowo ośrodka dokumentacji geodezyjnej i kartograficznej,</w:t>
      </w:r>
    </w:p>
    <w:p w14:paraId="6AB3C264" w14:textId="77777777" w:rsidR="00FD0DED" w:rsidRDefault="00B05D90" w:rsidP="001E3DD2">
      <w:pPr>
        <w:numPr>
          <w:ilvl w:val="0"/>
          <w:numId w:val="16"/>
        </w:numPr>
        <w:tabs>
          <w:tab w:val="left" w:pos="851"/>
        </w:tabs>
        <w:autoSpaceDE w:val="0"/>
        <w:autoSpaceDN w:val="0"/>
        <w:adjustRightInd w:val="0"/>
        <w:spacing w:after="0" w:line="276" w:lineRule="auto"/>
        <w:ind w:left="714" w:hanging="357"/>
        <w:contextualSpacing/>
        <w:jc w:val="both"/>
        <w:rPr>
          <w:rFonts w:ascii="Times New Roman" w:hAnsi="Times New Roman" w:cs="Times New Roman"/>
        </w:rPr>
      </w:pPr>
      <w:r w:rsidRPr="00FD0DED">
        <w:rPr>
          <w:rFonts w:ascii="Times New Roman" w:hAnsi="Times New Roman" w:cs="Times New Roman"/>
        </w:rPr>
        <w:t>powykonawczej dokumentacji projektowej z naniesionymi nieistotnymi zmianami (w razie potrzeby z uzupełniającym opisem), podpisanymi przez kierownika budowy i projektanta (dotyczy przypadków zmian nie odstępujących w sposób istotny od zatwierdzonego projektu budowlanego lub warunków pozwolenia na budowę),</w:t>
      </w:r>
    </w:p>
    <w:p w14:paraId="074C3D60" w14:textId="77777777" w:rsidR="00FD0DED" w:rsidRDefault="00B05D90" w:rsidP="001E3DD2">
      <w:pPr>
        <w:numPr>
          <w:ilvl w:val="0"/>
          <w:numId w:val="16"/>
        </w:numPr>
        <w:tabs>
          <w:tab w:val="left" w:pos="851"/>
        </w:tabs>
        <w:autoSpaceDE w:val="0"/>
        <w:autoSpaceDN w:val="0"/>
        <w:adjustRightInd w:val="0"/>
        <w:spacing w:after="0" w:line="276" w:lineRule="auto"/>
        <w:ind w:left="714" w:hanging="357"/>
        <w:contextualSpacing/>
        <w:jc w:val="both"/>
        <w:rPr>
          <w:rFonts w:ascii="Times New Roman" w:hAnsi="Times New Roman" w:cs="Times New Roman"/>
        </w:rPr>
      </w:pPr>
      <w:r w:rsidRPr="00FD0DED">
        <w:rPr>
          <w:rFonts w:ascii="Times New Roman" w:hAnsi="Times New Roman" w:cs="Times New Roman"/>
        </w:rPr>
        <w:t>oświadczenia Wykonawcy zapewniające, że nie występują żadne zaległości w wypłacie wynagrodzenia na rzecz podwykonawców,</w:t>
      </w:r>
    </w:p>
    <w:p w14:paraId="1B3A58DE" w14:textId="77777777" w:rsidR="00FD0DED" w:rsidRDefault="00B05D90" w:rsidP="001E3DD2">
      <w:pPr>
        <w:numPr>
          <w:ilvl w:val="0"/>
          <w:numId w:val="16"/>
        </w:numPr>
        <w:tabs>
          <w:tab w:val="left" w:pos="851"/>
        </w:tabs>
        <w:autoSpaceDE w:val="0"/>
        <w:autoSpaceDN w:val="0"/>
        <w:adjustRightInd w:val="0"/>
        <w:spacing w:after="0" w:line="276" w:lineRule="auto"/>
        <w:ind w:left="714" w:hanging="357"/>
        <w:contextualSpacing/>
        <w:jc w:val="both"/>
        <w:rPr>
          <w:rFonts w:ascii="Times New Roman" w:hAnsi="Times New Roman" w:cs="Times New Roman"/>
        </w:rPr>
      </w:pPr>
      <w:r w:rsidRPr="00FD0DED">
        <w:rPr>
          <w:rFonts w:ascii="Times New Roman" w:hAnsi="Times New Roman" w:cs="Times New Roman"/>
        </w:rPr>
        <w:t>protokołów odbioru robót sporządzonych pomiędzy Wykonawcą a podwykonawcami lub dalszymi podwykonawcami, jeżeli przy realizacji zadania część zamówienia objętego niniejszą umowa powierzono podwykonawcom lub dalszym podwykonawcom,</w:t>
      </w:r>
    </w:p>
    <w:p w14:paraId="7AD041F7" w14:textId="58EC4BEB" w:rsidR="00FD0DED" w:rsidRDefault="00B05D90" w:rsidP="001E3DD2">
      <w:pPr>
        <w:numPr>
          <w:ilvl w:val="0"/>
          <w:numId w:val="16"/>
        </w:numPr>
        <w:tabs>
          <w:tab w:val="left" w:pos="851"/>
        </w:tabs>
        <w:autoSpaceDE w:val="0"/>
        <w:autoSpaceDN w:val="0"/>
        <w:adjustRightInd w:val="0"/>
        <w:spacing w:after="0" w:line="276" w:lineRule="auto"/>
        <w:ind w:left="714" w:hanging="357"/>
        <w:contextualSpacing/>
        <w:jc w:val="both"/>
        <w:rPr>
          <w:rFonts w:ascii="Times New Roman" w:hAnsi="Times New Roman" w:cs="Times New Roman"/>
        </w:rPr>
      </w:pPr>
      <w:r w:rsidRPr="00FD0DED">
        <w:rPr>
          <w:rFonts w:ascii="Times New Roman" w:hAnsi="Times New Roman" w:cs="Times New Roman"/>
        </w:rPr>
        <w:t>innych, nie wymienionych wyżej dokumentów wynikających z odrębnych przepisów</w:t>
      </w:r>
      <w:r w:rsidR="00AC0AD7">
        <w:rPr>
          <w:rFonts w:ascii="Times New Roman" w:hAnsi="Times New Roman" w:cs="Times New Roman"/>
        </w:rPr>
        <w:t>.</w:t>
      </w:r>
    </w:p>
    <w:p w14:paraId="3FA64D76" w14:textId="77777777" w:rsidR="00FD0DED" w:rsidRDefault="00B05D90" w:rsidP="001E3DD2">
      <w:pPr>
        <w:numPr>
          <w:ilvl w:val="0"/>
          <w:numId w:val="15"/>
        </w:numPr>
        <w:spacing w:after="0" w:line="276" w:lineRule="auto"/>
        <w:ind w:left="357" w:hanging="357"/>
        <w:contextualSpacing/>
        <w:jc w:val="both"/>
        <w:rPr>
          <w:rFonts w:ascii="Times New Roman" w:hAnsi="Times New Roman" w:cs="Times New Roman"/>
        </w:rPr>
      </w:pPr>
      <w:r w:rsidRPr="00A873F9">
        <w:rPr>
          <w:rFonts w:ascii="Times New Roman" w:hAnsi="Times New Roman" w:cs="Times New Roman"/>
        </w:rPr>
        <w:t xml:space="preserve">z czynności odbiorowych (końcowego) zostanie sporządzony protokół, który zawierać będzie wszystkie ustalenia, zalecenia poczynione w trakcie odbioru. Jeżeli w toku czynności odbiorowych zostanie stwierdzone, że przedmiot odbioru nie osiągnął gotowości do odbioru z powodu niezakończenia robót lub jego wadliwego wykonania, Zamawiający odmówi odbioru z winy Wykonawcy; </w:t>
      </w:r>
    </w:p>
    <w:p w14:paraId="24041176" w14:textId="2D7008E7" w:rsidR="00B05D90" w:rsidRPr="00FD0DED" w:rsidRDefault="00B05D90" w:rsidP="001E3DD2">
      <w:pPr>
        <w:numPr>
          <w:ilvl w:val="0"/>
          <w:numId w:val="15"/>
        </w:numPr>
        <w:spacing w:after="0" w:line="276" w:lineRule="auto"/>
        <w:ind w:left="357" w:hanging="357"/>
        <w:contextualSpacing/>
        <w:jc w:val="both"/>
        <w:rPr>
          <w:rFonts w:ascii="Times New Roman" w:hAnsi="Times New Roman" w:cs="Times New Roman"/>
        </w:rPr>
      </w:pPr>
      <w:r w:rsidRPr="00FD0DED">
        <w:rPr>
          <w:rFonts w:ascii="Times New Roman" w:hAnsi="Times New Roman" w:cs="Times New Roman"/>
        </w:rPr>
        <w:t>Zamawiający ma prawo przerwać odbiór ostateczny</w:t>
      </w:r>
      <w:r w:rsidR="0034363E">
        <w:rPr>
          <w:rFonts w:ascii="Times New Roman" w:hAnsi="Times New Roman" w:cs="Times New Roman"/>
        </w:rPr>
        <w:t>,</w:t>
      </w:r>
      <w:r w:rsidRPr="00FD0DED">
        <w:rPr>
          <w:rFonts w:ascii="Times New Roman" w:hAnsi="Times New Roman" w:cs="Times New Roman"/>
        </w:rPr>
        <w:t xml:space="preserve"> jeżeli Wykonawca nie wykonał: </w:t>
      </w:r>
    </w:p>
    <w:p w14:paraId="3A84F430" w14:textId="77777777" w:rsidR="00FD0DED" w:rsidRDefault="00B05D90" w:rsidP="001E3DD2">
      <w:pPr>
        <w:numPr>
          <w:ilvl w:val="0"/>
          <w:numId w:val="17"/>
        </w:numPr>
        <w:spacing w:after="0" w:line="276" w:lineRule="auto"/>
        <w:ind w:left="714" w:hanging="357"/>
        <w:contextualSpacing/>
        <w:jc w:val="both"/>
        <w:rPr>
          <w:rFonts w:ascii="Times New Roman" w:hAnsi="Times New Roman" w:cs="Times New Roman"/>
        </w:rPr>
      </w:pPr>
      <w:r w:rsidRPr="00A873F9">
        <w:rPr>
          <w:rFonts w:ascii="Times New Roman" w:hAnsi="Times New Roman" w:cs="Times New Roman"/>
        </w:rPr>
        <w:t xml:space="preserve">przedmiotu umowy w całości, nie wykonał wymaganych badań i sprawdzeń, </w:t>
      </w:r>
    </w:p>
    <w:p w14:paraId="6F53EA4B" w14:textId="78965698" w:rsidR="00B05D90" w:rsidRPr="00FD0DED" w:rsidRDefault="00B05D90" w:rsidP="001E3DD2">
      <w:pPr>
        <w:numPr>
          <w:ilvl w:val="0"/>
          <w:numId w:val="17"/>
        </w:numPr>
        <w:spacing w:after="0" w:line="276" w:lineRule="auto"/>
        <w:ind w:left="714" w:hanging="357"/>
        <w:contextualSpacing/>
        <w:jc w:val="both"/>
        <w:rPr>
          <w:rFonts w:ascii="Times New Roman" w:hAnsi="Times New Roman" w:cs="Times New Roman"/>
        </w:rPr>
      </w:pPr>
      <w:r w:rsidRPr="00FD0DED">
        <w:rPr>
          <w:rFonts w:ascii="Times New Roman" w:hAnsi="Times New Roman" w:cs="Times New Roman"/>
        </w:rPr>
        <w:t xml:space="preserve">nie przedstawił operatu kolaudacyjnego o którym mowa w pkt. 2. </w:t>
      </w:r>
    </w:p>
    <w:p w14:paraId="0150283A" w14:textId="77777777" w:rsidR="00B05D90" w:rsidRPr="00A873F9" w:rsidRDefault="00B05D90" w:rsidP="001E3DD2">
      <w:pPr>
        <w:numPr>
          <w:ilvl w:val="0"/>
          <w:numId w:val="12"/>
        </w:numPr>
        <w:spacing w:after="0" w:line="276" w:lineRule="auto"/>
        <w:ind w:left="0"/>
        <w:contextualSpacing/>
        <w:jc w:val="both"/>
        <w:rPr>
          <w:rFonts w:ascii="Times New Roman" w:hAnsi="Times New Roman" w:cs="Times New Roman"/>
        </w:rPr>
      </w:pPr>
      <w:r w:rsidRPr="00A873F9">
        <w:rPr>
          <w:rFonts w:ascii="Times New Roman" w:hAnsi="Times New Roman" w:cs="Times New Roman"/>
        </w:rPr>
        <w:t>Jeżeli w toku czynności odbiorowych zostaną stwierdzone wady to Zamawiający zażąda usunięcia wad wyznaczając odpowiedni termin; fakt usunięcia wad zostanie stwierdzony protokolarnie; terminem odbioru w takich sytuacjach będzie termin usunięcia wad.</w:t>
      </w:r>
    </w:p>
    <w:p w14:paraId="7B23D89D" w14:textId="77777777" w:rsidR="00B05D90" w:rsidRPr="00A873F9" w:rsidRDefault="00B05D90" w:rsidP="001E3DD2">
      <w:pPr>
        <w:numPr>
          <w:ilvl w:val="0"/>
          <w:numId w:val="12"/>
        </w:numPr>
        <w:spacing w:after="0" w:line="276" w:lineRule="auto"/>
        <w:ind w:left="0"/>
        <w:contextualSpacing/>
        <w:jc w:val="both"/>
        <w:rPr>
          <w:rFonts w:ascii="Times New Roman" w:hAnsi="Times New Roman" w:cs="Times New Roman"/>
        </w:rPr>
      </w:pPr>
      <w:r w:rsidRPr="00A873F9">
        <w:rPr>
          <w:rFonts w:ascii="Times New Roman" w:hAnsi="Times New Roman" w:cs="Times New Roman"/>
        </w:rPr>
        <w:t>Wykonawca jest zobowiązany do zawiadomienia Zamawiającego o usunięciu wad. Protokoły odbioru, o których mowa w § 11 stanowią dowód tego, co zostało w nich stwierdzone.</w:t>
      </w:r>
    </w:p>
    <w:p w14:paraId="2939EAEF" w14:textId="77777777" w:rsidR="00B05D90" w:rsidRPr="00A873F9" w:rsidRDefault="00B05D90" w:rsidP="001E3DD2">
      <w:pPr>
        <w:numPr>
          <w:ilvl w:val="0"/>
          <w:numId w:val="12"/>
        </w:numPr>
        <w:spacing w:after="0" w:line="276" w:lineRule="auto"/>
        <w:ind w:left="0"/>
        <w:contextualSpacing/>
        <w:jc w:val="both"/>
        <w:rPr>
          <w:rFonts w:ascii="Times New Roman" w:hAnsi="Times New Roman" w:cs="Times New Roman"/>
        </w:rPr>
      </w:pPr>
      <w:r w:rsidRPr="00A873F9">
        <w:rPr>
          <w:rFonts w:ascii="Times New Roman" w:hAnsi="Times New Roman" w:cs="Times New Roman"/>
        </w:rPr>
        <w:lastRenderedPageBreak/>
        <w:t xml:space="preserve">W przypadku uzasadnionych, przedstawionych przez inspektora nadzoru bądź Zamawiającego wątpliwości, co do jakości wykonanych prac, oraz zastosowanych materiałów Zamawiający zastrzega sobie prawo do przeprowadzenia inspekcji oraz zlecenia wszelkich niezbędnych ekspertyz. W przypadku gdy powstaną ujawnione nieprawidłowości, koszty w/w prac ponosi Wykonawca, a Zamawiający ma prawo stosownie obniżyć wynagrodzenie z tytułu wykonanych robót. </w:t>
      </w:r>
    </w:p>
    <w:p w14:paraId="2DF6A76B" w14:textId="77777777" w:rsidR="00B05D90" w:rsidRPr="00A873F9" w:rsidRDefault="00B05D90" w:rsidP="001E3DD2">
      <w:pPr>
        <w:numPr>
          <w:ilvl w:val="0"/>
          <w:numId w:val="12"/>
        </w:numPr>
        <w:spacing w:after="0" w:line="276" w:lineRule="auto"/>
        <w:ind w:left="0"/>
        <w:contextualSpacing/>
        <w:jc w:val="both"/>
        <w:rPr>
          <w:rFonts w:ascii="Times New Roman" w:hAnsi="Times New Roman" w:cs="Times New Roman"/>
        </w:rPr>
      </w:pPr>
      <w:r w:rsidRPr="00A873F9">
        <w:rPr>
          <w:rFonts w:ascii="Times New Roman" w:hAnsi="Times New Roman" w:cs="Times New Roman"/>
        </w:rPr>
        <w:t>W przypadku braku wad koszty badań i ekspertyz, o których mowa w powyższym ustępie, poniesie Zamawiający. Zamawiający ma prawo dokonywać kontroli jakości wykonanych robót w dowolnym momencie w okresie trwania rękojmi i gwarancji i w wypadku stwierdzenia wad, wezwać Wykonawcę do ich naprawienia. Postanowienia § 12 stosuje się odpowiednio.</w:t>
      </w:r>
    </w:p>
    <w:p w14:paraId="6A81907B" w14:textId="77777777" w:rsidR="00B05D90" w:rsidRPr="00A873F9" w:rsidRDefault="00B05D90" w:rsidP="001E3DD2">
      <w:pPr>
        <w:numPr>
          <w:ilvl w:val="0"/>
          <w:numId w:val="12"/>
        </w:numPr>
        <w:spacing w:after="0" w:line="276" w:lineRule="auto"/>
        <w:ind w:left="0"/>
        <w:contextualSpacing/>
        <w:jc w:val="both"/>
        <w:rPr>
          <w:rFonts w:ascii="Times New Roman" w:hAnsi="Times New Roman" w:cs="Times New Roman"/>
        </w:rPr>
      </w:pPr>
      <w:r w:rsidRPr="00A873F9">
        <w:rPr>
          <w:rFonts w:ascii="Times New Roman" w:hAnsi="Times New Roman" w:cs="Times New Roman"/>
        </w:rPr>
        <w:t xml:space="preserve">Zamawiający będzie żądać od Wykonawcy przedstawienia wyników badań jakości technicznej zrealizowanego przedmiotu umowy wykonanych przez laboratorium wskazane pisemnie przez Zamawiającego - </w:t>
      </w:r>
      <w:r w:rsidRPr="00A873F9">
        <w:rPr>
          <w:rFonts w:ascii="Times New Roman" w:hAnsi="Times New Roman" w:cs="Times New Roman"/>
          <w:i/>
          <w:iCs/>
        </w:rPr>
        <w:t>(fakultatywne uprawnienie Zamawiającego)</w:t>
      </w:r>
      <w:r w:rsidRPr="00A873F9">
        <w:rPr>
          <w:rFonts w:ascii="Times New Roman" w:hAnsi="Times New Roman" w:cs="Times New Roman"/>
        </w:rPr>
        <w:t>. Badanie laboratoryjne odbywa się na koszt Wykonawcy.</w:t>
      </w:r>
    </w:p>
    <w:p w14:paraId="0790AC02" w14:textId="7008AC00" w:rsidR="008B5C62" w:rsidRDefault="008B5C62" w:rsidP="000E1ADE">
      <w:pPr>
        <w:pStyle w:val="Akapitzlist"/>
        <w:spacing w:line="276" w:lineRule="auto"/>
        <w:ind w:left="0"/>
        <w:rPr>
          <w:rFonts w:ascii="Times New Roman" w:hAnsi="Times New Roman" w:cs="Times New Roman"/>
          <w:b/>
          <w:bCs/>
        </w:rPr>
      </w:pPr>
    </w:p>
    <w:p w14:paraId="3FCAFEA3" w14:textId="0D7B17D4" w:rsidR="000E1ADE" w:rsidRPr="00A873F9" w:rsidRDefault="000E1ADE" w:rsidP="007151A3">
      <w:pPr>
        <w:spacing w:after="0" w:line="276" w:lineRule="auto"/>
        <w:jc w:val="center"/>
        <w:rPr>
          <w:rFonts w:ascii="Times New Roman" w:hAnsi="Times New Roman" w:cs="Times New Roman"/>
        </w:rPr>
      </w:pPr>
      <w:r w:rsidRPr="00A873F9">
        <w:rPr>
          <w:rFonts w:ascii="Times New Roman" w:hAnsi="Times New Roman" w:cs="Times New Roman"/>
          <w:b/>
          <w:bCs/>
        </w:rPr>
        <w:t xml:space="preserve">§ </w:t>
      </w:r>
      <w:r>
        <w:rPr>
          <w:rFonts w:ascii="Times New Roman" w:hAnsi="Times New Roman" w:cs="Times New Roman"/>
          <w:b/>
          <w:bCs/>
        </w:rPr>
        <w:t>9</w:t>
      </w:r>
      <w:r w:rsidRPr="00A873F9">
        <w:rPr>
          <w:rFonts w:ascii="Times New Roman" w:hAnsi="Times New Roman" w:cs="Times New Roman"/>
          <w:b/>
          <w:bCs/>
        </w:rPr>
        <w:t>. Gwarancje</w:t>
      </w:r>
    </w:p>
    <w:p w14:paraId="69977F31" w14:textId="77777777" w:rsidR="000E1ADE" w:rsidRPr="00A873F9" w:rsidRDefault="000E1ADE" w:rsidP="001E3DD2">
      <w:pPr>
        <w:pStyle w:val="Akapitzlist"/>
        <w:numPr>
          <w:ilvl w:val="0"/>
          <w:numId w:val="28"/>
        </w:numPr>
        <w:spacing w:line="276" w:lineRule="auto"/>
        <w:ind w:left="0"/>
        <w:jc w:val="both"/>
        <w:rPr>
          <w:rFonts w:ascii="Times New Roman" w:hAnsi="Times New Roman" w:cs="Times New Roman"/>
        </w:rPr>
      </w:pPr>
      <w:r w:rsidRPr="00A873F9">
        <w:rPr>
          <w:rFonts w:ascii="Times New Roman" w:hAnsi="Times New Roman" w:cs="Times New Roman"/>
        </w:rPr>
        <w:t xml:space="preserve">Wykonawca gwarantuje wykonanie przedmiotu umowy jakościowo bez zastrzeżeń, zgodnie z obowiązującymi przepisami prawa i sztuką budowlaną oraz bez wad. </w:t>
      </w:r>
    </w:p>
    <w:p w14:paraId="73F75BAE" w14:textId="77777777" w:rsidR="000E1ADE" w:rsidRPr="00A873F9" w:rsidRDefault="000E1ADE" w:rsidP="001E3DD2">
      <w:pPr>
        <w:pStyle w:val="Akapitzlist"/>
        <w:numPr>
          <w:ilvl w:val="0"/>
          <w:numId w:val="28"/>
        </w:numPr>
        <w:spacing w:line="276" w:lineRule="auto"/>
        <w:ind w:left="0"/>
        <w:jc w:val="both"/>
        <w:rPr>
          <w:rFonts w:ascii="Times New Roman" w:hAnsi="Times New Roman" w:cs="Times New Roman"/>
        </w:rPr>
      </w:pPr>
      <w:r w:rsidRPr="00A873F9">
        <w:rPr>
          <w:rFonts w:ascii="Times New Roman" w:hAnsi="Times New Roman" w:cs="Times New Roman"/>
        </w:rPr>
        <w:t xml:space="preserve">Wykonawca udziela gwarancji jakości na wykonane roboty w ramach zamówienia na okres …………………… miesięcy od dnia odbioru końcowego robót. </w:t>
      </w:r>
    </w:p>
    <w:p w14:paraId="73851D17" w14:textId="77777777" w:rsidR="000E1ADE" w:rsidRPr="00A873F9" w:rsidRDefault="000E1ADE" w:rsidP="001E3DD2">
      <w:pPr>
        <w:pStyle w:val="Akapitzlist"/>
        <w:numPr>
          <w:ilvl w:val="0"/>
          <w:numId w:val="28"/>
        </w:numPr>
        <w:spacing w:line="276" w:lineRule="auto"/>
        <w:ind w:left="0"/>
        <w:jc w:val="both"/>
        <w:rPr>
          <w:rFonts w:ascii="Times New Roman" w:hAnsi="Times New Roman" w:cs="Times New Roman"/>
        </w:rPr>
      </w:pPr>
      <w:r w:rsidRPr="00A873F9">
        <w:rPr>
          <w:rFonts w:ascii="Times New Roman" w:hAnsi="Times New Roman" w:cs="Times New Roman"/>
        </w:rPr>
        <w:t xml:space="preserve">Okres rękojmi za wady biegnie równolegle z okresem udzielonej gwarancji. </w:t>
      </w:r>
    </w:p>
    <w:p w14:paraId="54B9F75C" w14:textId="77777777" w:rsidR="000E1ADE" w:rsidRPr="00A873F9" w:rsidRDefault="000E1ADE" w:rsidP="001E3DD2">
      <w:pPr>
        <w:pStyle w:val="Akapitzlist"/>
        <w:numPr>
          <w:ilvl w:val="0"/>
          <w:numId w:val="28"/>
        </w:numPr>
        <w:spacing w:line="276" w:lineRule="auto"/>
        <w:ind w:left="0"/>
        <w:jc w:val="both"/>
        <w:rPr>
          <w:rFonts w:ascii="Times New Roman" w:hAnsi="Times New Roman" w:cs="Times New Roman"/>
        </w:rPr>
      </w:pPr>
      <w:r w:rsidRPr="00A873F9">
        <w:rPr>
          <w:rFonts w:ascii="Times New Roman" w:hAnsi="Times New Roman" w:cs="Times New Roman"/>
        </w:rPr>
        <w:t>Wykonawca udziela Zamawiającemu rękojmi za wady przedmiotu umowy zgodnie z przepisami Kodeksu cywilnego, z zastrzeżeniem ust. 3.</w:t>
      </w:r>
    </w:p>
    <w:p w14:paraId="7D5375EF" w14:textId="77777777" w:rsidR="000E1ADE" w:rsidRPr="00A873F9" w:rsidRDefault="000E1ADE" w:rsidP="001E3DD2">
      <w:pPr>
        <w:pStyle w:val="Akapitzlist"/>
        <w:numPr>
          <w:ilvl w:val="0"/>
          <w:numId w:val="28"/>
        </w:numPr>
        <w:spacing w:line="276" w:lineRule="auto"/>
        <w:ind w:left="0"/>
        <w:jc w:val="both"/>
        <w:rPr>
          <w:rFonts w:ascii="Times New Roman" w:hAnsi="Times New Roman" w:cs="Times New Roman"/>
        </w:rPr>
      </w:pPr>
      <w:r w:rsidRPr="00A873F9">
        <w:rPr>
          <w:rFonts w:ascii="Times New Roman" w:hAnsi="Times New Roman" w:cs="Times New Roman"/>
        </w:rPr>
        <w:t xml:space="preserve">W okresie trwania gwarancji jakości i rękojmi za wady przeglądy gwarancyjne zakończone protokołem odbioru gwarancyjnego, będą się odbywały: </w:t>
      </w:r>
    </w:p>
    <w:p w14:paraId="05E05926" w14:textId="77777777" w:rsidR="000E1ADE" w:rsidRDefault="000E1ADE" w:rsidP="001E3DD2">
      <w:pPr>
        <w:pStyle w:val="Akapitzlist"/>
        <w:numPr>
          <w:ilvl w:val="0"/>
          <w:numId w:val="29"/>
        </w:numPr>
        <w:spacing w:line="276" w:lineRule="auto"/>
        <w:ind w:left="357" w:hanging="357"/>
        <w:jc w:val="both"/>
        <w:rPr>
          <w:rFonts w:ascii="Times New Roman" w:hAnsi="Times New Roman" w:cs="Times New Roman"/>
        </w:rPr>
      </w:pPr>
      <w:r w:rsidRPr="00A873F9">
        <w:rPr>
          <w:rFonts w:ascii="Times New Roman" w:hAnsi="Times New Roman" w:cs="Times New Roman"/>
        </w:rPr>
        <w:t xml:space="preserve">na każde żądanie Zamawiającego w przypadkach stwierdzenia przez Zamawiającego wad lub usterek, </w:t>
      </w:r>
    </w:p>
    <w:p w14:paraId="0AC8BC15" w14:textId="77777777" w:rsidR="000E1ADE" w:rsidRDefault="000E1ADE" w:rsidP="001E3DD2">
      <w:pPr>
        <w:pStyle w:val="Akapitzlist"/>
        <w:numPr>
          <w:ilvl w:val="0"/>
          <w:numId w:val="29"/>
        </w:numPr>
        <w:spacing w:line="276" w:lineRule="auto"/>
        <w:ind w:left="357" w:hanging="357"/>
        <w:jc w:val="both"/>
        <w:rPr>
          <w:rFonts w:ascii="Times New Roman" w:hAnsi="Times New Roman" w:cs="Times New Roman"/>
        </w:rPr>
      </w:pPr>
      <w:r w:rsidRPr="00FD0DED">
        <w:rPr>
          <w:rFonts w:ascii="Times New Roman" w:hAnsi="Times New Roman" w:cs="Times New Roman"/>
        </w:rPr>
        <w:t xml:space="preserve">miesiąc przed zakończeniem okresu udzielonej gwarancji jakości, </w:t>
      </w:r>
    </w:p>
    <w:p w14:paraId="51E42AB9" w14:textId="77777777" w:rsidR="000E1ADE" w:rsidRPr="00FD0DED" w:rsidRDefault="000E1ADE" w:rsidP="001E3DD2">
      <w:pPr>
        <w:pStyle w:val="Akapitzlist"/>
        <w:numPr>
          <w:ilvl w:val="0"/>
          <w:numId w:val="29"/>
        </w:numPr>
        <w:spacing w:line="276" w:lineRule="auto"/>
        <w:ind w:left="357" w:hanging="357"/>
        <w:jc w:val="both"/>
        <w:rPr>
          <w:rFonts w:ascii="Times New Roman" w:hAnsi="Times New Roman" w:cs="Times New Roman"/>
        </w:rPr>
      </w:pPr>
      <w:r w:rsidRPr="00FD0DED">
        <w:rPr>
          <w:rFonts w:ascii="Times New Roman" w:hAnsi="Times New Roman" w:cs="Times New Roman"/>
        </w:rPr>
        <w:t xml:space="preserve">na uzasadniony wniosek Wykonawcy. </w:t>
      </w:r>
    </w:p>
    <w:p w14:paraId="3947E4C8" w14:textId="77777777" w:rsidR="000E1ADE" w:rsidRPr="00A873F9" w:rsidRDefault="000E1ADE" w:rsidP="000E1ADE">
      <w:pPr>
        <w:spacing w:after="0" w:line="276" w:lineRule="auto"/>
        <w:jc w:val="both"/>
        <w:rPr>
          <w:rFonts w:ascii="Times New Roman" w:hAnsi="Times New Roman" w:cs="Times New Roman"/>
        </w:rPr>
      </w:pPr>
      <w:r w:rsidRPr="00A873F9">
        <w:rPr>
          <w:rFonts w:ascii="Times New Roman" w:hAnsi="Times New Roman" w:cs="Times New Roman"/>
        </w:rPr>
        <w:t xml:space="preserve">W każdym przypadku koszty przygotowania i organizacji przeglądów ponosi Wykonawca. </w:t>
      </w:r>
    </w:p>
    <w:p w14:paraId="1620A3E0" w14:textId="77777777" w:rsidR="000E1ADE" w:rsidRPr="00A873F9" w:rsidRDefault="000E1ADE" w:rsidP="001E3DD2">
      <w:pPr>
        <w:pStyle w:val="Akapitzlist"/>
        <w:numPr>
          <w:ilvl w:val="0"/>
          <w:numId w:val="28"/>
        </w:numPr>
        <w:spacing w:after="0" w:line="276" w:lineRule="auto"/>
        <w:ind w:left="0"/>
        <w:jc w:val="both"/>
        <w:rPr>
          <w:rFonts w:ascii="Times New Roman" w:hAnsi="Times New Roman" w:cs="Times New Roman"/>
        </w:rPr>
      </w:pPr>
      <w:r w:rsidRPr="00A873F9">
        <w:rPr>
          <w:rFonts w:ascii="Times New Roman" w:hAnsi="Times New Roman" w:cs="Times New Roman"/>
        </w:rPr>
        <w:t>Wykonawca zobowiązuje się, że przystąpi niezwłocznie (w terminie nie dłuższym niż 2 dni) do usunięcia ujawnionych i wskazanych przez Zamawiającego wad i usterek. Termin przystąpienia do usuwania wad i usterek w technicznie uzasadnionych przypadkach może zostać wydłużony za zgodą Zamawiającego. Strony ustalą termin niezbędny do usunięcia wad lub/i usterek, a w przypadku braku ustaleń uznaje się, że termin ten nie może być dłuższy niż 14 dni.</w:t>
      </w:r>
    </w:p>
    <w:p w14:paraId="7D3B8C55" w14:textId="77777777" w:rsidR="000E1ADE" w:rsidRPr="00A873F9" w:rsidRDefault="000E1ADE" w:rsidP="001E3DD2">
      <w:pPr>
        <w:pStyle w:val="Akapitzlist"/>
        <w:numPr>
          <w:ilvl w:val="0"/>
          <w:numId w:val="28"/>
        </w:numPr>
        <w:spacing w:after="0" w:line="276" w:lineRule="auto"/>
        <w:ind w:left="0"/>
        <w:jc w:val="both"/>
        <w:rPr>
          <w:rFonts w:ascii="Times New Roman" w:hAnsi="Times New Roman" w:cs="Times New Roman"/>
        </w:rPr>
      </w:pPr>
      <w:r w:rsidRPr="00A873F9">
        <w:rPr>
          <w:rFonts w:ascii="Times New Roman" w:hAnsi="Times New Roman" w:cs="Times New Roman"/>
        </w:rPr>
        <w:t>Wykonawca nie może odmówić usunięcia wad i usterek ze względu na związane z tym koszty.</w:t>
      </w:r>
    </w:p>
    <w:p w14:paraId="70838F6A" w14:textId="77777777" w:rsidR="000E1ADE" w:rsidRPr="00A873F9" w:rsidRDefault="000E1ADE" w:rsidP="001E3DD2">
      <w:pPr>
        <w:pStyle w:val="Akapitzlist"/>
        <w:numPr>
          <w:ilvl w:val="0"/>
          <w:numId w:val="28"/>
        </w:numPr>
        <w:spacing w:after="0" w:line="276" w:lineRule="auto"/>
        <w:ind w:left="0"/>
        <w:jc w:val="both"/>
        <w:rPr>
          <w:rFonts w:ascii="Times New Roman" w:hAnsi="Times New Roman" w:cs="Times New Roman"/>
        </w:rPr>
      </w:pPr>
      <w:r w:rsidRPr="00A873F9">
        <w:rPr>
          <w:rFonts w:ascii="Times New Roman" w:hAnsi="Times New Roman" w:cs="Times New Roman"/>
        </w:rPr>
        <w:t xml:space="preserve">Koszty usunięcia wad ponosi Wykonawca jeżeli powstały one w szczególności w wyniku: </w:t>
      </w:r>
    </w:p>
    <w:p w14:paraId="0221BD23" w14:textId="77777777" w:rsidR="000E1ADE" w:rsidRDefault="000E1ADE" w:rsidP="001E3DD2">
      <w:pPr>
        <w:pStyle w:val="Akapitzlist"/>
        <w:numPr>
          <w:ilvl w:val="0"/>
          <w:numId w:val="30"/>
        </w:numPr>
        <w:spacing w:after="0" w:line="276" w:lineRule="auto"/>
        <w:ind w:left="357" w:hanging="357"/>
        <w:jc w:val="both"/>
        <w:rPr>
          <w:rFonts w:ascii="Times New Roman" w:hAnsi="Times New Roman" w:cs="Times New Roman"/>
        </w:rPr>
      </w:pPr>
      <w:r w:rsidRPr="00A873F9">
        <w:rPr>
          <w:rFonts w:ascii="Times New Roman" w:hAnsi="Times New Roman" w:cs="Times New Roman"/>
        </w:rPr>
        <w:t>użycia materiałów i urządzeń lub wykonania robót niezgodnie ze specyfikacją,</w:t>
      </w:r>
    </w:p>
    <w:p w14:paraId="6361A348" w14:textId="77777777" w:rsidR="000E1ADE" w:rsidRPr="00FD0DED" w:rsidRDefault="000E1ADE" w:rsidP="001E3DD2">
      <w:pPr>
        <w:pStyle w:val="Akapitzlist"/>
        <w:numPr>
          <w:ilvl w:val="0"/>
          <w:numId w:val="30"/>
        </w:numPr>
        <w:spacing w:after="0" w:line="276" w:lineRule="auto"/>
        <w:ind w:left="357" w:hanging="357"/>
        <w:jc w:val="both"/>
        <w:rPr>
          <w:rFonts w:ascii="Times New Roman" w:hAnsi="Times New Roman" w:cs="Times New Roman"/>
        </w:rPr>
      </w:pPr>
      <w:r w:rsidRPr="00FD0DED">
        <w:rPr>
          <w:rFonts w:ascii="Times New Roman" w:hAnsi="Times New Roman" w:cs="Times New Roman"/>
        </w:rPr>
        <w:t>nie wywiązywania się przez Wykonawcę ze zobowiązań wynikających z warunków umowy.</w:t>
      </w:r>
    </w:p>
    <w:p w14:paraId="33C1EA82" w14:textId="77777777" w:rsidR="000E1ADE" w:rsidRPr="00A873F9" w:rsidRDefault="000E1ADE" w:rsidP="001E3DD2">
      <w:pPr>
        <w:pStyle w:val="Akapitzlist"/>
        <w:numPr>
          <w:ilvl w:val="0"/>
          <w:numId w:val="28"/>
        </w:numPr>
        <w:spacing w:after="0" w:line="276" w:lineRule="auto"/>
        <w:ind w:left="0"/>
        <w:jc w:val="both"/>
        <w:rPr>
          <w:rFonts w:ascii="Times New Roman" w:hAnsi="Times New Roman" w:cs="Times New Roman"/>
        </w:rPr>
      </w:pPr>
      <w:r w:rsidRPr="00A873F9">
        <w:rPr>
          <w:rFonts w:ascii="Times New Roman" w:hAnsi="Times New Roman" w:cs="Times New Roman"/>
        </w:rPr>
        <w:t>W razie nieusunięcia wad i usterek w wyznaczonym terminie, Zamawiający może:</w:t>
      </w:r>
    </w:p>
    <w:p w14:paraId="314E568B" w14:textId="77777777" w:rsidR="000E1ADE" w:rsidRDefault="000E1ADE" w:rsidP="001E3DD2">
      <w:pPr>
        <w:pStyle w:val="Akapitzlist"/>
        <w:numPr>
          <w:ilvl w:val="0"/>
          <w:numId w:val="31"/>
        </w:numPr>
        <w:spacing w:after="0" w:line="276" w:lineRule="auto"/>
        <w:ind w:left="357" w:hanging="357"/>
        <w:jc w:val="both"/>
        <w:rPr>
          <w:rFonts w:ascii="Times New Roman" w:hAnsi="Times New Roman" w:cs="Times New Roman"/>
        </w:rPr>
      </w:pPr>
      <w:r w:rsidRPr="00A873F9">
        <w:rPr>
          <w:rFonts w:ascii="Times New Roman" w:hAnsi="Times New Roman" w:cs="Times New Roman"/>
        </w:rPr>
        <w:t xml:space="preserve">usunąć je na koszt Wykonawcy z zachowaniem swoich praw wynikających z gwarancji jakości lub rękojmi za wady. Zamawiający powiadomi pisemnie Wykonawcę o skorzystaniu z powyższego uprawnienia, </w:t>
      </w:r>
    </w:p>
    <w:p w14:paraId="255AD9C1" w14:textId="5F8662F4" w:rsidR="000E1ADE" w:rsidRPr="00FD0DED" w:rsidRDefault="000E1ADE" w:rsidP="001E3DD2">
      <w:pPr>
        <w:pStyle w:val="Akapitzlist"/>
        <w:numPr>
          <w:ilvl w:val="0"/>
          <w:numId w:val="31"/>
        </w:numPr>
        <w:spacing w:after="0" w:line="276" w:lineRule="auto"/>
        <w:ind w:left="357" w:hanging="357"/>
        <w:jc w:val="both"/>
        <w:rPr>
          <w:rFonts w:ascii="Times New Roman" w:hAnsi="Times New Roman" w:cs="Times New Roman"/>
        </w:rPr>
      </w:pPr>
      <w:r w:rsidRPr="00FD0DED">
        <w:rPr>
          <w:rFonts w:ascii="Times New Roman" w:hAnsi="Times New Roman" w:cs="Times New Roman"/>
        </w:rPr>
        <w:t xml:space="preserve">Zamawiający zastrzega sobie prawo, do zlecenia innemu Wykonawcy usunięcia wad i usterek powstałych w okresie gwarancji i rękojmi, w przypadku gdy Wykonawca nie przystąpi do ich </w:t>
      </w:r>
      <w:r w:rsidRPr="00FD0DED">
        <w:rPr>
          <w:rFonts w:ascii="Times New Roman" w:hAnsi="Times New Roman" w:cs="Times New Roman"/>
        </w:rPr>
        <w:lastRenderedPageBreak/>
        <w:t>usunięcia w ciągu 3 dni od wezwania przez Zamawiającego lub nie zakończy ich usuwania w wyznaczonym terminie na czas. Koszty usunięcia wad i usterek przez innego Wykonawcę pokryje Wykonawca będący Stroną niniejszej umowy lub zostaną potrącone z zabezpieczenia, o którym mowa w § 1</w:t>
      </w:r>
      <w:r w:rsidR="0034363E">
        <w:rPr>
          <w:rFonts w:ascii="Times New Roman" w:hAnsi="Times New Roman" w:cs="Times New Roman"/>
        </w:rPr>
        <w:t>1</w:t>
      </w:r>
      <w:r w:rsidRPr="00FD0DED">
        <w:rPr>
          <w:rFonts w:ascii="Times New Roman" w:hAnsi="Times New Roman" w:cs="Times New Roman"/>
        </w:rPr>
        <w:t xml:space="preserve">. </w:t>
      </w:r>
    </w:p>
    <w:p w14:paraId="7B31FA03" w14:textId="7C64DD2F" w:rsidR="007151A3" w:rsidRPr="007151A3" w:rsidRDefault="000E1ADE" w:rsidP="001E3DD2">
      <w:pPr>
        <w:pStyle w:val="Akapitzlist"/>
        <w:numPr>
          <w:ilvl w:val="0"/>
          <w:numId w:val="28"/>
        </w:numPr>
        <w:spacing w:after="0" w:line="276" w:lineRule="auto"/>
        <w:ind w:left="0"/>
        <w:jc w:val="both"/>
        <w:rPr>
          <w:rFonts w:ascii="Times New Roman" w:hAnsi="Times New Roman" w:cs="Times New Roman"/>
        </w:rPr>
      </w:pPr>
      <w:r w:rsidRPr="00A873F9">
        <w:rPr>
          <w:rFonts w:ascii="Times New Roman" w:hAnsi="Times New Roman" w:cs="Times New Roman"/>
        </w:rPr>
        <w:t xml:space="preserve">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 dołożenia należytej staranności przez Wykonawcę przy wykonaniu przedmiotu umowy. </w:t>
      </w:r>
    </w:p>
    <w:p w14:paraId="1075271B" w14:textId="1C138716" w:rsidR="007151A3" w:rsidRPr="007151A3" w:rsidRDefault="007151A3" w:rsidP="007151A3">
      <w:pPr>
        <w:spacing w:after="0" w:line="276" w:lineRule="auto"/>
        <w:jc w:val="center"/>
        <w:rPr>
          <w:rFonts w:ascii="Times New Roman" w:hAnsi="Times New Roman" w:cs="Times New Roman"/>
        </w:rPr>
      </w:pPr>
      <w:r w:rsidRPr="007151A3">
        <w:rPr>
          <w:rFonts w:ascii="Times New Roman" w:hAnsi="Times New Roman" w:cs="Times New Roman"/>
          <w:b/>
          <w:bCs/>
        </w:rPr>
        <w:t>§ 10. Materiały</w:t>
      </w:r>
    </w:p>
    <w:p w14:paraId="7969FEE3" w14:textId="77777777" w:rsidR="007151A3" w:rsidRPr="007151A3" w:rsidRDefault="007151A3" w:rsidP="001E3DD2">
      <w:pPr>
        <w:pStyle w:val="Akapitzlist"/>
        <w:numPr>
          <w:ilvl w:val="0"/>
          <w:numId w:val="32"/>
        </w:numPr>
        <w:spacing w:after="0" w:line="276" w:lineRule="auto"/>
        <w:ind w:left="0"/>
        <w:jc w:val="both"/>
        <w:rPr>
          <w:rFonts w:ascii="Times New Roman" w:hAnsi="Times New Roman" w:cs="Times New Roman"/>
        </w:rPr>
      </w:pPr>
      <w:r w:rsidRPr="007151A3">
        <w:rPr>
          <w:rFonts w:ascii="Times New Roman" w:hAnsi="Times New Roman" w:cs="Times New Roman"/>
        </w:rPr>
        <w:t>Przedmiot umowy zostanie wykonany z materiałów dostarczonych przez Wykonawcę.</w:t>
      </w:r>
    </w:p>
    <w:p w14:paraId="726440A0" w14:textId="77777777" w:rsidR="007151A3" w:rsidRPr="007151A3" w:rsidRDefault="007151A3" w:rsidP="001E3DD2">
      <w:pPr>
        <w:pStyle w:val="Akapitzlist"/>
        <w:numPr>
          <w:ilvl w:val="0"/>
          <w:numId w:val="32"/>
        </w:numPr>
        <w:spacing w:after="0" w:line="276" w:lineRule="auto"/>
        <w:ind w:left="0"/>
        <w:jc w:val="both"/>
        <w:rPr>
          <w:rFonts w:ascii="Times New Roman" w:hAnsi="Times New Roman" w:cs="Times New Roman"/>
        </w:rPr>
      </w:pPr>
      <w:r w:rsidRPr="007151A3">
        <w:rPr>
          <w:rFonts w:ascii="Times New Roman" w:hAnsi="Times New Roman" w:cs="Times New Roman"/>
        </w:rPr>
        <w:t xml:space="preserve">Materiały i urządzenia dostarczone przez Wykonawcę muszą odpowiadać wymogom dla wyrobów dopuszczonych do obrotu i stosowania w budownictwie zgodnie z ustawą z 16.04.2004 r. o wyrobach budowlanych (Dz.U. z 2020 r. poz. 215) oraz art. 10 ustawy z dnia 7 lipca 1994 r. Prawo budowlane. </w:t>
      </w:r>
    </w:p>
    <w:p w14:paraId="0B102533" w14:textId="77777777" w:rsidR="007151A3" w:rsidRPr="007151A3" w:rsidRDefault="007151A3" w:rsidP="001E3DD2">
      <w:pPr>
        <w:pStyle w:val="Akapitzlist"/>
        <w:numPr>
          <w:ilvl w:val="0"/>
          <w:numId w:val="32"/>
        </w:numPr>
        <w:spacing w:after="0" w:line="276" w:lineRule="auto"/>
        <w:ind w:left="0"/>
        <w:jc w:val="both"/>
        <w:rPr>
          <w:rFonts w:ascii="Times New Roman" w:hAnsi="Times New Roman" w:cs="Times New Roman"/>
        </w:rPr>
      </w:pPr>
      <w:r w:rsidRPr="007151A3">
        <w:rPr>
          <w:rFonts w:ascii="Times New Roman" w:hAnsi="Times New Roman" w:cs="Times New Roman"/>
        </w:rPr>
        <w:t>Na potwierdzenie powyższego Wykonawca zobowiązany jest posiadać stosowne dokumenty.</w:t>
      </w:r>
    </w:p>
    <w:p w14:paraId="1DC72061" w14:textId="77777777" w:rsidR="007151A3" w:rsidRPr="00A873F9" w:rsidRDefault="007151A3" w:rsidP="000E1ADE">
      <w:pPr>
        <w:pStyle w:val="Akapitzlist"/>
        <w:spacing w:after="0" w:line="276" w:lineRule="auto"/>
        <w:ind w:left="0"/>
        <w:jc w:val="both"/>
        <w:rPr>
          <w:rFonts w:ascii="Times New Roman" w:hAnsi="Times New Roman" w:cs="Times New Roman"/>
        </w:rPr>
      </w:pPr>
    </w:p>
    <w:p w14:paraId="468BE50C" w14:textId="163EDF4D" w:rsidR="007151A3" w:rsidRPr="000E1ADE" w:rsidRDefault="007151A3" w:rsidP="007151A3">
      <w:pPr>
        <w:spacing w:after="10" w:line="276" w:lineRule="auto"/>
        <w:ind w:left="351" w:right="61" w:hanging="351"/>
        <w:jc w:val="center"/>
        <w:rPr>
          <w:rFonts w:ascii="Times New Roman" w:eastAsia="Calibri" w:hAnsi="Times New Roman" w:cs="Times New Roman"/>
          <w:b/>
          <w:color w:val="000000"/>
          <w:lang w:eastAsia="pl-PL"/>
        </w:rPr>
      </w:pPr>
      <w:r w:rsidRPr="000E1ADE">
        <w:rPr>
          <w:rFonts w:ascii="Times New Roman" w:eastAsia="Calibri" w:hAnsi="Times New Roman" w:cs="Times New Roman"/>
          <w:b/>
          <w:color w:val="000000"/>
          <w:lang w:eastAsia="pl-PL"/>
        </w:rPr>
        <w:t>§ 1</w:t>
      </w:r>
      <w:r>
        <w:rPr>
          <w:rFonts w:ascii="Times New Roman" w:eastAsia="Calibri" w:hAnsi="Times New Roman" w:cs="Times New Roman"/>
          <w:b/>
          <w:color w:val="000000"/>
          <w:lang w:eastAsia="pl-PL"/>
        </w:rPr>
        <w:t xml:space="preserve">1 </w:t>
      </w:r>
      <w:r w:rsidRPr="000E1ADE">
        <w:rPr>
          <w:rFonts w:ascii="Times New Roman" w:eastAsia="Calibri" w:hAnsi="Times New Roman" w:cs="Times New Roman"/>
          <w:b/>
          <w:color w:val="000000"/>
          <w:lang w:eastAsia="pl-PL"/>
        </w:rPr>
        <w:t>Zabezpieczenie należytego wykonania Umowy</w:t>
      </w:r>
    </w:p>
    <w:p w14:paraId="37513B16" w14:textId="62CA6485" w:rsidR="007151A3" w:rsidRDefault="007151A3" w:rsidP="001E3DD2">
      <w:pPr>
        <w:numPr>
          <w:ilvl w:val="0"/>
          <w:numId w:val="43"/>
        </w:numPr>
        <w:spacing w:after="10" w:line="276" w:lineRule="auto"/>
        <w:ind w:left="0" w:right="62" w:hanging="357"/>
        <w:jc w:val="both"/>
        <w:rPr>
          <w:rFonts w:ascii="Times New Roman" w:eastAsia="Calibri" w:hAnsi="Times New Roman" w:cs="Times New Roman"/>
          <w:b/>
          <w:color w:val="000000"/>
          <w:lang w:eastAsia="pl-PL"/>
        </w:rPr>
      </w:pPr>
      <w:r w:rsidRPr="000E1ADE">
        <w:rPr>
          <w:rFonts w:ascii="Times New Roman" w:eastAsia="Calibri" w:hAnsi="Times New Roman" w:cs="Times New Roman"/>
          <w:color w:val="000000"/>
          <w:lang w:eastAsia="pl-PL"/>
        </w:rPr>
        <w:t>Wykonawca wniósł zabezpieczenie należytego wykonania umowy w wysokości 5% wynagrodzenia określonego w §</w:t>
      </w:r>
      <w:r>
        <w:rPr>
          <w:rFonts w:ascii="Times New Roman" w:eastAsia="Calibri" w:hAnsi="Times New Roman" w:cs="Times New Roman"/>
          <w:color w:val="000000"/>
          <w:lang w:eastAsia="pl-PL"/>
        </w:rPr>
        <w:t>5</w:t>
      </w:r>
      <w:r w:rsidRPr="000E1ADE">
        <w:rPr>
          <w:rFonts w:ascii="Times New Roman" w:eastAsia="Calibri" w:hAnsi="Times New Roman" w:cs="Times New Roman"/>
          <w:color w:val="000000"/>
          <w:lang w:eastAsia="pl-PL"/>
        </w:rPr>
        <w:t xml:space="preserve"> ust. 1 umowy tj. w kwocie …. złotych, w formie …..</w:t>
      </w:r>
      <w:r w:rsidRPr="000E1ADE">
        <w:rPr>
          <w:rFonts w:ascii="Times New Roman" w:eastAsia="Calibri" w:hAnsi="Times New Roman" w:cs="Times New Roman"/>
          <w:b/>
          <w:color w:val="000000"/>
          <w:lang w:eastAsia="pl-PL"/>
        </w:rPr>
        <w:t xml:space="preserve"> </w:t>
      </w:r>
    </w:p>
    <w:p w14:paraId="12438908" w14:textId="77777777" w:rsidR="007151A3" w:rsidRDefault="007151A3" w:rsidP="001E3DD2">
      <w:pPr>
        <w:numPr>
          <w:ilvl w:val="0"/>
          <w:numId w:val="43"/>
        </w:numPr>
        <w:spacing w:after="10" w:line="276" w:lineRule="auto"/>
        <w:ind w:left="-357" w:right="62"/>
        <w:jc w:val="both"/>
        <w:rPr>
          <w:rFonts w:ascii="Times New Roman" w:eastAsia="Calibri" w:hAnsi="Times New Roman" w:cs="Times New Roman"/>
          <w:b/>
          <w:color w:val="000000"/>
          <w:lang w:eastAsia="pl-PL"/>
        </w:rPr>
      </w:pPr>
      <w:r w:rsidRPr="000E1ADE">
        <w:rPr>
          <w:rFonts w:ascii="Times New Roman" w:eastAsia="Calibri" w:hAnsi="Times New Roman" w:cs="Times New Roman"/>
          <w:color w:val="000000"/>
          <w:lang w:eastAsia="pl-PL"/>
        </w:rPr>
        <w:t xml:space="preserve">Strony postanawiają, że: </w:t>
      </w:r>
    </w:p>
    <w:p w14:paraId="3ADA1368" w14:textId="3E5CDEF9" w:rsidR="007151A3" w:rsidRPr="007151A3" w:rsidRDefault="007151A3" w:rsidP="001E3DD2">
      <w:pPr>
        <w:pStyle w:val="Akapitzlist"/>
        <w:numPr>
          <w:ilvl w:val="0"/>
          <w:numId w:val="55"/>
        </w:numPr>
        <w:spacing w:after="10" w:line="276" w:lineRule="auto"/>
        <w:ind w:left="357" w:right="62" w:hanging="357"/>
        <w:jc w:val="both"/>
        <w:rPr>
          <w:rFonts w:ascii="Times New Roman" w:eastAsia="Calibri" w:hAnsi="Times New Roman" w:cs="Times New Roman"/>
          <w:b/>
          <w:color w:val="000000"/>
          <w:lang w:eastAsia="pl-PL"/>
        </w:rPr>
      </w:pPr>
      <w:r w:rsidRPr="007151A3">
        <w:rPr>
          <w:rFonts w:ascii="Times New Roman" w:eastAsia="Calibri" w:hAnsi="Times New Roman" w:cs="Times New Roman"/>
          <w:color w:val="000000"/>
          <w:lang w:eastAsia="pl-PL"/>
        </w:rPr>
        <w:t>część zabezpieczenia w wysokości 70% kwoty wskazanej w ust. 1, zostanie zwolniona w terminie 30 dni po podpisaniu przez strony protokołu odbioru końcowego inwestycji</w:t>
      </w:r>
      <w:r>
        <w:rPr>
          <w:rFonts w:ascii="Times New Roman" w:eastAsia="Calibri" w:hAnsi="Times New Roman" w:cs="Times New Roman"/>
          <w:color w:val="000000"/>
          <w:lang w:eastAsia="pl-PL"/>
        </w:rPr>
        <w:t>,</w:t>
      </w:r>
    </w:p>
    <w:p w14:paraId="1CC0ED76" w14:textId="3E0AAEA0" w:rsidR="007151A3" w:rsidRPr="007151A3" w:rsidRDefault="007151A3" w:rsidP="001E3DD2">
      <w:pPr>
        <w:pStyle w:val="Akapitzlist"/>
        <w:numPr>
          <w:ilvl w:val="0"/>
          <w:numId w:val="55"/>
        </w:numPr>
        <w:spacing w:after="10" w:line="276" w:lineRule="auto"/>
        <w:ind w:left="357" w:right="62" w:hanging="357"/>
        <w:jc w:val="both"/>
        <w:rPr>
          <w:rFonts w:ascii="Times New Roman" w:eastAsia="Calibri" w:hAnsi="Times New Roman" w:cs="Times New Roman"/>
          <w:b/>
          <w:color w:val="000000"/>
          <w:lang w:eastAsia="pl-PL"/>
        </w:rPr>
      </w:pPr>
      <w:r w:rsidRPr="007151A3">
        <w:rPr>
          <w:rFonts w:ascii="Times New Roman" w:eastAsia="Calibri" w:hAnsi="Times New Roman" w:cs="Times New Roman"/>
          <w:color w:val="000000"/>
          <w:lang w:eastAsia="pl-PL"/>
        </w:rPr>
        <w:t xml:space="preserve">część zabezpieczenia w wysokości 30% kwoty wskazanej w ust. 1 stanowić będzie zabezpieczenie roszczeń Zamawiającego z tytułu rękojmi za wady i zostanie zwrócona Wykonawcy nie później niż w 15 dniu po upływie okresu gwarancji i rękojmi za wady. </w:t>
      </w:r>
    </w:p>
    <w:p w14:paraId="17BB74DD" w14:textId="77777777" w:rsidR="000E1ADE" w:rsidRPr="00A873F9" w:rsidRDefault="000E1ADE" w:rsidP="000E1ADE">
      <w:pPr>
        <w:pStyle w:val="Akapitzlist"/>
        <w:spacing w:line="276" w:lineRule="auto"/>
        <w:ind w:left="0"/>
        <w:rPr>
          <w:rFonts w:ascii="Times New Roman" w:hAnsi="Times New Roman" w:cs="Times New Roman"/>
          <w:b/>
          <w:bCs/>
        </w:rPr>
      </w:pPr>
    </w:p>
    <w:p w14:paraId="30168C56" w14:textId="05094399" w:rsidR="000E1ADE" w:rsidRPr="000E1ADE" w:rsidRDefault="000E1ADE" w:rsidP="007151A3">
      <w:pPr>
        <w:spacing w:after="14" w:line="276" w:lineRule="auto"/>
        <w:ind w:left="327" w:right="383" w:hanging="10"/>
        <w:jc w:val="center"/>
        <w:rPr>
          <w:rFonts w:ascii="Times New Roman" w:eastAsia="Calibri" w:hAnsi="Times New Roman" w:cs="Times New Roman"/>
          <w:b/>
          <w:color w:val="000000"/>
          <w:lang w:eastAsia="pl-PL"/>
        </w:rPr>
      </w:pPr>
      <w:bookmarkStart w:id="3" w:name="_Hlk98492184"/>
      <w:r w:rsidRPr="000E1ADE">
        <w:rPr>
          <w:rFonts w:ascii="Times New Roman" w:eastAsia="Calibri" w:hAnsi="Times New Roman" w:cs="Times New Roman"/>
          <w:b/>
          <w:color w:val="000000"/>
          <w:lang w:eastAsia="pl-PL"/>
        </w:rPr>
        <w:t xml:space="preserve">§ 12 </w:t>
      </w:r>
      <w:bookmarkEnd w:id="3"/>
      <w:r w:rsidRPr="000E1ADE">
        <w:rPr>
          <w:rFonts w:ascii="Times New Roman" w:eastAsia="Calibri" w:hAnsi="Times New Roman" w:cs="Times New Roman"/>
          <w:b/>
          <w:color w:val="000000"/>
          <w:lang w:eastAsia="pl-PL"/>
        </w:rPr>
        <w:t xml:space="preserve">Kary umowne </w:t>
      </w:r>
    </w:p>
    <w:p w14:paraId="6C128FDD" w14:textId="77777777" w:rsidR="000E1ADE" w:rsidRPr="000E1ADE" w:rsidRDefault="000E1ADE" w:rsidP="001E3DD2">
      <w:pPr>
        <w:numPr>
          <w:ilvl w:val="0"/>
          <w:numId w:val="18"/>
        </w:numPr>
        <w:spacing w:after="19" w:line="276" w:lineRule="auto"/>
        <w:ind w:right="22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Wykonawca zobowiązany jest zapłacić Zamawiającemu karę umowną: </w:t>
      </w:r>
    </w:p>
    <w:p w14:paraId="1F25FC36" w14:textId="22C8A0FC" w:rsidR="000E1ADE" w:rsidRPr="000E1ADE" w:rsidRDefault="000E1ADE" w:rsidP="001E3DD2">
      <w:pPr>
        <w:numPr>
          <w:ilvl w:val="0"/>
          <w:numId w:val="19"/>
        </w:numPr>
        <w:spacing w:after="19" w:line="276" w:lineRule="auto"/>
        <w:ind w:right="22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w wysokości 0,2% wynagrodzenia brutto, o którym mowa w §</w:t>
      </w:r>
      <w:r w:rsidR="007151A3">
        <w:rPr>
          <w:rFonts w:ascii="Times New Roman" w:eastAsia="Calibri" w:hAnsi="Times New Roman" w:cs="Times New Roman"/>
          <w:color w:val="000000"/>
          <w:lang w:eastAsia="pl-PL"/>
        </w:rPr>
        <w:t>5</w:t>
      </w:r>
      <w:r w:rsidRPr="000E1ADE">
        <w:rPr>
          <w:rFonts w:ascii="Times New Roman" w:eastAsia="Calibri" w:hAnsi="Times New Roman" w:cs="Times New Roman"/>
          <w:color w:val="000000"/>
          <w:lang w:eastAsia="pl-PL"/>
        </w:rPr>
        <w:t xml:space="preserve"> ust. 1, za każdy dzień zwłoki w wykonaniu przedmiotu umowy ponad termin określon</w:t>
      </w:r>
      <w:r w:rsidR="0034363E">
        <w:rPr>
          <w:rFonts w:ascii="Times New Roman" w:eastAsia="Calibri" w:hAnsi="Times New Roman" w:cs="Times New Roman"/>
          <w:color w:val="000000"/>
          <w:lang w:eastAsia="pl-PL"/>
        </w:rPr>
        <w:t>y</w:t>
      </w:r>
      <w:r w:rsidRPr="000E1ADE">
        <w:rPr>
          <w:rFonts w:ascii="Times New Roman" w:eastAsia="Calibri" w:hAnsi="Times New Roman" w:cs="Times New Roman"/>
          <w:color w:val="000000"/>
          <w:lang w:eastAsia="pl-PL"/>
        </w:rPr>
        <w:t xml:space="preserve"> w §</w:t>
      </w:r>
      <w:r w:rsidR="007151A3">
        <w:rPr>
          <w:rFonts w:ascii="Times New Roman" w:eastAsia="Calibri" w:hAnsi="Times New Roman" w:cs="Times New Roman"/>
          <w:color w:val="000000"/>
          <w:lang w:eastAsia="pl-PL"/>
        </w:rPr>
        <w:t>4</w:t>
      </w:r>
      <w:r w:rsidRPr="000E1ADE">
        <w:rPr>
          <w:rFonts w:ascii="Times New Roman" w:eastAsia="Calibri" w:hAnsi="Times New Roman" w:cs="Times New Roman"/>
          <w:color w:val="000000"/>
          <w:lang w:eastAsia="pl-PL"/>
        </w:rPr>
        <w:t xml:space="preserve"> ust. </w:t>
      </w:r>
      <w:r w:rsidR="0034363E">
        <w:rPr>
          <w:rFonts w:ascii="Times New Roman" w:eastAsia="Calibri" w:hAnsi="Times New Roman" w:cs="Times New Roman"/>
          <w:color w:val="000000"/>
          <w:lang w:eastAsia="pl-PL"/>
        </w:rPr>
        <w:t>1</w:t>
      </w:r>
      <w:r w:rsidRPr="000E1ADE">
        <w:rPr>
          <w:rFonts w:ascii="Times New Roman" w:eastAsia="Calibri" w:hAnsi="Times New Roman" w:cs="Times New Roman"/>
          <w:color w:val="000000"/>
          <w:lang w:eastAsia="pl-PL"/>
        </w:rPr>
        <w:t>,</w:t>
      </w:r>
    </w:p>
    <w:p w14:paraId="0F495EE4" w14:textId="521966D4" w:rsidR="000E1ADE" w:rsidRPr="000E1ADE" w:rsidRDefault="000E1ADE" w:rsidP="001E3DD2">
      <w:pPr>
        <w:numPr>
          <w:ilvl w:val="0"/>
          <w:numId w:val="19"/>
        </w:numPr>
        <w:spacing w:after="19" w:line="276" w:lineRule="auto"/>
        <w:ind w:right="22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w wysokości 0,2% wynagrodzenia brutto, o którym mowa w §</w:t>
      </w:r>
      <w:r w:rsidR="007151A3">
        <w:rPr>
          <w:rFonts w:ascii="Times New Roman" w:eastAsia="Calibri" w:hAnsi="Times New Roman" w:cs="Times New Roman"/>
          <w:color w:val="000000"/>
          <w:lang w:eastAsia="pl-PL"/>
        </w:rPr>
        <w:t>5</w:t>
      </w:r>
      <w:r w:rsidRPr="000E1ADE">
        <w:rPr>
          <w:rFonts w:ascii="Times New Roman" w:eastAsia="Calibri" w:hAnsi="Times New Roman" w:cs="Times New Roman"/>
          <w:color w:val="000000"/>
          <w:lang w:eastAsia="pl-PL"/>
        </w:rPr>
        <w:t xml:space="preserve"> ust. 1, za każdy dzień zwłoki ponad termin ustalony przez Strony, w przypadku usunięciu usterek i wad stwierdzonych w czasie odbioru częściowego / końcowego lub w okresie gwarancji i rękojmi, </w:t>
      </w:r>
    </w:p>
    <w:p w14:paraId="0CC9F7F2" w14:textId="402EC702" w:rsidR="000E1ADE" w:rsidRPr="000E1ADE" w:rsidRDefault="000E1ADE" w:rsidP="001E3DD2">
      <w:pPr>
        <w:numPr>
          <w:ilvl w:val="0"/>
          <w:numId w:val="19"/>
        </w:numPr>
        <w:spacing w:after="19" w:line="276" w:lineRule="auto"/>
        <w:ind w:right="22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w wysokości 10% </w:t>
      </w:r>
      <w:bookmarkStart w:id="4" w:name="_Hlk92879663"/>
      <w:r w:rsidRPr="000E1ADE">
        <w:rPr>
          <w:rFonts w:ascii="Times New Roman" w:eastAsia="Calibri" w:hAnsi="Times New Roman" w:cs="Times New Roman"/>
          <w:color w:val="000000"/>
          <w:lang w:eastAsia="pl-PL"/>
        </w:rPr>
        <w:t xml:space="preserve">wynagrodzenia brutto, o którym mowa w </w:t>
      </w:r>
      <w:r w:rsidR="00AD664A" w:rsidRPr="00AD664A">
        <w:rPr>
          <w:rFonts w:ascii="Times New Roman" w:eastAsia="Calibri" w:hAnsi="Times New Roman" w:cs="Times New Roman"/>
          <w:color w:val="000000"/>
          <w:lang w:eastAsia="pl-PL"/>
        </w:rPr>
        <w:t>§</w:t>
      </w:r>
      <w:r w:rsidR="007151A3">
        <w:rPr>
          <w:rFonts w:ascii="Times New Roman" w:eastAsia="Calibri" w:hAnsi="Times New Roman" w:cs="Times New Roman"/>
          <w:color w:val="000000"/>
          <w:lang w:eastAsia="pl-PL"/>
        </w:rPr>
        <w:t>5</w:t>
      </w:r>
      <w:r w:rsidRPr="000E1ADE">
        <w:rPr>
          <w:rFonts w:ascii="Times New Roman" w:eastAsia="Calibri" w:hAnsi="Times New Roman" w:cs="Times New Roman"/>
          <w:color w:val="000000"/>
          <w:lang w:eastAsia="pl-PL"/>
        </w:rPr>
        <w:t xml:space="preserve"> ust. 1 </w:t>
      </w:r>
      <w:bookmarkEnd w:id="4"/>
      <w:r w:rsidRPr="000E1ADE">
        <w:rPr>
          <w:rFonts w:ascii="Times New Roman" w:eastAsia="Calibri" w:hAnsi="Times New Roman" w:cs="Times New Roman"/>
          <w:color w:val="000000"/>
          <w:lang w:eastAsia="pl-PL"/>
        </w:rPr>
        <w:t xml:space="preserve">za: </w:t>
      </w:r>
    </w:p>
    <w:p w14:paraId="3B39AB59" w14:textId="77777777" w:rsidR="000E1ADE" w:rsidRPr="000E1ADE" w:rsidRDefault="000E1ADE" w:rsidP="001E3DD2">
      <w:pPr>
        <w:numPr>
          <w:ilvl w:val="0"/>
          <w:numId w:val="20"/>
        </w:numPr>
        <w:spacing w:after="19" w:line="276" w:lineRule="auto"/>
        <w:ind w:right="22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odstąpienie od umowy przez Zamawiającego z przyczyn leżących po stronie Wykonawcy; </w:t>
      </w:r>
    </w:p>
    <w:p w14:paraId="2E6F4428" w14:textId="77777777" w:rsidR="000E1ADE" w:rsidRPr="000E1ADE" w:rsidRDefault="000E1ADE" w:rsidP="001E3DD2">
      <w:pPr>
        <w:numPr>
          <w:ilvl w:val="0"/>
          <w:numId w:val="20"/>
        </w:numPr>
        <w:spacing w:after="19" w:line="276" w:lineRule="auto"/>
        <w:ind w:right="22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odstąpienie od umowy przez Wykonawcę z przyczyn jego dotyczących,</w:t>
      </w:r>
    </w:p>
    <w:p w14:paraId="7D968FAA" w14:textId="77777777" w:rsidR="000E1ADE" w:rsidRPr="000E1ADE" w:rsidRDefault="000E1ADE" w:rsidP="001E3DD2">
      <w:pPr>
        <w:numPr>
          <w:ilvl w:val="0"/>
          <w:numId w:val="18"/>
        </w:numPr>
        <w:spacing w:after="19" w:line="276" w:lineRule="auto"/>
        <w:ind w:right="22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Ponadto Wykonawca zapłaci Zamawiającemu karę umowną w przypadku: </w:t>
      </w:r>
    </w:p>
    <w:p w14:paraId="1412647F" w14:textId="2033B720" w:rsidR="000E1ADE" w:rsidRPr="000E1ADE" w:rsidRDefault="000E1ADE" w:rsidP="001E3DD2">
      <w:pPr>
        <w:numPr>
          <w:ilvl w:val="0"/>
          <w:numId w:val="21"/>
        </w:numPr>
        <w:spacing w:after="19" w:line="276" w:lineRule="auto"/>
        <w:ind w:right="22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braku zapłaty lub nieterminowej zapłaty wynagrodzenia należnego Podwykonawcom lub dalszym Podwykonawcom – w wysokości 0,2% wynagrodzenia umownego brutto, o którym mowa w §</w:t>
      </w:r>
      <w:r w:rsidR="007151A3">
        <w:rPr>
          <w:rFonts w:ascii="Times New Roman" w:eastAsia="Calibri" w:hAnsi="Times New Roman" w:cs="Times New Roman"/>
          <w:color w:val="000000"/>
          <w:lang w:eastAsia="pl-PL"/>
        </w:rPr>
        <w:t>5</w:t>
      </w:r>
      <w:r w:rsidRPr="000E1ADE">
        <w:rPr>
          <w:rFonts w:ascii="Times New Roman" w:eastAsia="Calibri" w:hAnsi="Times New Roman" w:cs="Times New Roman"/>
          <w:color w:val="000000"/>
          <w:lang w:eastAsia="pl-PL"/>
        </w:rPr>
        <w:t xml:space="preserve"> ust. 1 umowy, za każdy dzień zwłoki w zapłacie wynagrodzenia na rzecz Podwykonawców lub dalszych Podwykonawców;</w:t>
      </w:r>
    </w:p>
    <w:p w14:paraId="20A619CE" w14:textId="09ECFE42" w:rsidR="000E1ADE" w:rsidRPr="000E1ADE" w:rsidRDefault="000E1ADE" w:rsidP="001E3DD2">
      <w:pPr>
        <w:numPr>
          <w:ilvl w:val="0"/>
          <w:numId w:val="21"/>
        </w:numPr>
        <w:spacing w:after="19" w:line="276" w:lineRule="auto"/>
        <w:ind w:right="22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lastRenderedPageBreak/>
        <w:t>nieprzedłożenia do zaakceptowania projektu umowy o podwykonawstwo, której przedmiotem są roboty budowlane lub projektu jej zmiany – w wysokości 1% wynagrodzenia umownego brutto określonego w §</w:t>
      </w:r>
      <w:r w:rsidR="007151A3">
        <w:rPr>
          <w:rFonts w:ascii="Times New Roman" w:eastAsia="Calibri" w:hAnsi="Times New Roman" w:cs="Times New Roman"/>
          <w:color w:val="000000"/>
          <w:lang w:eastAsia="pl-PL"/>
        </w:rPr>
        <w:t>5</w:t>
      </w:r>
      <w:r w:rsidRPr="000E1ADE">
        <w:rPr>
          <w:rFonts w:ascii="Times New Roman" w:eastAsia="Calibri" w:hAnsi="Times New Roman" w:cs="Times New Roman"/>
          <w:color w:val="000000"/>
          <w:lang w:eastAsia="pl-PL"/>
        </w:rPr>
        <w:t xml:space="preserve"> ust. 1 umowy za każdy stwierdzony przypadek;</w:t>
      </w:r>
    </w:p>
    <w:p w14:paraId="1F38BA1F" w14:textId="11287EE3" w:rsidR="000E1ADE" w:rsidRPr="000E1ADE" w:rsidRDefault="000E1ADE" w:rsidP="001E3DD2">
      <w:pPr>
        <w:numPr>
          <w:ilvl w:val="0"/>
          <w:numId w:val="21"/>
        </w:numPr>
        <w:spacing w:after="19" w:line="276" w:lineRule="auto"/>
        <w:ind w:right="22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nieprzedłożenia poświadczonej za zgodność z oryginałem kopii umowy o podwykonawstwo lub jej zmiany – w wysokości 1% wynagrodzenia umownego brutto określonego w §</w:t>
      </w:r>
      <w:r w:rsidR="007151A3">
        <w:rPr>
          <w:rFonts w:ascii="Times New Roman" w:eastAsia="Calibri" w:hAnsi="Times New Roman" w:cs="Times New Roman"/>
          <w:color w:val="000000"/>
          <w:lang w:eastAsia="pl-PL"/>
        </w:rPr>
        <w:t>5</w:t>
      </w:r>
      <w:r w:rsidRPr="000E1ADE">
        <w:rPr>
          <w:rFonts w:ascii="Times New Roman" w:eastAsia="Calibri" w:hAnsi="Times New Roman" w:cs="Times New Roman"/>
          <w:color w:val="000000"/>
          <w:lang w:eastAsia="pl-PL"/>
        </w:rPr>
        <w:t xml:space="preserve"> ust. 1 umowy za każdy stwierdzony przypadek; </w:t>
      </w:r>
    </w:p>
    <w:p w14:paraId="5E48F946" w14:textId="48752B9F" w:rsidR="000E1ADE" w:rsidRPr="000E1ADE" w:rsidRDefault="000E1ADE" w:rsidP="001E3DD2">
      <w:pPr>
        <w:numPr>
          <w:ilvl w:val="0"/>
          <w:numId w:val="21"/>
        </w:numPr>
        <w:spacing w:after="19" w:line="276" w:lineRule="auto"/>
        <w:ind w:right="22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braku zmiany umowy o podwykonawstwo w zakresie terminu zapłaty – w wysokości 0,2% wynagrodzenia umownego brutto określonego w §</w:t>
      </w:r>
      <w:r w:rsidR="007151A3">
        <w:rPr>
          <w:rFonts w:ascii="Times New Roman" w:eastAsia="Calibri" w:hAnsi="Times New Roman" w:cs="Times New Roman"/>
          <w:color w:val="000000"/>
          <w:lang w:eastAsia="pl-PL"/>
        </w:rPr>
        <w:t>5</w:t>
      </w:r>
      <w:r w:rsidRPr="000E1ADE">
        <w:rPr>
          <w:rFonts w:ascii="Times New Roman" w:eastAsia="Calibri" w:hAnsi="Times New Roman" w:cs="Times New Roman"/>
          <w:color w:val="000000"/>
          <w:lang w:eastAsia="pl-PL"/>
        </w:rPr>
        <w:t xml:space="preserve"> ust. 1 umowy za każdy dzień zwłoki od dnia wskazanego przez Zamawiającego w wezwaniu do dokonania zmiany. </w:t>
      </w:r>
    </w:p>
    <w:p w14:paraId="308FCD3E" w14:textId="77777777" w:rsidR="000E1ADE" w:rsidRPr="000E1ADE" w:rsidRDefault="000E1ADE" w:rsidP="001E3DD2">
      <w:pPr>
        <w:numPr>
          <w:ilvl w:val="0"/>
          <w:numId w:val="18"/>
        </w:numPr>
        <w:spacing w:after="19" w:line="276" w:lineRule="auto"/>
        <w:ind w:right="22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Łączna maksymalna wysokość kar umownych nie może przekroczyć 40% wartości wynagrodzenia brutto określonego w § 8 ust. 1 umowy.</w:t>
      </w:r>
    </w:p>
    <w:p w14:paraId="17C1A30F" w14:textId="77777777" w:rsidR="000E1ADE" w:rsidRPr="000E1ADE" w:rsidRDefault="000E1ADE" w:rsidP="001E3DD2">
      <w:pPr>
        <w:numPr>
          <w:ilvl w:val="0"/>
          <w:numId w:val="18"/>
        </w:numPr>
        <w:spacing w:after="19" w:line="276" w:lineRule="auto"/>
        <w:ind w:right="22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Kary umowne, o których mowa w ust. 1 pkt 1–3, oraz ust. 2 pkt 1 – 4 ustalone za każdy rozpoczęty dzień zwłoki, stają się wymagalne za: </w:t>
      </w:r>
    </w:p>
    <w:p w14:paraId="7A9940A0" w14:textId="77777777" w:rsidR="000E1ADE" w:rsidRPr="000E1ADE" w:rsidRDefault="000E1ADE" w:rsidP="001E3DD2">
      <w:pPr>
        <w:numPr>
          <w:ilvl w:val="0"/>
          <w:numId w:val="22"/>
        </w:numPr>
        <w:spacing w:after="19" w:line="276" w:lineRule="auto"/>
        <w:ind w:right="22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każdy rozpoczęty dzień zwłoki – w tym dniu; </w:t>
      </w:r>
    </w:p>
    <w:p w14:paraId="64513395" w14:textId="77777777" w:rsidR="000E1ADE" w:rsidRPr="000E1ADE" w:rsidRDefault="000E1ADE" w:rsidP="001E3DD2">
      <w:pPr>
        <w:numPr>
          <w:ilvl w:val="0"/>
          <w:numId w:val="22"/>
        </w:numPr>
        <w:spacing w:after="19" w:line="276" w:lineRule="auto"/>
        <w:ind w:right="22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każdy następny rozpoczęty dzień zwłoki – odpowiednio w każdym z tych dni.</w:t>
      </w:r>
    </w:p>
    <w:p w14:paraId="1A34C5E8" w14:textId="77777777" w:rsidR="000E1ADE" w:rsidRPr="000E1ADE" w:rsidRDefault="000E1ADE" w:rsidP="001E3DD2">
      <w:pPr>
        <w:numPr>
          <w:ilvl w:val="0"/>
          <w:numId w:val="18"/>
        </w:numPr>
        <w:spacing w:after="19" w:line="276" w:lineRule="auto"/>
        <w:ind w:right="22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Ponadto Wykonawca zapłaci Zamawiającemu kary umowne z tytułu: </w:t>
      </w:r>
    </w:p>
    <w:p w14:paraId="75990289" w14:textId="77777777" w:rsidR="000E1ADE" w:rsidRPr="000E1ADE" w:rsidRDefault="000E1ADE" w:rsidP="001E3DD2">
      <w:pPr>
        <w:numPr>
          <w:ilvl w:val="0"/>
          <w:numId w:val="54"/>
        </w:numPr>
        <w:spacing w:after="19" w:line="276" w:lineRule="auto"/>
        <w:ind w:right="22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oddelegowania do realizacji przedmiotu umowy osób niezatrudnionych na podstawie umowy o pracę – w wysokości 500,00 zł za każdy stwierdzony przypadek (kara może być nakładana wielokrotnie wobec tej samej osoby, jeżeli Zamawiający podczas kontroli stwierdzi, że nie jest ona zatrudniona na umowę o pracę),</w:t>
      </w:r>
    </w:p>
    <w:p w14:paraId="0A0336E3" w14:textId="7CAC1C09" w:rsidR="000E1ADE" w:rsidRPr="000E1ADE" w:rsidRDefault="000E1ADE" w:rsidP="001E3DD2">
      <w:pPr>
        <w:numPr>
          <w:ilvl w:val="0"/>
          <w:numId w:val="54"/>
        </w:numPr>
        <w:spacing w:after="19" w:line="276" w:lineRule="auto"/>
        <w:ind w:right="221"/>
        <w:jc w:val="both"/>
        <w:rPr>
          <w:rFonts w:ascii="Times New Roman" w:eastAsia="Calibri" w:hAnsi="Times New Roman" w:cs="Times New Roman"/>
          <w:lang w:eastAsia="pl-PL"/>
        </w:rPr>
      </w:pPr>
      <w:r w:rsidRPr="000E1ADE">
        <w:rPr>
          <w:rFonts w:ascii="Times New Roman" w:eastAsia="Calibri" w:hAnsi="Times New Roman" w:cs="Times New Roman"/>
          <w:color w:val="000000"/>
          <w:lang w:eastAsia="pl-PL"/>
        </w:rPr>
        <w:t xml:space="preserve">oddelegowania do realizacji przedmiotu umowy osób niewskazanych w wykazie, o którym </w:t>
      </w:r>
      <w:r w:rsidRPr="000E1ADE">
        <w:rPr>
          <w:rFonts w:ascii="Times New Roman" w:eastAsia="Calibri" w:hAnsi="Times New Roman" w:cs="Times New Roman"/>
          <w:lang w:eastAsia="pl-PL"/>
        </w:rPr>
        <w:t>mowa w §</w:t>
      </w:r>
      <w:r w:rsidR="007151A3">
        <w:rPr>
          <w:rFonts w:ascii="Times New Roman" w:eastAsia="Calibri" w:hAnsi="Times New Roman" w:cs="Times New Roman"/>
          <w:lang w:eastAsia="pl-PL"/>
        </w:rPr>
        <w:t>2</w:t>
      </w:r>
      <w:r w:rsidRPr="000E1ADE">
        <w:rPr>
          <w:rFonts w:ascii="Times New Roman" w:eastAsia="Calibri" w:hAnsi="Times New Roman" w:cs="Times New Roman"/>
          <w:lang w:eastAsia="pl-PL"/>
        </w:rPr>
        <w:t xml:space="preserve"> ust. </w:t>
      </w:r>
      <w:r w:rsidR="007151A3">
        <w:rPr>
          <w:rFonts w:ascii="Times New Roman" w:eastAsia="Calibri" w:hAnsi="Times New Roman" w:cs="Times New Roman"/>
          <w:lang w:eastAsia="pl-PL"/>
        </w:rPr>
        <w:t>4</w:t>
      </w:r>
      <w:r w:rsidRPr="000E1ADE">
        <w:rPr>
          <w:rFonts w:ascii="Times New Roman" w:eastAsia="Calibri" w:hAnsi="Times New Roman" w:cs="Times New Roman"/>
          <w:lang w:eastAsia="pl-PL"/>
        </w:rPr>
        <w:t xml:space="preserve"> – w wysokości 500,00 zł za każdy stwierdzony przypadek (kara może być nakładana wielokrotnie wobec tej samej osoby, jeżeli Zamawiający podczas kontroli stwierdzi, że nie jest ona wskazana w wykazie, o którym mowa w §</w:t>
      </w:r>
      <w:r w:rsidR="007151A3">
        <w:rPr>
          <w:rFonts w:ascii="Times New Roman" w:eastAsia="Calibri" w:hAnsi="Times New Roman" w:cs="Times New Roman"/>
          <w:lang w:eastAsia="pl-PL"/>
        </w:rPr>
        <w:t>2</w:t>
      </w:r>
      <w:r w:rsidRPr="000E1ADE">
        <w:rPr>
          <w:rFonts w:ascii="Times New Roman" w:eastAsia="Calibri" w:hAnsi="Times New Roman" w:cs="Times New Roman"/>
          <w:lang w:eastAsia="pl-PL"/>
        </w:rPr>
        <w:t xml:space="preserve"> ust. </w:t>
      </w:r>
      <w:r w:rsidR="007151A3">
        <w:rPr>
          <w:rFonts w:ascii="Times New Roman" w:eastAsia="Calibri" w:hAnsi="Times New Roman" w:cs="Times New Roman"/>
          <w:lang w:eastAsia="pl-PL"/>
        </w:rPr>
        <w:t>4</w:t>
      </w:r>
      <w:r w:rsidRPr="000E1ADE">
        <w:rPr>
          <w:rFonts w:ascii="Times New Roman" w:eastAsia="Calibri" w:hAnsi="Times New Roman" w:cs="Times New Roman"/>
          <w:lang w:eastAsia="pl-PL"/>
        </w:rPr>
        <w:t xml:space="preserve"> – dotyczy to także osób zatrudnionych przez podwykonawców,</w:t>
      </w:r>
    </w:p>
    <w:p w14:paraId="385D5258" w14:textId="4909AED8" w:rsidR="000E1ADE" w:rsidRPr="000E1ADE" w:rsidRDefault="000E1ADE" w:rsidP="001E3DD2">
      <w:pPr>
        <w:numPr>
          <w:ilvl w:val="0"/>
          <w:numId w:val="54"/>
        </w:numPr>
        <w:spacing w:after="19" w:line="276" w:lineRule="auto"/>
        <w:ind w:right="221"/>
        <w:jc w:val="both"/>
        <w:rPr>
          <w:rFonts w:ascii="Times New Roman" w:eastAsia="Calibri" w:hAnsi="Times New Roman" w:cs="Times New Roman"/>
          <w:color w:val="000000"/>
          <w:lang w:eastAsia="pl-PL"/>
        </w:rPr>
      </w:pPr>
      <w:r w:rsidRPr="000E1ADE">
        <w:rPr>
          <w:rFonts w:ascii="Times New Roman" w:eastAsia="Calibri" w:hAnsi="Times New Roman" w:cs="Times New Roman"/>
          <w:lang w:eastAsia="pl-PL"/>
        </w:rPr>
        <w:t>odmowy podania danych umożliwiających identyfikację wykonujących czynności zasadach określonych w §</w:t>
      </w:r>
      <w:r w:rsidR="007151A3">
        <w:rPr>
          <w:rFonts w:ascii="Times New Roman" w:eastAsia="Calibri" w:hAnsi="Times New Roman" w:cs="Times New Roman"/>
          <w:lang w:eastAsia="pl-PL"/>
        </w:rPr>
        <w:t>2</w:t>
      </w:r>
      <w:r w:rsidRPr="000E1ADE">
        <w:rPr>
          <w:rFonts w:ascii="Times New Roman" w:eastAsia="Calibri" w:hAnsi="Times New Roman" w:cs="Times New Roman"/>
          <w:lang w:eastAsia="pl-PL"/>
        </w:rPr>
        <w:t xml:space="preserve"> ust. </w:t>
      </w:r>
      <w:r w:rsidR="007151A3">
        <w:rPr>
          <w:rFonts w:ascii="Times New Roman" w:eastAsia="Calibri" w:hAnsi="Times New Roman" w:cs="Times New Roman"/>
          <w:lang w:eastAsia="pl-PL"/>
        </w:rPr>
        <w:t>9</w:t>
      </w:r>
      <w:r w:rsidRPr="000E1ADE">
        <w:rPr>
          <w:rFonts w:ascii="Times New Roman" w:eastAsia="Calibri" w:hAnsi="Times New Roman" w:cs="Times New Roman"/>
          <w:lang w:eastAsia="pl-PL"/>
        </w:rPr>
        <w:t xml:space="preserve"> i nast. – </w:t>
      </w:r>
      <w:r w:rsidRPr="000E1ADE">
        <w:rPr>
          <w:rFonts w:ascii="Times New Roman" w:eastAsia="Calibri" w:hAnsi="Times New Roman" w:cs="Times New Roman"/>
          <w:color w:val="000000"/>
          <w:lang w:eastAsia="pl-PL"/>
        </w:rPr>
        <w:t>w wysokości 500 zł za każdy stwierdzony przypadek (kara może być nakładana wielokrotnie wobec ten samej osoby w przypadku niewskazania jej danych przez Wykonawcę w drodze oświadczenia)</w:t>
      </w:r>
      <w:r w:rsidR="0034363E">
        <w:rPr>
          <w:rFonts w:ascii="Times New Roman" w:eastAsia="Calibri" w:hAnsi="Times New Roman" w:cs="Times New Roman"/>
          <w:color w:val="000000"/>
          <w:lang w:eastAsia="pl-PL"/>
        </w:rPr>
        <w:t>,</w:t>
      </w:r>
    </w:p>
    <w:p w14:paraId="6F2CD66D" w14:textId="6B013385" w:rsidR="000E1ADE" w:rsidRPr="000E1ADE" w:rsidRDefault="000E1ADE" w:rsidP="001E3DD2">
      <w:pPr>
        <w:numPr>
          <w:ilvl w:val="0"/>
          <w:numId w:val="54"/>
        </w:numPr>
        <w:spacing w:after="19" w:line="276" w:lineRule="auto"/>
        <w:ind w:right="22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w przypadku nieprzedstawienia Zamawiającemu lub nieutrzymywania przez cały okres wykonywania umowy ubezpiecze</w:t>
      </w:r>
      <w:r w:rsidR="0034363E">
        <w:rPr>
          <w:rFonts w:ascii="Times New Roman" w:eastAsia="Calibri" w:hAnsi="Times New Roman" w:cs="Times New Roman"/>
          <w:color w:val="000000"/>
          <w:lang w:eastAsia="pl-PL"/>
        </w:rPr>
        <w:t>nia</w:t>
      </w:r>
      <w:r w:rsidRPr="000E1ADE">
        <w:rPr>
          <w:rFonts w:ascii="Times New Roman" w:eastAsia="Calibri" w:hAnsi="Times New Roman" w:cs="Times New Roman"/>
          <w:color w:val="000000"/>
          <w:lang w:eastAsia="pl-PL"/>
        </w:rPr>
        <w:t>, o który</w:t>
      </w:r>
      <w:r w:rsidR="0034363E">
        <w:rPr>
          <w:rFonts w:ascii="Times New Roman" w:eastAsia="Calibri" w:hAnsi="Times New Roman" w:cs="Times New Roman"/>
          <w:color w:val="000000"/>
          <w:lang w:eastAsia="pl-PL"/>
        </w:rPr>
        <w:t>m</w:t>
      </w:r>
      <w:r w:rsidRPr="000E1ADE">
        <w:rPr>
          <w:rFonts w:ascii="Times New Roman" w:eastAsia="Calibri" w:hAnsi="Times New Roman" w:cs="Times New Roman"/>
          <w:color w:val="000000"/>
          <w:lang w:eastAsia="pl-PL"/>
        </w:rPr>
        <w:t xml:space="preserve"> mowa w §</w:t>
      </w:r>
      <w:r w:rsidR="007151A3">
        <w:rPr>
          <w:rFonts w:ascii="Times New Roman" w:eastAsia="Calibri" w:hAnsi="Times New Roman" w:cs="Times New Roman"/>
          <w:color w:val="000000"/>
          <w:lang w:eastAsia="pl-PL"/>
        </w:rPr>
        <w:t>6</w:t>
      </w:r>
      <w:r w:rsidRPr="000E1ADE">
        <w:rPr>
          <w:rFonts w:ascii="Times New Roman" w:eastAsia="Calibri" w:hAnsi="Times New Roman" w:cs="Times New Roman"/>
          <w:color w:val="000000"/>
          <w:lang w:eastAsia="pl-PL"/>
        </w:rPr>
        <w:t xml:space="preserve"> w wysokości 50 zł za każdy dzień braku ubezpieczenia,</w:t>
      </w:r>
    </w:p>
    <w:p w14:paraId="262B1959" w14:textId="77777777" w:rsidR="000E1ADE" w:rsidRPr="000E1ADE" w:rsidRDefault="000E1ADE" w:rsidP="001E3DD2">
      <w:pPr>
        <w:numPr>
          <w:ilvl w:val="0"/>
          <w:numId w:val="54"/>
        </w:numPr>
        <w:spacing w:after="19" w:line="276" w:lineRule="auto"/>
        <w:ind w:right="22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w przypadku wykonywania umowy przez Wykonawcę w sposób sprzeczny z jej postanowieniami lub w przypadku rażącego niestosowania się przez Wykonawcę do wskazówek Zamawiającego – w wysokości 3% wynagrodzenia brutto, o którym mowa w § 8 ust. 1 za każdy przypadek, </w:t>
      </w:r>
    </w:p>
    <w:p w14:paraId="5E7827A6" w14:textId="77777777" w:rsidR="000E1ADE" w:rsidRPr="000E1ADE" w:rsidRDefault="000E1ADE" w:rsidP="001E3DD2">
      <w:pPr>
        <w:numPr>
          <w:ilvl w:val="0"/>
          <w:numId w:val="54"/>
        </w:numPr>
        <w:spacing w:after="10" w:line="269" w:lineRule="auto"/>
        <w:ind w:right="51"/>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z tytułu wykonywania przedmiotu umowy przez osoby nieuprawnione w wysokości 5% wynagrodzenia umownego za każdy dzień wykonywania umowy przez osoby nieuprawnione.</w:t>
      </w:r>
    </w:p>
    <w:p w14:paraId="4295ED9C" w14:textId="77777777" w:rsidR="000E1ADE" w:rsidRPr="000E1ADE" w:rsidRDefault="000E1ADE" w:rsidP="001E3DD2">
      <w:pPr>
        <w:numPr>
          <w:ilvl w:val="0"/>
          <w:numId w:val="18"/>
        </w:numPr>
        <w:spacing w:after="19" w:line="276" w:lineRule="auto"/>
        <w:ind w:right="22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Zapłata kar umownych nie zwalnia Wykonawcy z wypełnienia innych obowiązków wynikających z umowy. </w:t>
      </w:r>
    </w:p>
    <w:p w14:paraId="0CC95F81" w14:textId="77777777" w:rsidR="000E1ADE" w:rsidRPr="000E1ADE" w:rsidRDefault="000E1ADE" w:rsidP="001E3DD2">
      <w:pPr>
        <w:numPr>
          <w:ilvl w:val="0"/>
          <w:numId w:val="18"/>
        </w:numPr>
        <w:spacing w:after="19" w:line="276" w:lineRule="auto"/>
        <w:ind w:right="22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Wykonawca ma prawo naliczać odsetki za nieterminową zapłatę faktur/y w wysokości ustawowej. </w:t>
      </w:r>
    </w:p>
    <w:p w14:paraId="24618592" w14:textId="77777777" w:rsidR="000E1ADE" w:rsidRPr="000E1ADE" w:rsidRDefault="000E1ADE" w:rsidP="001E3DD2">
      <w:pPr>
        <w:numPr>
          <w:ilvl w:val="0"/>
          <w:numId w:val="18"/>
        </w:numPr>
        <w:spacing w:after="19" w:line="276" w:lineRule="auto"/>
        <w:ind w:right="22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lastRenderedPageBreak/>
        <w:t>Wykonawca wyraża zgodę na potrącenie kar umownych naliczonych przez Zamawiającego z wystawionej przez siebie faktury, za wyjątkiem przypadków określonych w przepisach szczególnych.</w:t>
      </w:r>
    </w:p>
    <w:p w14:paraId="4C4E043C" w14:textId="77777777" w:rsidR="000E1ADE" w:rsidRPr="000E1ADE" w:rsidRDefault="000E1ADE" w:rsidP="001E3DD2">
      <w:pPr>
        <w:numPr>
          <w:ilvl w:val="0"/>
          <w:numId w:val="18"/>
        </w:numPr>
        <w:spacing w:after="19" w:line="276" w:lineRule="auto"/>
        <w:ind w:right="22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Jeżeli kary umowne nie pokryją poniesionej przez Zamawiającego szkody może on dochodzić odszkodowania uzupełniającego. </w:t>
      </w:r>
    </w:p>
    <w:p w14:paraId="2A666AAD" w14:textId="77777777" w:rsidR="007C66D8" w:rsidRPr="00A873F9" w:rsidRDefault="007C66D8" w:rsidP="00A873F9">
      <w:pPr>
        <w:pStyle w:val="Akapitzlist"/>
        <w:spacing w:line="276" w:lineRule="auto"/>
        <w:ind w:left="0"/>
        <w:jc w:val="both"/>
        <w:rPr>
          <w:rFonts w:ascii="Times New Roman" w:hAnsi="Times New Roman" w:cs="Times New Roman"/>
        </w:rPr>
      </w:pPr>
    </w:p>
    <w:p w14:paraId="070D97B4" w14:textId="34A055FB" w:rsidR="009D702C" w:rsidRDefault="00C90814" w:rsidP="00A873F9">
      <w:pPr>
        <w:pStyle w:val="Akapitzlist"/>
        <w:spacing w:after="0" w:line="276" w:lineRule="auto"/>
        <w:ind w:left="0"/>
        <w:jc w:val="center"/>
        <w:rPr>
          <w:rFonts w:ascii="Times New Roman" w:hAnsi="Times New Roman" w:cs="Times New Roman"/>
          <w:b/>
          <w:bCs/>
        </w:rPr>
      </w:pPr>
      <w:r w:rsidRPr="00A873F9">
        <w:rPr>
          <w:rFonts w:ascii="Times New Roman" w:hAnsi="Times New Roman" w:cs="Times New Roman"/>
          <w:b/>
          <w:bCs/>
        </w:rPr>
        <w:t>§ 1</w:t>
      </w:r>
      <w:r w:rsidR="007151A3">
        <w:rPr>
          <w:rFonts w:ascii="Times New Roman" w:hAnsi="Times New Roman" w:cs="Times New Roman"/>
          <w:b/>
          <w:bCs/>
        </w:rPr>
        <w:t>3</w:t>
      </w:r>
      <w:r w:rsidRPr="00A873F9">
        <w:rPr>
          <w:rFonts w:ascii="Times New Roman" w:hAnsi="Times New Roman" w:cs="Times New Roman"/>
          <w:b/>
          <w:bCs/>
        </w:rPr>
        <w:t>. Zmiany w umowie</w:t>
      </w:r>
    </w:p>
    <w:p w14:paraId="60734F8B" w14:textId="77777777" w:rsidR="007151A3" w:rsidRPr="007151A3" w:rsidRDefault="007151A3" w:rsidP="001E3DD2">
      <w:pPr>
        <w:numPr>
          <w:ilvl w:val="0"/>
          <w:numId w:val="57"/>
        </w:numPr>
        <w:suppressAutoHyphens/>
        <w:spacing w:after="0" w:line="276" w:lineRule="auto"/>
        <w:ind w:left="357" w:right="51" w:hanging="357"/>
        <w:contextualSpacing/>
        <w:jc w:val="both"/>
        <w:rPr>
          <w:rFonts w:ascii="Times New Roman" w:eastAsia="Times New Roman" w:hAnsi="Times New Roman" w:cs="Times New Roman"/>
          <w:lang w:eastAsia="pl-PL"/>
        </w:rPr>
      </w:pPr>
      <w:r w:rsidRPr="007151A3">
        <w:rPr>
          <w:rFonts w:ascii="Times New Roman" w:eastAsia="Times New Roman" w:hAnsi="Times New Roman" w:cs="Times New Roman"/>
          <w:lang w:eastAsia="pl-PL"/>
        </w:rPr>
        <w:t>Zamawiający przewiduje możliwość dokonania zmian w umowie w przypadkach wynikających wprost z przepisów ustawy Pzp oraz w przypadkach określonych poniżej. Wystąpienie którejkolwiek z poniższych okoliczności nie stanowi zobowiązania Stron do wprowadzenia zmiany.</w:t>
      </w:r>
    </w:p>
    <w:p w14:paraId="42BF7677" w14:textId="77777777" w:rsidR="007151A3" w:rsidRPr="007151A3" w:rsidRDefault="007151A3" w:rsidP="001E3DD2">
      <w:pPr>
        <w:numPr>
          <w:ilvl w:val="0"/>
          <w:numId w:val="57"/>
        </w:numPr>
        <w:suppressAutoHyphens/>
        <w:spacing w:after="0" w:line="276" w:lineRule="auto"/>
        <w:ind w:left="357" w:right="51" w:hanging="357"/>
        <w:contextualSpacing/>
        <w:jc w:val="both"/>
        <w:rPr>
          <w:rFonts w:ascii="Times New Roman" w:eastAsia="Times New Roman" w:hAnsi="Times New Roman" w:cs="Times New Roman"/>
          <w:lang w:eastAsia="pl-PL"/>
        </w:rPr>
      </w:pPr>
      <w:r w:rsidRPr="007151A3">
        <w:rPr>
          <w:rFonts w:ascii="Times New Roman" w:eastAsia="Times New Roman" w:hAnsi="Times New Roman" w:cs="Times New Roman"/>
          <w:lang w:eastAsia="pl-PL"/>
        </w:rPr>
        <w:t>Zmiana sposobu wykonania umowy lub zakresu umowy w przypadku:</w:t>
      </w:r>
    </w:p>
    <w:p w14:paraId="46308D72" w14:textId="77777777" w:rsidR="007151A3" w:rsidRPr="007151A3" w:rsidRDefault="007151A3" w:rsidP="001E3DD2">
      <w:pPr>
        <w:numPr>
          <w:ilvl w:val="0"/>
          <w:numId w:val="59"/>
        </w:numPr>
        <w:suppressAutoHyphens/>
        <w:spacing w:after="0" w:line="276" w:lineRule="auto"/>
        <w:ind w:left="714" w:right="51" w:hanging="357"/>
        <w:jc w:val="both"/>
        <w:rPr>
          <w:rFonts w:ascii="Times New Roman" w:eastAsia="Times New Roman" w:hAnsi="Times New Roman" w:cs="Times New Roman"/>
          <w:lang w:eastAsia="pl-PL"/>
        </w:rPr>
      </w:pPr>
      <w:r w:rsidRPr="007151A3">
        <w:rPr>
          <w:rFonts w:ascii="Times New Roman" w:eastAsia="Times New Roman" w:hAnsi="Times New Roman" w:cs="Times New Roman"/>
          <w:lang w:eastAsia="pl-PL"/>
        </w:rPr>
        <w:t>zmiany przepisów prawa, opublikowanej w Dzienniku Urzędowym Unii Europejskiej, Dzienniku Ustaw, Monitorze Polskim lub Dzienniku Urzędowym odpowiedniego ministra – w takim wypadku Zamawiający dopuszcza zmiany sposobu realizacji umowy lub zmiany zakresu świadczeń Wykonawcy wymuszone takimi zmianami prawa;</w:t>
      </w:r>
    </w:p>
    <w:p w14:paraId="4FAF1C90" w14:textId="7B832922" w:rsidR="007151A3" w:rsidRPr="007151A3" w:rsidRDefault="007151A3" w:rsidP="001E3DD2">
      <w:pPr>
        <w:numPr>
          <w:ilvl w:val="0"/>
          <w:numId w:val="59"/>
        </w:numPr>
        <w:suppressAutoHyphens/>
        <w:spacing w:after="0" w:line="276" w:lineRule="auto"/>
        <w:ind w:left="714" w:right="51" w:hanging="357"/>
        <w:jc w:val="both"/>
        <w:rPr>
          <w:rFonts w:ascii="Times New Roman" w:eastAsia="Times New Roman" w:hAnsi="Times New Roman" w:cs="Times New Roman"/>
          <w:lang w:eastAsia="pl-PL"/>
        </w:rPr>
      </w:pPr>
      <w:r w:rsidRPr="007151A3">
        <w:rPr>
          <w:rFonts w:ascii="Times New Roman" w:eastAsia="Times New Roman" w:hAnsi="Times New Roman" w:cs="Times New Roman"/>
          <w:lang w:eastAsia="pl-PL"/>
        </w:rPr>
        <w:t>uzasadnionych przyczyn technicznych niezależnych od Stron umowy</w:t>
      </w:r>
      <w:r w:rsidR="000C7CD1">
        <w:rPr>
          <w:rFonts w:ascii="Times New Roman" w:eastAsia="Times New Roman" w:hAnsi="Times New Roman" w:cs="Times New Roman"/>
          <w:lang w:eastAsia="pl-PL"/>
        </w:rPr>
        <w:t xml:space="preserve">, </w:t>
      </w:r>
      <w:r w:rsidR="000C7CD1" w:rsidRPr="000C7CD1">
        <w:rPr>
          <w:rFonts w:ascii="Times New Roman" w:eastAsia="Times New Roman" w:hAnsi="Times New Roman" w:cs="Times New Roman"/>
          <w:lang w:eastAsia="pl-PL"/>
        </w:rPr>
        <w:t>m.in. zmiana sposobu rozliczania wynagrodzenia należnego wykonawcy</w:t>
      </w:r>
      <w:r w:rsidRPr="007151A3">
        <w:rPr>
          <w:rFonts w:ascii="Times New Roman" w:eastAsia="Times New Roman" w:hAnsi="Times New Roman" w:cs="Times New Roman"/>
          <w:lang w:eastAsia="pl-PL"/>
        </w:rPr>
        <w:t>;</w:t>
      </w:r>
    </w:p>
    <w:p w14:paraId="0BE7AB77" w14:textId="77777777" w:rsidR="007151A3" w:rsidRPr="007151A3" w:rsidRDefault="007151A3" w:rsidP="001E3DD2">
      <w:pPr>
        <w:numPr>
          <w:ilvl w:val="0"/>
          <w:numId w:val="59"/>
        </w:numPr>
        <w:suppressAutoHyphens/>
        <w:spacing w:after="0" w:line="276" w:lineRule="auto"/>
        <w:ind w:left="714" w:right="51" w:hanging="357"/>
        <w:jc w:val="both"/>
        <w:rPr>
          <w:rFonts w:ascii="Times New Roman" w:eastAsia="Times New Roman" w:hAnsi="Times New Roman" w:cs="Times New Roman"/>
          <w:lang w:eastAsia="pl-PL"/>
        </w:rPr>
      </w:pPr>
      <w:r w:rsidRPr="007151A3">
        <w:rPr>
          <w:rFonts w:ascii="Times New Roman" w:eastAsia="Times New Roman" w:hAnsi="Times New Roman" w:cs="Times New Roman"/>
          <w:lang w:eastAsia="pl-PL"/>
        </w:rPr>
        <w:t>konieczności zmiany zakresu Umowy, wynikającej z powstałej po zawarciu umowy zmiany potrzeb Zamawiającego, przy czym zmniejszenie zakresu nie nastąpi o więcej niż 30%;</w:t>
      </w:r>
    </w:p>
    <w:p w14:paraId="51A99DF7" w14:textId="77777777" w:rsidR="007151A3" w:rsidRPr="007151A3" w:rsidRDefault="007151A3" w:rsidP="001E3DD2">
      <w:pPr>
        <w:numPr>
          <w:ilvl w:val="0"/>
          <w:numId w:val="59"/>
        </w:numPr>
        <w:suppressAutoHyphens/>
        <w:spacing w:after="0" w:line="276" w:lineRule="auto"/>
        <w:ind w:left="714" w:right="51" w:hanging="357"/>
        <w:jc w:val="both"/>
        <w:rPr>
          <w:rFonts w:ascii="Times New Roman" w:eastAsia="Times New Roman" w:hAnsi="Times New Roman" w:cs="Times New Roman"/>
          <w:lang w:eastAsia="pl-PL"/>
        </w:rPr>
      </w:pPr>
      <w:r w:rsidRPr="007151A3">
        <w:rPr>
          <w:rFonts w:ascii="Times New Roman" w:eastAsia="Times New Roman" w:hAnsi="Times New Roman" w:cs="Times New Roman"/>
          <w:lang w:eastAsia="pl-PL"/>
        </w:rPr>
        <w:t>zwiększenie zakresu umowy, tj. konieczności wykonania dodatkowych prac wynikających z powstałej po zawarciu umowy zmiany potrzeb Zamawiającego do +35% wartości umowy;</w:t>
      </w:r>
    </w:p>
    <w:p w14:paraId="731DED3C" w14:textId="77777777" w:rsidR="007151A3" w:rsidRPr="007151A3" w:rsidRDefault="007151A3" w:rsidP="001E3DD2">
      <w:pPr>
        <w:numPr>
          <w:ilvl w:val="0"/>
          <w:numId w:val="59"/>
        </w:numPr>
        <w:suppressAutoHyphens/>
        <w:spacing w:after="0" w:line="276" w:lineRule="auto"/>
        <w:ind w:left="714" w:right="51" w:hanging="357"/>
        <w:jc w:val="both"/>
        <w:rPr>
          <w:rFonts w:ascii="Times New Roman" w:eastAsia="Times New Roman" w:hAnsi="Times New Roman" w:cs="Times New Roman"/>
          <w:lang w:eastAsia="pl-PL"/>
        </w:rPr>
      </w:pPr>
      <w:r w:rsidRPr="007151A3">
        <w:rPr>
          <w:rFonts w:ascii="Times New Roman" w:eastAsia="Times New Roman" w:hAnsi="Times New Roman" w:cs="Times New Roman"/>
          <w:lang w:eastAsia="pl-PL"/>
        </w:rPr>
        <w:t>zmiany w strukturze i organizacji Zamawiającego, które mają wpływ na zakres i termin prac Wykonawcy lub termin odbioru prac,</w:t>
      </w:r>
    </w:p>
    <w:p w14:paraId="5E231533" w14:textId="77777777" w:rsidR="007151A3" w:rsidRPr="007151A3" w:rsidRDefault="007151A3" w:rsidP="001E3DD2">
      <w:pPr>
        <w:numPr>
          <w:ilvl w:val="0"/>
          <w:numId w:val="59"/>
        </w:numPr>
        <w:suppressAutoHyphens/>
        <w:spacing w:after="0" w:line="276" w:lineRule="auto"/>
        <w:ind w:left="714" w:right="51" w:hanging="357"/>
        <w:jc w:val="both"/>
        <w:rPr>
          <w:rFonts w:ascii="Times New Roman" w:eastAsia="Times New Roman" w:hAnsi="Times New Roman" w:cs="Times New Roman"/>
          <w:lang w:eastAsia="pl-PL"/>
        </w:rPr>
      </w:pPr>
      <w:r w:rsidRPr="007151A3">
        <w:rPr>
          <w:rFonts w:ascii="Times New Roman" w:eastAsia="Times New Roman" w:hAnsi="Times New Roman" w:cs="Times New Roman"/>
          <w:lang w:eastAsia="pl-PL"/>
        </w:rPr>
        <w:t>aktualizacji rozwiązań ze względu na postęp technologiczny lub gdyby zastosowanie przewidzianych rozwiązań groziło niewykonaniem lub wadliwym wykonaniem projektu,</w:t>
      </w:r>
    </w:p>
    <w:p w14:paraId="5D4C8F01" w14:textId="77777777" w:rsidR="000C6625" w:rsidRDefault="007151A3" w:rsidP="001E3DD2">
      <w:pPr>
        <w:numPr>
          <w:ilvl w:val="0"/>
          <w:numId w:val="59"/>
        </w:numPr>
        <w:suppressAutoHyphens/>
        <w:spacing w:after="0" w:line="276" w:lineRule="auto"/>
        <w:ind w:left="714" w:right="51" w:hanging="357"/>
        <w:jc w:val="both"/>
        <w:rPr>
          <w:rFonts w:ascii="Times New Roman" w:eastAsia="Times New Roman" w:hAnsi="Times New Roman" w:cs="Times New Roman"/>
          <w:lang w:eastAsia="pl-PL"/>
        </w:rPr>
      </w:pPr>
      <w:r w:rsidRPr="007151A3">
        <w:rPr>
          <w:rFonts w:ascii="Times New Roman" w:eastAsia="Times New Roman" w:hAnsi="Times New Roman" w:cs="Times New Roman"/>
          <w:lang w:eastAsia="pl-PL"/>
        </w:rPr>
        <w:t>zmiany w obowiązujących przepisach, jeżeli zgodnie z nimi konieczne będzie dostosowanie treści umowy do aktualnego stanu prawnego</w:t>
      </w:r>
      <w:r w:rsidR="000C6625">
        <w:rPr>
          <w:rFonts w:ascii="Times New Roman" w:eastAsia="Times New Roman" w:hAnsi="Times New Roman" w:cs="Times New Roman"/>
          <w:lang w:eastAsia="pl-PL"/>
        </w:rPr>
        <w:t>,</w:t>
      </w:r>
    </w:p>
    <w:p w14:paraId="4825AF6E" w14:textId="5E54F7AF" w:rsidR="000C6625" w:rsidRPr="000C6625" w:rsidRDefault="000C6625" w:rsidP="001E3DD2">
      <w:pPr>
        <w:numPr>
          <w:ilvl w:val="0"/>
          <w:numId w:val="59"/>
        </w:numPr>
        <w:suppressAutoHyphens/>
        <w:spacing w:after="0" w:line="276" w:lineRule="auto"/>
        <w:ind w:left="714" w:right="51" w:hanging="357"/>
        <w:jc w:val="both"/>
        <w:rPr>
          <w:rFonts w:ascii="Times New Roman" w:eastAsia="Times New Roman" w:hAnsi="Times New Roman" w:cs="Times New Roman"/>
          <w:lang w:eastAsia="pl-PL"/>
        </w:rPr>
      </w:pPr>
      <w:r w:rsidRPr="000C6625">
        <w:rPr>
          <w:rFonts w:ascii="Times New Roman" w:hAnsi="Times New Roman" w:cs="Times New Roman"/>
        </w:rPr>
        <w:t>Zamawiający dopuszcza zmianę jakości lub innych parametrów charakterystycznych dla danego elementu robót budowlanych lub zmianę technologii ze względu na zmianę postępu technologicznego (np. wycofanie produktu z rynku) w uzgodnieniu z Zamawiającym i dla niego korzystnych, w sytuacjach nie zawinionych przez Wykonawcę. Zmiany te nie wpłyną na termin wykonania prac i nie spowodują zmiany wynagrodzenia Wykonawcy.</w:t>
      </w:r>
    </w:p>
    <w:p w14:paraId="79C58E5E" w14:textId="77777777" w:rsidR="007151A3" w:rsidRPr="007151A3" w:rsidRDefault="007151A3" w:rsidP="001E3DD2">
      <w:pPr>
        <w:numPr>
          <w:ilvl w:val="0"/>
          <w:numId w:val="57"/>
        </w:numPr>
        <w:suppressAutoHyphens/>
        <w:spacing w:after="0" w:line="276" w:lineRule="auto"/>
        <w:ind w:left="357" w:right="51" w:hanging="357"/>
        <w:contextualSpacing/>
        <w:jc w:val="both"/>
        <w:rPr>
          <w:rFonts w:ascii="Times New Roman" w:eastAsia="Times New Roman" w:hAnsi="Times New Roman" w:cs="Times New Roman"/>
          <w:lang w:eastAsia="pl-PL"/>
        </w:rPr>
      </w:pPr>
      <w:r w:rsidRPr="007151A3">
        <w:rPr>
          <w:rFonts w:ascii="Times New Roman" w:eastAsia="Times New Roman" w:hAnsi="Times New Roman" w:cs="Times New Roman"/>
          <w:lang w:eastAsia="pl-PL"/>
        </w:rPr>
        <w:t>Zmiany w zakresie terminu wykonania umowy w przypadku:</w:t>
      </w:r>
    </w:p>
    <w:p w14:paraId="2AF393A1" w14:textId="77777777" w:rsidR="007151A3" w:rsidRPr="007151A3" w:rsidRDefault="007151A3" w:rsidP="001E3DD2">
      <w:pPr>
        <w:numPr>
          <w:ilvl w:val="0"/>
          <w:numId w:val="60"/>
        </w:numPr>
        <w:suppressAutoHyphens/>
        <w:spacing w:after="0" w:line="276" w:lineRule="auto"/>
        <w:ind w:left="714" w:right="51" w:hanging="357"/>
        <w:jc w:val="both"/>
        <w:rPr>
          <w:rFonts w:ascii="Times New Roman" w:eastAsia="Times New Roman" w:hAnsi="Times New Roman" w:cs="Times New Roman"/>
          <w:lang w:eastAsia="pl-PL"/>
        </w:rPr>
      </w:pPr>
      <w:r w:rsidRPr="007151A3">
        <w:rPr>
          <w:rFonts w:ascii="Times New Roman" w:eastAsia="Times New Roman" w:hAnsi="Times New Roman" w:cs="Times New Roman"/>
          <w:lang w:eastAsia="pl-PL"/>
        </w:rPr>
        <w:t>potrzeby wstrzymania, zawieszenia lub ograniczenia / rozszerzenia zakresu prac; przy czym Wykonawcy nie przysługuje wynagrodzenie w okresie wstrzymania, zawieszenia lub innych przyczyn niewykonywania umowy na polecenie Zamawiającego;</w:t>
      </w:r>
    </w:p>
    <w:p w14:paraId="5D734C0C" w14:textId="77777777" w:rsidR="007151A3" w:rsidRPr="007151A3" w:rsidRDefault="007151A3" w:rsidP="001E3DD2">
      <w:pPr>
        <w:numPr>
          <w:ilvl w:val="0"/>
          <w:numId w:val="60"/>
        </w:numPr>
        <w:suppressAutoHyphens/>
        <w:spacing w:after="0" w:line="276" w:lineRule="auto"/>
        <w:ind w:left="714" w:right="51" w:hanging="357"/>
        <w:jc w:val="both"/>
        <w:rPr>
          <w:rFonts w:ascii="Times New Roman" w:eastAsia="Times New Roman" w:hAnsi="Times New Roman" w:cs="Times New Roman"/>
          <w:lang w:eastAsia="pl-PL"/>
        </w:rPr>
      </w:pPr>
      <w:r w:rsidRPr="007151A3">
        <w:rPr>
          <w:rFonts w:ascii="Times New Roman" w:eastAsia="Times New Roman" w:hAnsi="Times New Roman" w:cs="Times New Roman"/>
          <w:lang w:eastAsia="pl-PL"/>
        </w:rPr>
        <w:t>zaistnienia siły wyższej, dla potrzeb umowy „Siła Wyższa” oznacza zdarzenie, którego wystąpienie jest niezależne od Stron i któremu nie mogą one zapobiec przy zachowaniu należytej staranności, a w szczególności: wojny, stany nadzwyczajne, klęski żywiołowe, epidemie, ograniczenia związane z kwarantanną, embargo, rewolucje, zamieszki i strajki, powodzie;</w:t>
      </w:r>
    </w:p>
    <w:p w14:paraId="2B3949EB" w14:textId="77777777" w:rsidR="007151A3" w:rsidRPr="007151A3" w:rsidRDefault="007151A3" w:rsidP="001E3DD2">
      <w:pPr>
        <w:numPr>
          <w:ilvl w:val="0"/>
          <w:numId w:val="60"/>
        </w:numPr>
        <w:suppressAutoHyphens/>
        <w:spacing w:after="0" w:line="276" w:lineRule="auto"/>
        <w:ind w:left="714" w:right="51" w:hanging="357"/>
        <w:jc w:val="both"/>
        <w:rPr>
          <w:rFonts w:ascii="Times New Roman" w:eastAsia="Times New Roman" w:hAnsi="Times New Roman" w:cs="Times New Roman"/>
          <w:lang w:eastAsia="pl-PL"/>
        </w:rPr>
      </w:pPr>
      <w:r w:rsidRPr="007151A3">
        <w:rPr>
          <w:rFonts w:ascii="Times New Roman" w:eastAsia="Calibri" w:hAnsi="Times New Roman" w:cs="Times New Roman"/>
          <w:color w:val="000000"/>
          <w:lang w:eastAsia="pl-PL"/>
        </w:rPr>
        <w:t xml:space="preserve">gdy wystąpią opóźnienia w wydawaniu decyzji, zezwoleń, uzgodnień, itp., do wydania których właściwe organy są zobowiązane na mocy przepisów prawa, jeżeli opóźnienie przekroczy </w:t>
      </w:r>
      <w:r w:rsidRPr="007151A3">
        <w:rPr>
          <w:rFonts w:ascii="Times New Roman" w:eastAsia="Calibri" w:hAnsi="Times New Roman" w:cs="Times New Roman"/>
          <w:color w:val="000000"/>
          <w:lang w:eastAsia="pl-PL"/>
        </w:rPr>
        <w:lastRenderedPageBreak/>
        <w:t>okres, przewidziany w przepisach prawa, w którym ww. decyzje powinny zostać wydane oraz nie są następstwem okoliczności, za które Wykonawca ponosi odpowiedzialność;</w:t>
      </w:r>
    </w:p>
    <w:p w14:paraId="4FD582E1" w14:textId="77777777" w:rsidR="007151A3" w:rsidRPr="007151A3" w:rsidRDefault="007151A3" w:rsidP="001E3DD2">
      <w:pPr>
        <w:numPr>
          <w:ilvl w:val="0"/>
          <w:numId w:val="60"/>
        </w:numPr>
        <w:suppressAutoHyphens/>
        <w:spacing w:after="0" w:line="276" w:lineRule="auto"/>
        <w:ind w:left="714" w:right="51" w:hanging="357"/>
        <w:jc w:val="both"/>
        <w:rPr>
          <w:rFonts w:ascii="Times New Roman" w:eastAsia="Times New Roman" w:hAnsi="Times New Roman" w:cs="Times New Roman"/>
          <w:lang w:eastAsia="pl-PL"/>
        </w:rPr>
      </w:pPr>
      <w:r w:rsidRPr="007151A3">
        <w:rPr>
          <w:rFonts w:ascii="Times New Roman" w:eastAsia="Calibri" w:hAnsi="Times New Roman" w:cs="Times New Roman"/>
          <w:color w:val="000000"/>
          <w:lang w:eastAsia="pl-PL"/>
        </w:rPr>
        <w:t xml:space="preserve">jeżeli wystąpi brak możliwości wykonywania robót z powodu nie dopuszczenia do ich wykonywania przez uprawniony organ lub nakazania ich wstrzymania przez uprawniony organ, z przyczyn niezależnych od Wykonawcy; </w:t>
      </w:r>
    </w:p>
    <w:p w14:paraId="4D0AC8A8" w14:textId="77777777" w:rsidR="007151A3" w:rsidRPr="007151A3" w:rsidRDefault="007151A3" w:rsidP="001E3DD2">
      <w:pPr>
        <w:numPr>
          <w:ilvl w:val="0"/>
          <w:numId w:val="60"/>
        </w:numPr>
        <w:suppressAutoHyphens/>
        <w:spacing w:after="0" w:line="276" w:lineRule="auto"/>
        <w:ind w:left="714" w:right="51" w:hanging="357"/>
        <w:jc w:val="both"/>
        <w:rPr>
          <w:rFonts w:ascii="Times New Roman" w:eastAsia="Times New Roman" w:hAnsi="Times New Roman" w:cs="Times New Roman"/>
          <w:lang w:eastAsia="pl-PL"/>
        </w:rPr>
      </w:pPr>
      <w:r w:rsidRPr="007151A3">
        <w:rPr>
          <w:rFonts w:ascii="Times New Roman" w:eastAsia="Times New Roman" w:hAnsi="Times New Roman" w:cs="Times New Roman"/>
          <w:lang w:eastAsia="pl-PL"/>
        </w:rPr>
        <w:t>gdy wystąpią niekorzystne warunki atmosferyczne, uniemożliwiające prawidłowe wykonanie robót, w szczególności z powodu technologii realizacji prac określonej: umową, Szczegółową Specyfikacją Techniczną, normami lub innymi przepisami, wymagającej konkretnych warunków atmosferycznych, jeżeli konieczność wykonania prac w tym okresie nie jest następstwem okoliczności, za które Wykonawca ponosi odpowiedzialność, dotyczy to w szczególności:</w:t>
      </w:r>
    </w:p>
    <w:p w14:paraId="31C0A37B" w14:textId="77777777" w:rsidR="007151A3" w:rsidRPr="007151A3" w:rsidRDefault="007151A3" w:rsidP="001E3DD2">
      <w:pPr>
        <w:numPr>
          <w:ilvl w:val="0"/>
          <w:numId w:val="61"/>
        </w:numPr>
        <w:suppressAutoHyphens/>
        <w:spacing w:after="0" w:line="276" w:lineRule="auto"/>
        <w:ind w:right="51"/>
        <w:contextualSpacing/>
        <w:jc w:val="both"/>
        <w:rPr>
          <w:rFonts w:ascii="Times New Roman" w:eastAsia="Times New Roman" w:hAnsi="Times New Roman" w:cs="Times New Roman"/>
          <w:lang w:eastAsia="pl-PL"/>
        </w:rPr>
      </w:pPr>
      <w:r w:rsidRPr="007151A3">
        <w:rPr>
          <w:rFonts w:ascii="Times New Roman" w:eastAsia="Times New Roman" w:hAnsi="Times New Roman" w:cs="Times New Roman"/>
          <w:lang w:eastAsia="pl-PL"/>
        </w:rPr>
        <w:t>gdy w okresie obowiązywania umowy prędkość wiatru podczas wykonywania prac w terenie będzie większa niż 16 m/s,</w:t>
      </w:r>
    </w:p>
    <w:p w14:paraId="464C8657" w14:textId="77777777" w:rsidR="007151A3" w:rsidRPr="007151A3" w:rsidRDefault="007151A3" w:rsidP="001E3DD2">
      <w:pPr>
        <w:numPr>
          <w:ilvl w:val="0"/>
          <w:numId w:val="61"/>
        </w:numPr>
        <w:suppressAutoHyphens/>
        <w:spacing w:after="0" w:line="276" w:lineRule="auto"/>
        <w:ind w:right="51"/>
        <w:contextualSpacing/>
        <w:jc w:val="both"/>
        <w:rPr>
          <w:rFonts w:ascii="Times New Roman" w:eastAsia="Times New Roman" w:hAnsi="Times New Roman" w:cs="Times New Roman"/>
          <w:lang w:eastAsia="pl-PL"/>
        </w:rPr>
      </w:pPr>
      <w:r w:rsidRPr="007151A3">
        <w:rPr>
          <w:rFonts w:ascii="Times New Roman" w:eastAsia="Times New Roman" w:hAnsi="Times New Roman" w:cs="Times New Roman"/>
          <w:lang w:eastAsia="pl-PL"/>
        </w:rPr>
        <w:t>gdy w okresie obowiązywania umowy podczas wykonywania prac w terenie będą długotrwałe intensywne opady trwające powyżej 5 dni,</w:t>
      </w:r>
    </w:p>
    <w:p w14:paraId="00CA9D96" w14:textId="77777777" w:rsidR="007151A3" w:rsidRPr="007151A3" w:rsidRDefault="007151A3" w:rsidP="007151A3">
      <w:pPr>
        <w:suppressAutoHyphens/>
        <w:spacing w:after="0" w:line="276" w:lineRule="auto"/>
        <w:ind w:left="1074"/>
        <w:jc w:val="both"/>
        <w:rPr>
          <w:rFonts w:ascii="Times New Roman" w:eastAsia="Times New Roman" w:hAnsi="Times New Roman" w:cs="Times New Roman"/>
          <w:lang w:eastAsia="pl-PL"/>
        </w:rPr>
      </w:pPr>
      <w:r w:rsidRPr="007151A3">
        <w:rPr>
          <w:rFonts w:ascii="Times New Roman" w:eastAsia="Times New Roman" w:hAnsi="Times New Roman" w:cs="Times New Roman"/>
          <w:lang w:eastAsia="pl-PL"/>
        </w:rPr>
        <w:t>Wykonawca zobowiązany jest wykazać powyższe czynniki wpisem w dzienniku budowy oraz z potwierdzeniem przez przedstawiciela Zamawiającego;</w:t>
      </w:r>
    </w:p>
    <w:p w14:paraId="780C3F22" w14:textId="77777777" w:rsidR="007151A3" w:rsidRPr="007151A3" w:rsidRDefault="007151A3" w:rsidP="001E3DD2">
      <w:pPr>
        <w:numPr>
          <w:ilvl w:val="0"/>
          <w:numId w:val="60"/>
        </w:numPr>
        <w:suppressAutoHyphens/>
        <w:spacing w:after="0" w:line="276" w:lineRule="auto"/>
        <w:ind w:left="714" w:right="51" w:hanging="357"/>
        <w:jc w:val="both"/>
        <w:rPr>
          <w:rFonts w:ascii="Times New Roman" w:eastAsia="Times New Roman" w:hAnsi="Times New Roman" w:cs="Times New Roman"/>
          <w:lang w:eastAsia="pl-PL"/>
        </w:rPr>
      </w:pPr>
      <w:r w:rsidRPr="007151A3">
        <w:rPr>
          <w:rFonts w:ascii="Times New Roman" w:eastAsia="Times New Roman" w:hAnsi="Times New Roman" w:cs="Times New Roman"/>
          <w:lang w:eastAsia="pl-PL"/>
        </w:rPr>
        <w:t>zmiany są następstwem okoliczności leżących po stronie Zamawiającego, w szczególności w sytuacji:</w:t>
      </w:r>
    </w:p>
    <w:p w14:paraId="08DEEBAD" w14:textId="77777777" w:rsidR="007151A3" w:rsidRPr="007151A3" w:rsidRDefault="007151A3" w:rsidP="001E3DD2">
      <w:pPr>
        <w:numPr>
          <w:ilvl w:val="0"/>
          <w:numId w:val="62"/>
        </w:numPr>
        <w:suppressAutoHyphens/>
        <w:spacing w:after="0" w:line="276" w:lineRule="auto"/>
        <w:ind w:right="51"/>
        <w:contextualSpacing/>
        <w:jc w:val="both"/>
        <w:rPr>
          <w:rFonts w:ascii="Times New Roman" w:eastAsia="Times New Roman" w:hAnsi="Times New Roman" w:cs="Times New Roman"/>
          <w:lang w:eastAsia="pl-PL"/>
        </w:rPr>
      </w:pPr>
      <w:r w:rsidRPr="007151A3">
        <w:rPr>
          <w:rFonts w:ascii="Times New Roman" w:eastAsia="Times New Roman" w:hAnsi="Times New Roman" w:cs="Times New Roman"/>
          <w:lang w:eastAsia="pl-PL"/>
        </w:rPr>
        <w:t>wstrzymania realizacji umowy przez Zamawiającego;</w:t>
      </w:r>
    </w:p>
    <w:p w14:paraId="6B03EF49" w14:textId="77777777" w:rsidR="007151A3" w:rsidRPr="007151A3" w:rsidRDefault="007151A3" w:rsidP="001E3DD2">
      <w:pPr>
        <w:numPr>
          <w:ilvl w:val="0"/>
          <w:numId w:val="62"/>
        </w:numPr>
        <w:suppressAutoHyphens/>
        <w:spacing w:after="0" w:line="276" w:lineRule="auto"/>
        <w:ind w:right="51"/>
        <w:contextualSpacing/>
        <w:jc w:val="both"/>
        <w:rPr>
          <w:rFonts w:ascii="Times New Roman" w:eastAsia="Times New Roman" w:hAnsi="Times New Roman" w:cs="Times New Roman"/>
          <w:lang w:eastAsia="pl-PL"/>
        </w:rPr>
      </w:pPr>
      <w:r w:rsidRPr="007151A3">
        <w:rPr>
          <w:rFonts w:ascii="Times New Roman" w:eastAsia="Times New Roman" w:hAnsi="Times New Roman" w:cs="Times New Roman"/>
          <w:lang w:eastAsia="pl-PL"/>
        </w:rPr>
        <w:t>zmian, które są następstwem działania organów administracji, w szczególności w sytuacji: konieczności uzyskania wyroku sądowego lub innego orzeczenia sądu lub organu, którego konieczności nie przewidywano przy zawieraniu umowy;</w:t>
      </w:r>
    </w:p>
    <w:p w14:paraId="10FFC081" w14:textId="77777777" w:rsidR="007151A3" w:rsidRPr="007151A3" w:rsidRDefault="007151A3" w:rsidP="001E3DD2">
      <w:pPr>
        <w:numPr>
          <w:ilvl w:val="0"/>
          <w:numId w:val="62"/>
        </w:numPr>
        <w:suppressAutoHyphens/>
        <w:spacing w:after="0" w:line="276" w:lineRule="auto"/>
        <w:ind w:right="51"/>
        <w:contextualSpacing/>
        <w:jc w:val="both"/>
        <w:rPr>
          <w:rFonts w:ascii="Times New Roman" w:eastAsia="Times New Roman" w:hAnsi="Times New Roman" w:cs="Times New Roman"/>
          <w:lang w:eastAsia="pl-PL"/>
        </w:rPr>
      </w:pPr>
      <w:r w:rsidRPr="007151A3">
        <w:rPr>
          <w:rFonts w:ascii="Times New Roman" w:eastAsia="Times New Roman" w:hAnsi="Times New Roman" w:cs="Times New Roman"/>
          <w:lang w:eastAsia="pl-PL"/>
        </w:rPr>
        <w:t>wystąpią inne przyczyny niezależne od Zamawiającego oraz Wykonawcy skutkujące niemożliwością prowadzenia działań w celu wykonywania umowy.</w:t>
      </w:r>
    </w:p>
    <w:p w14:paraId="3E88C771" w14:textId="77777777" w:rsidR="007151A3" w:rsidRPr="007151A3" w:rsidRDefault="007151A3" w:rsidP="001E3DD2">
      <w:pPr>
        <w:numPr>
          <w:ilvl w:val="0"/>
          <w:numId w:val="60"/>
        </w:numPr>
        <w:suppressAutoHyphens/>
        <w:spacing w:after="0" w:line="276" w:lineRule="auto"/>
        <w:ind w:left="714" w:right="51" w:hanging="357"/>
        <w:jc w:val="both"/>
        <w:rPr>
          <w:rFonts w:ascii="Times New Roman" w:eastAsia="Times New Roman" w:hAnsi="Times New Roman" w:cs="Times New Roman"/>
          <w:lang w:eastAsia="pl-PL"/>
        </w:rPr>
      </w:pPr>
      <w:r w:rsidRPr="007151A3">
        <w:rPr>
          <w:rFonts w:ascii="Times New Roman" w:eastAsia="Times New Roman" w:hAnsi="Times New Roman" w:cs="Times New Roman"/>
          <w:lang w:eastAsia="pl-PL"/>
        </w:rPr>
        <w:t>konieczności zmiany terminów spowodowanych zmianami, o których mowa w ust. 2;</w:t>
      </w:r>
    </w:p>
    <w:p w14:paraId="205804D5" w14:textId="77B4B436" w:rsidR="007151A3" w:rsidRPr="007151A3" w:rsidRDefault="007151A3" w:rsidP="001E3DD2">
      <w:pPr>
        <w:numPr>
          <w:ilvl w:val="0"/>
          <w:numId w:val="60"/>
        </w:numPr>
        <w:suppressAutoHyphens/>
        <w:spacing w:after="0" w:line="276" w:lineRule="auto"/>
        <w:ind w:left="714" w:right="51" w:hanging="357"/>
        <w:jc w:val="both"/>
        <w:rPr>
          <w:rFonts w:ascii="Times New Roman" w:eastAsia="Times New Roman" w:hAnsi="Times New Roman" w:cs="Times New Roman"/>
          <w:lang w:eastAsia="pl-PL"/>
        </w:rPr>
      </w:pPr>
      <w:r w:rsidRPr="007151A3">
        <w:rPr>
          <w:rFonts w:ascii="Times New Roman" w:eastAsia="Times New Roman" w:hAnsi="Times New Roman" w:cs="Times New Roman"/>
          <w:lang w:eastAsia="pl-PL"/>
        </w:rPr>
        <w:t>wystąpienia robót dodatkowych (o liczbę dni niezbędnych do wykonania robót dodatkowych)</w:t>
      </w:r>
      <w:r w:rsidR="000C6625">
        <w:rPr>
          <w:rFonts w:ascii="Times New Roman" w:eastAsia="Times New Roman" w:hAnsi="Times New Roman" w:cs="Times New Roman"/>
          <w:lang w:eastAsia="pl-PL"/>
        </w:rPr>
        <w:t>,</w:t>
      </w:r>
    </w:p>
    <w:p w14:paraId="777E5ADD" w14:textId="77777777" w:rsidR="007151A3" w:rsidRPr="007151A3" w:rsidRDefault="007151A3" w:rsidP="001E3DD2">
      <w:pPr>
        <w:numPr>
          <w:ilvl w:val="0"/>
          <w:numId w:val="60"/>
        </w:numPr>
        <w:suppressAutoHyphens/>
        <w:spacing w:after="0" w:line="276" w:lineRule="auto"/>
        <w:ind w:left="714" w:right="51" w:hanging="357"/>
        <w:jc w:val="both"/>
        <w:rPr>
          <w:rFonts w:ascii="Times New Roman" w:eastAsia="Times New Roman" w:hAnsi="Times New Roman" w:cs="Times New Roman"/>
          <w:lang w:eastAsia="pl-PL"/>
        </w:rPr>
      </w:pPr>
      <w:r w:rsidRPr="007151A3">
        <w:rPr>
          <w:rFonts w:ascii="Times New Roman" w:eastAsia="Times New Roman" w:hAnsi="Times New Roman" w:cs="Times New Roman"/>
          <w:lang w:eastAsia="pl-PL"/>
        </w:rPr>
        <w:t>wstrzymania robót spowodowanych wykryciem na przykład przedmiotów niebezpiecznych, itp. (o liczbę dni wstrzymania robót),</w:t>
      </w:r>
    </w:p>
    <w:p w14:paraId="4570C64C" w14:textId="77777777" w:rsidR="007151A3" w:rsidRPr="007151A3" w:rsidRDefault="007151A3" w:rsidP="001E3DD2">
      <w:pPr>
        <w:numPr>
          <w:ilvl w:val="0"/>
          <w:numId w:val="60"/>
        </w:numPr>
        <w:suppressAutoHyphens/>
        <w:spacing w:after="0" w:line="276" w:lineRule="auto"/>
        <w:ind w:left="714" w:right="51" w:hanging="357"/>
        <w:jc w:val="both"/>
        <w:rPr>
          <w:rFonts w:ascii="Times New Roman" w:eastAsia="Times New Roman" w:hAnsi="Times New Roman" w:cs="Times New Roman"/>
          <w:lang w:eastAsia="pl-PL"/>
        </w:rPr>
      </w:pPr>
      <w:r w:rsidRPr="007151A3">
        <w:rPr>
          <w:rFonts w:ascii="Times New Roman" w:eastAsia="Times New Roman" w:hAnsi="Times New Roman" w:cs="Times New Roman"/>
          <w:lang w:eastAsia="pl-PL"/>
        </w:rPr>
        <w:t>konieczności zmian spowodowanych warunkami geologicznymi, terenowymi, archeologicznymi, wodnymi itp., w szczególności:</w:t>
      </w:r>
    </w:p>
    <w:p w14:paraId="12742EC0" w14:textId="77777777" w:rsidR="007151A3" w:rsidRPr="007151A3" w:rsidRDefault="007151A3" w:rsidP="001E3DD2">
      <w:pPr>
        <w:numPr>
          <w:ilvl w:val="0"/>
          <w:numId w:val="63"/>
        </w:numPr>
        <w:suppressAutoHyphens/>
        <w:spacing w:after="0" w:line="276" w:lineRule="auto"/>
        <w:ind w:right="51"/>
        <w:contextualSpacing/>
        <w:jc w:val="both"/>
        <w:rPr>
          <w:rFonts w:ascii="Times New Roman" w:eastAsia="Times New Roman" w:hAnsi="Times New Roman" w:cs="Times New Roman"/>
          <w:lang w:eastAsia="pl-PL"/>
        </w:rPr>
      </w:pPr>
      <w:r w:rsidRPr="007151A3">
        <w:rPr>
          <w:rFonts w:ascii="Times New Roman" w:eastAsia="Times New Roman" w:hAnsi="Times New Roman" w:cs="Times New Roman"/>
          <w:lang w:eastAsia="pl-PL"/>
        </w:rPr>
        <w:t>odmiennych od przyjętych w dokumentacji projektowej warunków geologicznych (kategorie gruntu itp.),</w:t>
      </w:r>
    </w:p>
    <w:p w14:paraId="0E3226C3" w14:textId="77777777" w:rsidR="007151A3" w:rsidRPr="007151A3" w:rsidRDefault="007151A3" w:rsidP="001E3DD2">
      <w:pPr>
        <w:numPr>
          <w:ilvl w:val="0"/>
          <w:numId w:val="63"/>
        </w:numPr>
        <w:suppressAutoHyphens/>
        <w:spacing w:after="0" w:line="276" w:lineRule="auto"/>
        <w:ind w:right="51"/>
        <w:contextualSpacing/>
        <w:jc w:val="both"/>
        <w:rPr>
          <w:rFonts w:ascii="Times New Roman" w:eastAsia="Times New Roman" w:hAnsi="Times New Roman" w:cs="Times New Roman"/>
          <w:lang w:eastAsia="pl-PL"/>
        </w:rPr>
      </w:pPr>
      <w:r w:rsidRPr="007151A3">
        <w:rPr>
          <w:rFonts w:ascii="Times New Roman" w:eastAsia="Times New Roman" w:hAnsi="Times New Roman" w:cs="Times New Roman"/>
          <w:lang w:eastAsia="pl-PL"/>
        </w:rPr>
        <w:t>odmiennych od przyjętych w dokumentacji projektowej warunków terenowych, w szczególności istnienie podziemnych urządzeń, instalacji lub obiektów infrastrukturalnych,</w:t>
      </w:r>
    </w:p>
    <w:p w14:paraId="3505C45B" w14:textId="77777777" w:rsidR="007151A3" w:rsidRPr="007151A3" w:rsidRDefault="007151A3" w:rsidP="001E3DD2">
      <w:pPr>
        <w:numPr>
          <w:ilvl w:val="0"/>
          <w:numId w:val="63"/>
        </w:numPr>
        <w:suppressAutoHyphens/>
        <w:spacing w:after="0" w:line="276" w:lineRule="auto"/>
        <w:ind w:right="51"/>
        <w:contextualSpacing/>
        <w:jc w:val="both"/>
        <w:rPr>
          <w:rFonts w:ascii="Times New Roman" w:eastAsia="Times New Roman" w:hAnsi="Times New Roman" w:cs="Times New Roman"/>
          <w:lang w:eastAsia="pl-PL"/>
        </w:rPr>
      </w:pPr>
      <w:r w:rsidRPr="007151A3">
        <w:rPr>
          <w:rFonts w:ascii="Times New Roman" w:eastAsia="Times New Roman" w:hAnsi="Times New Roman" w:cs="Times New Roman"/>
          <w:lang w:eastAsia="pl-PL"/>
        </w:rPr>
        <w:t>niewypałów i niewybuchów, zagrożenia tąpnięciami, wybuchem,</w:t>
      </w:r>
    </w:p>
    <w:p w14:paraId="394AB5C5" w14:textId="77777777" w:rsidR="007151A3" w:rsidRPr="007151A3" w:rsidRDefault="007151A3" w:rsidP="001E3DD2">
      <w:pPr>
        <w:numPr>
          <w:ilvl w:val="0"/>
          <w:numId w:val="63"/>
        </w:numPr>
        <w:suppressAutoHyphens/>
        <w:spacing w:after="0" w:line="276" w:lineRule="auto"/>
        <w:ind w:right="51"/>
        <w:contextualSpacing/>
        <w:jc w:val="both"/>
        <w:rPr>
          <w:rFonts w:ascii="Times New Roman" w:eastAsia="Times New Roman" w:hAnsi="Times New Roman" w:cs="Times New Roman"/>
          <w:lang w:eastAsia="pl-PL"/>
        </w:rPr>
      </w:pPr>
      <w:r w:rsidRPr="007151A3">
        <w:rPr>
          <w:rFonts w:ascii="Times New Roman" w:eastAsia="Times New Roman" w:hAnsi="Times New Roman" w:cs="Times New Roman"/>
          <w:lang w:eastAsia="pl-PL"/>
        </w:rPr>
        <w:t>wykopalisk archeologicznych itp. innych, nieprzewidzianych okoliczności (o liczbę dni trwania przeszkody uniemożliwiającej wykonanie przedmiotu umowy),</w:t>
      </w:r>
    </w:p>
    <w:p w14:paraId="022C10D3" w14:textId="77777777" w:rsidR="007151A3" w:rsidRPr="007151A3" w:rsidRDefault="007151A3" w:rsidP="001E3DD2">
      <w:pPr>
        <w:numPr>
          <w:ilvl w:val="0"/>
          <w:numId w:val="57"/>
        </w:numPr>
        <w:suppressAutoHyphens/>
        <w:spacing w:after="0" w:line="276" w:lineRule="auto"/>
        <w:ind w:left="357" w:right="51" w:hanging="357"/>
        <w:contextualSpacing/>
        <w:jc w:val="both"/>
        <w:rPr>
          <w:rFonts w:ascii="Times New Roman" w:eastAsia="Times New Roman" w:hAnsi="Times New Roman" w:cs="Times New Roman"/>
          <w:lang w:eastAsia="pl-PL"/>
        </w:rPr>
      </w:pPr>
      <w:r w:rsidRPr="007151A3">
        <w:rPr>
          <w:rFonts w:ascii="Times New Roman" w:eastAsia="Times New Roman" w:hAnsi="Times New Roman" w:cs="Times New Roman"/>
          <w:lang w:eastAsia="pl-PL"/>
        </w:rPr>
        <w:t>W przypadku wystąpienia którejkolwiek z okoliczności wymienionych w ust. 3 termin wykonania umowy może ulec odpowiedniemu przedłużeniu o czas niezbędny do zakończenia wykonywania jej przedmiotu w sposób należyty.</w:t>
      </w:r>
    </w:p>
    <w:p w14:paraId="6F8E225A" w14:textId="77777777" w:rsidR="007151A3" w:rsidRPr="007151A3" w:rsidRDefault="007151A3" w:rsidP="001E3DD2">
      <w:pPr>
        <w:numPr>
          <w:ilvl w:val="0"/>
          <w:numId w:val="57"/>
        </w:numPr>
        <w:suppressAutoHyphens/>
        <w:spacing w:after="0" w:line="276" w:lineRule="auto"/>
        <w:ind w:left="357" w:right="51" w:hanging="357"/>
        <w:contextualSpacing/>
        <w:jc w:val="both"/>
        <w:rPr>
          <w:rFonts w:ascii="Times New Roman" w:eastAsia="Times New Roman" w:hAnsi="Times New Roman" w:cs="Times New Roman"/>
          <w:lang w:eastAsia="pl-PL"/>
        </w:rPr>
      </w:pPr>
      <w:r w:rsidRPr="007151A3">
        <w:rPr>
          <w:rFonts w:ascii="Times New Roman" w:eastAsia="Times New Roman" w:hAnsi="Times New Roman" w:cs="Times New Roman"/>
          <w:lang w:eastAsia="pl-PL"/>
        </w:rPr>
        <w:t>Zmiany wynagrodzenia w umowie mogą nastąpić w przypadku gdy konieczność zmiany wynagrodzenia wynika z wprowadzenia zmian, o których mowa w ust. 2 i 3.</w:t>
      </w:r>
    </w:p>
    <w:p w14:paraId="32DEDF29" w14:textId="7A1FE6CE" w:rsidR="00000900" w:rsidRPr="000C6625" w:rsidRDefault="007151A3" w:rsidP="001E3DD2">
      <w:pPr>
        <w:numPr>
          <w:ilvl w:val="0"/>
          <w:numId w:val="57"/>
        </w:numPr>
        <w:suppressAutoHyphens/>
        <w:spacing w:after="0" w:line="276" w:lineRule="auto"/>
        <w:ind w:left="357" w:right="51" w:hanging="357"/>
        <w:contextualSpacing/>
        <w:jc w:val="both"/>
        <w:rPr>
          <w:rFonts w:ascii="Times New Roman" w:eastAsia="Times New Roman" w:hAnsi="Times New Roman" w:cs="Times New Roman"/>
          <w:lang w:eastAsia="pl-PL"/>
        </w:rPr>
      </w:pPr>
      <w:r w:rsidRPr="007151A3">
        <w:rPr>
          <w:rFonts w:ascii="Times New Roman" w:eastAsia="Times New Roman" w:hAnsi="Times New Roman" w:cs="Times New Roman"/>
          <w:lang w:eastAsia="pl-PL"/>
        </w:rPr>
        <w:t xml:space="preserve">Zmiany treści umowy wymagają formy pisemnej pod rygorem nieważności. </w:t>
      </w:r>
    </w:p>
    <w:p w14:paraId="3D043F0D" w14:textId="79DD510A" w:rsidR="000E1ADE" w:rsidRPr="000E1ADE" w:rsidRDefault="000E1ADE" w:rsidP="007151A3">
      <w:pPr>
        <w:spacing w:after="14" w:line="276" w:lineRule="auto"/>
        <w:ind w:left="351" w:right="364" w:hanging="351"/>
        <w:jc w:val="center"/>
        <w:rPr>
          <w:rFonts w:ascii="Times New Roman" w:eastAsia="Calibri" w:hAnsi="Times New Roman" w:cs="Times New Roman"/>
          <w:b/>
          <w:color w:val="000000"/>
          <w:lang w:eastAsia="pl-PL"/>
        </w:rPr>
      </w:pPr>
      <w:r w:rsidRPr="000E1ADE">
        <w:rPr>
          <w:rFonts w:ascii="Times New Roman" w:eastAsia="Calibri" w:hAnsi="Times New Roman" w:cs="Times New Roman"/>
          <w:b/>
          <w:color w:val="000000"/>
          <w:lang w:eastAsia="pl-PL"/>
        </w:rPr>
        <w:lastRenderedPageBreak/>
        <w:t>§ 1</w:t>
      </w:r>
      <w:r w:rsidR="007151A3">
        <w:rPr>
          <w:rFonts w:ascii="Times New Roman" w:eastAsia="Calibri" w:hAnsi="Times New Roman" w:cs="Times New Roman"/>
          <w:b/>
          <w:color w:val="000000"/>
          <w:lang w:eastAsia="pl-PL"/>
        </w:rPr>
        <w:t xml:space="preserve">4 </w:t>
      </w:r>
      <w:r w:rsidRPr="000E1ADE">
        <w:rPr>
          <w:rFonts w:ascii="Times New Roman" w:eastAsia="Calibri" w:hAnsi="Times New Roman" w:cs="Times New Roman"/>
          <w:b/>
          <w:color w:val="000000"/>
          <w:lang w:eastAsia="pl-PL"/>
        </w:rPr>
        <w:t>Odstąpienie od Umowy</w:t>
      </w:r>
    </w:p>
    <w:p w14:paraId="66F3B9FA" w14:textId="77777777" w:rsidR="000E1ADE" w:rsidRPr="000E1ADE" w:rsidRDefault="000E1ADE" w:rsidP="001E3DD2">
      <w:pPr>
        <w:numPr>
          <w:ilvl w:val="0"/>
          <w:numId w:val="23"/>
        </w:numPr>
        <w:spacing w:after="0" w:line="276" w:lineRule="auto"/>
        <w:ind w:right="51"/>
        <w:jc w:val="both"/>
        <w:rPr>
          <w:rFonts w:ascii="Times New Roman" w:eastAsia="Times New Roman" w:hAnsi="Times New Roman" w:cs="Times New Roman"/>
          <w:lang w:eastAsia="pl-PL"/>
        </w:rPr>
      </w:pPr>
      <w:r w:rsidRPr="000E1ADE">
        <w:rPr>
          <w:rFonts w:ascii="Times New Roman" w:eastAsia="Times New Roman" w:hAnsi="Times New Roman" w:cs="Times New Roman"/>
          <w:lang w:eastAsia="pl-PL"/>
        </w:rPr>
        <w:t xml:space="preserve">Zamawiający może odstąpić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 przypadku, o których mowa w zdaniu 1, Wykonawca może żądać wyłącznie wynagrodzenia należnego z tytułu wykonania części umowy. </w:t>
      </w:r>
    </w:p>
    <w:p w14:paraId="2F328702" w14:textId="77777777" w:rsidR="000E1ADE" w:rsidRPr="000E1ADE" w:rsidRDefault="000E1ADE" w:rsidP="001E3DD2">
      <w:pPr>
        <w:numPr>
          <w:ilvl w:val="0"/>
          <w:numId w:val="23"/>
        </w:numPr>
        <w:spacing w:after="0" w:line="276" w:lineRule="auto"/>
        <w:ind w:right="51"/>
        <w:jc w:val="both"/>
        <w:rPr>
          <w:rFonts w:ascii="Times New Roman" w:eastAsia="Times New Roman" w:hAnsi="Times New Roman" w:cs="Times New Roman"/>
          <w:lang w:eastAsia="pl-PL"/>
        </w:rPr>
      </w:pPr>
      <w:r w:rsidRPr="000E1ADE">
        <w:rPr>
          <w:rFonts w:ascii="Times New Roman" w:eastAsia="Times New Roman" w:hAnsi="Times New Roman" w:cs="Times New Roman"/>
          <w:lang w:eastAsia="pl-PL"/>
        </w:rPr>
        <w:t xml:space="preserve">Zamawiającemu przysługuje prawo odstąpienia od umowy z przyczyn dotyczących Wykonawcy – w terminie 14 dni od dnia powzięcia informacji o poniższych faktach: </w:t>
      </w:r>
    </w:p>
    <w:p w14:paraId="407233BD" w14:textId="77777777" w:rsidR="000E1ADE" w:rsidRPr="000E1ADE" w:rsidRDefault="000E1ADE" w:rsidP="001E3DD2">
      <w:pPr>
        <w:numPr>
          <w:ilvl w:val="0"/>
          <w:numId w:val="24"/>
        </w:numPr>
        <w:spacing w:after="0" w:line="276" w:lineRule="auto"/>
        <w:ind w:right="51"/>
        <w:jc w:val="both"/>
        <w:rPr>
          <w:rFonts w:ascii="Times New Roman" w:eastAsia="Times New Roman" w:hAnsi="Times New Roman" w:cs="Times New Roman"/>
          <w:lang w:eastAsia="pl-PL"/>
        </w:rPr>
      </w:pPr>
      <w:r w:rsidRPr="000E1ADE">
        <w:rPr>
          <w:rFonts w:ascii="Times New Roman" w:eastAsia="Times New Roman" w:hAnsi="Times New Roman" w:cs="Times New Roman"/>
          <w:lang w:eastAsia="pl-PL"/>
        </w:rPr>
        <w:t>w przypadku zawieszenia prowadzonej działalności przez Wykonawcę,</w:t>
      </w:r>
    </w:p>
    <w:p w14:paraId="7837B598" w14:textId="77777777" w:rsidR="000E1ADE" w:rsidRPr="000E1ADE" w:rsidRDefault="000E1ADE" w:rsidP="001E3DD2">
      <w:pPr>
        <w:numPr>
          <w:ilvl w:val="0"/>
          <w:numId w:val="24"/>
        </w:numPr>
        <w:spacing w:after="0" w:line="276" w:lineRule="auto"/>
        <w:ind w:right="51"/>
        <w:jc w:val="both"/>
        <w:rPr>
          <w:rFonts w:ascii="Times New Roman" w:eastAsia="Times New Roman" w:hAnsi="Times New Roman" w:cs="Times New Roman"/>
          <w:lang w:eastAsia="pl-PL"/>
        </w:rPr>
      </w:pPr>
      <w:r w:rsidRPr="000E1ADE">
        <w:rPr>
          <w:rFonts w:ascii="Times New Roman" w:eastAsia="Times New Roman" w:hAnsi="Times New Roman" w:cs="Times New Roman"/>
          <w:lang w:eastAsia="pl-PL"/>
        </w:rPr>
        <w:t>w przypadku niewypłacalności lub zaistnienia stanu zagrożenia niewypłacalnością Wykonawcy,</w:t>
      </w:r>
    </w:p>
    <w:p w14:paraId="0C3E838E" w14:textId="77777777" w:rsidR="000E1ADE" w:rsidRPr="000E1ADE" w:rsidRDefault="000E1ADE" w:rsidP="001E3DD2">
      <w:pPr>
        <w:numPr>
          <w:ilvl w:val="0"/>
          <w:numId w:val="24"/>
        </w:numPr>
        <w:spacing w:after="0" w:line="276" w:lineRule="auto"/>
        <w:ind w:right="51"/>
        <w:jc w:val="both"/>
        <w:rPr>
          <w:rFonts w:ascii="Times New Roman" w:eastAsia="Times New Roman" w:hAnsi="Times New Roman" w:cs="Times New Roman"/>
          <w:lang w:eastAsia="pl-PL"/>
        </w:rPr>
      </w:pPr>
      <w:r w:rsidRPr="000E1ADE">
        <w:rPr>
          <w:rFonts w:ascii="Times New Roman" w:eastAsia="Times New Roman" w:hAnsi="Times New Roman" w:cs="Times New Roman"/>
          <w:lang w:eastAsia="pl-PL"/>
        </w:rPr>
        <w:t>gdy zostanie wydany nakaz zajęcia całego majątku Wykonawcy lub istotnej części majątku w wyniku jakiegokolwiek postępowania zabezpieczającego lub egzekucyjnego,</w:t>
      </w:r>
    </w:p>
    <w:p w14:paraId="025E4286" w14:textId="77777777" w:rsidR="000E1ADE" w:rsidRPr="000E1ADE" w:rsidRDefault="000E1ADE" w:rsidP="001E3DD2">
      <w:pPr>
        <w:numPr>
          <w:ilvl w:val="0"/>
          <w:numId w:val="24"/>
        </w:numPr>
        <w:spacing w:after="0" w:line="276" w:lineRule="auto"/>
        <w:ind w:right="51"/>
        <w:jc w:val="both"/>
        <w:rPr>
          <w:rFonts w:ascii="Times New Roman" w:eastAsia="Times New Roman" w:hAnsi="Times New Roman" w:cs="Times New Roman"/>
          <w:lang w:eastAsia="pl-PL"/>
        </w:rPr>
      </w:pPr>
      <w:r w:rsidRPr="000E1ADE">
        <w:rPr>
          <w:rFonts w:ascii="Times New Roman" w:eastAsia="Times New Roman" w:hAnsi="Times New Roman" w:cs="Times New Roman"/>
          <w:lang w:eastAsia="pl-PL"/>
        </w:rPr>
        <w:t>Wykonawca powierzył wykonywanie umowy osobie trzeciej bez uprzedniej zgody Zamawiającego,</w:t>
      </w:r>
    </w:p>
    <w:p w14:paraId="752ABC4F" w14:textId="77777777" w:rsidR="000E1ADE" w:rsidRPr="000E1ADE" w:rsidRDefault="000E1ADE" w:rsidP="001E3DD2">
      <w:pPr>
        <w:numPr>
          <w:ilvl w:val="0"/>
          <w:numId w:val="24"/>
        </w:numPr>
        <w:spacing w:after="0" w:line="276" w:lineRule="auto"/>
        <w:ind w:right="51"/>
        <w:jc w:val="both"/>
        <w:rPr>
          <w:rFonts w:ascii="Times New Roman" w:eastAsia="Times New Roman" w:hAnsi="Times New Roman" w:cs="Times New Roman"/>
          <w:lang w:eastAsia="pl-PL"/>
        </w:rPr>
      </w:pPr>
      <w:r w:rsidRPr="000E1ADE">
        <w:rPr>
          <w:rFonts w:ascii="Times New Roman" w:eastAsia="Times New Roman" w:hAnsi="Times New Roman" w:cs="Times New Roman"/>
          <w:lang w:eastAsia="pl-PL"/>
        </w:rPr>
        <w:t>nieprzedstawienia Zamawiającemu lub nie utrzymywania przez cały okres wykonywania umowy ubezpieczenia OC w zakresie prowadzonej działalności; przed odstąpieniem od umowy Zamawiający na piśmie wyznaczy Wykonawcy dodatkowy termin, nie dłuższy niż 10 dni roboczych na zawarcie umowy ubezpieczenia,</w:t>
      </w:r>
    </w:p>
    <w:p w14:paraId="0387144C" w14:textId="77777777" w:rsidR="000E1ADE" w:rsidRPr="000E1ADE" w:rsidRDefault="000E1ADE" w:rsidP="001E3DD2">
      <w:pPr>
        <w:numPr>
          <w:ilvl w:val="0"/>
          <w:numId w:val="23"/>
        </w:numPr>
        <w:spacing w:after="0" w:line="276" w:lineRule="auto"/>
        <w:ind w:right="51"/>
        <w:jc w:val="both"/>
        <w:rPr>
          <w:rFonts w:ascii="Times New Roman" w:eastAsia="Times New Roman" w:hAnsi="Times New Roman" w:cs="Times New Roman"/>
          <w:lang w:eastAsia="pl-PL"/>
        </w:rPr>
      </w:pPr>
      <w:r w:rsidRPr="000E1ADE">
        <w:rPr>
          <w:rFonts w:ascii="Times New Roman" w:eastAsia="Times New Roman" w:hAnsi="Times New Roman" w:cs="Times New Roman"/>
          <w:lang w:eastAsia="pl-PL"/>
        </w:rPr>
        <w:t>Dodatkowo Zamawiającemu przysługuje prawo odstąpienia od umowy z przyczyn dotyczących Wykonawcy po uprzednim pisemnym wezwaniu Wykonawcy do usunięcia naruszeń i wyznaczeniu dodatkowego terminu na ich usuniecie, gdy:</w:t>
      </w:r>
    </w:p>
    <w:p w14:paraId="702259E2" w14:textId="77777777" w:rsidR="000E1ADE" w:rsidRPr="000E1ADE" w:rsidRDefault="000E1ADE" w:rsidP="001E3DD2">
      <w:pPr>
        <w:numPr>
          <w:ilvl w:val="0"/>
          <w:numId w:val="25"/>
        </w:numPr>
        <w:spacing w:after="0" w:line="276" w:lineRule="auto"/>
        <w:ind w:right="51"/>
        <w:jc w:val="both"/>
        <w:rPr>
          <w:rFonts w:ascii="Times New Roman" w:eastAsia="Times New Roman" w:hAnsi="Times New Roman" w:cs="Times New Roman"/>
          <w:lang w:eastAsia="pl-PL"/>
        </w:rPr>
      </w:pPr>
      <w:r w:rsidRPr="000E1ADE">
        <w:rPr>
          <w:rFonts w:ascii="Times New Roman" w:eastAsia="Times New Roman" w:hAnsi="Times New Roman" w:cs="Times New Roman"/>
          <w:lang w:eastAsia="pl-PL"/>
        </w:rPr>
        <w:t xml:space="preserve">Wykonawca nie rozpoczął realizacji inwestycji bez uzasadnionych przyczyn oraz nie kontynuuje ich pomimo wezwania Zamawiającego złożonego na piśmie, </w:t>
      </w:r>
    </w:p>
    <w:p w14:paraId="70DF2EBB" w14:textId="77777777" w:rsidR="000E1ADE" w:rsidRPr="000E1ADE" w:rsidRDefault="000E1ADE" w:rsidP="001E3DD2">
      <w:pPr>
        <w:numPr>
          <w:ilvl w:val="0"/>
          <w:numId w:val="25"/>
        </w:numPr>
        <w:spacing w:after="0" w:line="276" w:lineRule="auto"/>
        <w:ind w:right="51"/>
        <w:jc w:val="both"/>
        <w:rPr>
          <w:rFonts w:ascii="Times New Roman" w:eastAsia="Times New Roman" w:hAnsi="Times New Roman" w:cs="Times New Roman"/>
          <w:lang w:eastAsia="pl-PL"/>
        </w:rPr>
      </w:pPr>
      <w:r w:rsidRPr="000E1ADE">
        <w:rPr>
          <w:rFonts w:ascii="Times New Roman" w:eastAsia="Times New Roman" w:hAnsi="Times New Roman" w:cs="Times New Roman"/>
          <w:lang w:eastAsia="pl-PL"/>
        </w:rPr>
        <w:t xml:space="preserve">Wykonawca przerwał realizację inwestycji z przyczyn zależnych od Wykonawcy i przerwa trwa dłużej niż 7 dni, </w:t>
      </w:r>
    </w:p>
    <w:p w14:paraId="3D10B10C" w14:textId="77777777" w:rsidR="000E1ADE" w:rsidRPr="000E1ADE" w:rsidRDefault="000E1ADE" w:rsidP="001E3DD2">
      <w:pPr>
        <w:numPr>
          <w:ilvl w:val="0"/>
          <w:numId w:val="25"/>
        </w:numPr>
        <w:spacing w:after="0" w:line="276" w:lineRule="auto"/>
        <w:ind w:right="51"/>
        <w:jc w:val="both"/>
        <w:rPr>
          <w:rFonts w:ascii="Times New Roman" w:eastAsia="Times New Roman" w:hAnsi="Times New Roman" w:cs="Times New Roman"/>
          <w:lang w:eastAsia="pl-PL"/>
        </w:rPr>
      </w:pPr>
      <w:r w:rsidRPr="000E1ADE">
        <w:rPr>
          <w:rFonts w:ascii="Times New Roman" w:eastAsia="Times New Roman" w:hAnsi="Times New Roman" w:cs="Times New Roman"/>
          <w:lang w:eastAsia="pl-PL"/>
        </w:rPr>
        <w:t>Wykonawca realizuje roboty niezgodnie z dokumentacją i warunkami technicznymi,</w:t>
      </w:r>
    </w:p>
    <w:p w14:paraId="4464EF9A" w14:textId="77777777" w:rsidR="000E1ADE" w:rsidRPr="000E1ADE" w:rsidRDefault="000E1ADE" w:rsidP="000E1ADE">
      <w:pPr>
        <w:spacing w:after="0" w:line="276" w:lineRule="auto"/>
        <w:ind w:left="360"/>
        <w:jc w:val="both"/>
        <w:rPr>
          <w:rFonts w:ascii="Times New Roman" w:eastAsia="Times New Roman" w:hAnsi="Times New Roman" w:cs="Times New Roman"/>
          <w:lang w:eastAsia="pl-PL"/>
        </w:rPr>
      </w:pPr>
      <w:r w:rsidRPr="000E1ADE">
        <w:rPr>
          <w:rFonts w:ascii="Times New Roman" w:eastAsia="Times New Roman" w:hAnsi="Times New Roman" w:cs="Times New Roman"/>
          <w:lang w:eastAsia="pl-PL"/>
        </w:rPr>
        <w:t xml:space="preserve">– w terminie 14 dni od powzięcia wiadomości o którejkolwiek z powyższych okoliczności. </w:t>
      </w:r>
    </w:p>
    <w:p w14:paraId="6F48C367" w14:textId="77777777" w:rsidR="000E1ADE" w:rsidRPr="000E1ADE" w:rsidRDefault="000E1ADE" w:rsidP="001E3DD2">
      <w:pPr>
        <w:numPr>
          <w:ilvl w:val="0"/>
          <w:numId w:val="23"/>
        </w:numPr>
        <w:spacing w:after="0" w:line="276" w:lineRule="auto"/>
        <w:ind w:right="51"/>
        <w:jc w:val="both"/>
        <w:rPr>
          <w:rFonts w:ascii="Times New Roman" w:eastAsia="Times New Roman" w:hAnsi="Times New Roman" w:cs="Times New Roman"/>
          <w:lang w:eastAsia="pl-PL"/>
        </w:rPr>
      </w:pPr>
      <w:r w:rsidRPr="000E1ADE">
        <w:rPr>
          <w:rFonts w:ascii="Times New Roman" w:eastAsia="Times New Roman" w:hAnsi="Times New Roman" w:cs="Times New Roman"/>
          <w:lang w:eastAsia="pl-PL"/>
        </w:rPr>
        <w:t xml:space="preserve">Odstąpienie od umowy, pod rygorem nieważności powinno nastąpić na piśmie. </w:t>
      </w:r>
    </w:p>
    <w:p w14:paraId="557D4C2A" w14:textId="77777777" w:rsidR="000E1ADE" w:rsidRPr="000E1ADE" w:rsidRDefault="000E1ADE" w:rsidP="001E3DD2">
      <w:pPr>
        <w:numPr>
          <w:ilvl w:val="0"/>
          <w:numId w:val="23"/>
        </w:numPr>
        <w:spacing w:after="0" w:line="276" w:lineRule="auto"/>
        <w:ind w:right="51"/>
        <w:jc w:val="both"/>
        <w:rPr>
          <w:rFonts w:ascii="Times New Roman" w:eastAsia="Times New Roman" w:hAnsi="Times New Roman" w:cs="Times New Roman"/>
          <w:lang w:eastAsia="pl-PL"/>
        </w:rPr>
      </w:pPr>
      <w:r w:rsidRPr="000E1ADE">
        <w:rPr>
          <w:rFonts w:ascii="Times New Roman" w:eastAsia="Times New Roman" w:hAnsi="Times New Roman" w:cs="Times New Roman"/>
          <w:lang w:eastAsia="pl-PL"/>
        </w:rPr>
        <w:t xml:space="preserve">W przypadku odstąpienia przez Zamawiającego od umowy w sytuacjach określonych w ust. 2 i 3, Wykonawca może żądać jedynie wynagrodzenia należnego mu z tytułu wykonania tej części umowy, która zostanie przez Zamawiającego odebrana i nie jest upoważniony do żądania kar, odszkodowania, czy też pozostałej części umówionego wynagrodzenia. </w:t>
      </w:r>
    </w:p>
    <w:p w14:paraId="42DFC9F0" w14:textId="77777777" w:rsidR="000E1ADE" w:rsidRPr="000E1ADE" w:rsidRDefault="000E1ADE" w:rsidP="001E3DD2">
      <w:pPr>
        <w:numPr>
          <w:ilvl w:val="0"/>
          <w:numId w:val="23"/>
        </w:numPr>
        <w:spacing w:after="0" w:line="276" w:lineRule="auto"/>
        <w:ind w:right="51"/>
        <w:jc w:val="both"/>
        <w:rPr>
          <w:rFonts w:ascii="Times New Roman" w:eastAsia="Times New Roman" w:hAnsi="Times New Roman" w:cs="Times New Roman"/>
          <w:lang w:eastAsia="pl-PL"/>
        </w:rPr>
      </w:pPr>
      <w:r w:rsidRPr="000E1ADE">
        <w:rPr>
          <w:rFonts w:ascii="Times New Roman" w:eastAsia="Times New Roman" w:hAnsi="Times New Roman" w:cs="Times New Roman"/>
          <w:lang w:eastAsia="pl-PL"/>
        </w:rPr>
        <w:t xml:space="preserve">W przypadku odstąpienia od umowy Strony obciążają następujące obowiązki szczegółowe: </w:t>
      </w:r>
    </w:p>
    <w:p w14:paraId="1E52DE7F" w14:textId="77777777" w:rsidR="000E1ADE" w:rsidRPr="000E1ADE" w:rsidRDefault="000E1ADE" w:rsidP="001E3DD2">
      <w:pPr>
        <w:numPr>
          <w:ilvl w:val="0"/>
          <w:numId w:val="26"/>
        </w:numPr>
        <w:spacing w:after="0" w:line="276" w:lineRule="auto"/>
        <w:ind w:right="51"/>
        <w:jc w:val="both"/>
        <w:rPr>
          <w:rFonts w:ascii="Times New Roman" w:eastAsia="Times New Roman" w:hAnsi="Times New Roman" w:cs="Times New Roman"/>
          <w:lang w:eastAsia="pl-PL"/>
        </w:rPr>
      </w:pPr>
      <w:r w:rsidRPr="000E1ADE">
        <w:rPr>
          <w:rFonts w:ascii="Times New Roman" w:eastAsia="Times New Roman" w:hAnsi="Times New Roman" w:cs="Times New Roman"/>
          <w:lang w:eastAsia="pl-PL"/>
        </w:rPr>
        <w:t xml:space="preserve">w terminie 7 dni od odstąpienia od umowy Wykonawca przy udziale Zamawiającego sporządzi szczegółowy protokół inwentaryzacji robót na dzień odstąpienia, </w:t>
      </w:r>
    </w:p>
    <w:p w14:paraId="6C2E6D99" w14:textId="77777777" w:rsidR="000E1ADE" w:rsidRPr="000E1ADE" w:rsidRDefault="000E1ADE" w:rsidP="001E3DD2">
      <w:pPr>
        <w:numPr>
          <w:ilvl w:val="0"/>
          <w:numId w:val="26"/>
        </w:numPr>
        <w:spacing w:after="0" w:line="276" w:lineRule="auto"/>
        <w:ind w:right="51"/>
        <w:jc w:val="both"/>
        <w:rPr>
          <w:rFonts w:ascii="Times New Roman" w:eastAsia="Times New Roman" w:hAnsi="Times New Roman" w:cs="Times New Roman"/>
          <w:lang w:eastAsia="pl-PL"/>
        </w:rPr>
      </w:pPr>
      <w:r w:rsidRPr="000E1ADE">
        <w:rPr>
          <w:rFonts w:ascii="Times New Roman" w:eastAsia="Times New Roman" w:hAnsi="Times New Roman" w:cs="Times New Roman"/>
          <w:lang w:eastAsia="pl-PL"/>
        </w:rPr>
        <w:t xml:space="preserve">w przypadku nie sporządzenia przez Wykonawcę szczegółowego protokołu inwentaryzacji w terminie określonym w pkt 1 zostanie on sporządzony przez Zamawiającego. O terminie wykonania inwentaryzacji Wykonawca zostanie powiadomiony na 3 dni wcześniej, </w:t>
      </w:r>
    </w:p>
    <w:p w14:paraId="4C2F8104" w14:textId="77777777" w:rsidR="000E1ADE" w:rsidRPr="000E1ADE" w:rsidRDefault="000E1ADE" w:rsidP="001E3DD2">
      <w:pPr>
        <w:numPr>
          <w:ilvl w:val="0"/>
          <w:numId w:val="26"/>
        </w:numPr>
        <w:spacing w:after="0" w:line="276" w:lineRule="auto"/>
        <w:ind w:right="51"/>
        <w:jc w:val="both"/>
        <w:rPr>
          <w:rFonts w:ascii="Times New Roman" w:eastAsia="Times New Roman" w:hAnsi="Times New Roman" w:cs="Times New Roman"/>
          <w:lang w:eastAsia="pl-PL"/>
        </w:rPr>
      </w:pPr>
      <w:r w:rsidRPr="000E1ADE">
        <w:rPr>
          <w:rFonts w:ascii="Times New Roman" w:eastAsia="Times New Roman" w:hAnsi="Times New Roman" w:cs="Times New Roman"/>
          <w:lang w:eastAsia="pl-PL"/>
        </w:rPr>
        <w:t xml:space="preserve">zabezpieczenie przerwanych robót nastąpi na koszt Strony odstępującej od umowy – koszty zabezpieczenia pokrywa Wykonawca, </w:t>
      </w:r>
    </w:p>
    <w:p w14:paraId="557548CC" w14:textId="77777777" w:rsidR="000E1ADE" w:rsidRPr="000E1ADE" w:rsidRDefault="000E1ADE" w:rsidP="001E3DD2">
      <w:pPr>
        <w:numPr>
          <w:ilvl w:val="0"/>
          <w:numId w:val="26"/>
        </w:numPr>
        <w:spacing w:after="0" w:line="276" w:lineRule="auto"/>
        <w:ind w:right="51"/>
        <w:jc w:val="both"/>
        <w:rPr>
          <w:rFonts w:ascii="Times New Roman" w:eastAsia="Times New Roman" w:hAnsi="Times New Roman" w:cs="Times New Roman"/>
          <w:lang w:eastAsia="pl-PL"/>
        </w:rPr>
      </w:pPr>
      <w:r w:rsidRPr="000E1ADE">
        <w:rPr>
          <w:rFonts w:ascii="Times New Roman" w:eastAsia="Times New Roman" w:hAnsi="Times New Roman" w:cs="Times New Roman"/>
          <w:lang w:eastAsia="pl-PL"/>
        </w:rPr>
        <w:t>Wykonawca sporządzi wykaz tych materiałów, konstrukcji i urządzeń, które nie mogą być wykorzystane przez Wykonawcę do innych robót, nie objętych niniejszą umową, jeżeli odstąpienie od umowy nastąpiło z przyczyn niezależnych od niego,</w:t>
      </w:r>
    </w:p>
    <w:p w14:paraId="0F76ABDB" w14:textId="77777777" w:rsidR="000E1ADE" w:rsidRPr="000E1ADE" w:rsidRDefault="000E1ADE" w:rsidP="001E3DD2">
      <w:pPr>
        <w:numPr>
          <w:ilvl w:val="0"/>
          <w:numId w:val="26"/>
        </w:numPr>
        <w:spacing w:after="0" w:line="276" w:lineRule="auto"/>
        <w:ind w:right="51"/>
        <w:jc w:val="both"/>
        <w:rPr>
          <w:rFonts w:ascii="Times New Roman" w:eastAsia="Times New Roman" w:hAnsi="Times New Roman" w:cs="Times New Roman"/>
          <w:lang w:eastAsia="pl-PL"/>
        </w:rPr>
      </w:pPr>
      <w:r w:rsidRPr="000E1ADE">
        <w:rPr>
          <w:rFonts w:ascii="Times New Roman" w:eastAsia="Times New Roman" w:hAnsi="Times New Roman" w:cs="Times New Roman"/>
          <w:lang w:eastAsia="pl-PL"/>
        </w:rPr>
        <w:lastRenderedPageBreak/>
        <w:t>Zamawiający w razie odstąpienia od umowy z przyczyn, za które Wykonawca nie odpowiada oraz w przypadku odstąpienia od umowy przez Wykonawcę z przyczyn dotyczących Zamawiającego, obowiązany jest do:</w:t>
      </w:r>
    </w:p>
    <w:p w14:paraId="56AB99B1" w14:textId="77777777" w:rsidR="000E1ADE" w:rsidRPr="000E1ADE" w:rsidRDefault="000E1ADE" w:rsidP="001E3DD2">
      <w:pPr>
        <w:numPr>
          <w:ilvl w:val="0"/>
          <w:numId w:val="27"/>
        </w:numPr>
        <w:spacing w:after="0" w:line="276" w:lineRule="auto"/>
        <w:ind w:right="51"/>
        <w:jc w:val="both"/>
        <w:rPr>
          <w:rFonts w:ascii="Times New Roman" w:eastAsia="Times New Roman" w:hAnsi="Times New Roman" w:cs="Times New Roman"/>
          <w:lang w:eastAsia="pl-PL"/>
        </w:rPr>
      </w:pPr>
      <w:r w:rsidRPr="000E1ADE">
        <w:rPr>
          <w:rFonts w:ascii="Times New Roman" w:eastAsia="Times New Roman" w:hAnsi="Times New Roman" w:cs="Times New Roman"/>
          <w:lang w:eastAsia="pl-PL"/>
        </w:rPr>
        <w:t>dokonania odbioru przerwanych robót i zapłaty wynagrodzenia za te roboty, w wysokości proporcjonalnej do stanu zaawansowania tych robót,</w:t>
      </w:r>
    </w:p>
    <w:p w14:paraId="103410CB" w14:textId="77777777" w:rsidR="000E1ADE" w:rsidRPr="000E1ADE" w:rsidRDefault="000E1ADE" w:rsidP="001E3DD2">
      <w:pPr>
        <w:numPr>
          <w:ilvl w:val="0"/>
          <w:numId w:val="27"/>
        </w:numPr>
        <w:spacing w:after="0" w:line="276" w:lineRule="auto"/>
        <w:ind w:right="51"/>
        <w:jc w:val="both"/>
        <w:rPr>
          <w:rFonts w:ascii="Times New Roman" w:eastAsia="Times New Roman" w:hAnsi="Times New Roman" w:cs="Times New Roman"/>
          <w:lang w:eastAsia="pl-PL"/>
        </w:rPr>
      </w:pPr>
      <w:r w:rsidRPr="000E1ADE">
        <w:rPr>
          <w:rFonts w:ascii="Times New Roman" w:eastAsia="Times New Roman" w:hAnsi="Times New Roman" w:cs="Times New Roman"/>
          <w:lang w:eastAsia="pl-PL"/>
        </w:rPr>
        <w:t>odkupienia materiałów, konstrukcji i urządzeń, o których mowa w ust. 6 pkt 4,</w:t>
      </w:r>
    </w:p>
    <w:p w14:paraId="3874E808" w14:textId="77777777" w:rsidR="000E1ADE" w:rsidRPr="000E1ADE" w:rsidRDefault="000E1ADE" w:rsidP="001E3DD2">
      <w:pPr>
        <w:numPr>
          <w:ilvl w:val="0"/>
          <w:numId w:val="27"/>
        </w:numPr>
        <w:spacing w:after="0" w:line="276" w:lineRule="auto"/>
        <w:ind w:right="51"/>
        <w:jc w:val="both"/>
        <w:rPr>
          <w:rFonts w:ascii="Times New Roman" w:eastAsia="Times New Roman" w:hAnsi="Times New Roman" w:cs="Times New Roman"/>
          <w:lang w:eastAsia="pl-PL"/>
        </w:rPr>
      </w:pPr>
      <w:r w:rsidRPr="000E1ADE">
        <w:rPr>
          <w:rFonts w:ascii="Times New Roman" w:eastAsia="Times New Roman" w:hAnsi="Times New Roman" w:cs="Times New Roman"/>
          <w:lang w:eastAsia="pl-PL"/>
        </w:rPr>
        <w:t xml:space="preserve">przejęcia od Wykonawcy pod swój dozór terenu budowy. </w:t>
      </w:r>
    </w:p>
    <w:p w14:paraId="77F63BCB" w14:textId="77777777" w:rsidR="000E1ADE" w:rsidRPr="000E1ADE" w:rsidRDefault="000E1ADE" w:rsidP="001E3DD2">
      <w:pPr>
        <w:numPr>
          <w:ilvl w:val="0"/>
          <w:numId w:val="23"/>
        </w:numPr>
        <w:spacing w:after="10" w:line="269" w:lineRule="auto"/>
        <w:ind w:right="51"/>
        <w:contextualSpacing/>
        <w:jc w:val="both"/>
        <w:rPr>
          <w:rFonts w:ascii="Times New Roman" w:eastAsia="Times New Roman" w:hAnsi="Times New Roman" w:cs="Times New Roman"/>
          <w:lang w:eastAsia="pl-PL"/>
        </w:rPr>
      </w:pPr>
      <w:r w:rsidRPr="000E1ADE">
        <w:rPr>
          <w:rFonts w:ascii="Times New Roman" w:eastAsia="Times New Roman" w:hAnsi="Times New Roman" w:cs="Times New Roman"/>
          <w:lang w:eastAsia="pl-PL"/>
        </w:rPr>
        <w:t>Wykonawcy przysługuje prawo odstąpienia od umowy, jeżeli Zamawiający zawiadomi Wykonawcę, iż wobec zaistnienia uprzednio nieprzewidzianych okoliczności nie będzie mógł spełnić swoich zobowiązań umownych wobec Wykonawcy.</w:t>
      </w:r>
    </w:p>
    <w:p w14:paraId="3C60C020" w14:textId="77777777" w:rsidR="000E1ADE" w:rsidRPr="000E1ADE" w:rsidRDefault="000E1ADE" w:rsidP="000E1ADE">
      <w:pPr>
        <w:spacing w:after="10" w:line="269" w:lineRule="auto"/>
        <w:ind w:left="360" w:right="51"/>
        <w:contextualSpacing/>
        <w:jc w:val="both"/>
        <w:rPr>
          <w:rFonts w:ascii="Times New Roman" w:eastAsia="Times New Roman" w:hAnsi="Times New Roman" w:cs="Times New Roman"/>
          <w:lang w:eastAsia="pl-PL"/>
        </w:rPr>
      </w:pPr>
    </w:p>
    <w:p w14:paraId="191C0E07" w14:textId="77777777" w:rsidR="000E1ADE" w:rsidRPr="000E1ADE" w:rsidRDefault="000E1ADE" w:rsidP="000E1ADE">
      <w:pPr>
        <w:spacing w:after="19" w:line="276" w:lineRule="auto"/>
        <w:ind w:right="192"/>
        <w:jc w:val="center"/>
        <w:rPr>
          <w:rFonts w:ascii="Times New Roman" w:eastAsia="Calibri" w:hAnsi="Times New Roman" w:cs="Times New Roman"/>
          <w:color w:val="000000"/>
          <w:lang w:eastAsia="pl-PL"/>
        </w:rPr>
      </w:pPr>
    </w:p>
    <w:p w14:paraId="581778EE" w14:textId="21B21928" w:rsidR="000E1ADE" w:rsidRPr="000E1ADE" w:rsidRDefault="000E1ADE" w:rsidP="007151A3">
      <w:pPr>
        <w:spacing w:after="14" w:line="276" w:lineRule="auto"/>
        <w:ind w:left="327" w:right="364" w:hanging="10"/>
        <w:jc w:val="center"/>
        <w:rPr>
          <w:rFonts w:ascii="Times New Roman" w:eastAsia="Calibri" w:hAnsi="Times New Roman" w:cs="Times New Roman"/>
          <w:b/>
          <w:color w:val="000000"/>
          <w:lang w:eastAsia="pl-PL"/>
        </w:rPr>
      </w:pPr>
      <w:r w:rsidRPr="000E1ADE">
        <w:rPr>
          <w:rFonts w:ascii="Times New Roman" w:eastAsia="Calibri" w:hAnsi="Times New Roman" w:cs="Times New Roman"/>
          <w:b/>
          <w:color w:val="000000"/>
          <w:lang w:eastAsia="pl-PL"/>
        </w:rPr>
        <w:t>§ 1</w:t>
      </w:r>
      <w:r w:rsidR="007151A3">
        <w:rPr>
          <w:rFonts w:ascii="Times New Roman" w:eastAsia="Calibri" w:hAnsi="Times New Roman" w:cs="Times New Roman"/>
          <w:b/>
          <w:color w:val="000000"/>
          <w:lang w:eastAsia="pl-PL"/>
        </w:rPr>
        <w:t xml:space="preserve">5 </w:t>
      </w:r>
      <w:r w:rsidRPr="000E1ADE">
        <w:rPr>
          <w:rFonts w:ascii="Times New Roman" w:eastAsia="Calibri" w:hAnsi="Times New Roman" w:cs="Times New Roman"/>
          <w:b/>
          <w:color w:val="000000"/>
          <w:lang w:eastAsia="pl-PL"/>
        </w:rPr>
        <w:t xml:space="preserve">Podwykonawstwo </w:t>
      </w:r>
    </w:p>
    <w:p w14:paraId="178715C9" w14:textId="77777777" w:rsidR="000E1ADE" w:rsidRPr="000E1ADE" w:rsidRDefault="000E1ADE" w:rsidP="000E1ADE">
      <w:pPr>
        <w:spacing w:after="14" w:line="276" w:lineRule="auto"/>
        <w:ind w:left="351" w:right="365" w:hanging="35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1.</w:t>
      </w:r>
      <w:r w:rsidRPr="000E1ADE">
        <w:rPr>
          <w:rFonts w:ascii="Times New Roman" w:eastAsia="Calibri" w:hAnsi="Times New Roman" w:cs="Times New Roman"/>
          <w:color w:val="000000"/>
          <w:lang w:eastAsia="pl-PL"/>
        </w:rPr>
        <w:tab/>
        <w:t xml:space="preserve">Strony umowy ustalają, że roboty zostaną wykonane przez Wykonawcę osobiście bądź z udziałem podwykonawców. </w:t>
      </w:r>
    </w:p>
    <w:p w14:paraId="345B72E6" w14:textId="77777777" w:rsidR="000E1ADE" w:rsidRPr="000E1ADE" w:rsidRDefault="000E1ADE" w:rsidP="000E1ADE">
      <w:pPr>
        <w:spacing w:after="14" w:line="276" w:lineRule="auto"/>
        <w:ind w:left="351" w:right="365" w:hanging="35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2.</w:t>
      </w:r>
      <w:r w:rsidRPr="000E1ADE">
        <w:rPr>
          <w:rFonts w:ascii="Times New Roman" w:eastAsia="Calibri" w:hAnsi="Times New Roman" w:cs="Times New Roman"/>
          <w:color w:val="000000"/>
          <w:lang w:eastAsia="pl-PL"/>
        </w:rPr>
        <w:tab/>
        <w:t xml:space="preserve">Wykonawca oświadcza, że zamierza powierzyć realizację następującej części zamówienia następującym podwykonawcom: </w:t>
      </w:r>
    </w:p>
    <w:p w14:paraId="3353A1D8" w14:textId="77777777" w:rsidR="000E1ADE" w:rsidRPr="000E1ADE" w:rsidRDefault="000E1ADE" w:rsidP="001E3DD2">
      <w:pPr>
        <w:numPr>
          <w:ilvl w:val="0"/>
          <w:numId w:val="44"/>
        </w:numPr>
        <w:spacing w:after="14" w:line="276" w:lineRule="auto"/>
        <w:ind w:right="365"/>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Nazwa podwykonawcy: …………………………………………………... </w:t>
      </w:r>
    </w:p>
    <w:p w14:paraId="2A74AF77" w14:textId="77777777" w:rsidR="000E1ADE" w:rsidRPr="000E1ADE" w:rsidRDefault="000E1ADE" w:rsidP="001E3DD2">
      <w:pPr>
        <w:numPr>
          <w:ilvl w:val="0"/>
          <w:numId w:val="44"/>
        </w:numPr>
        <w:spacing w:after="14" w:line="276" w:lineRule="auto"/>
        <w:ind w:right="365"/>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Opis powierzonej części zamówienia: …………………….. </w:t>
      </w:r>
    </w:p>
    <w:p w14:paraId="597C3375" w14:textId="77777777" w:rsidR="000E1ADE" w:rsidRPr="000E1ADE" w:rsidRDefault="000E1ADE" w:rsidP="001E3DD2">
      <w:pPr>
        <w:numPr>
          <w:ilvl w:val="0"/>
          <w:numId w:val="44"/>
        </w:numPr>
        <w:spacing w:after="14" w:line="276" w:lineRule="auto"/>
        <w:ind w:right="365"/>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Czy podwykonawca jest podmiotem, na którego zasoby wykonawca powołuje się na zasadach określonych w art. 118 ustawy Pzp …………………………(tak/nie) </w:t>
      </w:r>
    </w:p>
    <w:p w14:paraId="0CCEF76F" w14:textId="77777777" w:rsidR="000E1ADE" w:rsidRPr="000E1ADE" w:rsidRDefault="000E1ADE" w:rsidP="000E1ADE">
      <w:pPr>
        <w:spacing w:after="14" w:line="276" w:lineRule="auto"/>
        <w:ind w:left="351" w:right="365" w:hanging="35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3.</w:t>
      </w:r>
      <w:r w:rsidRPr="000E1ADE">
        <w:rPr>
          <w:rFonts w:ascii="Times New Roman" w:eastAsia="Calibri" w:hAnsi="Times New Roman" w:cs="Times New Roman"/>
          <w:color w:val="000000"/>
          <w:lang w:eastAsia="pl-PL"/>
        </w:rPr>
        <w:tab/>
        <w:t>Wykonawca jest zobowiązany do zawiadomienia Zamawiającego o wszelkich zmianach danych, o których mowa w ust. 2 w trakcie realizacji zamówienia i przekazania informacji na temat nowych podwykonawców, którym w późniejszym okresie zamierza powierzyć realizację części zamówienia.</w:t>
      </w:r>
    </w:p>
    <w:p w14:paraId="7AF70E53" w14:textId="77777777" w:rsidR="000E1ADE" w:rsidRPr="000E1ADE" w:rsidRDefault="000E1ADE" w:rsidP="000E1ADE">
      <w:pPr>
        <w:spacing w:after="14" w:line="276" w:lineRule="auto"/>
        <w:ind w:left="351" w:right="365" w:hanging="35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4.</w:t>
      </w:r>
      <w:r w:rsidRPr="000E1ADE">
        <w:rPr>
          <w:rFonts w:ascii="Times New Roman" w:eastAsia="Calibri" w:hAnsi="Times New Roman" w:cs="Times New Roman"/>
          <w:color w:val="000000"/>
          <w:lang w:eastAsia="pl-PL"/>
        </w:rPr>
        <w:tab/>
        <w:t xml:space="preserve">Jeżeli zmiana albo rezygnacja z podwykonawcy dotyczy podmiotu, na którego zasoby wykonawca powoływał się na zasadach określonych w art. 118 ustawy Pzp, w celu wykazania spełnienia warunków udziału w postępowaniu, wykonawca jest zobowiązany wykazać zamawiającemu, że: </w:t>
      </w:r>
    </w:p>
    <w:p w14:paraId="72ED7E69" w14:textId="77777777" w:rsidR="000E1ADE" w:rsidRPr="000E1ADE" w:rsidRDefault="000E1ADE" w:rsidP="001E3DD2">
      <w:pPr>
        <w:numPr>
          <w:ilvl w:val="0"/>
          <w:numId w:val="47"/>
        </w:numPr>
        <w:spacing w:after="14" w:line="276" w:lineRule="auto"/>
        <w:ind w:right="365"/>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proponowany inny podwykonawca lub wykonawca samodzielnie spełnia je w stopniu nie mniejszym niż podwykonawca, na którego zasoby wykonawca powoływał się w trakcie postępowania o udzielenie zamówienia oraz </w:t>
      </w:r>
    </w:p>
    <w:p w14:paraId="1C177084" w14:textId="77777777" w:rsidR="000E1ADE" w:rsidRPr="000E1ADE" w:rsidRDefault="000E1ADE" w:rsidP="001E3DD2">
      <w:pPr>
        <w:numPr>
          <w:ilvl w:val="0"/>
          <w:numId w:val="47"/>
        </w:numPr>
        <w:spacing w:after="14" w:line="276" w:lineRule="auto"/>
        <w:ind w:right="365"/>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brak jest podstaw do wykluczenia proponowanego podwykonawcy. </w:t>
      </w:r>
    </w:p>
    <w:p w14:paraId="4A4440DC" w14:textId="77777777" w:rsidR="000E1ADE" w:rsidRPr="000E1ADE" w:rsidRDefault="000E1ADE" w:rsidP="000E1ADE">
      <w:pPr>
        <w:spacing w:after="14" w:line="276" w:lineRule="auto"/>
        <w:ind w:left="351" w:right="365" w:hanging="35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5.</w:t>
      </w:r>
      <w:r w:rsidRPr="000E1ADE">
        <w:rPr>
          <w:rFonts w:ascii="Times New Roman" w:eastAsia="Calibri" w:hAnsi="Times New Roman" w:cs="Times New Roman"/>
          <w:color w:val="000000"/>
          <w:lang w:eastAsia="pl-PL"/>
        </w:rPr>
        <w:tab/>
        <w:t>Przepisu ust. 4 nie stosuje się wobec podwykonawców niebędących podmiotami, na których zasoby wykonawca powoływał się na zasadach określonych w art. 118 ustawy Pzp oraz do dalszych podwykonawców.</w:t>
      </w:r>
    </w:p>
    <w:p w14:paraId="377907A5" w14:textId="77777777" w:rsidR="000E1ADE" w:rsidRPr="000E1ADE" w:rsidRDefault="000E1ADE" w:rsidP="000E1ADE">
      <w:pPr>
        <w:spacing w:after="14" w:line="276" w:lineRule="auto"/>
        <w:ind w:left="351" w:right="365" w:hanging="35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6.</w:t>
      </w:r>
      <w:r w:rsidRPr="000E1ADE">
        <w:rPr>
          <w:rFonts w:ascii="Times New Roman" w:eastAsia="Calibri" w:hAnsi="Times New Roman" w:cs="Times New Roman"/>
          <w:color w:val="000000"/>
          <w:lang w:eastAsia="pl-PL"/>
        </w:rPr>
        <w:tab/>
        <w:t>Postanowienia dotyczące podwykonawcy odnoszą się wprost również do dalszego podwykonawcy oraz umów zawieranych między podwykonawcą i dalszym podwykonawcą lub między dalszymi podwykonawcami.</w:t>
      </w:r>
    </w:p>
    <w:p w14:paraId="392728F9" w14:textId="77777777" w:rsidR="000E1ADE" w:rsidRPr="000E1ADE" w:rsidRDefault="000E1ADE" w:rsidP="000E1ADE">
      <w:pPr>
        <w:spacing w:after="14" w:line="276" w:lineRule="auto"/>
        <w:ind w:left="351" w:right="365" w:hanging="35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7.</w:t>
      </w:r>
      <w:r w:rsidRPr="000E1ADE">
        <w:rPr>
          <w:rFonts w:ascii="Times New Roman" w:eastAsia="Calibri" w:hAnsi="Times New Roman" w:cs="Times New Roman"/>
          <w:color w:val="000000"/>
          <w:lang w:eastAsia="pl-PL"/>
        </w:rPr>
        <w:tab/>
        <w:t xml:space="preserve">Wykonawca jest odpowiedzialny za działania lub zaniechania podwykonawcy, jego przedstawicieli lub pracowników, jak za własne działania lub zaniechania. Wykonawca jest zobowiązany do sprawowania na bieżąco nadzoru nad pracami wykonywanymi przez podwykonawcę i do ich koordynacji. </w:t>
      </w:r>
    </w:p>
    <w:p w14:paraId="2E5B9EBE" w14:textId="77777777" w:rsidR="000E1ADE" w:rsidRPr="000E1ADE" w:rsidRDefault="000E1ADE" w:rsidP="000E1ADE">
      <w:pPr>
        <w:spacing w:after="14" w:line="276" w:lineRule="auto"/>
        <w:ind w:left="351" w:right="365" w:hanging="35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8.</w:t>
      </w:r>
      <w:r w:rsidRPr="000E1ADE">
        <w:rPr>
          <w:rFonts w:ascii="Times New Roman" w:eastAsia="Calibri" w:hAnsi="Times New Roman" w:cs="Times New Roman"/>
          <w:color w:val="000000"/>
          <w:lang w:eastAsia="pl-PL"/>
        </w:rPr>
        <w:tab/>
        <w:t xml:space="preserve">W celu powierzenia wykonania części zamówienia podwykonawcy, wykonawca zawiera umowę o podwykonawstwo w rozumieniu art. 7 pkt 27 ustawy Pzp. </w:t>
      </w:r>
    </w:p>
    <w:p w14:paraId="0BE5A10A" w14:textId="77777777" w:rsidR="000E1ADE" w:rsidRPr="000E1ADE" w:rsidRDefault="000E1ADE" w:rsidP="000E1ADE">
      <w:pPr>
        <w:spacing w:after="14" w:line="276" w:lineRule="auto"/>
        <w:ind w:left="351" w:right="365" w:hanging="35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lastRenderedPageBreak/>
        <w:t>9.</w:t>
      </w:r>
      <w:r w:rsidRPr="000E1ADE">
        <w:rPr>
          <w:rFonts w:ascii="Times New Roman" w:eastAsia="Calibri" w:hAnsi="Times New Roman" w:cs="Times New Roman"/>
          <w:color w:val="000000"/>
          <w:lang w:eastAsia="pl-PL"/>
        </w:rPr>
        <w:tab/>
        <w:t xml:space="preserve">Każdy projekt umowy i umowa o podwykonawstwo musi zawierać postanowienia niesprzeczne z postanowieniami niniejszej umowy oraz będzie zawierać w szczególności: </w:t>
      </w:r>
    </w:p>
    <w:p w14:paraId="035FB116" w14:textId="77777777" w:rsidR="000E1ADE" w:rsidRPr="000E1ADE" w:rsidRDefault="000E1ADE" w:rsidP="001E3DD2">
      <w:pPr>
        <w:numPr>
          <w:ilvl w:val="0"/>
          <w:numId w:val="48"/>
        </w:numPr>
        <w:spacing w:after="14" w:line="276" w:lineRule="auto"/>
        <w:ind w:right="365"/>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określenie stron, z tym zastrzeżeniem, że w przypadku, gdy zamówienie publiczne zostało udzielone wykonawcom, którzy wspólnie ubiegali się o jego udzielenie (konsorcjum) i wspólnie występują w niniejszej umowie jako wykonawca, umowa o podwykonawstwo powinna być zawarta z wszystkimi członkami konsorcjum, a nie tylko z jednym lub niektórymi z nich; </w:t>
      </w:r>
    </w:p>
    <w:p w14:paraId="0919522B" w14:textId="77777777" w:rsidR="000E1ADE" w:rsidRPr="000E1ADE" w:rsidRDefault="000E1ADE" w:rsidP="001E3DD2">
      <w:pPr>
        <w:numPr>
          <w:ilvl w:val="0"/>
          <w:numId w:val="48"/>
        </w:numPr>
        <w:spacing w:after="14" w:line="276" w:lineRule="auto"/>
        <w:ind w:right="365"/>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zakres robót przewidzianych do wykonania;</w:t>
      </w:r>
    </w:p>
    <w:p w14:paraId="2B71DF70" w14:textId="77777777" w:rsidR="000E1ADE" w:rsidRPr="000E1ADE" w:rsidRDefault="000E1ADE" w:rsidP="001E3DD2">
      <w:pPr>
        <w:numPr>
          <w:ilvl w:val="0"/>
          <w:numId w:val="48"/>
        </w:numPr>
        <w:spacing w:after="14" w:line="276" w:lineRule="auto"/>
        <w:ind w:right="365"/>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termin realizacji robót, który będzie zgodny (lub nie dłuższy) z terminem wykonania niniejszej umowy oraz z harmonogramem robót; </w:t>
      </w:r>
    </w:p>
    <w:p w14:paraId="4A959EC8" w14:textId="77777777" w:rsidR="000E1ADE" w:rsidRPr="000E1ADE" w:rsidRDefault="000E1ADE" w:rsidP="001E3DD2">
      <w:pPr>
        <w:numPr>
          <w:ilvl w:val="0"/>
          <w:numId w:val="48"/>
        </w:numPr>
        <w:spacing w:after="14" w:line="276" w:lineRule="auto"/>
        <w:ind w:right="365"/>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terminy i zasady dokonywania odbioru,</w:t>
      </w:r>
    </w:p>
    <w:p w14:paraId="68F9495A" w14:textId="77777777" w:rsidR="000E1ADE" w:rsidRPr="000E1ADE" w:rsidRDefault="000E1ADE" w:rsidP="001E3DD2">
      <w:pPr>
        <w:numPr>
          <w:ilvl w:val="0"/>
          <w:numId w:val="48"/>
        </w:numPr>
        <w:spacing w:after="14" w:line="276" w:lineRule="auto"/>
        <w:ind w:right="365"/>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wynagrodzenie i zasady płatności za wykonanie robót, z zastrzeżeniem że nie będzie ono wyższe od wynagrodzenia za wykonanie tego samego zakresu robót należnego wykonawcy od Zamawiającego (wynikającego z niniejszej umowy) a termin zapłaty wynagrodzenia podwykonawcy lub dalszemu podwykonawcy, przewidziany w umowie o podwykonawstwo, nie może być dłuższy niż 30 dni od dnia doręczenia wykonawcy, podwykonawcy lub dalszemu podwykonawcy faktury lub rachunku,</w:t>
      </w:r>
    </w:p>
    <w:p w14:paraId="3E7FF4B6" w14:textId="77777777" w:rsidR="000E1ADE" w:rsidRPr="000E1ADE" w:rsidRDefault="000E1ADE" w:rsidP="001E3DD2">
      <w:pPr>
        <w:numPr>
          <w:ilvl w:val="0"/>
          <w:numId w:val="48"/>
        </w:numPr>
        <w:spacing w:after="14" w:line="276" w:lineRule="auto"/>
        <w:ind w:right="365"/>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wymóg zatrudnienia przez </w:t>
      </w:r>
      <w:r w:rsidRPr="000E1ADE">
        <w:rPr>
          <w:rFonts w:ascii="Times New Roman" w:eastAsia="Calibri" w:hAnsi="Times New Roman" w:cs="Times New Roman"/>
          <w:lang w:eastAsia="pl-PL"/>
        </w:rPr>
        <w:t xml:space="preserve">podwykonawcę na podstawie umowy o pracę osób wykonujących czynności, o których mowa w §5 ust. 7 umowy, </w:t>
      </w:r>
      <w:r w:rsidRPr="000E1ADE">
        <w:rPr>
          <w:rFonts w:ascii="Times New Roman" w:eastAsia="Calibri" w:hAnsi="Times New Roman" w:cs="Times New Roman"/>
          <w:color w:val="000000"/>
          <w:lang w:eastAsia="pl-PL"/>
        </w:rPr>
        <w:t xml:space="preserve">obowiązki w zakresie dokumentowania oraz sankcje z tytułu niespełnienia tego wymogu; </w:t>
      </w:r>
    </w:p>
    <w:p w14:paraId="4DDBBCFD" w14:textId="77777777" w:rsidR="000E1ADE" w:rsidRPr="000E1ADE" w:rsidRDefault="000E1ADE" w:rsidP="001E3DD2">
      <w:pPr>
        <w:numPr>
          <w:ilvl w:val="0"/>
          <w:numId w:val="48"/>
        </w:numPr>
        <w:spacing w:after="14" w:line="276" w:lineRule="auto"/>
        <w:ind w:right="365"/>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wymaganą treść postanowień projektu umowy i umowy o podwykonawstwo zawieranej z dalszym podwykonawcą, przy czym nie może ona być mniej korzystna dla dalszego podwykonawcy niż postanowienia niniejszej umowy. </w:t>
      </w:r>
    </w:p>
    <w:p w14:paraId="01EE0BB5" w14:textId="77777777" w:rsidR="000E1ADE" w:rsidRPr="000E1ADE" w:rsidRDefault="000E1ADE" w:rsidP="000E1ADE">
      <w:pPr>
        <w:spacing w:after="14" w:line="276" w:lineRule="auto"/>
        <w:ind w:left="351" w:right="365" w:hanging="35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10.</w:t>
      </w:r>
      <w:r w:rsidRPr="000E1ADE">
        <w:rPr>
          <w:rFonts w:ascii="Times New Roman" w:eastAsia="Calibri" w:hAnsi="Times New Roman" w:cs="Times New Roman"/>
          <w:color w:val="000000"/>
          <w:lang w:eastAsia="pl-PL"/>
        </w:rPr>
        <w:tab/>
        <w:t>Wykonawca, podwykonawca lub dalszy podwykonawca zamierzający zawrzeć umowę o podwykonawstwo, której przedmiotem jest wykonanie robót budowlanych, jest zobowiązany do przedłożenia Zamawiającemu projektu umowy o podwykonawstwo przy czym podwykonawca lub dalszy podwykonawca do projektu umowy dołączy zgodę wykonawcy na zawarcie umowy o podwykonawstwo o treści zgodnej z przedłożonym projektem umowy.</w:t>
      </w:r>
    </w:p>
    <w:p w14:paraId="2443D168" w14:textId="77777777" w:rsidR="000E1ADE" w:rsidRPr="000E1ADE" w:rsidRDefault="000E1ADE" w:rsidP="000E1ADE">
      <w:pPr>
        <w:spacing w:after="14" w:line="276" w:lineRule="auto"/>
        <w:ind w:left="351" w:right="365" w:hanging="35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11.</w:t>
      </w:r>
      <w:r w:rsidRPr="000E1ADE">
        <w:rPr>
          <w:rFonts w:ascii="Times New Roman" w:eastAsia="Calibri" w:hAnsi="Times New Roman" w:cs="Times New Roman"/>
          <w:color w:val="000000"/>
          <w:lang w:eastAsia="pl-PL"/>
        </w:rPr>
        <w:tab/>
        <w:t>Zamawiający w terminie 10 dni od otrzymania od wykonawcy projektu umowy o podwykonawstwo, może wnieść do niej pisemne zastrzeżenia. Jeżeli tego nie uczyni, oznaczać to będzie akceptację projektu umowy przez zamawiającego.</w:t>
      </w:r>
    </w:p>
    <w:p w14:paraId="58C55487" w14:textId="77777777" w:rsidR="000E1ADE" w:rsidRPr="000E1ADE" w:rsidRDefault="000E1ADE" w:rsidP="000E1ADE">
      <w:pPr>
        <w:spacing w:after="14" w:line="276" w:lineRule="auto"/>
        <w:ind w:left="351" w:right="365" w:hanging="35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12.</w:t>
      </w:r>
      <w:r w:rsidRPr="000E1ADE">
        <w:rPr>
          <w:rFonts w:ascii="Times New Roman" w:eastAsia="Calibri" w:hAnsi="Times New Roman" w:cs="Times New Roman"/>
          <w:color w:val="000000"/>
          <w:lang w:eastAsia="pl-PL"/>
        </w:rPr>
        <w:tab/>
        <w:t>W przypadku zgłoszenia przez Zamawiającego zastrzeżeń do projektu umowy o podwykonawstwo, wykonawca, podwykonawca lub dalszy podwykonawca może przedłożyć zmieniony projekt umowy o podwykonawstwo, uwzględniający w całości zastrzeżenia zamawiającego. W takim przypadku termin do zgłoszenia zastrzeżeń przez zamawiającego, o którym mowa w ust. 11 umowy, rozpoczyna bieg na nowo.</w:t>
      </w:r>
    </w:p>
    <w:p w14:paraId="2548B668" w14:textId="77777777" w:rsidR="000E1ADE" w:rsidRPr="000E1ADE" w:rsidRDefault="000E1ADE" w:rsidP="000E1ADE">
      <w:pPr>
        <w:spacing w:after="14" w:line="276" w:lineRule="auto"/>
        <w:ind w:left="351" w:right="365" w:hanging="35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13.</w:t>
      </w:r>
      <w:r w:rsidRPr="000E1ADE">
        <w:rPr>
          <w:rFonts w:ascii="Times New Roman" w:eastAsia="Calibri" w:hAnsi="Times New Roman" w:cs="Times New Roman"/>
          <w:color w:val="000000"/>
          <w:lang w:eastAsia="pl-PL"/>
        </w:rPr>
        <w:tab/>
        <w:t>Wykonawca, podwykonawca lub dalszy podwykonawca jest zobowiązany przedłożyć Zamawiającemu, poświadczoną przez przedkładającego za zgodność z oryginałem, kopię zawartej umowy o podwykonawstwo o treści zgodnej z zaakceptowanym uprzednio przez Zamawiającego projektem, w terminie do 7 dni od daty jej zawarcia.</w:t>
      </w:r>
    </w:p>
    <w:p w14:paraId="718A74D1" w14:textId="77777777" w:rsidR="000E1ADE" w:rsidRPr="000E1ADE" w:rsidRDefault="000E1ADE" w:rsidP="000E1ADE">
      <w:pPr>
        <w:spacing w:after="14" w:line="276" w:lineRule="auto"/>
        <w:ind w:left="351" w:right="365" w:hanging="35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14.</w:t>
      </w:r>
      <w:r w:rsidRPr="000E1ADE">
        <w:rPr>
          <w:rFonts w:ascii="Times New Roman" w:eastAsia="Calibri" w:hAnsi="Times New Roman" w:cs="Times New Roman"/>
          <w:color w:val="000000"/>
          <w:lang w:eastAsia="pl-PL"/>
        </w:rPr>
        <w:tab/>
        <w:t xml:space="preserve">Zamawiający w terminie do 10 dni od doręczenia mu kopii umowy o podwykonawstwo może zgłosić sprzeciw do treści tej umowy. Jeżeli tego nie uczyni, oznaczać to będzie akceptację umowy o podwykonawstwo. </w:t>
      </w:r>
    </w:p>
    <w:p w14:paraId="67B0693D" w14:textId="77777777" w:rsidR="000E1ADE" w:rsidRPr="000E1ADE" w:rsidRDefault="000E1ADE" w:rsidP="000E1ADE">
      <w:pPr>
        <w:spacing w:after="14" w:line="276" w:lineRule="auto"/>
        <w:ind w:left="351" w:right="365" w:hanging="35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15.</w:t>
      </w:r>
      <w:r w:rsidRPr="000E1ADE">
        <w:rPr>
          <w:rFonts w:ascii="Times New Roman" w:eastAsia="Calibri" w:hAnsi="Times New Roman" w:cs="Times New Roman"/>
          <w:color w:val="000000"/>
          <w:lang w:eastAsia="pl-PL"/>
        </w:rPr>
        <w:tab/>
        <w:t>Zamawiający jest uprawniony do zgłaszania pisemnych zastrzeżeń do projektu umowy o podwykonawstwo lub sprzeciwu do umowy o podwykonawstwo, w szczególności gdy:</w:t>
      </w:r>
    </w:p>
    <w:p w14:paraId="75C237FA" w14:textId="77777777" w:rsidR="000E1ADE" w:rsidRPr="000E1ADE" w:rsidRDefault="000E1ADE" w:rsidP="001E3DD2">
      <w:pPr>
        <w:numPr>
          <w:ilvl w:val="0"/>
          <w:numId w:val="49"/>
        </w:numPr>
        <w:spacing w:after="14" w:line="276" w:lineRule="auto"/>
        <w:ind w:right="365"/>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lastRenderedPageBreak/>
        <w:t xml:space="preserve">nie będzie spełniała wymagań określonych w dokumentach zamówienia; </w:t>
      </w:r>
    </w:p>
    <w:p w14:paraId="36EA6476" w14:textId="77777777" w:rsidR="000E1ADE" w:rsidRPr="000E1ADE" w:rsidRDefault="000E1ADE" w:rsidP="001E3DD2">
      <w:pPr>
        <w:numPr>
          <w:ilvl w:val="0"/>
          <w:numId w:val="49"/>
        </w:numPr>
        <w:spacing w:after="14" w:line="276" w:lineRule="auto"/>
        <w:ind w:right="365"/>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będzie przewidywała termin zapłaty wynagrodzenia dłuższy niż 30 dni od dnia doręczenia wykonawcy, podwykonawcy lub dalszemu podwykonawcy faktury lub rachunku, potwierdzających wykonanie zleconego świadczenia;</w:t>
      </w:r>
    </w:p>
    <w:p w14:paraId="591CD968" w14:textId="77777777" w:rsidR="000E1ADE" w:rsidRPr="000E1ADE" w:rsidRDefault="000E1ADE" w:rsidP="001E3DD2">
      <w:pPr>
        <w:numPr>
          <w:ilvl w:val="0"/>
          <w:numId w:val="49"/>
        </w:numPr>
        <w:spacing w:after="14" w:line="276" w:lineRule="auto"/>
        <w:ind w:right="365"/>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będzie zawierała postanowienia uzależniające dokonanie zapłaty na rzecz podwykonawcy od odbioru robót przez zamawiającego lub od zapłaty należności wykonawcy przez zamawiającego; </w:t>
      </w:r>
    </w:p>
    <w:p w14:paraId="42CD631E" w14:textId="77777777" w:rsidR="000E1ADE" w:rsidRPr="000E1ADE" w:rsidRDefault="000E1ADE" w:rsidP="001E3DD2">
      <w:pPr>
        <w:numPr>
          <w:ilvl w:val="0"/>
          <w:numId w:val="49"/>
        </w:numPr>
        <w:spacing w:after="14" w:line="276" w:lineRule="auto"/>
        <w:ind w:right="365"/>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nie będzie zawierała uregulowań dotyczących zawierania umów na roboty budowlane z dalszymi podwykonawcami w szczególności zapisów warunkujących podpisanie tych umów od zgody wykonawcy i od akceptacji zamawiającego;</w:t>
      </w:r>
    </w:p>
    <w:p w14:paraId="5C6044CC" w14:textId="77777777" w:rsidR="000E1ADE" w:rsidRPr="000E1ADE" w:rsidRDefault="000E1ADE" w:rsidP="001E3DD2">
      <w:pPr>
        <w:numPr>
          <w:ilvl w:val="0"/>
          <w:numId w:val="49"/>
        </w:numPr>
        <w:spacing w:after="14" w:line="276" w:lineRule="auto"/>
        <w:ind w:right="365"/>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będzie zawierać postanowienia, które w ocenie zamawiającego będą mogły utrudniać lub uniemożliwiać prawidłową lub terminową realizację niniejszej umowy, zgodnie z jej treścią;</w:t>
      </w:r>
    </w:p>
    <w:p w14:paraId="743C2A36" w14:textId="77777777" w:rsidR="000E1ADE" w:rsidRPr="000E1ADE" w:rsidRDefault="000E1ADE" w:rsidP="001E3DD2">
      <w:pPr>
        <w:numPr>
          <w:ilvl w:val="0"/>
          <w:numId w:val="49"/>
        </w:numPr>
        <w:spacing w:after="14" w:line="276" w:lineRule="auto"/>
        <w:ind w:right="365"/>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będzie zawierała postanowienia niezgodne z art. 463 ustawy Pzp, tj. postanowienia kształtujące prawa i obowiązki podwykonawcy, w zakresie kar umownych oraz postanowień dotyczących warunków wypłaty wynagrodzenia, w sposób dla niego mniej korzystny niż prawa i obowiązki wykonawcy, ukształtowane postanowieniami niniejszej umowy.</w:t>
      </w:r>
    </w:p>
    <w:p w14:paraId="432C4D3B" w14:textId="77777777" w:rsidR="000E1ADE" w:rsidRPr="000E1ADE" w:rsidRDefault="000E1ADE" w:rsidP="000E1ADE">
      <w:pPr>
        <w:spacing w:after="14" w:line="276" w:lineRule="auto"/>
        <w:ind w:left="351" w:right="365" w:hanging="35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16.</w:t>
      </w:r>
      <w:r w:rsidRPr="000E1ADE">
        <w:rPr>
          <w:rFonts w:ascii="Times New Roman" w:eastAsia="Calibri" w:hAnsi="Times New Roman" w:cs="Times New Roman"/>
          <w:color w:val="000000"/>
          <w:lang w:eastAsia="pl-PL"/>
        </w:rPr>
        <w:tab/>
        <w:t>Uregulowania niniejszego paragrafu obowiązują także przy zmianach projektów umów o podwykonawstwo jak i zmianach umów o podwykonawstwo.</w:t>
      </w:r>
    </w:p>
    <w:p w14:paraId="159BB4C4" w14:textId="77777777" w:rsidR="000E1ADE" w:rsidRPr="000E1ADE" w:rsidRDefault="000E1ADE" w:rsidP="000E1ADE">
      <w:pPr>
        <w:spacing w:after="14" w:line="276" w:lineRule="auto"/>
        <w:ind w:left="351" w:right="365" w:hanging="35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17.</w:t>
      </w:r>
      <w:r w:rsidRPr="000E1ADE">
        <w:rPr>
          <w:rFonts w:ascii="Times New Roman" w:eastAsia="Calibri" w:hAnsi="Times New Roman" w:cs="Times New Roman"/>
          <w:color w:val="000000"/>
          <w:lang w:eastAsia="pl-PL"/>
        </w:rPr>
        <w:tab/>
        <w:t>Strony umowy stwierdzają, iż w przypadku zgłoszenia sprzeciwu lub zastrzeżeń przez Zamawiającego, wyłączona jest odpowiedzialność solidarna Zamawiającego z Wykonawcą za zapłatę wymaganego wynagrodzenia, przysługującego podwykonawcy lub dalszemu podwykonawcy za wykonanie czynności przewidzianych niniejszą umową.</w:t>
      </w:r>
    </w:p>
    <w:p w14:paraId="11727F00" w14:textId="77777777" w:rsidR="000E1ADE" w:rsidRPr="000E1ADE" w:rsidRDefault="000E1ADE" w:rsidP="000E1ADE">
      <w:pPr>
        <w:spacing w:after="14" w:line="276" w:lineRule="auto"/>
        <w:ind w:left="351" w:right="365" w:hanging="35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18.</w:t>
      </w:r>
      <w:r w:rsidRPr="000E1ADE">
        <w:rPr>
          <w:rFonts w:ascii="Times New Roman" w:eastAsia="Calibri" w:hAnsi="Times New Roman" w:cs="Times New Roman"/>
          <w:color w:val="000000"/>
          <w:lang w:eastAsia="pl-PL"/>
        </w:rPr>
        <w:tab/>
        <w:t xml:space="preserve">Wykonawca, podwykonawca,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określonej w § 5 ust. 1. Wyłączenie nie dotyczy umów o podwykonawstwo o wartości większej niż 50.000 zł. </w:t>
      </w:r>
    </w:p>
    <w:p w14:paraId="707ED486" w14:textId="77777777" w:rsidR="000E1ADE" w:rsidRPr="000E1ADE" w:rsidRDefault="000E1ADE" w:rsidP="000E1ADE">
      <w:pPr>
        <w:spacing w:after="14" w:line="276" w:lineRule="auto"/>
        <w:ind w:left="351" w:right="365" w:hanging="35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19.</w:t>
      </w:r>
      <w:r w:rsidRPr="000E1ADE">
        <w:rPr>
          <w:rFonts w:ascii="Times New Roman" w:eastAsia="Calibri" w:hAnsi="Times New Roman" w:cs="Times New Roman"/>
          <w:color w:val="000000"/>
          <w:lang w:eastAsia="pl-PL"/>
        </w:rPr>
        <w:tab/>
        <w:t xml:space="preserve">W przypadku, o którym mowa w ust. 18, jeżeli termin zapłaty wynagrodzenia jest dłuższy niż 30 dni, zamawiający informuje o tym wykonawcę i wzywa go do zmiany tej umowy pod rygorem wystąpienia o zapłatę kary umownej. </w:t>
      </w:r>
    </w:p>
    <w:p w14:paraId="4CAC1B5B" w14:textId="77777777" w:rsidR="000E1ADE" w:rsidRPr="000E1ADE" w:rsidRDefault="000E1ADE" w:rsidP="000E1ADE">
      <w:pPr>
        <w:spacing w:after="14" w:line="276" w:lineRule="auto"/>
        <w:ind w:left="351" w:right="365" w:hanging="35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20.</w:t>
      </w:r>
      <w:r w:rsidRPr="000E1ADE">
        <w:rPr>
          <w:rFonts w:ascii="Times New Roman" w:eastAsia="Calibri" w:hAnsi="Times New Roman" w:cs="Times New Roman"/>
          <w:color w:val="000000"/>
          <w:lang w:eastAsia="pl-PL"/>
        </w:rPr>
        <w:tab/>
        <w:t xml:space="preserve">Procedurę, o której mowa w ust. 18 i 19, stosuje się również do wszystkich zmian umów o podwykonawstwo, których przedmiotem są dostawy lub usługi. </w:t>
      </w:r>
    </w:p>
    <w:p w14:paraId="01A24383" w14:textId="77777777" w:rsidR="000E1ADE" w:rsidRPr="000E1ADE" w:rsidRDefault="000E1ADE" w:rsidP="000E1ADE">
      <w:pPr>
        <w:spacing w:after="14" w:line="276" w:lineRule="auto"/>
        <w:ind w:left="351" w:right="365" w:hanging="35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21.</w:t>
      </w:r>
      <w:r w:rsidRPr="000E1ADE">
        <w:rPr>
          <w:rFonts w:ascii="Times New Roman" w:eastAsia="Calibri" w:hAnsi="Times New Roman" w:cs="Times New Roman"/>
          <w:color w:val="000000"/>
          <w:lang w:eastAsia="pl-PL"/>
        </w:rPr>
        <w:tab/>
        <w:t xml:space="preserve">Wykonawca, powierzając realizację robót podwykonawcy, jest zobowiązany do dokonania we własnym zakresie zapłaty wymagalnego wynagrodzenia należnego podwykonawcy z zachowaniem terminów płatności określonych w umowie z podwykonawcą. </w:t>
      </w:r>
    </w:p>
    <w:p w14:paraId="490496B6" w14:textId="77777777" w:rsidR="000E1ADE" w:rsidRPr="000E1ADE" w:rsidRDefault="000E1ADE" w:rsidP="000E1ADE">
      <w:pPr>
        <w:spacing w:after="14" w:line="276" w:lineRule="auto"/>
        <w:ind w:left="351" w:right="365" w:hanging="351"/>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22.</w:t>
      </w:r>
      <w:r w:rsidRPr="000E1ADE">
        <w:rPr>
          <w:rFonts w:ascii="Times New Roman" w:eastAsia="Calibri" w:hAnsi="Times New Roman" w:cs="Times New Roman"/>
          <w:color w:val="000000"/>
          <w:lang w:eastAsia="pl-PL"/>
        </w:rPr>
        <w:tab/>
        <w:t xml:space="preserve">W przypadku uchylenia się od obowiązku zapłaty odpowiednio przez wykonawcę, podwykonawcę lub dalszego podwykonawcę bezpośredniej zapłaty wymagalnego wynagrodzenia przysługującego podwykonawcy lub dalszemu podwykonawcy, za wykonane i odebrane roboty, zamawiający dokona bezpośredniej zapłaty wymagalnego wynagrodzenia przysługującego podwykonawcy, dalszemu podwykonawcy, który zawarł zaakceptowaną przez zamawiającego umowę o podwykonawstwo, której przedmiotem są roboty budowlane lub który </w:t>
      </w:r>
      <w:r w:rsidRPr="000E1ADE">
        <w:rPr>
          <w:rFonts w:ascii="Times New Roman" w:eastAsia="Calibri" w:hAnsi="Times New Roman" w:cs="Times New Roman"/>
          <w:color w:val="000000"/>
          <w:lang w:eastAsia="pl-PL"/>
        </w:rPr>
        <w:lastRenderedPageBreak/>
        <w:t>zawarł przedłożoną zamawiającemu umowę o podwykonawstwo, której przedmiotem są dostawy lub usługi, na zasadach określonych w art. 465 ustawy Pzp.</w:t>
      </w:r>
    </w:p>
    <w:p w14:paraId="50169EB5" w14:textId="77777777" w:rsidR="000E1ADE" w:rsidRPr="000E1ADE" w:rsidRDefault="000E1ADE" w:rsidP="000E1ADE">
      <w:pPr>
        <w:spacing w:after="14" w:line="276" w:lineRule="auto"/>
        <w:ind w:left="351" w:right="365" w:hanging="351"/>
        <w:jc w:val="both"/>
        <w:rPr>
          <w:rFonts w:ascii="Times New Roman" w:eastAsia="Calibri" w:hAnsi="Times New Roman" w:cs="Times New Roman"/>
          <w:color w:val="000000"/>
          <w:lang w:eastAsia="pl-PL"/>
        </w:rPr>
      </w:pPr>
    </w:p>
    <w:p w14:paraId="5D77625B" w14:textId="2BAE87C9" w:rsidR="000E1ADE" w:rsidRPr="000E1ADE" w:rsidRDefault="000E1ADE" w:rsidP="000E1ADE">
      <w:pPr>
        <w:spacing w:after="14" w:line="276" w:lineRule="auto"/>
        <w:ind w:left="351" w:right="365" w:hanging="351"/>
        <w:jc w:val="center"/>
        <w:rPr>
          <w:rFonts w:ascii="Times New Roman" w:eastAsia="Calibri" w:hAnsi="Times New Roman" w:cs="Times New Roman"/>
          <w:color w:val="000000"/>
          <w:lang w:eastAsia="pl-PL"/>
        </w:rPr>
      </w:pPr>
      <w:r w:rsidRPr="000E1ADE">
        <w:rPr>
          <w:rFonts w:ascii="Times New Roman" w:eastAsia="Calibri" w:hAnsi="Times New Roman" w:cs="Times New Roman"/>
          <w:b/>
          <w:color w:val="000000"/>
          <w:lang w:eastAsia="pl-PL"/>
        </w:rPr>
        <w:t>§ 1</w:t>
      </w:r>
      <w:r w:rsidR="007151A3">
        <w:rPr>
          <w:rFonts w:ascii="Times New Roman" w:eastAsia="Calibri" w:hAnsi="Times New Roman" w:cs="Times New Roman"/>
          <w:b/>
          <w:color w:val="000000"/>
          <w:lang w:eastAsia="pl-PL"/>
        </w:rPr>
        <w:t xml:space="preserve">6 </w:t>
      </w:r>
      <w:r w:rsidRPr="000E1ADE">
        <w:rPr>
          <w:rFonts w:ascii="Times New Roman" w:eastAsia="Calibri" w:hAnsi="Times New Roman" w:cs="Times New Roman"/>
          <w:b/>
          <w:color w:val="000000"/>
          <w:lang w:eastAsia="pl-PL"/>
        </w:rPr>
        <w:t>Nadzór nad realizacją inwestycji</w:t>
      </w:r>
    </w:p>
    <w:p w14:paraId="480524AF" w14:textId="77777777" w:rsidR="000E1ADE" w:rsidRPr="000E1ADE" w:rsidRDefault="000E1ADE" w:rsidP="001E3DD2">
      <w:pPr>
        <w:numPr>
          <w:ilvl w:val="3"/>
          <w:numId w:val="46"/>
        </w:numPr>
        <w:spacing w:after="14" w:line="276" w:lineRule="auto"/>
        <w:ind w:left="357" w:right="363" w:hanging="357"/>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Przedstawicielami Wykonawcy w sprawach związanych z realizacją umowy będą:</w:t>
      </w:r>
    </w:p>
    <w:p w14:paraId="085D2F6F" w14:textId="77777777" w:rsidR="000E1ADE" w:rsidRPr="000E1ADE" w:rsidRDefault="000E1ADE" w:rsidP="001E3DD2">
      <w:pPr>
        <w:numPr>
          <w:ilvl w:val="0"/>
          <w:numId w:val="51"/>
        </w:numPr>
        <w:spacing w:after="14" w:line="276" w:lineRule="auto"/>
        <w:ind w:right="363"/>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kierownik budowy: </w:t>
      </w:r>
      <w:bookmarkStart w:id="5" w:name="_Hlk98491365"/>
      <w:r w:rsidRPr="000E1ADE">
        <w:rPr>
          <w:rFonts w:ascii="Times New Roman" w:eastAsia="Calibri" w:hAnsi="Times New Roman" w:cs="Times New Roman"/>
          <w:color w:val="000000"/>
          <w:lang w:eastAsia="pl-PL"/>
        </w:rPr>
        <w:t>……………… posiadający uprawnienia budowlane w specjalności instalacyjnej w zakresie sieci wodociągowych i kanalizacyjnych bez ograniczeń nr ewid. ………..</w:t>
      </w:r>
      <w:bookmarkEnd w:id="5"/>
    </w:p>
    <w:p w14:paraId="10B05221" w14:textId="5DCF5DD2" w:rsidR="000E1ADE" w:rsidRPr="000E1ADE" w:rsidRDefault="000E1ADE" w:rsidP="001E3DD2">
      <w:pPr>
        <w:numPr>
          <w:ilvl w:val="3"/>
          <w:numId w:val="46"/>
        </w:numPr>
        <w:spacing w:after="14" w:line="276" w:lineRule="auto"/>
        <w:ind w:left="357" w:right="363" w:hanging="357"/>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Ww. osob</w:t>
      </w:r>
      <w:r w:rsidR="007151A3">
        <w:rPr>
          <w:rFonts w:ascii="Times New Roman" w:eastAsia="Calibri" w:hAnsi="Times New Roman" w:cs="Times New Roman"/>
          <w:color w:val="000000"/>
          <w:lang w:eastAsia="pl-PL"/>
        </w:rPr>
        <w:t>a</w:t>
      </w:r>
      <w:r w:rsidRPr="000E1ADE">
        <w:rPr>
          <w:rFonts w:ascii="Times New Roman" w:eastAsia="Calibri" w:hAnsi="Times New Roman" w:cs="Times New Roman"/>
          <w:color w:val="000000"/>
          <w:lang w:eastAsia="pl-PL"/>
        </w:rPr>
        <w:t xml:space="preserve"> zobowiązan</w:t>
      </w:r>
      <w:r w:rsidR="007151A3">
        <w:rPr>
          <w:rFonts w:ascii="Times New Roman" w:eastAsia="Calibri" w:hAnsi="Times New Roman" w:cs="Times New Roman"/>
          <w:color w:val="000000"/>
          <w:lang w:eastAsia="pl-PL"/>
        </w:rPr>
        <w:t>a</w:t>
      </w:r>
      <w:r w:rsidRPr="000E1ADE">
        <w:rPr>
          <w:rFonts w:ascii="Times New Roman" w:eastAsia="Calibri" w:hAnsi="Times New Roman" w:cs="Times New Roman"/>
          <w:color w:val="000000"/>
          <w:lang w:eastAsia="pl-PL"/>
        </w:rPr>
        <w:t xml:space="preserve"> </w:t>
      </w:r>
      <w:r w:rsidR="007151A3">
        <w:rPr>
          <w:rFonts w:ascii="Times New Roman" w:eastAsia="Calibri" w:hAnsi="Times New Roman" w:cs="Times New Roman"/>
          <w:color w:val="000000"/>
          <w:lang w:eastAsia="pl-PL"/>
        </w:rPr>
        <w:t>jest</w:t>
      </w:r>
      <w:r w:rsidRPr="000E1ADE">
        <w:rPr>
          <w:rFonts w:ascii="Times New Roman" w:eastAsia="Calibri" w:hAnsi="Times New Roman" w:cs="Times New Roman"/>
          <w:color w:val="000000"/>
          <w:lang w:eastAsia="pl-PL"/>
        </w:rPr>
        <w:t xml:space="preserve"> do wykonywania obowiązków zgodnie z przepisami prawa budowlanego.</w:t>
      </w:r>
    </w:p>
    <w:p w14:paraId="574B65DF" w14:textId="77777777" w:rsidR="000E1ADE" w:rsidRPr="000E1ADE" w:rsidRDefault="000E1ADE" w:rsidP="001E3DD2">
      <w:pPr>
        <w:numPr>
          <w:ilvl w:val="3"/>
          <w:numId w:val="46"/>
        </w:numPr>
        <w:spacing w:after="14" w:line="276" w:lineRule="auto"/>
        <w:ind w:left="357" w:right="363" w:hanging="357"/>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Kierownik budowy działać będzie w granicach umocowania określonego w ustawie Prawo budowlane oraz odpowiada za jakość i zgodność z wymogami techniczno-prawnymi wykonanych zabezpieczeń terenu robót, jak również za ich stałą sprawność techniczną.</w:t>
      </w:r>
    </w:p>
    <w:p w14:paraId="02900A76" w14:textId="77777777" w:rsidR="000E1ADE" w:rsidRPr="000E1ADE" w:rsidRDefault="000E1ADE" w:rsidP="001E3DD2">
      <w:pPr>
        <w:numPr>
          <w:ilvl w:val="3"/>
          <w:numId w:val="46"/>
        </w:numPr>
        <w:spacing w:after="14" w:line="276" w:lineRule="auto"/>
        <w:ind w:left="357" w:right="363" w:hanging="357"/>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Kierownik budowy zobowiązany jest do:</w:t>
      </w:r>
    </w:p>
    <w:p w14:paraId="6AEDFA4D" w14:textId="77777777" w:rsidR="000E1ADE" w:rsidRPr="000E1ADE" w:rsidRDefault="000E1ADE" w:rsidP="001E3DD2">
      <w:pPr>
        <w:numPr>
          <w:ilvl w:val="0"/>
          <w:numId w:val="52"/>
        </w:numPr>
        <w:spacing w:after="14" w:line="276" w:lineRule="auto"/>
        <w:ind w:right="363"/>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złożenia Zamawiającemu przed przekazaniem placu budowy oświadczenia o przyjęciu obowiązków kierownika budowy wraz z wymaganymi dokumentami,</w:t>
      </w:r>
    </w:p>
    <w:p w14:paraId="46A846F9" w14:textId="77777777" w:rsidR="000E1ADE" w:rsidRPr="000E1ADE" w:rsidRDefault="000E1ADE" w:rsidP="001E3DD2">
      <w:pPr>
        <w:numPr>
          <w:ilvl w:val="0"/>
          <w:numId w:val="52"/>
        </w:numPr>
        <w:spacing w:after="14" w:line="276" w:lineRule="auto"/>
        <w:ind w:right="363"/>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prowadzenia dziennika budowy, </w:t>
      </w:r>
    </w:p>
    <w:p w14:paraId="40B797B2" w14:textId="77777777" w:rsidR="000E1ADE" w:rsidRPr="000E1ADE" w:rsidRDefault="000E1ADE" w:rsidP="001E3DD2">
      <w:pPr>
        <w:numPr>
          <w:ilvl w:val="0"/>
          <w:numId w:val="52"/>
        </w:numPr>
        <w:spacing w:after="14" w:line="276" w:lineRule="auto"/>
        <w:ind w:right="363"/>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przed wbudowaniem, przedkładanie Inspektorowi Nadzoru wniosków o zatwierdzenie do wbudowania materiałów, </w:t>
      </w:r>
    </w:p>
    <w:p w14:paraId="5E436E50" w14:textId="77777777" w:rsidR="000E1ADE" w:rsidRPr="000E1ADE" w:rsidRDefault="000E1ADE" w:rsidP="001E3DD2">
      <w:pPr>
        <w:numPr>
          <w:ilvl w:val="0"/>
          <w:numId w:val="52"/>
        </w:numPr>
        <w:spacing w:after="14" w:line="276" w:lineRule="auto"/>
        <w:ind w:right="363"/>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zgłaszanie Inspektorowi Nadzoru do sprawdzenia lub odbioru wykonane roboty ulegające zakryciu bądź zanikające oraz zapewnienie dokonania wymaganych przepisami lub ustalonych w dokumentacji projektowej prób i badań przed zgłoszeniem ich do odbioru, </w:t>
      </w:r>
    </w:p>
    <w:p w14:paraId="5BEBED6B" w14:textId="77777777" w:rsidR="000E1ADE" w:rsidRPr="000E1ADE" w:rsidRDefault="000E1ADE" w:rsidP="001E3DD2">
      <w:pPr>
        <w:numPr>
          <w:ilvl w:val="0"/>
          <w:numId w:val="52"/>
        </w:numPr>
        <w:spacing w:after="14" w:line="276" w:lineRule="auto"/>
        <w:ind w:right="363"/>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informowanie Zamawiającego (Inspektora Nadzoru) o terminie zakrycia robót ulegających zakryciu oraz terminie odbioru robót zanikających (jeżeli Wykonawca nie poinformował o tych faktach Inspektora Nadzoru zobowiązany jest odkryć roboty lub wykonać otwory niezbędne do zbadania robót, a następnie przywrócić roboty do stanu poprzedniego), </w:t>
      </w:r>
    </w:p>
    <w:p w14:paraId="05001377" w14:textId="77777777" w:rsidR="000E1ADE" w:rsidRPr="000E1ADE" w:rsidRDefault="000E1ADE" w:rsidP="001E3DD2">
      <w:pPr>
        <w:numPr>
          <w:ilvl w:val="0"/>
          <w:numId w:val="52"/>
        </w:numPr>
        <w:spacing w:after="14" w:line="276" w:lineRule="auto"/>
        <w:ind w:right="363"/>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koordynowania wszystkich prac na budowie pomiędzy podwykonawcami, </w:t>
      </w:r>
    </w:p>
    <w:p w14:paraId="6EF77DCA" w14:textId="77777777" w:rsidR="000E1ADE" w:rsidRPr="000E1ADE" w:rsidRDefault="000E1ADE" w:rsidP="001E3DD2">
      <w:pPr>
        <w:numPr>
          <w:ilvl w:val="0"/>
          <w:numId w:val="52"/>
        </w:numPr>
        <w:spacing w:after="14" w:line="276" w:lineRule="auto"/>
        <w:ind w:right="363"/>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uczestniczenia w spotkaniach, odbiorach, </w:t>
      </w:r>
    </w:p>
    <w:p w14:paraId="27A1AC1D" w14:textId="77777777" w:rsidR="000E1ADE" w:rsidRPr="000E1ADE" w:rsidRDefault="000E1ADE" w:rsidP="001E3DD2">
      <w:pPr>
        <w:numPr>
          <w:ilvl w:val="0"/>
          <w:numId w:val="52"/>
        </w:numPr>
        <w:spacing w:after="14" w:line="276" w:lineRule="auto"/>
        <w:ind w:right="363"/>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informowania Inspektora Nadzoru – pisemnie (wpis do dziennika budowy) oraz drogą elektroniczną – o gotowości do odbioru, </w:t>
      </w:r>
    </w:p>
    <w:p w14:paraId="0054A696" w14:textId="77777777" w:rsidR="000E1ADE" w:rsidRPr="000E1ADE" w:rsidRDefault="000E1ADE" w:rsidP="001E3DD2">
      <w:pPr>
        <w:numPr>
          <w:ilvl w:val="0"/>
          <w:numId w:val="52"/>
        </w:numPr>
        <w:spacing w:after="14" w:line="276" w:lineRule="auto"/>
        <w:ind w:right="363"/>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uczestniczenia w odbiorze końcowym zadania, w tym kontroli organów uprawnionych, </w:t>
      </w:r>
    </w:p>
    <w:p w14:paraId="4A8777FF" w14:textId="77777777" w:rsidR="000E1ADE" w:rsidRPr="000E1ADE" w:rsidRDefault="000E1ADE" w:rsidP="001E3DD2">
      <w:pPr>
        <w:numPr>
          <w:ilvl w:val="0"/>
          <w:numId w:val="52"/>
        </w:numPr>
        <w:spacing w:after="14" w:line="276" w:lineRule="auto"/>
        <w:ind w:right="363"/>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niezwłocznego informowania pisemnie i drogą elektroniczną Inspektora Nadzoru i Zamawiającego o problemach lub okolicznościach, które mogą wpłynąć na jakość robót lub opóźnienie terminu zakończenia zadania, </w:t>
      </w:r>
    </w:p>
    <w:p w14:paraId="4A13519F" w14:textId="77777777" w:rsidR="000E1ADE" w:rsidRPr="000E1ADE" w:rsidRDefault="000E1ADE" w:rsidP="001E3DD2">
      <w:pPr>
        <w:numPr>
          <w:ilvl w:val="0"/>
          <w:numId w:val="52"/>
        </w:numPr>
        <w:spacing w:after="14" w:line="276" w:lineRule="auto"/>
        <w:ind w:right="363"/>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informowania Inspektora Nadzoru i Zamawiającego o konieczności wykonania robót dodatkowych i zamiennych niezwłocznie, lecz nie później niż w terminie 5 dni od daty stwierdzenia konieczności ich wykonania, </w:t>
      </w:r>
    </w:p>
    <w:p w14:paraId="622F1CC6" w14:textId="77777777" w:rsidR="000E1ADE" w:rsidRPr="000E1ADE" w:rsidRDefault="000E1ADE" w:rsidP="001E3DD2">
      <w:pPr>
        <w:numPr>
          <w:ilvl w:val="0"/>
          <w:numId w:val="52"/>
        </w:numPr>
        <w:spacing w:after="14" w:line="276" w:lineRule="auto"/>
        <w:ind w:right="363"/>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skompletowania dokumentacji w celu uzyskania pozwolenia na użytkowanie. </w:t>
      </w:r>
    </w:p>
    <w:p w14:paraId="446FB3DE" w14:textId="77777777" w:rsidR="000E1ADE" w:rsidRPr="000E1ADE" w:rsidRDefault="000E1ADE" w:rsidP="001E3DD2">
      <w:pPr>
        <w:numPr>
          <w:ilvl w:val="3"/>
          <w:numId w:val="46"/>
        </w:numPr>
        <w:spacing w:after="14" w:line="276" w:lineRule="auto"/>
        <w:ind w:left="357" w:right="363" w:hanging="357"/>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Wykonawca zobowiązany jest stosować się do wszystkich poleceń i instrukcji wydanych przez Inspektora Nadzoru inwestorskiego.</w:t>
      </w:r>
    </w:p>
    <w:p w14:paraId="0C54209F" w14:textId="49357938" w:rsidR="000E1ADE" w:rsidRPr="000E1ADE" w:rsidRDefault="000E1ADE" w:rsidP="001E3DD2">
      <w:pPr>
        <w:numPr>
          <w:ilvl w:val="3"/>
          <w:numId w:val="46"/>
        </w:numPr>
        <w:spacing w:after="14" w:line="276" w:lineRule="auto"/>
        <w:ind w:left="357" w:right="363" w:hanging="357"/>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Zmiana os</w:t>
      </w:r>
      <w:r w:rsidR="007151A3">
        <w:rPr>
          <w:rFonts w:ascii="Times New Roman" w:eastAsia="Calibri" w:hAnsi="Times New Roman" w:cs="Times New Roman"/>
          <w:color w:val="000000"/>
          <w:lang w:eastAsia="pl-PL"/>
        </w:rPr>
        <w:t>oby</w:t>
      </w:r>
      <w:r w:rsidRPr="000E1ADE">
        <w:rPr>
          <w:rFonts w:ascii="Times New Roman" w:eastAsia="Calibri" w:hAnsi="Times New Roman" w:cs="Times New Roman"/>
          <w:color w:val="000000"/>
          <w:lang w:eastAsia="pl-PL"/>
        </w:rPr>
        <w:t>, o któr</w:t>
      </w:r>
      <w:r w:rsidR="007151A3">
        <w:rPr>
          <w:rFonts w:ascii="Times New Roman" w:eastAsia="Calibri" w:hAnsi="Times New Roman" w:cs="Times New Roman"/>
          <w:color w:val="000000"/>
          <w:lang w:eastAsia="pl-PL"/>
        </w:rPr>
        <w:t xml:space="preserve">ej </w:t>
      </w:r>
      <w:r w:rsidRPr="000E1ADE">
        <w:rPr>
          <w:rFonts w:ascii="Times New Roman" w:eastAsia="Calibri" w:hAnsi="Times New Roman" w:cs="Times New Roman"/>
          <w:color w:val="000000"/>
          <w:lang w:eastAsia="pl-PL"/>
        </w:rPr>
        <w:t>mowa w ust. 1, uzależniona jest od uzyskania uprzedniej pisemnej zgody Zamawiającego na zmianę, po wykazaniu przez Wykonawcę, że nowa osoba spełnia warunek udziału w postępowaniu</w:t>
      </w:r>
      <w:r w:rsidR="00AD664A">
        <w:rPr>
          <w:rFonts w:ascii="Times New Roman" w:eastAsia="Calibri" w:hAnsi="Times New Roman" w:cs="Times New Roman"/>
          <w:color w:val="000000"/>
          <w:lang w:eastAsia="pl-PL"/>
        </w:rPr>
        <w:t>,</w:t>
      </w:r>
      <w:r w:rsidRPr="000E1ADE">
        <w:rPr>
          <w:rFonts w:ascii="Times New Roman" w:eastAsia="Calibri" w:hAnsi="Times New Roman" w:cs="Times New Roman"/>
          <w:color w:val="000000"/>
          <w:lang w:eastAsia="pl-PL"/>
        </w:rPr>
        <w:t xml:space="preserve"> pod rygorem kary umownej, o której mowa w § 12 ust. 5 pkt 6.</w:t>
      </w:r>
    </w:p>
    <w:p w14:paraId="1274267E" w14:textId="77777777" w:rsidR="000E1ADE" w:rsidRPr="000E1ADE" w:rsidRDefault="000E1ADE" w:rsidP="001E3DD2">
      <w:pPr>
        <w:numPr>
          <w:ilvl w:val="3"/>
          <w:numId w:val="46"/>
        </w:numPr>
        <w:spacing w:after="14" w:line="276" w:lineRule="auto"/>
        <w:ind w:left="357" w:right="363" w:hanging="357"/>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lastRenderedPageBreak/>
        <w:t>Przedstawicielem Zamawiającego w sprawach związanych z realizacją umowy będzie:</w:t>
      </w:r>
    </w:p>
    <w:p w14:paraId="0CF56221" w14:textId="77777777" w:rsidR="000E1ADE" w:rsidRPr="000E1ADE" w:rsidRDefault="000E1ADE" w:rsidP="000E1ADE">
      <w:pPr>
        <w:spacing w:after="14" w:line="276" w:lineRule="auto"/>
        <w:ind w:left="357" w:right="363"/>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w:t>
      </w:r>
    </w:p>
    <w:p w14:paraId="3CC241DD" w14:textId="77777777" w:rsidR="000E1ADE" w:rsidRPr="000E1ADE" w:rsidRDefault="000E1ADE" w:rsidP="001E3DD2">
      <w:pPr>
        <w:numPr>
          <w:ilvl w:val="3"/>
          <w:numId w:val="46"/>
        </w:numPr>
        <w:spacing w:after="14" w:line="276" w:lineRule="auto"/>
        <w:ind w:left="357" w:right="363" w:hanging="357"/>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Przedstawicielem Wykonawcy w sprawach formalnych związanych z realizacją umowy będzie:</w:t>
      </w:r>
    </w:p>
    <w:p w14:paraId="036585C5" w14:textId="77777777" w:rsidR="000E1ADE" w:rsidRPr="000E1ADE" w:rsidRDefault="000E1ADE" w:rsidP="000E1ADE">
      <w:pPr>
        <w:spacing w:after="14" w:line="276" w:lineRule="auto"/>
        <w:ind w:left="357" w:right="363"/>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w:t>
      </w:r>
    </w:p>
    <w:p w14:paraId="142C776A" w14:textId="77777777" w:rsidR="000E1ADE" w:rsidRPr="000E1ADE" w:rsidRDefault="000E1ADE" w:rsidP="007151A3">
      <w:pPr>
        <w:spacing w:after="14" w:line="276" w:lineRule="auto"/>
        <w:ind w:right="363"/>
        <w:jc w:val="both"/>
        <w:rPr>
          <w:rFonts w:ascii="Times New Roman" w:eastAsia="Calibri" w:hAnsi="Times New Roman" w:cs="Times New Roman"/>
          <w:color w:val="000000"/>
          <w:lang w:eastAsia="pl-PL"/>
        </w:rPr>
      </w:pPr>
    </w:p>
    <w:p w14:paraId="2A76772E" w14:textId="2E7DEB9D" w:rsidR="000E1ADE" w:rsidRPr="000E1ADE" w:rsidRDefault="000E1ADE" w:rsidP="007151A3">
      <w:pPr>
        <w:spacing w:after="14" w:line="276" w:lineRule="auto"/>
        <w:ind w:left="327" w:right="364" w:hanging="10"/>
        <w:jc w:val="center"/>
        <w:rPr>
          <w:rFonts w:ascii="Times New Roman" w:eastAsia="Calibri" w:hAnsi="Times New Roman" w:cs="Times New Roman"/>
          <w:b/>
          <w:color w:val="000000"/>
          <w:lang w:eastAsia="pl-PL"/>
        </w:rPr>
      </w:pPr>
      <w:r w:rsidRPr="000E1ADE">
        <w:rPr>
          <w:rFonts w:ascii="Times New Roman" w:eastAsia="Calibri" w:hAnsi="Times New Roman" w:cs="Times New Roman"/>
          <w:b/>
          <w:color w:val="000000"/>
          <w:lang w:eastAsia="pl-PL"/>
        </w:rPr>
        <w:t xml:space="preserve">§ </w:t>
      </w:r>
      <w:r w:rsidR="007151A3">
        <w:rPr>
          <w:rFonts w:ascii="Times New Roman" w:eastAsia="Calibri" w:hAnsi="Times New Roman" w:cs="Times New Roman"/>
          <w:b/>
          <w:color w:val="000000"/>
          <w:lang w:eastAsia="pl-PL"/>
        </w:rPr>
        <w:t xml:space="preserve">17 </w:t>
      </w:r>
      <w:r w:rsidRPr="000E1ADE">
        <w:rPr>
          <w:rFonts w:ascii="Times New Roman" w:eastAsia="Calibri" w:hAnsi="Times New Roman" w:cs="Times New Roman"/>
          <w:b/>
          <w:color w:val="000000"/>
          <w:lang w:eastAsia="pl-PL"/>
        </w:rPr>
        <w:t xml:space="preserve">Postanowienia końcowe </w:t>
      </w:r>
    </w:p>
    <w:p w14:paraId="1DC6EFD0" w14:textId="77777777" w:rsidR="000E1ADE" w:rsidRPr="000E1ADE" w:rsidRDefault="000E1ADE" w:rsidP="001E3DD2">
      <w:pPr>
        <w:numPr>
          <w:ilvl w:val="0"/>
          <w:numId w:val="50"/>
        </w:numPr>
        <w:spacing w:after="34" w:line="276" w:lineRule="auto"/>
        <w:ind w:left="357" w:right="51" w:hanging="357"/>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 xml:space="preserve">Strony zobowiązują się przetwarzać dane osobowe - udostępnione na podstawie odpowiednich zgód lub innych podstaw prawnych -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 innymi powszechnie obowiązującymi przepisami dotyczącymi ochrony danych osobowych, stosując przy tym środki techniczne i organizacyjne wskazane w art. 32 RODO, zapewniające właściwą ochronę danych osobowych oraz zapewniając dostęp do danych osobowych wyłącznie osobom upoważnionym. </w:t>
      </w:r>
    </w:p>
    <w:p w14:paraId="73EAB8B4" w14:textId="77777777" w:rsidR="000E1ADE" w:rsidRPr="000E1ADE" w:rsidRDefault="000E1ADE" w:rsidP="001E3DD2">
      <w:pPr>
        <w:numPr>
          <w:ilvl w:val="0"/>
          <w:numId w:val="50"/>
        </w:numPr>
        <w:spacing w:after="34" w:line="276" w:lineRule="auto"/>
        <w:ind w:left="357" w:right="51" w:hanging="357"/>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W sprawach nieuregulowanych w niniejszej umowie będą miały zastosowanie przepisy ustawy Prawo zamówień publicznych, kodeksu cywilnego oraz Prawo budowlane wraz z przepisami wykonawczymi.</w:t>
      </w:r>
    </w:p>
    <w:p w14:paraId="0EBCCFCC" w14:textId="77777777" w:rsidR="000E1ADE" w:rsidRPr="000E1ADE" w:rsidRDefault="000E1ADE" w:rsidP="001E3DD2">
      <w:pPr>
        <w:numPr>
          <w:ilvl w:val="0"/>
          <w:numId w:val="50"/>
        </w:numPr>
        <w:spacing w:after="34" w:line="276" w:lineRule="auto"/>
        <w:ind w:left="357" w:right="51" w:hanging="357"/>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W przypadku zaistnienia pomiędzy stronami sporu o roszczenia cywilnoprawne w sprawach, w których zawarcie ugody jest dopuszczalne, strony zobowiązują się do poddania się mediacjom lub innemu polubownemu rozwiązaniu sporu przed Sądem Polubownym przy Prokuratorii Generalnej Rzeczypospolitej Polskiej, wybranym mediatorem albo osobą prowadzącą inne polubowne sposoby rozwiązania sporu.</w:t>
      </w:r>
    </w:p>
    <w:p w14:paraId="7C7C8911" w14:textId="77777777" w:rsidR="000E1ADE" w:rsidRPr="000E1ADE" w:rsidRDefault="000E1ADE" w:rsidP="001E3DD2">
      <w:pPr>
        <w:numPr>
          <w:ilvl w:val="0"/>
          <w:numId w:val="50"/>
        </w:numPr>
        <w:spacing w:after="34" w:line="276" w:lineRule="auto"/>
        <w:ind w:left="357" w:right="51" w:hanging="357"/>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Spory, których rozstrzygnięcie w sposób wskazany w ust. 3 okaże się niemożliwe, rozstrzygane będą przez sąd powszechny właściwy dla siedziby Zamawiającego.</w:t>
      </w:r>
    </w:p>
    <w:p w14:paraId="50A347B6" w14:textId="77777777" w:rsidR="000E1ADE" w:rsidRPr="000E1ADE" w:rsidRDefault="000E1ADE" w:rsidP="001E3DD2">
      <w:pPr>
        <w:numPr>
          <w:ilvl w:val="0"/>
          <w:numId w:val="50"/>
        </w:numPr>
        <w:spacing w:after="34" w:line="276" w:lineRule="auto"/>
        <w:ind w:left="357" w:right="51" w:hanging="357"/>
        <w:contextualSpacing/>
        <w:jc w:val="both"/>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Umowę sporządzono w dwóch jednobrzmiących egzemplarzach, po jednym egzemplarzu dla każdej ze Stron.</w:t>
      </w:r>
    </w:p>
    <w:p w14:paraId="2302F8BF" w14:textId="77777777" w:rsidR="000E1ADE" w:rsidRPr="000E1ADE" w:rsidRDefault="000E1ADE" w:rsidP="000E1ADE">
      <w:pPr>
        <w:spacing w:after="34" w:line="276" w:lineRule="auto"/>
        <w:ind w:left="357"/>
        <w:contextualSpacing/>
        <w:jc w:val="both"/>
        <w:rPr>
          <w:rFonts w:ascii="Times New Roman" w:eastAsia="Calibri" w:hAnsi="Times New Roman" w:cs="Times New Roman"/>
          <w:color w:val="000000"/>
          <w:lang w:eastAsia="pl-PL"/>
        </w:rPr>
      </w:pPr>
    </w:p>
    <w:p w14:paraId="440D72E1" w14:textId="77777777" w:rsidR="000E1ADE" w:rsidRPr="000E1ADE" w:rsidRDefault="000E1ADE" w:rsidP="000E1ADE">
      <w:pPr>
        <w:spacing w:after="34" w:line="276" w:lineRule="auto"/>
        <w:ind w:left="357"/>
        <w:contextualSpacing/>
        <w:jc w:val="both"/>
        <w:rPr>
          <w:rFonts w:ascii="Times New Roman" w:eastAsia="Calibri" w:hAnsi="Times New Roman" w:cs="Times New Roman"/>
          <w:color w:val="000000"/>
          <w:lang w:eastAsia="pl-PL"/>
        </w:rPr>
      </w:pPr>
    </w:p>
    <w:p w14:paraId="52FD041E" w14:textId="77777777" w:rsidR="000E1ADE" w:rsidRPr="000E1ADE" w:rsidRDefault="000E1ADE" w:rsidP="000E1ADE">
      <w:pPr>
        <w:tabs>
          <w:tab w:val="center" w:pos="2460"/>
          <w:tab w:val="center" w:pos="7001"/>
        </w:tabs>
        <w:spacing w:after="10" w:line="276" w:lineRule="auto"/>
        <w:rPr>
          <w:rFonts w:ascii="Times New Roman" w:eastAsia="Calibri" w:hAnsi="Times New Roman" w:cs="Times New Roman"/>
          <w:color w:val="000000"/>
          <w:lang w:eastAsia="pl-PL"/>
        </w:rPr>
      </w:pPr>
      <w:r w:rsidRPr="000E1ADE">
        <w:rPr>
          <w:rFonts w:ascii="Times New Roman" w:eastAsia="Calibri" w:hAnsi="Times New Roman" w:cs="Times New Roman"/>
          <w:color w:val="000000"/>
          <w:lang w:eastAsia="pl-PL"/>
        </w:rPr>
        <w:tab/>
        <w:t xml:space="preserve">Zamawiający </w:t>
      </w:r>
      <w:r w:rsidRPr="000E1ADE">
        <w:rPr>
          <w:rFonts w:ascii="Times New Roman" w:eastAsia="Calibri" w:hAnsi="Times New Roman" w:cs="Times New Roman"/>
          <w:color w:val="000000"/>
          <w:lang w:eastAsia="pl-PL"/>
        </w:rPr>
        <w:tab/>
        <w:t xml:space="preserve">Wykonawca </w:t>
      </w:r>
    </w:p>
    <w:p w14:paraId="5B18B33E" w14:textId="77777777" w:rsidR="000E1ADE" w:rsidRPr="00A873F9" w:rsidRDefault="000E1ADE" w:rsidP="00A873F9">
      <w:pPr>
        <w:spacing w:after="0" w:line="276" w:lineRule="auto"/>
        <w:jc w:val="both"/>
        <w:rPr>
          <w:rFonts w:ascii="Times New Roman" w:hAnsi="Times New Roman" w:cs="Times New Roman"/>
        </w:rPr>
      </w:pPr>
    </w:p>
    <w:p w14:paraId="20F72B85" w14:textId="5669454E" w:rsidR="00F75D39" w:rsidRPr="007151A3" w:rsidRDefault="001F2285" w:rsidP="007151A3">
      <w:pPr>
        <w:spacing w:after="0" w:line="276" w:lineRule="auto"/>
        <w:jc w:val="both"/>
        <w:rPr>
          <w:rFonts w:ascii="Times New Roman" w:hAnsi="Times New Roman" w:cs="Times New Roman"/>
          <w:b/>
          <w:bCs/>
        </w:rPr>
      </w:pPr>
      <w:r w:rsidRPr="00A873F9">
        <w:rPr>
          <w:rFonts w:ascii="Times New Roman" w:hAnsi="Times New Roman" w:cs="Times New Roman"/>
          <w:b/>
          <w:bCs/>
        </w:rPr>
        <w:t xml:space="preserve"> </w:t>
      </w:r>
    </w:p>
    <w:sectPr w:rsidR="00F75D39" w:rsidRPr="007151A3" w:rsidSect="00AC43B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C848D" w14:textId="77777777" w:rsidR="000B3839" w:rsidRDefault="000B3839" w:rsidP="00B83D65">
      <w:pPr>
        <w:spacing w:after="0" w:line="240" w:lineRule="auto"/>
      </w:pPr>
      <w:r>
        <w:separator/>
      </w:r>
    </w:p>
  </w:endnote>
  <w:endnote w:type="continuationSeparator" w:id="0">
    <w:p w14:paraId="519D7C93" w14:textId="77777777" w:rsidR="000B3839" w:rsidRDefault="000B3839" w:rsidP="00B83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altName w:val="Arial"/>
    <w:panose1 w:val="020B0604020202020204"/>
    <w:charset w:val="00"/>
    <w:family w:val="roman"/>
    <w:pitch w:val="default"/>
  </w:font>
  <w:font w:name="PAKPDP+TimesNewRoman,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6579532"/>
      <w:docPartObj>
        <w:docPartGallery w:val="Page Numbers (Bottom of Page)"/>
        <w:docPartUnique/>
      </w:docPartObj>
    </w:sdtPr>
    <w:sdtEndPr/>
    <w:sdtContent>
      <w:p w14:paraId="6157508F" w14:textId="5A79FC9F" w:rsidR="007151A3" w:rsidRDefault="007151A3" w:rsidP="00864AD7">
        <w:pPr>
          <w:pStyle w:val="Stopka"/>
          <w:jc w:val="right"/>
        </w:pPr>
        <w:r w:rsidRPr="00106ACF">
          <w:rPr>
            <w:rFonts w:ascii="Times New Roman" w:hAnsi="Times New Roman" w:cs="Times New Roman"/>
            <w:sz w:val="20"/>
          </w:rPr>
          <w:fldChar w:fldCharType="begin"/>
        </w:r>
        <w:r w:rsidRPr="00106ACF">
          <w:rPr>
            <w:rFonts w:ascii="Times New Roman" w:hAnsi="Times New Roman" w:cs="Times New Roman"/>
            <w:sz w:val="20"/>
          </w:rPr>
          <w:instrText>PAGE   \* MERGEFORMAT</w:instrText>
        </w:r>
        <w:r w:rsidRPr="00106ACF">
          <w:rPr>
            <w:rFonts w:ascii="Times New Roman" w:hAnsi="Times New Roman" w:cs="Times New Roman"/>
            <w:sz w:val="20"/>
          </w:rPr>
          <w:fldChar w:fldCharType="separate"/>
        </w:r>
        <w:r w:rsidR="003B6656">
          <w:rPr>
            <w:rFonts w:ascii="Times New Roman" w:hAnsi="Times New Roman" w:cs="Times New Roman"/>
            <w:noProof/>
            <w:sz w:val="20"/>
          </w:rPr>
          <w:t>21</w:t>
        </w:r>
        <w:r w:rsidRPr="00106ACF">
          <w:rPr>
            <w:rFonts w:ascii="Times New Roman" w:hAnsi="Times New Roman" w:cs="Times New Roman"/>
            <w:sz w:val="20"/>
          </w:rPr>
          <w:fldChar w:fldCharType="end"/>
        </w:r>
      </w:p>
    </w:sdtContent>
  </w:sdt>
  <w:p w14:paraId="6DBA699E" w14:textId="77777777" w:rsidR="007151A3" w:rsidRDefault="007151A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BC85C" w14:textId="77777777" w:rsidR="000B3839" w:rsidRDefault="000B3839" w:rsidP="00B83D65">
      <w:pPr>
        <w:spacing w:after="0" w:line="240" w:lineRule="auto"/>
      </w:pPr>
      <w:r>
        <w:separator/>
      </w:r>
    </w:p>
  </w:footnote>
  <w:footnote w:type="continuationSeparator" w:id="0">
    <w:p w14:paraId="1F5D5E52" w14:textId="77777777" w:rsidR="000B3839" w:rsidRDefault="000B3839" w:rsidP="00B83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DC05E" w14:textId="71898669" w:rsidR="007151A3" w:rsidRDefault="007151A3">
    <w:pPr>
      <w:pStyle w:val="Nagwek"/>
    </w:pPr>
    <w:r>
      <w:rPr>
        <w:rFonts w:ascii="Arial" w:eastAsia="Arial" w:hAnsi="Arial" w:cs="Arial"/>
        <w:noProof/>
        <w:sz w:val="20"/>
        <w:lang w:eastAsia="pl-PL"/>
      </w:rPr>
      <w:drawing>
        <wp:inline distT="0" distB="0" distL="0" distR="0" wp14:anchorId="43F6573D" wp14:editId="5C7DAAFB">
          <wp:extent cx="1591310" cy="908685"/>
          <wp:effectExtent l="0" t="0" r="8890" b="571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310" cy="9086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4150017"/>
    <w:name w:val="WW8Num12"/>
    <w:lvl w:ilvl="0">
      <w:start w:val="1"/>
      <w:numFmt w:val="lowerLetter"/>
      <w:lvlText w:val="%1)"/>
      <w:lvlJc w:val="left"/>
      <w:pPr>
        <w:ind w:left="720" w:hanging="360"/>
      </w:pPr>
    </w:lvl>
  </w:abstractNum>
  <w:abstractNum w:abstractNumId="1" w15:restartNumberingAfterBreak="0">
    <w:nsid w:val="026D3674"/>
    <w:multiLevelType w:val="hybridMultilevel"/>
    <w:tmpl w:val="159EC01E"/>
    <w:lvl w:ilvl="0" w:tplc="76841598">
      <w:start w:val="1"/>
      <w:numFmt w:val="decimal"/>
      <w:lvlText w:val="%1)"/>
      <w:lvlJc w:val="left"/>
      <w:pPr>
        <w:ind w:left="720" w:hanging="360"/>
      </w:pPr>
      <w:rPr>
        <w:rFonts w:ascii="Times New Roman" w:eastAsia="Calibri" w:hAnsi="Times New Roman" w:cs="Times New Roman" w:hint="default"/>
        <w:b w:val="0"/>
        <w:i w:val="0"/>
        <w:strike w:val="0"/>
        <w:dstrike w:val="0"/>
        <w:color w:val="000000"/>
        <w:sz w:val="22"/>
        <w:szCs w:val="16"/>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A21E62"/>
    <w:multiLevelType w:val="hybridMultilevel"/>
    <w:tmpl w:val="8416C7D8"/>
    <w:lvl w:ilvl="0" w:tplc="36B2AC14">
      <w:start w:val="9"/>
      <w:numFmt w:val="decimal"/>
      <w:lvlText w:val="%1)"/>
      <w:lvlJc w:val="left"/>
      <w:pPr>
        <w:ind w:left="785"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DF52A8"/>
    <w:multiLevelType w:val="hybridMultilevel"/>
    <w:tmpl w:val="99F6E91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7D51C34"/>
    <w:multiLevelType w:val="hybridMultilevel"/>
    <w:tmpl w:val="6F7C73D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9343EF8"/>
    <w:multiLevelType w:val="hybridMultilevel"/>
    <w:tmpl w:val="ECB68438"/>
    <w:styleLink w:val="Zaimportowanystyl25"/>
    <w:lvl w:ilvl="0" w:tplc="E05E2238">
      <w:start w:val="1"/>
      <w:numFmt w:val="decimal"/>
      <w:lvlText w:val="%1."/>
      <w:lvlJc w:val="left"/>
      <w:pPr>
        <w:ind w:left="720" w:hanging="360"/>
      </w:pPr>
      <w:rPr>
        <w:rFonts w:ascii="Times New Roman" w:eastAsia="Times New Roman" w:hAnsi="Times New Roman" w:cs="Times New Roman"/>
        <w:caps w:val="0"/>
        <w:smallCaps w:val="0"/>
        <w:strike w:val="0"/>
        <w:dstrike w:val="0"/>
        <w:outline w:val="0"/>
        <w:emboss w:val="0"/>
        <w:imprint w:val="0"/>
        <w:spacing w:val="0"/>
        <w:w w:val="100"/>
        <w:kern w:val="0"/>
        <w:position w:val="0"/>
        <w:highlight w:val="none"/>
        <w:vertAlign w:val="baseline"/>
      </w:rPr>
    </w:lvl>
    <w:lvl w:ilvl="1" w:tplc="3B30191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8D026BA">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0E18223A">
      <w:start w:val="1"/>
      <w:numFmt w:val="decimal"/>
      <w:lvlText w:val="%4."/>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93C8E6C8">
      <w:start w:val="1"/>
      <w:numFmt w:val="lowerLetter"/>
      <w:lvlText w:val="%5."/>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4BE27750">
      <w:start w:val="1"/>
      <w:numFmt w:val="lowerRoman"/>
      <w:lvlText w:val="%6."/>
      <w:lvlJc w:val="left"/>
      <w:pPr>
        <w:ind w:left="2154"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BFFCBA62">
      <w:start w:val="1"/>
      <w:numFmt w:val="decimal"/>
      <w:lvlText w:val="%7."/>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B38EF9A4">
      <w:start w:val="1"/>
      <w:numFmt w:val="lowerLetter"/>
      <w:lvlText w:val="%8."/>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B2447958">
      <w:start w:val="1"/>
      <w:numFmt w:val="lowerRoman"/>
      <w:lvlText w:val="%9."/>
      <w:lvlJc w:val="left"/>
      <w:pPr>
        <w:ind w:left="4314"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94E2650"/>
    <w:multiLevelType w:val="hybridMultilevel"/>
    <w:tmpl w:val="8788E4AA"/>
    <w:lvl w:ilvl="0" w:tplc="470E37FE">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15:restartNumberingAfterBreak="0">
    <w:nsid w:val="0ACD1D7F"/>
    <w:multiLevelType w:val="hybridMultilevel"/>
    <w:tmpl w:val="A22012D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CB37267"/>
    <w:multiLevelType w:val="hybridMultilevel"/>
    <w:tmpl w:val="58A4E9FA"/>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9" w15:restartNumberingAfterBreak="0">
    <w:nsid w:val="0CF30396"/>
    <w:multiLevelType w:val="hybridMultilevel"/>
    <w:tmpl w:val="773A88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CE720D"/>
    <w:multiLevelType w:val="hybridMultilevel"/>
    <w:tmpl w:val="5784DCCE"/>
    <w:styleLink w:val="Zaimportowanystyl20"/>
    <w:lvl w:ilvl="0" w:tplc="50FA082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9868F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FCC4376">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5F4E930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040DEB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DC2B33E">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C7E2ABE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F26DAA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51C76FA">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277050A"/>
    <w:multiLevelType w:val="hybridMultilevel"/>
    <w:tmpl w:val="A4F617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F63A61"/>
    <w:multiLevelType w:val="hybridMultilevel"/>
    <w:tmpl w:val="92F68A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1D5740"/>
    <w:multiLevelType w:val="hybridMultilevel"/>
    <w:tmpl w:val="9ED0FF2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C732D62"/>
    <w:multiLevelType w:val="hybridMultilevel"/>
    <w:tmpl w:val="171CEB7C"/>
    <w:lvl w:ilvl="0" w:tplc="0994D20A">
      <w:start w:val="1"/>
      <w:numFmt w:val="lowerLetter"/>
      <w:lvlText w:val="%1)"/>
      <w:lvlJc w:val="left"/>
      <w:pPr>
        <w:ind w:left="785" w:hanging="360"/>
      </w:pPr>
      <w:rPr>
        <w:rFonts w:hint="default"/>
        <w:strike w:val="0"/>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5" w15:restartNumberingAfterBreak="0">
    <w:nsid w:val="204403F0"/>
    <w:multiLevelType w:val="hybridMultilevel"/>
    <w:tmpl w:val="8264B150"/>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6" w15:restartNumberingAfterBreak="0">
    <w:nsid w:val="2124199D"/>
    <w:multiLevelType w:val="hybridMultilevel"/>
    <w:tmpl w:val="863664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3674CFB"/>
    <w:multiLevelType w:val="hybridMultilevel"/>
    <w:tmpl w:val="4BE89C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E816D6"/>
    <w:multiLevelType w:val="hybridMultilevel"/>
    <w:tmpl w:val="522E2E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94D3893"/>
    <w:multiLevelType w:val="hybridMultilevel"/>
    <w:tmpl w:val="403C92BE"/>
    <w:lvl w:ilvl="0" w:tplc="0DA48AE4">
      <w:start w:val="1"/>
      <w:numFmt w:val="decimal"/>
      <w:lvlText w:val="%1)"/>
      <w:lvlJc w:val="left"/>
      <w:pPr>
        <w:ind w:left="751"/>
      </w:pPr>
      <w:rPr>
        <w:b w:val="0"/>
        <w:i w:val="0"/>
        <w:strike w:val="0"/>
        <w:dstrike w:val="0"/>
        <w:color w:val="000000"/>
        <w:sz w:val="22"/>
        <w:szCs w:val="22"/>
        <w:u w:val="none" w:color="000000"/>
        <w:bdr w:val="none" w:sz="0" w:space="0" w:color="auto"/>
        <w:shd w:val="clear" w:color="auto" w:fill="auto"/>
        <w:vertAlign w:val="baseline"/>
      </w:rPr>
    </w:lvl>
    <w:lvl w:ilvl="1" w:tplc="913899F4">
      <w:start w:val="1"/>
      <w:numFmt w:val="lowerLetter"/>
      <w:lvlText w:val="%2"/>
      <w:lvlJc w:val="left"/>
      <w:pPr>
        <w:ind w:left="118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A38A5F38">
      <w:start w:val="1"/>
      <w:numFmt w:val="lowerRoman"/>
      <w:lvlText w:val="%3"/>
      <w:lvlJc w:val="left"/>
      <w:pPr>
        <w:ind w:left="190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3EEEBCBC">
      <w:start w:val="1"/>
      <w:numFmt w:val="decimal"/>
      <w:lvlText w:val="%4"/>
      <w:lvlJc w:val="left"/>
      <w:pPr>
        <w:ind w:left="262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FF96D4B6">
      <w:start w:val="1"/>
      <w:numFmt w:val="lowerLetter"/>
      <w:lvlText w:val="%5"/>
      <w:lvlJc w:val="left"/>
      <w:pPr>
        <w:ind w:left="334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C668FDB8">
      <w:start w:val="1"/>
      <w:numFmt w:val="lowerRoman"/>
      <w:lvlText w:val="%6"/>
      <w:lvlJc w:val="left"/>
      <w:pPr>
        <w:ind w:left="40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1172B3C0">
      <w:start w:val="1"/>
      <w:numFmt w:val="decimal"/>
      <w:lvlText w:val="%7"/>
      <w:lvlJc w:val="left"/>
      <w:pPr>
        <w:ind w:left="478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4CCA73C6">
      <w:start w:val="1"/>
      <w:numFmt w:val="lowerLetter"/>
      <w:lvlText w:val="%8"/>
      <w:lvlJc w:val="left"/>
      <w:pPr>
        <w:ind w:left="550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CCEF126">
      <w:start w:val="1"/>
      <w:numFmt w:val="lowerRoman"/>
      <w:lvlText w:val="%9"/>
      <w:lvlJc w:val="left"/>
      <w:pPr>
        <w:ind w:left="622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0" w15:restartNumberingAfterBreak="0">
    <w:nsid w:val="2A292107"/>
    <w:multiLevelType w:val="hybridMultilevel"/>
    <w:tmpl w:val="74FC7E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2D5458"/>
    <w:multiLevelType w:val="hybridMultilevel"/>
    <w:tmpl w:val="4ADC33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2B167E"/>
    <w:multiLevelType w:val="hybridMultilevel"/>
    <w:tmpl w:val="38F229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4F709D"/>
    <w:multiLevelType w:val="hybridMultilevel"/>
    <w:tmpl w:val="47363F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AE2A34"/>
    <w:multiLevelType w:val="hybridMultilevel"/>
    <w:tmpl w:val="AF0C06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676FFA"/>
    <w:multiLevelType w:val="hybridMultilevel"/>
    <w:tmpl w:val="5296AB18"/>
    <w:styleLink w:val="Zaimportowanystyl26"/>
    <w:lvl w:ilvl="0" w:tplc="30024AAA">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228F484">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6C2B56E">
      <w:start w:val="1"/>
      <w:numFmt w:val="lowerRoman"/>
      <w:lvlText w:val="%3."/>
      <w:lvlJc w:val="left"/>
      <w:pPr>
        <w:ind w:left="252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D2905440">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0181508">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F4CA872">
      <w:start w:val="1"/>
      <w:numFmt w:val="lowerRoman"/>
      <w:lvlText w:val="%6."/>
      <w:lvlJc w:val="left"/>
      <w:pPr>
        <w:ind w:left="468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928EC5A6">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02D3AA">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956664E">
      <w:start w:val="1"/>
      <w:numFmt w:val="lowerRoman"/>
      <w:lvlText w:val="%9."/>
      <w:lvlJc w:val="left"/>
      <w:pPr>
        <w:ind w:left="684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37AB484C"/>
    <w:multiLevelType w:val="hybridMultilevel"/>
    <w:tmpl w:val="96EE954E"/>
    <w:name w:val="WW8Num122"/>
    <w:lvl w:ilvl="0" w:tplc="A0DC8C4A">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9344201"/>
    <w:multiLevelType w:val="hybridMultilevel"/>
    <w:tmpl w:val="5784DCCE"/>
    <w:numStyleLink w:val="Zaimportowanystyl20"/>
  </w:abstractNum>
  <w:abstractNum w:abstractNumId="28" w15:restartNumberingAfterBreak="0">
    <w:nsid w:val="3BFB4DE2"/>
    <w:multiLevelType w:val="hybridMultilevel"/>
    <w:tmpl w:val="D39A42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46F1377"/>
    <w:multiLevelType w:val="hybridMultilevel"/>
    <w:tmpl w:val="C4E2B95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0" w15:restartNumberingAfterBreak="0">
    <w:nsid w:val="46A27C90"/>
    <w:multiLevelType w:val="hybridMultilevel"/>
    <w:tmpl w:val="45BCC708"/>
    <w:lvl w:ilvl="0" w:tplc="17FA5B16">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8703E8F"/>
    <w:multiLevelType w:val="hybridMultilevel"/>
    <w:tmpl w:val="644ACDAC"/>
    <w:styleLink w:val="Zaimportowanystyl50"/>
    <w:lvl w:ilvl="0" w:tplc="D1D8E8B0">
      <w:start w:val="1"/>
      <w:numFmt w:val="decimal"/>
      <w:lvlText w:val="%1)"/>
      <w:lvlJc w:val="left"/>
      <w:pPr>
        <w:ind w:left="143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574FE62">
      <w:start w:val="1"/>
      <w:numFmt w:val="lowerLetter"/>
      <w:lvlText w:val="%2."/>
      <w:lvlJc w:val="left"/>
      <w:pPr>
        <w:ind w:left="215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E10346E">
      <w:start w:val="1"/>
      <w:numFmt w:val="lowerRoman"/>
      <w:lvlText w:val="%3."/>
      <w:lvlJc w:val="left"/>
      <w:pPr>
        <w:ind w:left="2874"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E1701298">
      <w:start w:val="1"/>
      <w:numFmt w:val="decimal"/>
      <w:lvlText w:val="%4."/>
      <w:lvlJc w:val="left"/>
      <w:pPr>
        <w:ind w:left="359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4A6DDC0">
      <w:start w:val="1"/>
      <w:numFmt w:val="lowerLetter"/>
      <w:lvlText w:val="%5."/>
      <w:lvlJc w:val="left"/>
      <w:pPr>
        <w:ind w:left="431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0922228">
      <w:start w:val="1"/>
      <w:numFmt w:val="lowerRoman"/>
      <w:lvlText w:val="%6."/>
      <w:lvlJc w:val="left"/>
      <w:pPr>
        <w:ind w:left="5034"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C0283F8C">
      <w:start w:val="1"/>
      <w:numFmt w:val="decimal"/>
      <w:lvlText w:val="%7."/>
      <w:lvlJc w:val="left"/>
      <w:pPr>
        <w:ind w:left="575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7E25AD0">
      <w:start w:val="1"/>
      <w:numFmt w:val="lowerLetter"/>
      <w:lvlText w:val="%8."/>
      <w:lvlJc w:val="left"/>
      <w:pPr>
        <w:ind w:left="647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CB01932">
      <w:start w:val="1"/>
      <w:numFmt w:val="lowerRoman"/>
      <w:lvlText w:val="%9."/>
      <w:lvlJc w:val="left"/>
      <w:pPr>
        <w:ind w:left="7194"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49C955B5"/>
    <w:multiLevelType w:val="hybridMultilevel"/>
    <w:tmpl w:val="B64CFD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F5A7AAF"/>
    <w:multiLevelType w:val="hybridMultilevel"/>
    <w:tmpl w:val="5F98A87C"/>
    <w:lvl w:ilvl="0" w:tplc="16F2BAD0">
      <w:start w:val="1"/>
      <w:numFmt w:val="decimal"/>
      <w:lvlText w:val="%1."/>
      <w:lvlJc w:val="left"/>
      <w:pPr>
        <w:ind w:left="35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ADDEAFDE">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64EC1CDA">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3E5A7E3A">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580588A">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308832E4">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A6B8832A">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56BCBB0E">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AADA1254">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4" w15:restartNumberingAfterBreak="0">
    <w:nsid w:val="4FEC642D"/>
    <w:multiLevelType w:val="hybridMultilevel"/>
    <w:tmpl w:val="ABF21160"/>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5" w15:restartNumberingAfterBreak="0">
    <w:nsid w:val="50AE63BA"/>
    <w:multiLevelType w:val="hybridMultilevel"/>
    <w:tmpl w:val="353E048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15:restartNumberingAfterBreak="0">
    <w:nsid w:val="510F7912"/>
    <w:multiLevelType w:val="hybridMultilevel"/>
    <w:tmpl w:val="06BCA05C"/>
    <w:lvl w:ilvl="0" w:tplc="80105DB6">
      <w:start w:val="1"/>
      <w:numFmt w:val="lowerLetter"/>
      <w:lvlText w:val="%1)"/>
      <w:lvlJc w:val="left"/>
      <w:pPr>
        <w:ind w:left="1080" w:hanging="360"/>
      </w:pPr>
      <w:rPr>
        <w:i w:val="0"/>
        <w:i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5329050B"/>
    <w:multiLevelType w:val="hybridMultilevel"/>
    <w:tmpl w:val="CBC6EDFA"/>
    <w:lvl w:ilvl="0" w:tplc="3022032A">
      <w:start w:val="1"/>
      <w:numFmt w:val="decimal"/>
      <w:lvlText w:val="%1)"/>
      <w:lvlJc w:val="left"/>
      <w:pPr>
        <w:ind w:left="3" w:hanging="360"/>
      </w:pPr>
      <w:rPr>
        <w:rFonts w:ascii="Times New Roman" w:eastAsia="Calibri" w:hAnsi="Times New Roman" w:cs="Times New Roman"/>
        <w:b w:val="0"/>
      </w:rPr>
    </w:lvl>
    <w:lvl w:ilvl="1" w:tplc="04150019">
      <w:start w:val="1"/>
      <w:numFmt w:val="lowerLetter"/>
      <w:lvlText w:val="%2."/>
      <w:lvlJc w:val="left"/>
      <w:pPr>
        <w:ind w:left="723" w:hanging="360"/>
      </w:pPr>
    </w:lvl>
    <w:lvl w:ilvl="2" w:tplc="0415001B" w:tentative="1">
      <w:start w:val="1"/>
      <w:numFmt w:val="lowerRoman"/>
      <w:lvlText w:val="%3."/>
      <w:lvlJc w:val="right"/>
      <w:pPr>
        <w:ind w:left="1443" w:hanging="180"/>
      </w:pPr>
    </w:lvl>
    <w:lvl w:ilvl="3" w:tplc="0415000F" w:tentative="1">
      <w:start w:val="1"/>
      <w:numFmt w:val="decimal"/>
      <w:lvlText w:val="%4."/>
      <w:lvlJc w:val="left"/>
      <w:pPr>
        <w:ind w:left="2163" w:hanging="360"/>
      </w:pPr>
    </w:lvl>
    <w:lvl w:ilvl="4" w:tplc="04150019" w:tentative="1">
      <w:start w:val="1"/>
      <w:numFmt w:val="lowerLetter"/>
      <w:lvlText w:val="%5."/>
      <w:lvlJc w:val="left"/>
      <w:pPr>
        <w:ind w:left="2883" w:hanging="360"/>
      </w:pPr>
    </w:lvl>
    <w:lvl w:ilvl="5" w:tplc="0415001B" w:tentative="1">
      <w:start w:val="1"/>
      <w:numFmt w:val="lowerRoman"/>
      <w:lvlText w:val="%6."/>
      <w:lvlJc w:val="right"/>
      <w:pPr>
        <w:ind w:left="3603" w:hanging="180"/>
      </w:pPr>
    </w:lvl>
    <w:lvl w:ilvl="6" w:tplc="0415000F" w:tentative="1">
      <w:start w:val="1"/>
      <w:numFmt w:val="decimal"/>
      <w:lvlText w:val="%7."/>
      <w:lvlJc w:val="left"/>
      <w:pPr>
        <w:ind w:left="4323" w:hanging="360"/>
      </w:pPr>
    </w:lvl>
    <w:lvl w:ilvl="7" w:tplc="04150019" w:tentative="1">
      <w:start w:val="1"/>
      <w:numFmt w:val="lowerLetter"/>
      <w:lvlText w:val="%8."/>
      <w:lvlJc w:val="left"/>
      <w:pPr>
        <w:ind w:left="5043" w:hanging="360"/>
      </w:pPr>
    </w:lvl>
    <w:lvl w:ilvl="8" w:tplc="0415001B" w:tentative="1">
      <w:start w:val="1"/>
      <w:numFmt w:val="lowerRoman"/>
      <w:lvlText w:val="%9."/>
      <w:lvlJc w:val="right"/>
      <w:pPr>
        <w:ind w:left="5763" w:hanging="180"/>
      </w:pPr>
    </w:lvl>
  </w:abstractNum>
  <w:abstractNum w:abstractNumId="38" w15:restartNumberingAfterBreak="0">
    <w:nsid w:val="548A6778"/>
    <w:multiLevelType w:val="hybridMultilevel"/>
    <w:tmpl w:val="9A94B04A"/>
    <w:lvl w:ilvl="0" w:tplc="15A48826">
      <w:start w:val="1"/>
      <w:numFmt w:val="decimal"/>
      <w:lvlText w:val="%1."/>
      <w:lvlJc w:val="left"/>
      <w:pPr>
        <w:ind w:left="37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8BB87B7C">
      <w:start w:val="1"/>
      <w:numFmt w:val="decimal"/>
      <w:lvlText w:val="%2)"/>
      <w:lvlJc w:val="left"/>
      <w:pPr>
        <w:ind w:left="727"/>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DBA6F706">
      <w:start w:val="1"/>
      <w:numFmt w:val="lowerRoman"/>
      <w:lvlText w:val="%3"/>
      <w:lvlJc w:val="left"/>
      <w:pPr>
        <w:ind w:left="145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410CBD14">
      <w:start w:val="1"/>
      <w:numFmt w:val="decimal"/>
      <w:lvlText w:val="%4"/>
      <w:lvlJc w:val="left"/>
      <w:pPr>
        <w:ind w:left="217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251E614C">
      <w:start w:val="1"/>
      <w:numFmt w:val="lowerLetter"/>
      <w:lvlText w:val="%5"/>
      <w:lvlJc w:val="left"/>
      <w:pPr>
        <w:ind w:left="289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39B2D790">
      <w:start w:val="1"/>
      <w:numFmt w:val="lowerRoman"/>
      <w:lvlText w:val="%6"/>
      <w:lvlJc w:val="left"/>
      <w:pPr>
        <w:ind w:left="361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40DC9A5C">
      <w:start w:val="1"/>
      <w:numFmt w:val="decimal"/>
      <w:lvlText w:val="%7"/>
      <w:lvlJc w:val="left"/>
      <w:pPr>
        <w:ind w:left="433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3B9E9946">
      <w:start w:val="1"/>
      <w:numFmt w:val="lowerLetter"/>
      <w:lvlText w:val="%8"/>
      <w:lvlJc w:val="left"/>
      <w:pPr>
        <w:ind w:left="505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ACBAF6B8">
      <w:start w:val="1"/>
      <w:numFmt w:val="lowerRoman"/>
      <w:lvlText w:val="%9"/>
      <w:lvlJc w:val="left"/>
      <w:pPr>
        <w:ind w:left="577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9" w15:restartNumberingAfterBreak="0">
    <w:nsid w:val="54AD2D1C"/>
    <w:multiLevelType w:val="hybridMultilevel"/>
    <w:tmpl w:val="95BA7D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55012F4"/>
    <w:multiLevelType w:val="hybridMultilevel"/>
    <w:tmpl w:val="644ACDAC"/>
    <w:numStyleLink w:val="Zaimportowanystyl50"/>
  </w:abstractNum>
  <w:abstractNum w:abstractNumId="41" w15:restartNumberingAfterBreak="0">
    <w:nsid w:val="57B7580A"/>
    <w:multiLevelType w:val="multilevel"/>
    <w:tmpl w:val="446A112C"/>
    <w:numStyleLink w:val="Zaimportowanystyl2"/>
  </w:abstractNum>
  <w:abstractNum w:abstractNumId="42" w15:restartNumberingAfterBreak="0">
    <w:nsid w:val="58A16B89"/>
    <w:multiLevelType w:val="hybridMultilevel"/>
    <w:tmpl w:val="48AAEE4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15:restartNumberingAfterBreak="0">
    <w:nsid w:val="58E758FE"/>
    <w:multiLevelType w:val="hybridMultilevel"/>
    <w:tmpl w:val="8F982D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AD572A0"/>
    <w:multiLevelType w:val="hybridMultilevel"/>
    <w:tmpl w:val="8710D3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5D164C7B"/>
    <w:multiLevelType w:val="hybridMultilevel"/>
    <w:tmpl w:val="ECB68438"/>
    <w:numStyleLink w:val="Zaimportowanystyl25"/>
  </w:abstractNum>
  <w:abstractNum w:abstractNumId="46" w15:restartNumberingAfterBreak="0">
    <w:nsid w:val="5EDD7FF1"/>
    <w:multiLevelType w:val="hybridMultilevel"/>
    <w:tmpl w:val="5296AB18"/>
    <w:numStyleLink w:val="Zaimportowanystyl26"/>
  </w:abstractNum>
  <w:abstractNum w:abstractNumId="47" w15:restartNumberingAfterBreak="0">
    <w:nsid w:val="63910793"/>
    <w:multiLevelType w:val="hybridMultilevel"/>
    <w:tmpl w:val="4ED6B6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4304BD3"/>
    <w:multiLevelType w:val="hybridMultilevel"/>
    <w:tmpl w:val="3E6400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5CC1B0D"/>
    <w:multiLevelType w:val="hybridMultilevel"/>
    <w:tmpl w:val="DD86F2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9897322"/>
    <w:multiLevelType w:val="hybridMultilevel"/>
    <w:tmpl w:val="8230E27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6BF327FA"/>
    <w:multiLevelType w:val="hybridMultilevel"/>
    <w:tmpl w:val="A13612B4"/>
    <w:lvl w:ilvl="0" w:tplc="3EE8AE36">
      <w:start w:val="1"/>
      <w:numFmt w:val="decimal"/>
      <w:lvlText w:val="%1)"/>
      <w:lvlJc w:val="left"/>
      <w:pPr>
        <w:ind w:left="720" w:hanging="360"/>
      </w:pPr>
      <w:rPr>
        <w:b w:val="0"/>
        <w:i w:val="0"/>
        <w:strike w:val="0"/>
        <w:dstrike w:val="0"/>
        <w:color w:val="000000"/>
        <w:sz w:val="22"/>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D093313"/>
    <w:multiLevelType w:val="hybridMultilevel"/>
    <w:tmpl w:val="7124E1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E631ADA"/>
    <w:multiLevelType w:val="hybridMultilevel"/>
    <w:tmpl w:val="5E2A102A"/>
    <w:lvl w:ilvl="0" w:tplc="C07E4C16">
      <w:start w:val="1"/>
      <w:numFmt w:val="decimal"/>
      <w:lvlText w:val="%1)"/>
      <w:lvlJc w:val="left"/>
      <w:pPr>
        <w:ind w:left="715" w:hanging="360"/>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54" w15:restartNumberingAfterBreak="0">
    <w:nsid w:val="6F7242AA"/>
    <w:multiLevelType w:val="hybridMultilevel"/>
    <w:tmpl w:val="5B9282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6FCA61FD"/>
    <w:multiLevelType w:val="hybridMultilevel"/>
    <w:tmpl w:val="056679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1A7623E"/>
    <w:multiLevelType w:val="hybridMultilevel"/>
    <w:tmpl w:val="6D6E8E8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7" w15:restartNumberingAfterBreak="0">
    <w:nsid w:val="73E73C5D"/>
    <w:multiLevelType w:val="hybridMultilevel"/>
    <w:tmpl w:val="E16A62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765D26C6"/>
    <w:multiLevelType w:val="hybridMultilevel"/>
    <w:tmpl w:val="5F7C76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9737B74"/>
    <w:multiLevelType w:val="hybridMultilevel"/>
    <w:tmpl w:val="EF4CE2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798A074F"/>
    <w:multiLevelType w:val="hybridMultilevel"/>
    <w:tmpl w:val="21843AC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7B10552E"/>
    <w:multiLevelType w:val="hybridMultilevel"/>
    <w:tmpl w:val="144896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CAA58B7"/>
    <w:multiLevelType w:val="hybridMultilevel"/>
    <w:tmpl w:val="4B16EDD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7F3B48B6"/>
    <w:multiLevelType w:val="multilevel"/>
    <w:tmpl w:val="446A112C"/>
    <w:styleLink w:val="Zaimportowanystyl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825" w:hanging="10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185" w:hanging="10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545" w:hanging="10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905" w:hanging="10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265" w:hanging="10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625" w:hanging="10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2985" w:hanging="10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57"/>
  </w:num>
  <w:num w:numId="2">
    <w:abstractNumId w:val="7"/>
  </w:num>
  <w:num w:numId="3">
    <w:abstractNumId w:val="54"/>
  </w:num>
  <w:num w:numId="4">
    <w:abstractNumId w:val="61"/>
  </w:num>
  <w:num w:numId="5">
    <w:abstractNumId w:val="50"/>
  </w:num>
  <w:num w:numId="6">
    <w:abstractNumId w:val="12"/>
  </w:num>
  <w:num w:numId="7">
    <w:abstractNumId w:val="18"/>
  </w:num>
  <w:num w:numId="8">
    <w:abstractNumId w:val="30"/>
  </w:num>
  <w:num w:numId="9">
    <w:abstractNumId w:val="59"/>
  </w:num>
  <w:num w:numId="10">
    <w:abstractNumId w:val="60"/>
  </w:num>
  <w:num w:numId="11">
    <w:abstractNumId w:val="21"/>
  </w:num>
  <w:num w:numId="12">
    <w:abstractNumId w:val="28"/>
  </w:num>
  <w:num w:numId="13">
    <w:abstractNumId w:val="43"/>
  </w:num>
  <w:num w:numId="14">
    <w:abstractNumId w:val="55"/>
  </w:num>
  <w:num w:numId="15">
    <w:abstractNumId w:val="23"/>
  </w:num>
  <w:num w:numId="16">
    <w:abstractNumId w:val="36"/>
  </w:num>
  <w:num w:numId="17">
    <w:abstractNumId w:val="3"/>
  </w:num>
  <w:num w:numId="18">
    <w:abstractNumId w:val="13"/>
  </w:num>
  <w:num w:numId="19">
    <w:abstractNumId w:val="32"/>
  </w:num>
  <w:num w:numId="20">
    <w:abstractNumId w:val="62"/>
  </w:num>
  <w:num w:numId="21">
    <w:abstractNumId w:val="39"/>
  </w:num>
  <w:num w:numId="22">
    <w:abstractNumId w:val="9"/>
  </w:num>
  <w:num w:numId="23">
    <w:abstractNumId w:val="44"/>
  </w:num>
  <w:num w:numId="24">
    <w:abstractNumId w:val="49"/>
  </w:num>
  <w:num w:numId="25">
    <w:abstractNumId w:val="48"/>
  </w:num>
  <w:num w:numId="26">
    <w:abstractNumId w:val="16"/>
  </w:num>
  <w:num w:numId="27">
    <w:abstractNumId w:val="42"/>
  </w:num>
  <w:num w:numId="28">
    <w:abstractNumId w:val="47"/>
  </w:num>
  <w:num w:numId="29">
    <w:abstractNumId w:val="56"/>
  </w:num>
  <w:num w:numId="30">
    <w:abstractNumId w:val="4"/>
  </w:num>
  <w:num w:numId="31">
    <w:abstractNumId w:val="35"/>
  </w:num>
  <w:num w:numId="32">
    <w:abstractNumId w:val="52"/>
  </w:num>
  <w:num w:numId="33">
    <w:abstractNumId w:val="14"/>
  </w:num>
  <w:num w:numId="34">
    <w:abstractNumId w:val="0"/>
  </w:num>
  <w:num w:numId="35">
    <w:abstractNumId w:val="2"/>
  </w:num>
  <w:num w:numId="36">
    <w:abstractNumId w:val="26"/>
  </w:num>
  <w:num w:numId="37">
    <w:abstractNumId w:val="1"/>
  </w:num>
  <w:num w:numId="38">
    <w:abstractNumId w:val="17"/>
  </w:num>
  <w:num w:numId="39">
    <w:abstractNumId w:val="11"/>
  </w:num>
  <w:num w:numId="40">
    <w:abstractNumId w:val="19"/>
  </w:num>
  <w:num w:numId="41">
    <w:abstractNumId w:val="63"/>
  </w:num>
  <w:num w:numId="42">
    <w:abstractNumId w:val="41"/>
    <w:lvlOverride w:ilvl="0">
      <w:startOverride w:val="1"/>
      <w:lvl w:ilvl="0">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825" w:hanging="1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185" w:hanging="1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545" w:hanging="1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905" w:hanging="1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2265" w:hanging="1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2625" w:hanging="1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2985" w:hanging="10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3">
    <w:abstractNumId w:val="38"/>
  </w:num>
  <w:num w:numId="44">
    <w:abstractNumId w:val="51"/>
  </w:num>
  <w:num w:numId="45">
    <w:abstractNumId w:val="31"/>
  </w:num>
  <w:num w:numId="46">
    <w:abstractNumId w:val="40"/>
    <w:lvlOverride w:ilvl="0">
      <w:lvl w:ilvl="0" w:tplc="D7580032">
        <w:start w:val="1"/>
        <w:numFmt w:val="decimal"/>
        <w:lvlText w:val="%1)"/>
        <w:lvlJc w:val="left"/>
        <w:pPr>
          <w:ind w:left="1434"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7">
    <w:abstractNumId w:val="58"/>
  </w:num>
  <w:num w:numId="48">
    <w:abstractNumId w:val="20"/>
  </w:num>
  <w:num w:numId="49">
    <w:abstractNumId w:val="22"/>
  </w:num>
  <w:num w:numId="50">
    <w:abstractNumId w:val="24"/>
  </w:num>
  <w:num w:numId="51">
    <w:abstractNumId w:val="6"/>
  </w:num>
  <w:num w:numId="52">
    <w:abstractNumId w:val="29"/>
  </w:num>
  <w:num w:numId="53">
    <w:abstractNumId w:val="10"/>
  </w:num>
  <w:num w:numId="54">
    <w:abstractNumId w:val="27"/>
  </w:num>
  <w:num w:numId="55">
    <w:abstractNumId w:val="37"/>
  </w:num>
  <w:num w:numId="56">
    <w:abstractNumId w:val="5"/>
  </w:num>
  <w:num w:numId="57">
    <w:abstractNumId w:val="45"/>
    <w:lvlOverride w:ilvl="0">
      <w:lvl w:ilvl="0" w:tplc="40241C4A">
        <w:start w:val="1"/>
        <w:numFmt w:val="decimal"/>
        <w:lvlText w:val="%1."/>
        <w:lvlJc w:val="left"/>
        <w:pPr>
          <w:ind w:left="720" w:hanging="360"/>
        </w:pPr>
        <w:rPr>
          <w:rFonts w:ascii="Times New Roman" w:eastAsia="Times New Roman" w:hAnsi="Times New Roman" w:cs="Times New Roman"/>
          <w:caps w:val="0"/>
          <w:smallCaps w:val="0"/>
          <w:strike w:val="0"/>
          <w:dstrike w:val="0"/>
          <w:outline w:val="0"/>
          <w:emboss w:val="0"/>
          <w:imprint w:val="0"/>
          <w:spacing w:val="0"/>
          <w:w w:val="100"/>
          <w:kern w:val="0"/>
          <w:position w:val="0"/>
          <w:highlight w:val="none"/>
          <w:vertAlign w:val="baseline"/>
        </w:rPr>
      </w:lvl>
    </w:lvlOverride>
  </w:num>
  <w:num w:numId="58">
    <w:abstractNumId w:val="25"/>
  </w:num>
  <w:num w:numId="59">
    <w:abstractNumId w:val="46"/>
    <w:lvlOverride w:ilvl="0">
      <w:lvl w:ilvl="0" w:tplc="F5F0A86E">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0">
    <w:abstractNumId w:val="45"/>
    <w:lvlOverride w:ilvl="0">
      <w:startOverride w:val="1"/>
      <w:lvl w:ilvl="0" w:tplc="40241C4A">
        <w:start w:val="1"/>
        <w:numFmt w:val="decimal"/>
        <w:lvlText w:val="%1)"/>
        <w:lvlJc w:val="left"/>
        <w:pPr>
          <w:ind w:left="1134"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E0CA98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498370C">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4CA483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FACAE3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FB819DE">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F6074C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12850E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A1C223E">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1">
    <w:abstractNumId w:val="34"/>
  </w:num>
  <w:num w:numId="62">
    <w:abstractNumId w:val="8"/>
  </w:num>
  <w:num w:numId="63">
    <w:abstractNumId w:val="15"/>
  </w:num>
  <w:num w:numId="64">
    <w:abstractNumId w:val="33"/>
  </w:num>
  <w:num w:numId="65">
    <w:abstractNumId w:val="5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814"/>
    <w:rsid w:val="00000900"/>
    <w:rsid w:val="00026111"/>
    <w:rsid w:val="00054300"/>
    <w:rsid w:val="000B3839"/>
    <w:rsid w:val="000C6625"/>
    <w:rsid w:val="000C7CD1"/>
    <w:rsid w:val="000E1ADE"/>
    <w:rsid w:val="00106ACF"/>
    <w:rsid w:val="001A71CD"/>
    <w:rsid w:val="001E3B52"/>
    <w:rsid w:val="001E3DD2"/>
    <w:rsid w:val="001F2285"/>
    <w:rsid w:val="002074B4"/>
    <w:rsid w:val="00222983"/>
    <w:rsid w:val="00245FCB"/>
    <w:rsid w:val="002573D4"/>
    <w:rsid w:val="002710B7"/>
    <w:rsid w:val="0034363E"/>
    <w:rsid w:val="00386B4C"/>
    <w:rsid w:val="003B6656"/>
    <w:rsid w:val="003E40CA"/>
    <w:rsid w:val="00436B5B"/>
    <w:rsid w:val="00475BC5"/>
    <w:rsid w:val="0048211C"/>
    <w:rsid w:val="005269DF"/>
    <w:rsid w:val="00575C86"/>
    <w:rsid w:val="00592BF9"/>
    <w:rsid w:val="005A0657"/>
    <w:rsid w:val="005E2BEF"/>
    <w:rsid w:val="005F4BB1"/>
    <w:rsid w:val="006037EC"/>
    <w:rsid w:val="00620062"/>
    <w:rsid w:val="00686E03"/>
    <w:rsid w:val="006C4228"/>
    <w:rsid w:val="006D604A"/>
    <w:rsid w:val="006F1E60"/>
    <w:rsid w:val="0070436D"/>
    <w:rsid w:val="00713575"/>
    <w:rsid w:val="007151A3"/>
    <w:rsid w:val="007A699C"/>
    <w:rsid w:val="007A723E"/>
    <w:rsid w:val="007C66D8"/>
    <w:rsid w:val="007D6D08"/>
    <w:rsid w:val="007F6D62"/>
    <w:rsid w:val="008004FF"/>
    <w:rsid w:val="008461EA"/>
    <w:rsid w:val="00864AD7"/>
    <w:rsid w:val="00875F56"/>
    <w:rsid w:val="00881C4E"/>
    <w:rsid w:val="008947C0"/>
    <w:rsid w:val="008A74D4"/>
    <w:rsid w:val="008B2813"/>
    <w:rsid w:val="008B5C62"/>
    <w:rsid w:val="008E3613"/>
    <w:rsid w:val="008F7EAD"/>
    <w:rsid w:val="00985129"/>
    <w:rsid w:val="009A5BA0"/>
    <w:rsid w:val="009B1692"/>
    <w:rsid w:val="009C0E16"/>
    <w:rsid w:val="009D2C98"/>
    <w:rsid w:val="009D3433"/>
    <w:rsid w:val="009D6B37"/>
    <w:rsid w:val="009D702C"/>
    <w:rsid w:val="00A022A7"/>
    <w:rsid w:val="00A226DF"/>
    <w:rsid w:val="00A423B5"/>
    <w:rsid w:val="00A80AED"/>
    <w:rsid w:val="00A873F9"/>
    <w:rsid w:val="00AB45FB"/>
    <w:rsid w:val="00AC0AD7"/>
    <w:rsid w:val="00AC43BC"/>
    <w:rsid w:val="00AC7A69"/>
    <w:rsid w:val="00AD664A"/>
    <w:rsid w:val="00B05D90"/>
    <w:rsid w:val="00B213FB"/>
    <w:rsid w:val="00B22075"/>
    <w:rsid w:val="00B26671"/>
    <w:rsid w:val="00B83D65"/>
    <w:rsid w:val="00B84375"/>
    <w:rsid w:val="00BA4B9A"/>
    <w:rsid w:val="00C323FF"/>
    <w:rsid w:val="00C43116"/>
    <w:rsid w:val="00C76D9B"/>
    <w:rsid w:val="00C90814"/>
    <w:rsid w:val="00CC35BD"/>
    <w:rsid w:val="00CE7426"/>
    <w:rsid w:val="00D00C10"/>
    <w:rsid w:val="00D036A2"/>
    <w:rsid w:val="00D12A1A"/>
    <w:rsid w:val="00DC215E"/>
    <w:rsid w:val="00DE7179"/>
    <w:rsid w:val="00EF4106"/>
    <w:rsid w:val="00F45E01"/>
    <w:rsid w:val="00F5480E"/>
    <w:rsid w:val="00F75D39"/>
    <w:rsid w:val="00FA6FBD"/>
    <w:rsid w:val="00FD0D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A3238"/>
  <w15:chartTrackingRefBased/>
  <w15:docId w15:val="{769BBE28-D4F1-42DC-8890-0EC4BF074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C90814"/>
    <w:pPr>
      <w:ind w:left="720"/>
      <w:contextualSpacing/>
    </w:pPr>
  </w:style>
  <w:style w:type="paragraph" w:styleId="Nagwek">
    <w:name w:val="header"/>
    <w:basedOn w:val="Normalny"/>
    <w:link w:val="NagwekZnak"/>
    <w:uiPriority w:val="99"/>
    <w:unhideWhenUsed/>
    <w:rsid w:val="00B83D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D65"/>
  </w:style>
  <w:style w:type="paragraph" w:styleId="Stopka">
    <w:name w:val="footer"/>
    <w:basedOn w:val="Normalny"/>
    <w:link w:val="StopkaZnak"/>
    <w:uiPriority w:val="99"/>
    <w:unhideWhenUsed/>
    <w:rsid w:val="00B83D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D65"/>
  </w:style>
  <w:style w:type="table" w:styleId="Tabela-Siatka">
    <w:name w:val="Table Grid"/>
    <w:basedOn w:val="Standardowy"/>
    <w:uiPriority w:val="39"/>
    <w:rsid w:val="00B83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3D65"/>
    <w:pPr>
      <w:widowControl w:val="0"/>
      <w:autoSpaceDE w:val="0"/>
      <w:autoSpaceDN w:val="0"/>
      <w:adjustRightInd w:val="0"/>
      <w:spacing w:after="0" w:line="240" w:lineRule="auto"/>
    </w:pPr>
    <w:rPr>
      <w:rFonts w:ascii="PAKPDP+TimesNewRoman,Bold" w:eastAsia="Times New Roman" w:hAnsi="PAKPDP+TimesNewRoman,Bold" w:cs="PAKPDP+TimesNewRoman,Bold"/>
      <w:color w:val="000000"/>
      <w:sz w:val="24"/>
      <w:szCs w:val="24"/>
      <w:lang w:eastAsia="pl-PL"/>
    </w:rPr>
  </w:style>
  <w:style w:type="character" w:styleId="Odwoaniedokomentarza">
    <w:name w:val="annotation reference"/>
    <w:basedOn w:val="Domylnaczcionkaakapitu"/>
    <w:uiPriority w:val="99"/>
    <w:semiHidden/>
    <w:unhideWhenUsed/>
    <w:rsid w:val="002573D4"/>
    <w:rPr>
      <w:sz w:val="16"/>
      <w:szCs w:val="16"/>
    </w:rPr>
  </w:style>
  <w:style w:type="paragraph" w:styleId="Tekstkomentarza">
    <w:name w:val="annotation text"/>
    <w:basedOn w:val="Normalny"/>
    <w:link w:val="TekstkomentarzaZnak"/>
    <w:uiPriority w:val="99"/>
    <w:semiHidden/>
    <w:unhideWhenUsed/>
    <w:rsid w:val="002573D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573D4"/>
    <w:rPr>
      <w:sz w:val="20"/>
      <w:szCs w:val="20"/>
    </w:rPr>
  </w:style>
  <w:style w:type="paragraph" w:styleId="Tematkomentarza">
    <w:name w:val="annotation subject"/>
    <w:basedOn w:val="Tekstkomentarza"/>
    <w:next w:val="Tekstkomentarza"/>
    <w:link w:val="TematkomentarzaZnak"/>
    <w:uiPriority w:val="99"/>
    <w:semiHidden/>
    <w:unhideWhenUsed/>
    <w:rsid w:val="002573D4"/>
    <w:rPr>
      <w:b/>
      <w:bCs/>
    </w:rPr>
  </w:style>
  <w:style w:type="character" w:customStyle="1" w:styleId="TematkomentarzaZnak">
    <w:name w:val="Temat komentarza Znak"/>
    <w:basedOn w:val="TekstkomentarzaZnak"/>
    <w:link w:val="Tematkomentarza"/>
    <w:uiPriority w:val="99"/>
    <w:semiHidden/>
    <w:rsid w:val="002573D4"/>
    <w:rPr>
      <w:b/>
      <w:bCs/>
      <w:sz w:val="20"/>
      <w:szCs w:val="20"/>
    </w:rPr>
  </w:style>
  <w:style w:type="paragraph" w:styleId="Tekstdymka">
    <w:name w:val="Balloon Text"/>
    <w:basedOn w:val="Normalny"/>
    <w:link w:val="TekstdymkaZnak"/>
    <w:uiPriority w:val="99"/>
    <w:semiHidden/>
    <w:unhideWhenUsed/>
    <w:rsid w:val="00F5480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5480E"/>
    <w:rPr>
      <w:rFonts w:ascii="Segoe UI" w:hAnsi="Segoe UI" w:cs="Segoe UI"/>
      <w:sz w:val="18"/>
      <w:szCs w:val="18"/>
    </w:rPr>
  </w:style>
  <w:style w:type="numbering" w:customStyle="1" w:styleId="Zaimportowanystyl2">
    <w:name w:val="Zaimportowany styl 2"/>
    <w:rsid w:val="007F6D62"/>
    <w:pPr>
      <w:numPr>
        <w:numId w:val="41"/>
      </w:numPr>
    </w:pPr>
  </w:style>
  <w:style w:type="numbering" w:customStyle="1" w:styleId="Zaimportowanystyl50">
    <w:name w:val="Zaimportowany styl 5.0"/>
    <w:rsid w:val="000E1ADE"/>
    <w:pPr>
      <w:numPr>
        <w:numId w:val="45"/>
      </w:numPr>
    </w:pPr>
  </w:style>
  <w:style w:type="numbering" w:customStyle="1" w:styleId="Zaimportowanystyl20">
    <w:name w:val="Zaimportowany styl 2.0"/>
    <w:rsid w:val="000E1ADE"/>
    <w:pPr>
      <w:numPr>
        <w:numId w:val="53"/>
      </w:numPr>
    </w:pPr>
  </w:style>
  <w:style w:type="numbering" w:customStyle="1" w:styleId="Zaimportowanystyl25">
    <w:name w:val="Zaimportowany styl 25"/>
    <w:rsid w:val="007151A3"/>
    <w:pPr>
      <w:numPr>
        <w:numId w:val="56"/>
      </w:numPr>
    </w:pPr>
  </w:style>
  <w:style w:type="numbering" w:customStyle="1" w:styleId="Zaimportowanystyl26">
    <w:name w:val="Zaimportowany styl 26"/>
    <w:rsid w:val="007151A3"/>
    <w:pPr>
      <w:numPr>
        <w:numId w:val="5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D8CA3-1155-4A0A-A7F8-495A3A10E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8935</Words>
  <Characters>53614</Characters>
  <Application>Microsoft Office Word</Application>
  <DocSecurity>0</DocSecurity>
  <Lines>446</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Kancelaria *</dc:creator>
  <cp:keywords/>
  <dc:description/>
  <cp:lastModifiedBy>TOSHIBA</cp:lastModifiedBy>
  <cp:revision>2</cp:revision>
  <cp:lastPrinted>2021-04-09T11:31:00Z</cp:lastPrinted>
  <dcterms:created xsi:type="dcterms:W3CDTF">2022-07-01T12:10:00Z</dcterms:created>
  <dcterms:modified xsi:type="dcterms:W3CDTF">2022-07-01T12:10:00Z</dcterms:modified>
</cp:coreProperties>
</file>