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9F" w:rsidRDefault="000A139F">
      <w:pPr>
        <w:pStyle w:val="Default"/>
        <w:jc w:val="both"/>
        <w:rPr>
          <w:bCs/>
          <w:i/>
        </w:rPr>
      </w:pPr>
    </w:p>
    <w:p w:rsidR="000A139F" w:rsidRDefault="000A139F">
      <w:pPr>
        <w:pStyle w:val="Default"/>
        <w:jc w:val="both"/>
        <w:rPr>
          <w:bCs/>
          <w:i/>
        </w:rPr>
      </w:pPr>
    </w:p>
    <w:p w:rsidR="000A139F" w:rsidRDefault="00420349">
      <w:pPr>
        <w:spacing w:line="240" w:lineRule="auto"/>
        <w:rPr>
          <w:b/>
          <w:bCs/>
        </w:rPr>
      </w:pPr>
      <w:r>
        <w:rPr>
          <w:rFonts w:ascii="Times New Roman" w:hAnsi="Times New Roman"/>
          <w:b/>
          <w:bCs/>
          <w:color w:val="000000"/>
          <w:sz w:val="24"/>
          <w:szCs w:val="24"/>
        </w:rPr>
        <w:t>Gmina Boguty-Pianki</w:t>
      </w:r>
    </w:p>
    <w:p w:rsidR="000A139F" w:rsidRDefault="00420349">
      <w:pPr>
        <w:spacing w:line="240" w:lineRule="auto"/>
        <w:rPr>
          <w:rFonts w:ascii="Times New Roman" w:hAnsi="Times New Roman"/>
          <w:color w:val="000000"/>
        </w:rPr>
      </w:pPr>
      <w:r>
        <w:rPr>
          <w:rFonts w:ascii="Times New Roman" w:hAnsi="Times New Roman"/>
          <w:color w:val="000000"/>
          <w:sz w:val="24"/>
          <w:szCs w:val="24"/>
        </w:rPr>
        <w:t xml:space="preserve"> ul. Aleja Papieża Jana Pawła II 45</w:t>
      </w:r>
    </w:p>
    <w:p w:rsidR="000A139F" w:rsidRDefault="00420349">
      <w:pPr>
        <w:spacing w:line="240" w:lineRule="auto"/>
        <w:rPr>
          <w:rFonts w:ascii="Times New Roman" w:hAnsi="Times New Roman"/>
          <w:color w:val="000000"/>
        </w:rPr>
      </w:pPr>
      <w:r>
        <w:rPr>
          <w:rFonts w:ascii="Times New Roman" w:hAnsi="Times New Roman"/>
          <w:color w:val="000000"/>
          <w:sz w:val="24"/>
          <w:szCs w:val="24"/>
        </w:rPr>
        <w:t>07-325 Boguty-Pianki</w:t>
      </w:r>
    </w:p>
    <w:p w:rsidR="000A139F" w:rsidRDefault="00420349">
      <w:pPr>
        <w:spacing w:line="240" w:lineRule="auto"/>
        <w:rPr>
          <w:rFonts w:ascii="Times New Roman" w:hAnsi="Times New Roman"/>
          <w:color w:val="000000"/>
        </w:rPr>
      </w:pPr>
      <w:r>
        <w:rPr>
          <w:rFonts w:ascii="Times New Roman" w:hAnsi="Times New Roman"/>
          <w:color w:val="000000"/>
          <w:sz w:val="24"/>
          <w:szCs w:val="24"/>
        </w:rPr>
        <w:t xml:space="preserve">tel.: </w:t>
      </w:r>
      <w:r>
        <w:rPr>
          <w:rFonts w:ascii="Times New Roman" w:hAnsi="Times New Roman"/>
          <w:i/>
          <w:iCs/>
          <w:color w:val="000000"/>
          <w:sz w:val="24"/>
          <w:szCs w:val="24"/>
        </w:rPr>
        <w:t>(86) 2775 003</w:t>
      </w:r>
    </w:p>
    <w:p w:rsidR="000A139F" w:rsidRDefault="00420349">
      <w:pPr>
        <w:spacing w:line="240" w:lineRule="auto"/>
        <w:jc w:val="both"/>
        <w:rPr>
          <w:rFonts w:ascii="Times New Roman" w:hAnsi="Times New Roman"/>
        </w:rPr>
      </w:pPr>
      <w:r>
        <w:rPr>
          <w:rFonts w:ascii="Times New Roman" w:eastAsia="Calibri" w:hAnsi="Times New Roman" w:cs="Times New Roman"/>
          <w:bCs/>
          <w:color w:val="000000"/>
          <w:sz w:val="24"/>
          <w:szCs w:val="24"/>
        </w:rPr>
        <w:t xml:space="preserve"> e-mail: </w:t>
      </w:r>
      <w:hyperlink r:id="rId8">
        <w:r>
          <w:rPr>
            <w:rStyle w:val="czeinternetowe"/>
            <w:rFonts w:ascii="Times New Roman" w:eastAsia="Calibri" w:hAnsi="Times New Roman" w:cs="Times New Roman"/>
            <w:bCs/>
            <w:i/>
            <w:iCs/>
            <w:color w:val="000000"/>
            <w:sz w:val="24"/>
            <w:szCs w:val="24"/>
          </w:rPr>
          <w:t>kontakt@boguty-pianki.pl</w:t>
        </w:r>
      </w:hyperlink>
    </w:p>
    <w:p w:rsidR="000A139F" w:rsidRDefault="000A139F">
      <w:pPr>
        <w:pStyle w:val="Default"/>
        <w:jc w:val="both"/>
        <w:rPr>
          <w:bCs/>
        </w:rPr>
      </w:pPr>
    </w:p>
    <w:p w:rsidR="000A139F" w:rsidRDefault="000A139F">
      <w:pPr>
        <w:pStyle w:val="Default"/>
        <w:jc w:val="both"/>
        <w:rPr>
          <w:bCs/>
        </w:rPr>
      </w:pPr>
    </w:p>
    <w:p w:rsidR="000A139F" w:rsidRDefault="000A139F">
      <w:pPr>
        <w:pStyle w:val="Default"/>
        <w:jc w:val="both"/>
        <w:rPr>
          <w:bCs/>
        </w:rPr>
      </w:pPr>
    </w:p>
    <w:p w:rsidR="000A139F" w:rsidRDefault="000A139F">
      <w:pPr>
        <w:pStyle w:val="Default"/>
        <w:jc w:val="both"/>
        <w:rPr>
          <w:bCs/>
        </w:rPr>
      </w:pPr>
    </w:p>
    <w:p w:rsidR="000A139F" w:rsidRDefault="000A139F">
      <w:pPr>
        <w:pStyle w:val="Default"/>
        <w:jc w:val="both"/>
        <w:rPr>
          <w:bCs/>
        </w:rPr>
      </w:pPr>
    </w:p>
    <w:p w:rsidR="000A139F" w:rsidRDefault="00420349">
      <w:pPr>
        <w:pStyle w:val="Default"/>
        <w:jc w:val="center"/>
        <w:rPr>
          <w:sz w:val="56"/>
          <w:szCs w:val="56"/>
        </w:rPr>
      </w:pPr>
      <w:r>
        <w:rPr>
          <w:b/>
          <w:bCs/>
          <w:sz w:val="56"/>
          <w:szCs w:val="56"/>
        </w:rPr>
        <w:t>Specyfikacja Warunków Zamówienia</w:t>
      </w:r>
    </w:p>
    <w:p w:rsidR="000A139F" w:rsidRDefault="000A139F">
      <w:pPr>
        <w:pStyle w:val="Default"/>
        <w:jc w:val="both"/>
      </w:pPr>
    </w:p>
    <w:p w:rsidR="000A139F" w:rsidRDefault="000A139F">
      <w:pPr>
        <w:pStyle w:val="Default"/>
        <w:rPr>
          <w:i/>
          <w:color w:val="auto"/>
        </w:rPr>
      </w:pPr>
    </w:p>
    <w:p w:rsidR="000A139F" w:rsidRDefault="000A139F">
      <w:pPr>
        <w:pStyle w:val="Default"/>
        <w:rPr>
          <w:i/>
          <w:color w:val="auto"/>
        </w:rPr>
      </w:pPr>
    </w:p>
    <w:p w:rsidR="000A139F" w:rsidRDefault="00420349">
      <w:pPr>
        <w:pStyle w:val="Default"/>
        <w:jc w:val="both"/>
      </w:pPr>
      <w:r>
        <w:rPr>
          <w:bCs/>
        </w:rPr>
        <w:t xml:space="preserve">w postępowaniu o udzielenie zamówienia publicznego prowadzonego w trybie podstawowym bez negocjacji, stosownie do treści art. 275 pkt 1, o wartości zamówienia nie przekraczającej progów unijnych </w:t>
      </w:r>
      <w:r>
        <w:rPr>
          <w:bCs/>
          <w:color w:val="auto"/>
        </w:rPr>
        <w:t xml:space="preserve"> </w:t>
      </w:r>
      <w:r>
        <w:rPr>
          <w:bCs/>
        </w:rPr>
        <w:t xml:space="preserve">o jakich stanowi </w:t>
      </w:r>
      <w:r>
        <w:rPr>
          <w:bCs/>
          <w:color w:val="auto"/>
        </w:rPr>
        <w:t xml:space="preserve">art. 3 ust. 1 </w:t>
      </w:r>
      <w:r>
        <w:rPr>
          <w:bCs/>
        </w:rPr>
        <w:t xml:space="preserve">ustawy Pzp na usługę pn. : </w:t>
      </w:r>
    </w:p>
    <w:p w:rsidR="000A139F" w:rsidRDefault="000A139F">
      <w:pPr>
        <w:pStyle w:val="Default"/>
        <w:jc w:val="both"/>
        <w:rPr>
          <w:bCs/>
        </w:rPr>
      </w:pPr>
    </w:p>
    <w:p w:rsidR="000A139F" w:rsidRDefault="000A139F">
      <w:pPr>
        <w:pStyle w:val="Default"/>
        <w:jc w:val="both"/>
        <w:rPr>
          <w:bCs/>
        </w:rPr>
      </w:pPr>
    </w:p>
    <w:p w:rsidR="000A139F" w:rsidRDefault="000A139F">
      <w:pPr>
        <w:pStyle w:val="Default"/>
        <w:jc w:val="both"/>
        <w:rPr>
          <w:b/>
        </w:rPr>
      </w:pPr>
    </w:p>
    <w:p w:rsidR="000A139F" w:rsidRDefault="000A139F">
      <w:pPr>
        <w:pStyle w:val="Default"/>
        <w:jc w:val="both"/>
        <w:rPr>
          <w:b/>
        </w:rPr>
      </w:pPr>
    </w:p>
    <w:p w:rsidR="000A139F" w:rsidRDefault="00420349">
      <w:pPr>
        <w:spacing w:line="240" w:lineRule="auto"/>
        <w:jc w:val="both"/>
        <w:rPr>
          <w:rFonts w:ascii="Times New Roman" w:hAnsi="Times New Roman"/>
          <w:color w:val="000000"/>
        </w:rPr>
      </w:pPr>
      <w:r>
        <w:rPr>
          <w:rFonts w:ascii="Times New Roman" w:hAnsi="Times New Roman"/>
          <w:b/>
          <w:bCs/>
          <w:i/>
          <w:iCs/>
          <w:color w:val="000000"/>
          <w:sz w:val="24"/>
          <w:szCs w:val="24"/>
        </w:rPr>
        <w:t>"Odbiór i zagospodarowanie odpadów komunalnych od właścicieli nieruchomości zamieszkałych z terenu Gminy Boguty-Pianki."</w:t>
      </w:r>
    </w:p>
    <w:p w:rsidR="000A139F" w:rsidRDefault="000A139F">
      <w:pPr>
        <w:pStyle w:val="Default"/>
        <w:jc w:val="both"/>
        <w:rPr>
          <w:bCs/>
        </w:rPr>
      </w:pPr>
    </w:p>
    <w:p w:rsidR="000A139F" w:rsidRDefault="000A139F">
      <w:pPr>
        <w:pStyle w:val="Default"/>
        <w:rPr>
          <w:b/>
          <w:bCs/>
        </w:rPr>
      </w:pPr>
    </w:p>
    <w:p w:rsidR="000A139F" w:rsidRDefault="000A139F">
      <w:pPr>
        <w:pStyle w:val="Default"/>
        <w:rPr>
          <w:b/>
          <w:bCs/>
        </w:rPr>
      </w:pPr>
    </w:p>
    <w:p w:rsidR="000A139F" w:rsidRDefault="000A139F">
      <w:pPr>
        <w:pStyle w:val="Default"/>
        <w:rPr>
          <w:b/>
          <w:bCs/>
        </w:rPr>
      </w:pPr>
    </w:p>
    <w:p w:rsidR="000A139F" w:rsidRDefault="000A139F">
      <w:pPr>
        <w:pStyle w:val="Default"/>
        <w:rPr>
          <w:b/>
          <w:bCs/>
        </w:rPr>
      </w:pPr>
    </w:p>
    <w:p w:rsidR="000A139F" w:rsidRDefault="000A139F">
      <w:pPr>
        <w:pStyle w:val="Default"/>
        <w:rPr>
          <w:b/>
          <w:bCs/>
        </w:rPr>
      </w:pPr>
    </w:p>
    <w:p w:rsidR="000A139F" w:rsidRDefault="000A139F">
      <w:pPr>
        <w:pStyle w:val="Default"/>
      </w:pPr>
    </w:p>
    <w:p w:rsidR="000A139F" w:rsidRDefault="00420349">
      <w:pPr>
        <w:pStyle w:val="Default"/>
      </w:pPr>
      <w:r>
        <w:t xml:space="preserve">                                                                                                               Zatwierdzam</w:t>
      </w:r>
    </w:p>
    <w:p w:rsidR="000A139F" w:rsidRDefault="000A139F">
      <w:pPr>
        <w:pStyle w:val="Default"/>
        <w:rPr>
          <w:i/>
          <w:iCs/>
        </w:rPr>
      </w:pPr>
    </w:p>
    <w:p w:rsidR="000A139F" w:rsidRPr="00915EBF" w:rsidRDefault="00420349">
      <w:pPr>
        <w:pStyle w:val="Default"/>
        <w:rPr>
          <w:iCs/>
        </w:rPr>
      </w:pPr>
      <w:r>
        <w:rPr>
          <w:i/>
          <w:iCs/>
        </w:rPr>
        <w:t xml:space="preserve">                                                                                            </w:t>
      </w:r>
      <w:r w:rsidR="00915EBF">
        <w:rPr>
          <w:i/>
          <w:iCs/>
        </w:rPr>
        <w:t xml:space="preserve">      </w:t>
      </w:r>
      <w:r>
        <w:rPr>
          <w:i/>
          <w:iCs/>
        </w:rPr>
        <w:t xml:space="preserve">                 </w:t>
      </w:r>
      <w:r w:rsidRPr="00915EBF">
        <w:rPr>
          <w:iCs/>
        </w:rPr>
        <w:t xml:space="preserve"> </w:t>
      </w:r>
      <w:r w:rsidR="00915EBF" w:rsidRPr="00915EBF">
        <w:rPr>
          <w:iCs/>
        </w:rPr>
        <w:t>Wójt</w:t>
      </w:r>
    </w:p>
    <w:p w:rsidR="000A139F" w:rsidRDefault="000A139F">
      <w:pPr>
        <w:pStyle w:val="Default"/>
      </w:pPr>
    </w:p>
    <w:p w:rsidR="000A139F" w:rsidRDefault="00915EBF" w:rsidP="00915EBF">
      <w:pPr>
        <w:pStyle w:val="Default"/>
        <w:ind w:firstLine="5812"/>
      </w:pPr>
      <w:r>
        <w:t>Jędrzej Michał Drewnowski</w:t>
      </w:r>
    </w:p>
    <w:p w:rsidR="000A139F" w:rsidRDefault="000A139F">
      <w:pPr>
        <w:pStyle w:val="Default"/>
      </w:pPr>
    </w:p>
    <w:p w:rsidR="000A139F" w:rsidRDefault="000A139F">
      <w:pPr>
        <w:pStyle w:val="Default"/>
      </w:pPr>
    </w:p>
    <w:p w:rsidR="000A139F" w:rsidRDefault="000A139F">
      <w:pPr>
        <w:pStyle w:val="Default"/>
        <w:rPr>
          <w:b/>
          <w:bCs/>
        </w:rPr>
      </w:pPr>
    </w:p>
    <w:p w:rsidR="000A139F" w:rsidRDefault="000A139F">
      <w:pPr>
        <w:pStyle w:val="Default"/>
        <w:rPr>
          <w:b/>
          <w:bCs/>
        </w:rPr>
      </w:pPr>
    </w:p>
    <w:p w:rsidR="000A139F" w:rsidRDefault="000A139F">
      <w:pPr>
        <w:pStyle w:val="Default"/>
        <w:rPr>
          <w:b/>
          <w:bCs/>
        </w:rPr>
      </w:pPr>
    </w:p>
    <w:p w:rsidR="000A139F" w:rsidRDefault="00420349">
      <w:pPr>
        <w:pStyle w:val="Default"/>
        <w:jc w:val="center"/>
      </w:pPr>
      <w:r>
        <w:t xml:space="preserve">                                                                                             Boguty-Pianki 15.06.2021r.</w:t>
      </w:r>
    </w:p>
    <w:p w:rsidR="000A139F" w:rsidRDefault="000A139F">
      <w:pPr>
        <w:pStyle w:val="Default"/>
        <w:jc w:val="cente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0A139F">
      <w:pPr>
        <w:pStyle w:val="Default"/>
        <w:rPr>
          <w:b/>
          <w:bCs/>
          <w:sz w:val="28"/>
          <w:szCs w:val="28"/>
        </w:rPr>
      </w:pPr>
    </w:p>
    <w:p w:rsidR="000A139F" w:rsidRDefault="00420349">
      <w:pPr>
        <w:pStyle w:val="Default"/>
        <w:jc w:val="both"/>
      </w:pPr>
      <w:r>
        <w:rPr>
          <w:b/>
          <w:sz w:val="28"/>
          <w:szCs w:val="28"/>
        </w:rPr>
        <w:t>I. Nazwa oraz adres zamawiającego, numer telefonu, adres poczty elektronicznej oraz strony internetowej prowadzonego postępowania:</w:t>
      </w:r>
    </w:p>
    <w:p w:rsidR="000A139F" w:rsidRDefault="000A139F">
      <w:pPr>
        <w:pStyle w:val="Default"/>
        <w:jc w:val="both"/>
      </w:pPr>
    </w:p>
    <w:p w:rsidR="000A139F" w:rsidRDefault="00420349">
      <w:pPr>
        <w:spacing w:after="103" w:line="240" w:lineRule="auto"/>
      </w:pPr>
      <w:r>
        <w:rPr>
          <w:rFonts w:ascii="Times New Roman" w:hAnsi="Times New Roman"/>
          <w:color w:val="000000"/>
          <w:sz w:val="24"/>
          <w:szCs w:val="24"/>
        </w:rPr>
        <w:lastRenderedPageBreak/>
        <w:t>Gmina Boguty-Pianki.</w:t>
      </w:r>
    </w:p>
    <w:p w:rsidR="000A139F" w:rsidRDefault="00420349">
      <w:pPr>
        <w:spacing w:after="103" w:line="240" w:lineRule="auto"/>
      </w:pPr>
      <w:r>
        <w:rPr>
          <w:rFonts w:ascii="Times New Roman" w:hAnsi="Times New Roman"/>
          <w:color w:val="000000"/>
          <w:sz w:val="24"/>
          <w:szCs w:val="24"/>
        </w:rPr>
        <w:t xml:space="preserve"> ul. Aleja Papieża Jana Pawła II 45</w:t>
      </w:r>
    </w:p>
    <w:p w:rsidR="000A139F" w:rsidRDefault="00420349">
      <w:pPr>
        <w:spacing w:after="103" w:line="240" w:lineRule="auto"/>
      </w:pPr>
      <w:r>
        <w:rPr>
          <w:rFonts w:ascii="Times New Roman" w:hAnsi="Times New Roman"/>
          <w:color w:val="000000"/>
          <w:sz w:val="24"/>
          <w:szCs w:val="24"/>
        </w:rPr>
        <w:t>07-325 Boguty-Pianki.</w:t>
      </w:r>
    </w:p>
    <w:p w:rsidR="000A139F" w:rsidRDefault="00420349">
      <w:pPr>
        <w:spacing w:after="103" w:line="240" w:lineRule="auto"/>
      </w:pPr>
      <w:r>
        <w:rPr>
          <w:rFonts w:ascii="Times New Roman" w:hAnsi="Times New Roman"/>
          <w:color w:val="000000"/>
          <w:sz w:val="24"/>
          <w:szCs w:val="24"/>
        </w:rPr>
        <w:t xml:space="preserve">NIP: 759 162 56 22         </w:t>
      </w:r>
    </w:p>
    <w:p w:rsidR="000A139F" w:rsidRDefault="00420349">
      <w:pPr>
        <w:spacing w:after="103" w:line="240" w:lineRule="auto"/>
      </w:pPr>
      <w:r>
        <w:rPr>
          <w:rFonts w:ascii="Times New Roman" w:hAnsi="Times New Roman"/>
          <w:color w:val="000000"/>
          <w:sz w:val="24"/>
          <w:szCs w:val="24"/>
        </w:rPr>
        <w:t xml:space="preserve"> REGON: 450670090</w:t>
      </w:r>
    </w:p>
    <w:p w:rsidR="000A139F" w:rsidRDefault="00420349">
      <w:pPr>
        <w:spacing w:after="103" w:line="240" w:lineRule="auto"/>
      </w:pPr>
      <w:r>
        <w:rPr>
          <w:rFonts w:ascii="Times New Roman" w:hAnsi="Times New Roman"/>
          <w:color w:val="000000"/>
          <w:sz w:val="24"/>
          <w:szCs w:val="24"/>
        </w:rPr>
        <w:t>Tel.: (86) 2775 003 wew. 103</w:t>
      </w:r>
    </w:p>
    <w:p w:rsidR="000A139F" w:rsidRDefault="00420349">
      <w:pPr>
        <w:spacing w:after="103" w:line="240" w:lineRule="auto"/>
      </w:pPr>
      <w:r>
        <w:rPr>
          <w:rFonts w:ascii="Times New Roman" w:hAnsi="Times New Roman"/>
          <w:color w:val="000000"/>
          <w:sz w:val="24"/>
          <w:szCs w:val="24"/>
        </w:rPr>
        <w:t xml:space="preserve">Adres e-mail: </w:t>
      </w:r>
      <w:hyperlink r:id="rId9">
        <w:r>
          <w:rPr>
            <w:rStyle w:val="czeinternetowe"/>
            <w:rFonts w:ascii="Times New Roman" w:hAnsi="Times New Roman"/>
            <w:color w:val="3465A4"/>
            <w:sz w:val="24"/>
            <w:szCs w:val="24"/>
          </w:rPr>
          <w:t>kontakt@boguty-pianki.pl</w:t>
        </w:r>
      </w:hyperlink>
    </w:p>
    <w:p w:rsidR="000A139F" w:rsidRDefault="00420349">
      <w:pPr>
        <w:spacing w:after="103" w:line="240" w:lineRule="auto"/>
      </w:pPr>
      <w:r>
        <w:rPr>
          <w:rFonts w:ascii="Times New Roman" w:hAnsi="Times New Roman"/>
          <w:color w:val="000000"/>
          <w:sz w:val="24"/>
          <w:szCs w:val="24"/>
        </w:rPr>
        <w:t xml:space="preserve">Adres strony internetowej prowadzonego postępowania: </w:t>
      </w:r>
      <w:r>
        <w:rPr>
          <w:rStyle w:val="czeinternetowe"/>
          <w:rFonts w:ascii="Times New Roman" w:hAnsi="Times New Roman" w:cs="Times New Roman"/>
          <w:color w:val="3465A4"/>
          <w:sz w:val="24"/>
          <w:szCs w:val="24"/>
        </w:rPr>
        <w:t xml:space="preserve">https://miniportal.uzp.gov.pl/ </w:t>
      </w:r>
    </w:p>
    <w:p w:rsidR="000A139F" w:rsidRDefault="00420349">
      <w:pPr>
        <w:spacing w:after="103" w:line="240" w:lineRule="auto"/>
        <w:jc w:val="both"/>
      </w:pPr>
      <w:r>
        <w:rPr>
          <w:rFonts w:ascii="Times New Roman" w:hAnsi="Times New Roman"/>
          <w:color w:val="000000"/>
          <w:sz w:val="24"/>
          <w:szCs w:val="24"/>
        </w:rPr>
        <w:t xml:space="preserve">Adres strony internetowej, na której udostępniane będą zmiany i wyjaśnienia treści SWZ oraz inne dokumenty zamówienia bezpośrednio związane z postępowaniem o udzielenie zamówienia: </w:t>
      </w:r>
      <w:r>
        <w:rPr>
          <w:rFonts w:ascii="Times New Roman" w:hAnsi="Times New Roman"/>
          <w:color w:val="3465A4"/>
          <w:sz w:val="24"/>
          <w:szCs w:val="24"/>
          <w:u w:val="single"/>
        </w:rPr>
        <w:t>http://boguty-pianki.bipgmina.pl</w:t>
      </w:r>
    </w:p>
    <w:p w:rsidR="000A139F" w:rsidRDefault="000A139F">
      <w:pPr>
        <w:pStyle w:val="Default"/>
        <w:jc w:val="both"/>
      </w:pPr>
    </w:p>
    <w:p w:rsidR="000A139F" w:rsidRDefault="00420349">
      <w:pPr>
        <w:pStyle w:val="Default"/>
        <w:jc w:val="both"/>
      </w:pPr>
      <w:r>
        <w:rPr>
          <w:b/>
          <w:bCs/>
          <w:sz w:val="28"/>
          <w:szCs w:val="28"/>
        </w:rPr>
        <w:t>II.</w:t>
      </w:r>
      <w:r>
        <w:rPr>
          <w:b/>
          <w:sz w:val="28"/>
          <w:szCs w:val="28"/>
        </w:rPr>
        <w:t xml:space="preserve"> Tryb udzielenia zamówienia;</w:t>
      </w:r>
    </w:p>
    <w:p w:rsidR="000A139F" w:rsidRDefault="000A139F">
      <w:pPr>
        <w:pStyle w:val="Default"/>
        <w:jc w:val="both"/>
      </w:pPr>
    </w:p>
    <w:p w:rsidR="000A139F" w:rsidRDefault="00420349">
      <w:pPr>
        <w:pStyle w:val="Default"/>
        <w:jc w:val="both"/>
      </w:pPr>
      <w:r>
        <w:rPr>
          <w:b/>
          <w:bCs/>
        </w:rPr>
        <w:t>1</w:t>
      </w:r>
      <w:r>
        <w:t xml:space="preserve">. Postępowanie prowadzone jest </w:t>
      </w:r>
      <w:r>
        <w:rPr>
          <w:b/>
        </w:rPr>
        <w:t>w trybie podstawowym</w:t>
      </w:r>
      <w:r>
        <w:t>,</w:t>
      </w:r>
      <w:r>
        <w:rPr>
          <w:b/>
          <w:bCs/>
        </w:rPr>
        <w:t xml:space="preserve"> </w:t>
      </w:r>
      <w:r>
        <w:t xml:space="preserve">stosownie do treści </w:t>
      </w:r>
      <w:r>
        <w:rPr>
          <w:b/>
          <w:bCs/>
        </w:rPr>
        <w:t>art. 275 pkt 1 ustawy Pzp</w:t>
      </w:r>
      <w:r>
        <w:t>, w którym w odpowiedzi na ogłoszenie o zamówieniu oferty mogą składać wszyscy zainteresowani wykonawcy.</w:t>
      </w:r>
    </w:p>
    <w:p w:rsidR="000A139F" w:rsidRDefault="00420349">
      <w:pPr>
        <w:pStyle w:val="Default"/>
        <w:jc w:val="both"/>
      </w:pPr>
      <w:r>
        <w:rPr>
          <w:b/>
          <w:bCs/>
        </w:rPr>
        <w:t>2</w:t>
      </w:r>
      <w:r>
        <w:t>. Zamawiający nie przewiduje wyboru najkorzystniejszej oferty z możliwością prowadzenia negocjacji.</w:t>
      </w:r>
    </w:p>
    <w:p w:rsidR="000A139F" w:rsidRDefault="00420349">
      <w:pPr>
        <w:pStyle w:val="Default"/>
        <w:jc w:val="both"/>
      </w:pPr>
      <w:r>
        <w:rPr>
          <w:b/>
          <w:bCs/>
        </w:rPr>
        <w:t xml:space="preserve">3. </w:t>
      </w:r>
      <w:r>
        <w:t>Szacunkowa wartość przedmiotowego zamówienia nie przekracza progów unijnych o jakich mowa w art. 3 ustawy Pzp</w:t>
      </w:r>
    </w:p>
    <w:p w:rsidR="000A139F" w:rsidRDefault="000A139F">
      <w:pPr>
        <w:pStyle w:val="Default"/>
        <w:jc w:val="both"/>
        <w:rPr>
          <w:b/>
          <w:bCs/>
        </w:rPr>
      </w:pPr>
    </w:p>
    <w:p w:rsidR="000A139F" w:rsidRDefault="00420349">
      <w:pPr>
        <w:pStyle w:val="Default"/>
        <w:jc w:val="both"/>
      </w:pPr>
      <w:r>
        <w:rPr>
          <w:b/>
          <w:bCs/>
          <w:sz w:val="28"/>
          <w:szCs w:val="28"/>
        </w:rPr>
        <w:t>III. Informacje ogólne</w:t>
      </w:r>
    </w:p>
    <w:p w:rsidR="000A139F" w:rsidRDefault="000A139F">
      <w:pPr>
        <w:pStyle w:val="Default"/>
        <w:jc w:val="both"/>
      </w:pPr>
    </w:p>
    <w:p w:rsidR="000A139F" w:rsidRDefault="00420349">
      <w:pPr>
        <w:spacing w:after="0" w:line="240" w:lineRule="auto"/>
      </w:pPr>
      <w:r>
        <w:rPr>
          <w:rFonts w:ascii="Times New Roman" w:hAnsi="Times New Roman"/>
          <w:b/>
          <w:bCs/>
          <w:sz w:val="24"/>
          <w:szCs w:val="24"/>
        </w:rPr>
        <w:t>1.</w:t>
      </w:r>
      <w:r>
        <w:rPr>
          <w:rFonts w:ascii="Times New Roman" w:hAnsi="Times New Roman"/>
          <w:sz w:val="24"/>
          <w:szCs w:val="24"/>
        </w:rPr>
        <w:t xml:space="preserve"> Postępowanie o udzielenie zamówienia prowadzi się w języku polskim.</w:t>
      </w:r>
    </w:p>
    <w:p w:rsidR="000A139F" w:rsidRDefault="00420349">
      <w:pPr>
        <w:spacing w:after="0" w:line="240" w:lineRule="auto"/>
      </w:pPr>
      <w:r>
        <w:rPr>
          <w:rFonts w:ascii="Times New Roman" w:hAnsi="Times New Roman"/>
          <w:b/>
          <w:bCs/>
          <w:sz w:val="24"/>
          <w:szCs w:val="24"/>
        </w:rPr>
        <w:t>2</w:t>
      </w:r>
      <w:r>
        <w:rPr>
          <w:rFonts w:ascii="Times New Roman" w:hAnsi="Times New Roman"/>
          <w:sz w:val="24"/>
          <w:szCs w:val="24"/>
        </w:rPr>
        <w:t>. Zamawiający nie przewiduje aukcji elektronicznej .</w:t>
      </w:r>
    </w:p>
    <w:p w:rsidR="000A139F" w:rsidRDefault="00420349">
      <w:pPr>
        <w:pStyle w:val="Default"/>
        <w:jc w:val="both"/>
      </w:pPr>
      <w:r>
        <w:rPr>
          <w:b/>
          <w:bCs/>
        </w:rPr>
        <w:t>3.</w:t>
      </w:r>
      <w:r>
        <w:t xml:space="preserve"> Zama</w:t>
      </w:r>
      <w:r>
        <w:rPr>
          <w:rFonts w:eastAsiaTheme="minorHAnsi" w:cstheme="minorBidi"/>
          <w:color w:val="auto"/>
        </w:rPr>
        <w:t>wiający</w:t>
      </w:r>
      <w:r>
        <w:t xml:space="preserve"> nie przewiduje złożenia oferty w postaci katalogów elektronicznych.</w:t>
      </w:r>
    </w:p>
    <w:p w:rsidR="000A139F" w:rsidRDefault="00420349">
      <w:pPr>
        <w:pStyle w:val="Default"/>
        <w:jc w:val="both"/>
      </w:pPr>
      <w:r>
        <w:rPr>
          <w:b/>
          <w:bCs/>
        </w:rPr>
        <w:t xml:space="preserve">4. </w:t>
      </w:r>
      <w:r>
        <w:t>Zamawiający nie prowadzi postępowania w celu zawarcia umowy ramowej.</w:t>
      </w:r>
    </w:p>
    <w:p w:rsidR="000A139F" w:rsidRDefault="00420349">
      <w:pPr>
        <w:pStyle w:val="Default"/>
        <w:jc w:val="both"/>
      </w:pPr>
      <w:r>
        <w:rPr>
          <w:b/>
          <w:bCs/>
          <w:iCs/>
        </w:rPr>
        <w:t xml:space="preserve">5. </w:t>
      </w:r>
      <w:r>
        <w:rPr>
          <w:iCs/>
        </w:rPr>
        <w:t>Zamawiający nie dopuszcza możliwości składanie ofert częściowych .</w:t>
      </w:r>
    </w:p>
    <w:p w:rsidR="000A139F" w:rsidRDefault="00420349">
      <w:pPr>
        <w:pStyle w:val="Default"/>
        <w:jc w:val="both"/>
      </w:pPr>
      <w:r>
        <w:rPr>
          <w:b/>
          <w:bCs/>
          <w:iCs/>
        </w:rPr>
        <w:t xml:space="preserve">6. </w:t>
      </w:r>
      <w:r>
        <w:rPr>
          <w:iCs/>
        </w:rPr>
        <w:t>Zamawiający nie dopuszcza składania ofert wariantowych .</w:t>
      </w:r>
    </w:p>
    <w:p w:rsidR="000A139F" w:rsidRDefault="00420349">
      <w:pPr>
        <w:pStyle w:val="Default"/>
        <w:jc w:val="both"/>
      </w:pPr>
      <w:r>
        <w:rPr>
          <w:rFonts w:eastAsia="Times New Roman;Times New Roman"/>
          <w:b/>
          <w:bCs/>
          <w:iCs/>
          <w:kern w:val="2"/>
        </w:rPr>
        <w:t>7</w:t>
      </w:r>
      <w:r>
        <w:rPr>
          <w:rFonts w:eastAsia="Times New Roman;Times New Roman"/>
          <w:iCs/>
          <w:kern w:val="2"/>
        </w:rPr>
        <w:t>. Rozliczenia prowadzone będą wyłącznie w walucie polskiej</w:t>
      </w:r>
      <w:r>
        <w:rPr>
          <w:rFonts w:eastAsia="Times New Roman;Times New Roman"/>
          <w:b/>
          <w:bCs/>
          <w:iCs/>
          <w:kern w:val="2"/>
        </w:rPr>
        <w:t>.</w:t>
      </w:r>
    </w:p>
    <w:p w:rsidR="000A139F" w:rsidRDefault="00420349">
      <w:pPr>
        <w:pStyle w:val="Default"/>
        <w:jc w:val="both"/>
      </w:pPr>
      <w:r>
        <w:rPr>
          <w:b/>
          <w:bCs/>
          <w:iCs/>
        </w:rPr>
        <w:t xml:space="preserve">8. </w:t>
      </w:r>
      <w:r>
        <w:t>Zamawiający nie przewiduje zwrotu kosztów udziału w niniejszym postępowaniu.</w:t>
      </w:r>
    </w:p>
    <w:p w:rsidR="000A139F" w:rsidRDefault="00420349">
      <w:pPr>
        <w:spacing w:after="0" w:line="240" w:lineRule="auto"/>
        <w:jc w:val="both"/>
      </w:pPr>
      <w:r>
        <w:rPr>
          <w:rFonts w:ascii="Times New Roman" w:eastAsia="Times New Roman;Times New Roman" w:hAnsi="Times New Roman" w:cs="Times New Roman"/>
          <w:b/>
          <w:bCs/>
          <w:color w:val="000000"/>
          <w:kern w:val="2"/>
          <w:sz w:val="24"/>
          <w:szCs w:val="24"/>
        </w:rPr>
        <w:t xml:space="preserve">9. </w:t>
      </w:r>
      <w:r>
        <w:rPr>
          <w:rFonts w:ascii="Times New Roman" w:eastAsia="Times New Roman;Times New Roman" w:hAnsi="Times New Roman" w:cs="Times New Roman"/>
          <w:color w:val="000000"/>
          <w:kern w:val="2"/>
          <w:sz w:val="24"/>
          <w:szCs w:val="24"/>
        </w:rPr>
        <w:t>Zamawiaj</w:t>
      </w:r>
      <w:r>
        <w:rPr>
          <w:rFonts w:ascii="Times New Roman" w:hAnsi="Times New Roman"/>
          <w:color w:val="000000"/>
          <w:sz w:val="24"/>
          <w:szCs w:val="24"/>
        </w:rPr>
        <w:t>ący dopuszcza możliwość zatrudnienia</w:t>
      </w:r>
      <w:r>
        <w:rPr>
          <w:rFonts w:ascii="Times New Roman" w:hAnsi="Times New Roman"/>
          <w:b/>
          <w:bCs/>
          <w:color w:val="000000"/>
          <w:sz w:val="24"/>
          <w:szCs w:val="24"/>
        </w:rPr>
        <w:t xml:space="preserve"> podwykonawców</w:t>
      </w:r>
      <w:r>
        <w:rPr>
          <w:rFonts w:ascii="Times New Roman" w:hAnsi="Times New Roman"/>
          <w:color w:val="000000"/>
          <w:sz w:val="24"/>
          <w:szCs w:val="24"/>
        </w:rPr>
        <w:t>.</w:t>
      </w:r>
    </w:p>
    <w:p w:rsidR="000A139F" w:rsidRDefault="00420349">
      <w:pPr>
        <w:spacing w:after="0" w:line="240" w:lineRule="auto"/>
        <w:jc w:val="both"/>
      </w:pPr>
      <w:r>
        <w:rPr>
          <w:rFonts w:ascii="Times New Roman" w:hAnsi="Times New Roman"/>
          <w:b/>
          <w:bCs/>
          <w:color w:val="000000"/>
          <w:sz w:val="24"/>
          <w:szCs w:val="24"/>
        </w:rPr>
        <w:t>10. Wykonawcy występujący wspólnie</w:t>
      </w:r>
      <w:r>
        <w:rPr>
          <w:rFonts w:ascii="Times New Roman" w:hAnsi="Times New Roman"/>
          <w:color w:val="000000"/>
          <w:sz w:val="24"/>
          <w:szCs w:val="24"/>
        </w:rPr>
        <w:t xml:space="preserve"> są zobowiązani do ustanowienia pełnomocnika do reprezentowania ich w postępowaniu albo do reprezentowania ich w postępowaniu i zawarcia umowy w sprawie przedmiotowego zamówienia publicznego.</w:t>
      </w:r>
    </w:p>
    <w:p w:rsidR="000A139F" w:rsidRDefault="00420349">
      <w:pPr>
        <w:spacing w:after="0" w:line="240" w:lineRule="auto"/>
        <w:jc w:val="both"/>
      </w:pPr>
      <w:r>
        <w:rPr>
          <w:rFonts w:ascii="Times New Roman" w:hAnsi="Times New Roman"/>
          <w:b/>
          <w:bCs/>
          <w:color w:val="000000"/>
          <w:sz w:val="24"/>
          <w:szCs w:val="24"/>
        </w:rPr>
        <w:t>11.</w:t>
      </w:r>
      <w:r>
        <w:rPr>
          <w:rFonts w:ascii="Times New Roman" w:hAnsi="Times New Roman"/>
          <w:color w:val="000000"/>
          <w:sz w:val="24"/>
          <w:szCs w:val="24"/>
        </w:rPr>
        <w:t xml:space="preserve"> Postępowanie o udzielenie zamówienia jest jawne.</w:t>
      </w:r>
    </w:p>
    <w:p w:rsidR="000A139F" w:rsidRDefault="00420349">
      <w:pPr>
        <w:spacing w:after="0" w:line="240" w:lineRule="auto"/>
        <w:jc w:val="both"/>
      </w:pPr>
      <w:r>
        <w:rPr>
          <w:rFonts w:ascii="Times New Roman" w:hAnsi="Times New Roman"/>
          <w:b/>
          <w:bCs/>
          <w:color w:val="000000"/>
          <w:sz w:val="24"/>
          <w:szCs w:val="24"/>
        </w:rPr>
        <w:t>12.</w:t>
      </w:r>
      <w:r>
        <w:rPr>
          <w:rFonts w:ascii="Times New Roman" w:hAnsi="Times New Roman"/>
          <w:color w:val="000000"/>
          <w:sz w:val="24"/>
          <w:szCs w:val="24"/>
        </w:rPr>
        <w:t xml:space="preserve"> Protokół postępowania jest jawny i udostępniany na wniosek.</w:t>
      </w:r>
    </w:p>
    <w:p w:rsidR="000A139F" w:rsidRDefault="00420349">
      <w:pPr>
        <w:pStyle w:val="Default"/>
        <w:jc w:val="both"/>
      </w:pPr>
      <w:r>
        <w:rPr>
          <w:rFonts w:eastAsia="Arial"/>
          <w:b/>
          <w:bCs/>
          <w:kern w:val="2"/>
        </w:rPr>
        <w:t>13.</w:t>
      </w:r>
      <w:r>
        <w:rPr>
          <w:rFonts w:eastAsia="Arial"/>
          <w:kern w:val="2"/>
        </w:rPr>
        <w:t xml:space="preserve"> W sprawach nieuregulowanych w SWZ zastosowanie mają przepisy ustawy Prawo zamówień publicznych oraz Kodeksu cywilnego.</w:t>
      </w:r>
    </w:p>
    <w:p w:rsidR="000A139F" w:rsidRDefault="000A139F">
      <w:pPr>
        <w:pStyle w:val="Default"/>
        <w:jc w:val="both"/>
        <w:rPr>
          <w:b/>
          <w:sz w:val="28"/>
          <w:szCs w:val="28"/>
        </w:rPr>
      </w:pPr>
    </w:p>
    <w:p w:rsidR="000A139F" w:rsidRDefault="00420349">
      <w:pPr>
        <w:spacing w:line="240" w:lineRule="auto"/>
        <w:jc w:val="both"/>
        <w:rPr>
          <w:rFonts w:ascii="Times New Roman" w:hAnsi="Times New Roman"/>
        </w:rPr>
      </w:pPr>
      <w:r>
        <w:rPr>
          <w:rFonts w:ascii="Times New Roman" w:hAnsi="Times New Roman"/>
          <w:b/>
          <w:bCs/>
          <w:sz w:val="28"/>
          <w:szCs w:val="28"/>
        </w:rPr>
        <w:t>IV. Dane dotyczące Gminy Boguty-Pianki istotne z punktu widzenia zamówienia:</w:t>
      </w:r>
    </w:p>
    <w:p w:rsidR="000A139F" w:rsidRDefault="00420349">
      <w:pPr>
        <w:spacing w:after="0" w:line="240" w:lineRule="auto"/>
        <w:jc w:val="both"/>
      </w:pPr>
      <w:r>
        <w:rPr>
          <w:rFonts w:ascii="Times New Roman" w:hAnsi="Times New Roman"/>
          <w:b/>
          <w:bCs/>
          <w:sz w:val="28"/>
          <w:szCs w:val="28"/>
        </w:rPr>
        <w:t xml:space="preserve">1. </w:t>
      </w:r>
      <w:r>
        <w:rPr>
          <w:rFonts w:ascii="Times New Roman" w:hAnsi="Times New Roman"/>
          <w:sz w:val="24"/>
          <w:szCs w:val="24"/>
        </w:rPr>
        <w:t>Charakterystyka Gminy Boguty-Pianki:</w:t>
      </w:r>
    </w:p>
    <w:p w:rsidR="000A139F" w:rsidRDefault="00420349">
      <w:pPr>
        <w:numPr>
          <w:ilvl w:val="1"/>
          <w:numId w:val="2"/>
        </w:numPr>
        <w:spacing w:after="0" w:line="240" w:lineRule="auto"/>
        <w:jc w:val="both"/>
      </w:pPr>
      <w:r>
        <w:rPr>
          <w:rFonts w:ascii="Times New Roman" w:hAnsi="Times New Roman"/>
          <w:sz w:val="24"/>
          <w:szCs w:val="24"/>
        </w:rPr>
        <w:lastRenderedPageBreak/>
        <w:t>powierzchnia gminy: 89,13 km</w:t>
      </w:r>
      <w:r>
        <w:rPr>
          <w:rFonts w:ascii="Times New Roman" w:hAnsi="Times New Roman"/>
          <w:sz w:val="24"/>
          <w:szCs w:val="24"/>
          <w:vertAlign w:val="superscript"/>
        </w:rPr>
        <w:t>2</w:t>
      </w:r>
      <w:r>
        <w:rPr>
          <w:rFonts w:ascii="Times New Roman" w:hAnsi="Times New Roman"/>
          <w:sz w:val="24"/>
          <w:szCs w:val="24"/>
        </w:rPr>
        <w:t>;</w:t>
      </w:r>
    </w:p>
    <w:p w:rsidR="000A139F" w:rsidRDefault="00420349">
      <w:pPr>
        <w:numPr>
          <w:ilvl w:val="1"/>
          <w:numId w:val="2"/>
        </w:numPr>
        <w:spacing w:after="0" w:line="240" w:lineRule="auto"/>
        <w:jc w:val="both"/>
      </w:pPr>
      <w:r>
        <w:rPr>
          <w:rFonts w:ascii="Times New Roman" w:hAnsi="Times New Roman"/>
          <w:sz w:val="24"/>
          <w:szCs w:val="24"/>
        </w:rPr>
        <w:t>w skład gminy wchodzą 53 miejscowości;</w:t>
      </w:r>
    </w:p>
    <w:p w:rsidR="000A139F" w:rsidRDefault="00420349">
      <w:pPr>
        <w:numPr>
          <w:ilvl w:val="1"/>
          <w:numId w:val="2"/>
        </w:numPr>
        <w:spacing w:after="0" w:line="240" w:lineRule="auto"/>
        <w:jc w:val="both"/>
      </w:pPr>
      <w:r>
        <w:rPr>
          <w:rFonts w:ascii="Times New Roman" w:hAnsi="Times New Roman"/>
          <w:sz w:val="24"/>
          <w:szCs w:val="24"/>
        </w:rPr>
        <w:t>ilość nieruchomości wg stanu na dzień 0</w:t>
      </w:r>
      <w:r>
        <w:rPr>
          <w:rFonts w:ascii="Times New Roman" w:eastAsia="Calibri" w:hAnsi="Times New Roman"/>
          <w:color w:val="000000"/>
          <w:sz w:val="24"/>
          <w:szCs w:val="24"/>
        </w:rPr>
        <w:t xml:space="preserve">8.06.2021 r. </w:t>
      </w:r>
    </w:p>
    <w:p w:rsidR="000A139F" w:rsidRDefault="000A139F">
      <w:pPr>
        <w:spacing w:after="46" w:line="240" w:lineRule="auto"/>
        <w:ind w:left="1080"/>
        <w:jc w:val="both"/>
        <w:rPr>
          <w:rFonts w:ascii="Times New Roman" w:hAnsi="Times New Roman"/>
          <w:color w:val="000000"/>
          <w:sz w:val="24"/>
          <w:szCs w:val="24"/>
        </w:rPr>
      </w:pPr>
    </w:p>
    <w:tbl>
      <w:tblPr>
        <w:tblW w:w="9084" w:type="dxa"/>
        <w:tblInd w:w="43" w:type="dxa"/>
        <w:tblLayout w:type="fixed"/>
        <w:tblCellMar>
          <w:top w:w="55" w:type="dxa"/>
          <w:left w:w="55" w:type="dxa"/>
          <w:bottom w:w="55" w:type="dxa"/>
          <w:right w:w="55" w:type="dxa"/>
        </w:tblCellMar>
        <w:tblLook w:val="04A0" w:firstRow="1" w:lastRow="0" w:firstColumn="1" w:lastColumn="0" w:noHBand="0" w:noVBand="1"/>
      </w:tblPr>
      <w:tblGrid>
        <w:gridCol w:w="522"/>
        <w:gridCol w:w="4030"/>
        <w:gridCol w:w="2262"/>
        <w:gridCol w:w="2270"/>
      </w:tblGrid>
      <w:tr w:rsidR="000A139F">
        <w:tc>
          <w:tcPr>
            <w:tcW w:w="521" w:type="dxa"/>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Lp.</w:t>
            </w:r>
          </w:p>
        </w:tc>
        <w:tc>
          <w:tcPr>
            <w:tcW w:w="4030" w:type="dxa"/>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Rodzaj zabudowy</w:t>
            </w:r>
          </w:p>
        </w:tc>
        <w:tc>
          <w:tcPr>
            <w:tcW w:w="2262" w:type="dxa"/>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Liczba nieruchomości</w:t>
            </w:r>
          </w:p>
        </w:tc>
        <w:tc>
          <w:tcPr>
            <w:tcW w:w="2270" w:type="dxa"/>
            <w:tcBorders>
              <w:top w:val="single" w:sz="2" w:space="0" w:color="000000"/>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b/>
                <w:bCs/>
                <w:sz w:val="24"/>
                <w:szCs w:val="24"/>
              </w:rPr>
            </w:pPr>
            <w:r>
              <w:rPr>
                <w:rFonts w:ascii="Times New Roman" w:hAnsi="Times New Roman"/>
                <w:b/>
                <w:bCs/>
                <w:sz w:val="24"/>
                <w:szCs w:val="24"/>
              </w:rPr>
              <w:t>Liczba lokali zamieszkałych na dzień 08.06.2021 r.</w:t>
            </w:r>
          </w:p>
        </w:tc>
      </w:tr>
      <w:tr w:rsidR="000A139F">
        <w:tc>
          <w:tcPr>
            <w:tcW w:w="521"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w:t>
            </w:r>
          </w:p>
        </w:tc>
        <w:tc>
          <w:tcPr>
            <w:tcW w:w="4030"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Zabudowa jednorodzinna</w:t>
            </w:r>
          </w:p>
        </w:tc>
        <w:tc>
          <w:tcPr>
            <w:tcW w:w="2262" w:type="dxa"/>
            <w:tcBorders>
              <w:left w:val="single" w:sz="2" w:space="0" w:color="000000"/>
              <w:bottom w:val="single" w:sz="2" w:space="0" w:color="000000"/>
            </w:tcBorders>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575</w:t>
            </w:r>
          </w:p>
        </w:tc>
        <w:tc>
          <w:tcPr>
            <w:tcW w:w="2270" w:type="dxa"/>
            <w:tcBorders>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0A139F">
        <w:tc>
          <w:tcPr>
            <w:tcW w:w="521"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2.</w:t>
            </w:r>
          </w:p>
        </w:tc>
        <w:tc>
          <w:tcPr>
            <w:tcW w:w="4030"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Zabudowa wielorodzinna</w:t>
            </w:r>
          </w:p>
        </w:tc>
        <w:tc>
          <w:tcPr>
            <w:tcW w:w="2262" w:type="dxa"/>
            <w:tcBorders>
              <w:left w:val="single" w:sz="2" w:space="0" w:color="000000"/>
              <w:bottom w:val="single" w:sz="2" w:space="0" w:color="000000"/>
            </w:tcBorders>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2270" w:type="dxa"/>
            <w:tcBorders>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34</w:t>
            </w:r>
          </w:p>
        </w:tc>
      </w:tr>
    </w:tbl>
    <w:p w:rsidR="000A139F" w:rsidRDefault="000A139F">
      <w:pPr>
        <w:spacing w:line="240" w:lineRule="auto"/>
        <w:ind w:left="437"/>
        <w:jc w:val="both"/>
      </w:pPr>
    </w:p>
    <w:p w:rsidR="000A139F" w:rsidRDefault="00420349">
      <w:pPr>
        <w:spacing w:after="0" w:line="240" w:lineRule="auto"/>
        <w:jc w:val="both"/>
        <w:rPr>
          <w:rFonts w:ascii="Times New Roman" w:hAnsi="Times New Roman"/>
          <w:color w:val="000000"/>
        </w:rPr>
      </w:pPr>
      <w:r>
        <w:rPr>
          <w:rFonts w:ascii="Times New Roman" w:hAnsi="Times New Roman"/>
          <w:b/>
          <w:bCs/>
          <w:color w:val="000000"/>
          <w:sz w:val="24"/>
          <w:szCs w:val="24"/>
        </w:rPr>
        <w:t xml:space="preserve">2. </w:t>
      </w:r>
      <w:r>
        <w:rPr>
          <w:rFonts w:ascii="Times New Roman" w:hAnsi="Times New Roman"/>
          <w:color w:val="000000"/>
          <w:sz w:val="24"/>
          <w:szCs w:val="24"/>
        </w:rPr>
        <w:t xml:space="preserve">Szczegółowy wykaz nieruchomości z których będą odbierane odpady komunalne Zamawiający przekaże Wykonawcy nie później niż do dnia 21 września 2021 r. Wykaz może się nieznacznie zmieniać w trakcie trwania umowy z Wykonawcą w wyniku składanych deklaracji na odbiór i zagospodarowanie odpadów komunalnych. Wykaz będzie zawierał nieruchomości, z których będą odbierane bioodpady. </w:t>
      </w:r>
    </w:p>
    <w:p w:rsidR="000A139F" w:rsidRDefault="00420349">
      <w:pPr>
        <w:spacing w:line="240" w:lineRule="auto"/>
        <w:jc w:val="both"/>
        <w:rPr>
          <w:rFonts w:ascii="Times New Roman" w:hAnsi="Times New Roman"/>
          <w:color w:val="000000"/>
        </w:rPr>
      </w:pPr>
      <w:r>
        <w:rPr>
          <w:rFonts w:ascii="Times New Roman" w:hAnsi="Times New Roman"/>
          <w:b/>
          <w:bCs/>
          <w:color w:val="000000"/>
          <w:sz w:val="24"/>
          <w:szCs w:val="24"/>
        </w:rPr>
        <w:t>3.</w:t>
      </w:r>
      <w:r>
        <w:rPr>
          <w:rFonts w:ascii="Times New Roman" w:hAnsi="Times New Roman"/>
          <w:color w:val="000000"/>
          <w:sz w:val="24"/>
          <w:szCs w:val="24"/>
        </w:rPr>
        <w:t xml:space="preserve"> Roczne dane ilościowe zebranych odpadów komunalnych (lata 2018, 2019, 2020):</w:t>
      </w:r>
    </w:p>
    <w:tbl>
      <w:tblPr>
        <w:tblW w:w="9635" w:type="dxa"/>
        <w:tblInd w:w="57" w:type="dxa"/>
        <w:tblLayout w:type="fixed"/>
        <w:tblCellMar>
          <w:top w:w="55" w:type="dxa"/>
          <w:left w:w="55" w:type="dxa"/>
          <w:bottom w:w="55" w:type="dxa"/>
          <w:right w:w="55" w:type="dxa"/>
        </w:tblCellMar>
        <w:tblLook w:val="04A0" w:firstRow="1" w:lastRow="0" w:firstColumn="1" w:lastColumn="0" w:noHBand="0" w:noVBand="1"/>
      </w:tblPr>
      <w:tblGrid>
        <w:gridCol w:w="494"/>
        <w:gridCol w:w="1157"/>
        <w:gridCol w:w="3953"/>
        <w:gridCol w:w="1279"/>
        <w:gridCol w:w="1327"/>
        <w:gridCol w:w="1425"/>
      </w:tblGrid>
      <w:tr w:rsidR="000A139F">
        <w:tc>
          <w:tcPr>
            <w:tcW w:w="493" w:type="dxa"/>
            <w:vMerge w:val="restart"/>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Lp.</w:t>
            </w:r>
          </w:p>
        </w:tc>
        <w:tc>
          <w:tcPr>
            <w:tcW w:w="1157" w:type="dxa"/>
            <w:vMerge w:val="restart"/>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Kod</w:t>
            </w:r>
          </w:p>
        </w:tc>
        <w:tc>
          <w:tcPr>
            <w:tcW w:w="3953" w:type="dxa"/>
            <w:vMerge w:val="restart"/>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Rodzaj odpadu</w:t>
            </w:r>
          </w:p>
        </w:tc>
        <w:tc>
          <w:tcPr>
            <w:tcW w:w="4031" w:type="dxa"/>
            <w:gridSpan w:val="3"/>
            <w:tcBorders>
              <w:top w:val="single" w:sz="2" w:space="0" w:color="000000"/>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Masa odebranych odpadów</w:t>
            </w:r>
          </w:p>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[Mg]</w:t>
            </w:r>
          </w:p>
        </w:tc>
      </w:tr>
      <w:tr w:rsidR="000A139F">
        <w:tc>
          <w:tcPr>
            <w:tcW w:w="493" w:type="dxa"/>
            <w:vMerge/>
            <w:tcBorders>
              <w:top w:val="single" w:sz="2" w:space="0" w:color="000000"/>
              <w:left w:val="single" w:sz="2" w:space="0" w:color="000000"/>
              <w:bottom w:val="single" w:sz="2" w:space="0" w:color="000000"/>
            </w:tcBorders>
          </w:tcPr>
          <w:p w:rsidR="000A139F" w:rsidRDefault="000A139F">
            <w:pPr>
              <w:widowControl w:val="0"/>
              <w:spacing w:line="240" w:lineRule="auto"/>
              <w:rPr>
                <w:rFonts w:ascii="Times New Roman" w:hAnsi="Times New Roman"/>
                <w:color w:val="000000"/>
                <w:sz w:val="24"/>
                <w:szCs w:val="24"/>
              </w:rPr>
            </w:pPr>
          </w:p>
        </w:tc>
        <w:tc>
          <w:tcPr>
            <w:tcW w:w="1157" w:type="dxa"/>
            <w:vMerge/>
            <w:tcBorders>
              <w:top w:val="single" w:sz="2" w:space="0" w:color="000000"/>
              <w:left w:val="single" w:sz="2" w:space="0" w:color="000000"/>
              <w:bottom w:val="single" w:sz="2" w:space="0" w:color="000000"/>
            </w:tcBorders>
          </w:tcPr>
          <w:p w:rsidR="000A139F" w:rsidRDefault="000A139F">
            <w:pPr>
              <w:widowControl w:val="0"/>
              <w:spacing w:line="240" w:lineRule="auto"/>
              <w:rPr>
                <w:rFonts w:ascii="Times New Roman" w:hAnsi="Times New Roman"/>
                <w:color w:val="000000"/>
                <w:sz w:val="24"/>
                <w:szCs w:val="24"/>
              </w:rPr>
            </w:pPr>
          </w:p>
        </w:tc>
        <w:tc>
          <w:tcPr>
            <w:tcW w:w="3953" w:type="dxa"/>
            <w:vMerge/>
            <w:tcBorders>
              <w:top w:val="single" w:sz="2" w:space="0" w:color="000000"/>
              <w:left w:val="single" w:sz="2" w:space="0" w:color="000000"/>
              <w:bottom w:val="single" w:sz="2" w:space="0" w:color="000000"/>
            </w:tcBorders>
          </w:tcPr>
          <w:p w:rsidR="000A139F" w:rsidRDefault="000A139F">
            <w:pPr>
              <w:widowControl w:val="0"/>
              <w:spacing w:line="240" w:lineRule="auto"/>
              <w:rPr>
                <w:rFonts w:ascii="Times New Roman" w:hAnsi="Times New Roman"/>
                <w:color w:val="000000"/>
                <w:sz w:val="24"/>
                <w:szCs w:val="24"/>
              </w:rPr>
            </w:pPr>
          </w:p>
        </w:tc>
        <w:tc>
          <w:tcPr>
            <w:tcW w:w="1279" w:type="dxa"/>
            <w:tcBorders>
              <w:left w:val="single" w:sz="2" w:space="0" w:color="000000"/>
              <w:bottom w:val="single" w:sz="2" w:space="0" w:color="000000"/>
            </w:tcBorders>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2018 r.</w:t>
            </w:r>
          </w:p>
        </w:tc>
        <w:tc>
          <w:tcPr>
            <w:tcW w:w="1327" w:type="dxa"/>
            <w:tcBorders>
              <w:left w:val="single" w:sz="2" w:space="0" w:color="000000"/>
              <w:bottom w:val="single" w:sz="2" w:space="0" w:color="000000"/>
            </w:tcBorders>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2019 r.</w:t>
            </w:r>
          </w:p>
        </w:tc>
        <w:tc>
          <w:tcPr>
            <w:tcW w:w="1425" w:type="dxa"/>
            <w:tcBorders>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2020 r.</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20 03 01</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Niesegregowane (zmieszane) odpady komunalne</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201,60</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202,92</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181,42</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20 03 07</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Odpady wielkogabarytowe</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12,04</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11,08</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15,66</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20 01 01</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Papier i tektura</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1,47</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2,36</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20 01 40</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Metale</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4,53</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15 01 01</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Opakowania z papieru i tektury</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12,24</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4,61</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5,99</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15 01 02</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Opakowania z tworzyw sztucznych</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10,02</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32,05</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15 01 07</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Opakowania ze szkła</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52,28</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29,44</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47,29</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15 01 04</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Opakowania z metali</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0,78</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4,08</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15 01 05</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Opakowania wielomateriałowe</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0,39</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15 01 06</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Zmieszane odpady opakowaniowe</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24,22</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11,78</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17 09 04</w:t>
            </w:r>
          </w:p>
        </w:tc>
        <w:tc>
          <w:tcPr>
            <w:tcW w:w="3953"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Zmieszane odpady z budowy, remontów i demontażu inne niż </w:t>
            </w:r>
            <w:r>
              <w:rPr>
                <w:rFonts w:ascii="Times New Roman" w:hAnsi="Times New Roman"/>
                <w:color w:val="000000"/>
                <w:sz w:val="24"/>
                <w:szCs w:val="24"/>
              </w:rPr>
              <w:lastRenderedPageBreak/>
              <w:t>wymienione w 17 09 01, 17 09 02</w:t>
            </w:r>
          </w:p>
          <w:p w:rsidR="000A139F" w:rsidRDefault="00420349">
            <w:pPr>
              <w:pStyle w:val="Tekstpodstawowy"/>
              <w:widowControl w:val="0"/>
              <w:spacing w:after="225"/>
              <w:rPr>
                <w:color w:val="000000"/>
              </w:rPr>
            </w:pPr>
            <w:r>
              <w:rPr>
                <w:color w:val="000000"/>
              </w:rPr>
              <w:t>i 17 09 03</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8,29</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4,36</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lastRenderedPageBreak/>
              <w:t>12.</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17 01 07</w:t>
            </w:r>
          </w:p>
        </w:tc>
        <w:tc>
          <w:tcPr>
            <w:tcW w:w="3953"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color w:val="000000"/>
                <w:sz w:val="24"/>
                <w:szCs w:val="24"/>
              </w:rPr>
            </w:pPr>
            <w:r>
              <w:rPr>
                <w:rFonts w:ascii="Times New Roman" w:hAnsi="Times New Roman"/>
                <w:color w:val="000000"/>
                <w:sz w:val="24"/>
                <w:szCs w:val="24"/>
              </w:rPr>
              <w:t>Zmieszane odpady z betonu, gruzu ceglanego, odpadowych materiałów ceramicznych i elementów wyposażenia inne niż wymienione w 17 01 06</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3,82</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2,8</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17 01 01</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Odpady betonu oraz gruz betonowy z rozbiórek i remontów</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2,52</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2,62</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16 01 03</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Zużyte opony</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4,50</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0,28</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01 23*</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Urządzenia zawierające freony</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01 35*</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Zużyte urządzenia elektryczne i elektroniczne inne niż wymienione w 20 01 21 i 20 01 23 zawierające niebezpieczne składniki</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0,34</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3,7</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20 01 36</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Zużyte urządzenia elektryczne i elektroniczne inne niż wymienione w 20 01 21, 20 01 23 i 20 01 35</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0,32</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2,34</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20 01 99</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Inne nie wymienione frakcje zbierane w sposób selektywny (popiół)</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5,32</w:t>
            </w:r>
          </w:p>
        </w:tc>
      </w:tr>
      <w:tr w:rsidR="000A139F">
        <w:tc>
          <w:tcPr>
            <w:tcW w:w="493"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1157"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color w:val="000000"/>
                <w:sz w:val="24"/>
                <w:szCs w:val="24"/>
              </w:rPr>
            </w:pPr>
            <w:r>
              <w:rPr>
                <w:rFonts w:ascii="Times New Roman" w:hAnsi="Times New Roman"/>
                <w:color w:val="000000"/>
                <w:sz w:val="24"/>
                <w:szCs w:val="24"/>
              </w:rPr>
              <w:t>20 02 01</w:t>
            </w:r>
          </w:p>
        </w:tc>
        <w:tc>
          <w:tcPr>
            <w:tcW w:w="3953"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000000"/>
                <w:sz w:val="24"/>
                <w:szCs w:val="24"/>
              </w:rPr>
            </w:pPr>
            <w:r>
              <w:rPr>
                <w:rFonts w:ascii="Times New Roman" w:hAnsi="Times New Roman"/>
                <w:color w:val="000000"/>
                <w:sz w:val="24"/>
                <w:szCs w:val="24"/>
              </w:rPr>
              <w:t>Odpady ulegające biodegradacji</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2,28</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color w:val="000000"/>
                <w:sz w:val="24"/>
                <w:szCs w:val="24"/>
              </w:rPr>
            </w:pPr>
            <w:r>
              <w:rPr>
                <w:rFonts w:ascii="Times New Roman" w:hAnsi="Times New Roman"/>
                <w:color w:val="000000"/>
                <w:sz w:val="24"/>
                <w:szCs w:val="24"/>
              </w:rPr>
              <w:t>2,16</w:t>
            </w:r>
          </w:p>
        </w:tc>
      </w:tr>
      <w:tr w:rsidR="000A139F">
        <w:tc>
          <w:tcPr>
            <w:tcW w:w="5603" w:type="dxa"/>
            <w:gridSpan w:val="3"/>
            <w:tcBorders>
              <w:left w:val="single" w:sz="2" w:space="0" w:color="000000"/>
              <w:bottom w:val="single" w:sz="2" w:space="0" w:color="000000"/>
            </w:tcBorders>
          </w:tcPr>
          <w:p w:rsidR="000A139F" w:rsidRDefault="00420349">
            <w:pPr>
              <w:pStyle w:val="Zawartotabeli"/>
              <w:widowControl w:val="0"/>
              <w:spacing w:line="240" w:lineRule="auto"/>
              <w:jc w:val="right"/>
              <w:rPr>
                <w:rFonts w:ascii="Times New Roman" w:hAnsi="Times New Roman"/>
                <w:b/>
                <w:bCs/>
                <w:color w:val="000000"/>
                <w:sz w:val="24"/>
                <w:szCs w:val="24"/>
              </w:rPr>
            </w:pPr>
            <w:r>
              <w:rPr>
                <w:rFonts w:ascii="Times New Roman" w:hAnsi="Times New Roman"/>
                <w:b/>
                <w:bCs/>
                <w:color w:val="000000"/>
                <w:sz w:val="24"/>
                <w:szCs w:val="24"/>
              </w:rPr>
              <w:t>Razem:</w:t>
            </w:r>
          </w:p>
        </w:tc>
        <w:tc>
          <w:tcPr>
            <w:tcW w:w="1279"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317,69</w:t>
            </w:r>
          </w:p>
        </w:tc>
        <w:tc>
          <w:tcPr>
            <w:tcW w:w="1327"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287,54</w:t>
            </w:r>
          </w:p>
        </w:tc>
        <w:tc>
          <w:tcPr>
            <w:tcW w:w="1425" w:type="dxa"/>
            <w:tcBorders>
              <w:left w:val="single" w:sz="2" w:space="0" w:color="000000"/>
              <w:bottom w:val="single" w:sz="2" w:space="0" w:color="000000"/>
              <w:right w:val="single" w:sz="2" w:space="0" w:color="000000"/>
            </w:tcBorders>
            <w:vAlign w:val="center"/>
          </w:tcPr>
          <w:p w:rsidR="000A139F" w:rsidRDefault="00420349">
            <w:pPr>
              <w:pStyle w:val="Zawartotabeli"/>
              <w:widowControl w:val="0"/>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3</w:t>
            </w:r>
            <w:r>
              <w:rPr>
                <w:rFonts w:ascii="Times New Roman" w:eastAsia="Calibri" w:hAnsi="Times New Roman"/>
                <w:b/>
                <w:bCs/>
                <w:color w:val="000000"/>
                <w:sz w:val="24"/>
                <w:szCs w:val="24"/>
              </w:rPr>
              <w:t>10,37</w:t>
            </w:r>
          </w:p>
        </w:tc>
      </w:tr>
    </w:tbl>
    <w:p w:rsidR="000A139F" w:rsidRDefault="000A139F">
      <w:pPr>
        <w:spacing w:line="240" w:lineRule="auto"/>
        <w:jc w:val="both"/>
        <w:rPr>
          <w:rFonts w:ascii="Times New Roman" w:hAnsi="Times New Roman"/>
          <w:b/>
          <w:color w:val="000000"/>
          <w:sz w:val="24"/>
          <w:szCs w:val="24"/>
        </w:rPr>
      </w:pPr>
    </w:p>
    <w:p w:rsidR="000A139F" w:rsidRDefault="000A139F">
      <w:pPr>
        <w:pStyle w:val="Default"/>
        <w:jc w:val="both"/>
        <w:rPr>
          <w:b/>
        </w:rPr>
      </w:pPr>
    </w:p>
    <w:p w:rsidR="000A139F" w:rsidRDefault="00420349">
      <w:pPr>
        <w:pStyle w:val="Default"/>
        <w:jc w:val="both"/>
      </w:pPr>
      <w:r>
        <w:rPr>
          <w:b/>
          <w:sz w:val="28"/>
          <w:szCs w:val="28"/>
        </w:rPr>
        <w:t>V. Opis przedmiotu zamówienia:</w:t>
      </w:r>
    </w:p>
    <w:p w:rsidR="000A139F" w:rsidRDefault="000A139F">
      <w:pPr>
        <w:pStyle w:val="Default"/>
        <w:jc w:val="both"/>
      </w:pPr>
    </w:p>
    <w:p w:rsidR="000A139F" w:rsidRDefault="00420349">
      <w:pPr>
        <w:pStyle w:val="Default"/>
        <w:jc w:val="both"/>
      </w:pPr>
      <w:r>
        <w:rPr>
          <w:b/>
          <w:sz w:val="28"/>
          <w:szCs w:val="28"/>
        </w:rPr>
        <w:t xml:space="preserve">1. </w:t>
      </w:r>
      <w:r>
        <w:t>Przedmiotem zamówienia jest świadczenie usług w zakresie odbioru oraz zagospodarowania odpadów komunalnych od właścicieli nieruchomości zamieszkałych z terenu Gminy Boguty-Pianki oraz odbiór odpadów z Punktu Selektywnej Zbiórki Odpadów Komunalnych w Bogutach-Piankach (zwanej dalej PSZOK), a także wstawienie</w:t>
      </w:r>
      <w:r>
        <w:br/>
        <w:t>i utrzymanie w należytym stanie pojemników na odpady komunalne do PSZOK.</w:t>
      </w:r>
    </w:p>
    <w:p w:rsidR="000A139F" w:rsidRDefault="00420349">
      <w:pPr>
        <w:pStyle w:val="Default"/>
        <w:jc w:val="both"/>
      </w:pPr>
      <w:r>
        <w:rPr>
          <w:b/>
          <w:bCs/>
        </w:rPr>
        <w:t>2.</w:t>
      </w:r>
      <w:r>
        <w:t xml:space="preserve"> Nieruchomości zamieszkałe tj., zabudowa jednorodzinna i zabudowa wielorodzinna.</w:t>
      </w:r>
    </w:p>
    <w:p w:rsidR="000A139F" w:rsidRDefault="00420349">
      <w:pPr>
        <w:pStyle w:val="Default"/>
        <w:jc w:val="both"/>
      </w:pPr>
      <w:r>
        <w:rPr>
          <w:b/>
          <w:bCs/>
        </w:rPr>
        <w:t>3.</w:t>
      </w:r>
      <w:r>
        <w:t xml:space="preserve"> Przedmiot zamówienia obejmuje:</w:t>
      </w:r>
    </w:p>
    <w:p w:rsidR="000A139F" w:rsidRDefault="00420349">
      <w:pPr>
        <w:spacing w:after="0" w:line="240" w:lineRule="auto"/>
        <w:ind w:left="720"/>
        <w:jc w:val="both"/>
      </w:pPr>
      <w:r>
        <w:rPr>
          <w:rFonts w:ascii="Times New Roman" w:hAnsi="Times New Roman"/>
          <w:b/>
          <w:bCs/>
          <w:color w:val="000000"/>
          <w:sz w:val="24"/>
          <w:szCs w:val="24"/>
        </w:rPr>
        <w:t>3.1.</w:t>
      </w:r>
      <w:r>
        <w:rPr>
          <w:rFonts w:ascii="Times New Roman" w:hAnsi="Times New Roman"/>
          <w:color w:val="000000"/>
          <w:sz w:val="24"/>
          <w:szCs w:val="24"/>
        </w:rPr>
        <w:t xml:space="preserve"> Odbiór i zagospodarowanie odpadów komunalnych niesegregowanych (zmieszanych) o kodzie 20 03 01 z terenu nieruchomości zamieszkałych.</w:t>
      </w:r>
    </w:p>
    <w:p w:rsidR="000A139F" w:rsidRDefault="00420349">
      <w:pPr>
        <w:spacing w:after="0" w:line="240" w:lineRule="auto"/>
        <w:ind w:left="720"/>
        <w:jc w:val="both"/>
      </w:pPr>
      <w:r>
        <w:rPr>
          <w:rFonts w:ascii="Times New Roman" w:hAnsi="Times New Roman"/>
          <w:b/>
          <w:bCs/>
          <w:color w:val="000000"/>
          <w:sz w:val="24"/>
          <w:szCs w:val="24"/>
        </w:rPr>
        <w:t xml:space="preserve">3.2. </w:t>
      </w:r>
      <w:r>
        <w:rPr>
          <w:rFonts w:ascii="Times New Roman" w:hAnsi="Times New Roman"/>
          <w:color w:val="000000"/>
          <w:sz w:val="24"/>
          <w:szCs w:val="24"/>
        </w:rPr>
        <w:t>Odbiór i zagospodarowanie odpadów komunalnych zbieranych selektywnie z podziałem na następujące frakcje:</w:t>
      </w:r>
    </w:p>
    <w:p w:rsidR="000A139F" w:rsidRDefault="00420349">
      <w:pPr>
        <w:numPr>
          <w:ilvl w:val="2"/>
          <w:numId w:val="3"/>
        </w:numPr>
        <w:spacing w:after="0" w:line="240" w:lineRule="auto"/>
        <w:jc w:val="both"/>
      </w:pPr>
      <w:r>
        <w:rPr>
          <w:rFonts w:ascii="Times New Roman" w:hAnsi="Times New Roman"/>
          <w:color w:val="000000"/>
          <w:sz w:val="24"/>
          <w:szCs w:val="24"/>
        </w:rPr>
        <w:lastRenderedPageBreak/>
        <w:t>papier w tym tektury, odpady opakowaniowe z papieru i odpady opakowaniowe z tektury (kod 20 01 01, 15 01 01);</w:t>
      </w:r>
    </w:p>
    <w:p w:rsidR="000A139F" w:rsidRDefault="00420349">
      <w:pPr>
        <w:numPr>
          <w:ilvl w:val="2"/>
          <w:numId w:val="3"/>
        </w:numPr>
        <w:spacing w:after="0" w:line="240" w:lineRule="auto"/>
        <w:jc w:val="both"/>
      </w:pPr>
      <w:r>
        <w:rPr>
          <w:rFonts w:ascii="Times New Roman" w:hAnsi="Times New Roman"/>
          <w:color w:val="000000"/>
          <w:sz w:val="24"/>
          <w:szCs w:val="24"/>
        </w:rPr>
        <w:t>odpady metali, w tym odpady opakowaniowe z metali, odpady z tworzyw sztucznych, w tym odpady opakowaniowe z tworzyw sztucznych, oraz odpady opakowaniowe wielomateriałowe (kody 20 01 39, 15 01 02, 15 01 05, 15 01 04, 20 01  40);</w:t>
      </w:r>
    </w:p>
    <w:p w:rsidR="000A139F" w:rsidRDefault="00420349">
      <w:pPr>
        <w:numPr>
          <w:ilvl w:val="2"/>
          <w:numId w:val="3"/>
        </w:numPr>
        <w:spacing w:after="0" w:line="240" w:lineRule="auto"/>
        <w:jc w:val="both"/>
      </w:pPr>
      <w:r>
        <w:rPr>
          <w:rFonts w:ascii="Times New Roman" w:hAnsi="Times New Roman"/>
          <w:color w:val="000000"/>
          <w:sz w:val="24"/>
          <w:szCs w:val="24"/>
        </w:rPr>
        <w:t>odpady ze szkła, w tym odpady opakowaniowe ze szkła (kody 20 01 02, 15 01 07);</w:t>
      </w:r>
    </w:p>
    <w:p w:rsidR="000A139F" w:rsidRDefault="00420349">
      <w:pPr>
        <w:numPr>
          <w:ilvl w:val="2"/>
          <w:numId w:val="3"/>
        </w:numPr>
        <w:spacing w:after="0" w:line="240" w:lineRule="auto"/>
        <w:jc w:val="both"/>
      </w:pPr>
      <w:r>
        <w:rPr>
          <w:rFonts w:ascii="Times New Roman" w:hAnsi="Times New Roman"/>
          <w:color w:val="000000"/>
          <w:sz w:val="24"/>
          <w:szCs w:val="24"/>
        </w:rPr>
        <w:t>bioodpady (kody 20 02 01; 20 01 08);</w:t>
      </w:r>
    </w:p>
    <w:p w:rsidR="000A139F" w:rsidRDefault="00420349">
      <w:pPr>
        <w:numPr>
          <w:ilvl w:val="2"/>
          <w:numId w:val="3"/>
        </w:numPr>
        <w:spacing w:after="0" w:line="240" w:lineRule="auto"/>
        <w:jc w:val="both"/>
      </w:pPr>
      <w:r>
        <w:rPr>
          <w:rFonts w:ascii="Times New Roman" w:hAnsi="Times New Roman"/>
          <w:color w:val="000000"/>
          <w:sz w:val="24"/>
          <w:szCs w:val="24"/>
        </w:rPr>
        <w:t>przeterminowane leki (kod 20 01 32);</w:t>
      </w:r>
    </w:p>
    <w:p w:rsidR="000A139F" w:rsidRDefault="00420349">
      <w:pPr>
        <w:numPr>
          <w:ilvl w:val="2"/>
          <w:numId w:val="3"/>
        </w:numPr>
        <w:spacing w:after="0" w:line="240" w:lineRule="auto"/>
        <w:jc w:val="both"/>
      </w:pPr>
      <w:r>
        <w:rPr>
          <w:rFonts w:ascii="Times New Roman" w:hAnsi="Times New Roman"/>
          <w:color w:val="000000"/>
          <w:sz w:val="24"/>
          <w:szCs w:val="24"/>
        </w:rPr>
        <w:t>zużyte baterie i akumulatory;</w:t>
      </w:r>
    </w:p>
    <w:p w:rsidR="000A139F" w:rsidRDefault="00420349">
      <w:pPr>
        <w:numPr>
          <w:ilvl w:val="2"/>
          <w:numId w:val="3"/>
        </w:numPr>
        <w:spacing w:after="0" w:line="240" w:lineRule="auto"/>
        <w:jc w:val="both"/>
      </w:pPr>
      <w:r>
        <w:rPr>
          <w:rFonts w:ascii="Times New Roman" w:hAnsi="Times New Roman"/>
          <w:color w:val="000000"/>
          <w:sz w:val="24"/>
          <w:szCs w:val="24"/>
        </w:rPr>
        <w:t>zużyty sprzęt elektryczny i elektroniczny (kody 20 01 35*, 20 01 36);</w:t>
      </w:r>
    </w:p>
    <w:p w:rsidR="000A139F" w:rsidRDefault="00420349">
      <w:pPr>
        <w:numPr>
          <w:ilvl w:val="2"/>
          <w:numId w:val="3"/>
        </w:numPr>
        <w:spacing w:after="0" w:line="240" w:lineRule="auto"/>
        <w:jc w:val="both"/>
      </w:pPr>
      <w:r>
        <w:rPr>
          <w:rFonts w:ascii="Times New Roman" w:hAnsi="Times New Roman"/>
          <w:color w:val="000000"/>
          <w:sz w:val="24"/>
          <w:szCs w:val="24"/>
        </w:rPr>
        <w:t>meble i inne odpady wielkogabarytowe (kod 20 03 07);</w:t>
      </w:r>
    </w:p>
    <w:p w:rsidR="000A139F" w:rsidRDefault="00420349">
      <w:pPr>
        <w:numPr>
          <w:ilvl w:val="2"/>
          <w:numId w:val="3"/>
        </w:numPr>
        <w:spacing w:after="0" w:line="240" w:lineRule="auto"/>
        <w:jc w:val="both"/>
      </w:pPr>
      <w:r>
        <w:rPr>
          <w:rFonts w:ascii="Times New Roman" w:hAnsi="Times New Roman"/>
          <w:color w:val="000000"/>
          <w:sz w:val="24"/>
          <w:szCs w:val="24"/>
        </w:rPr>
        <w:t>zużyte opony (kod 16 01 03);</w:t>
      </w:r>
    </w:p>
    <w:p w:rsidR="000A139F" w:rsidRDefault="00420349">
      <w:pPr>
        <w:numPr>
          <w:ilvl w:val="2"/>
          <w:numId w:val="3"/>
        </w:numPr>
        <w:spacing w:after="0" w:line="240" w:lineRule="auto"/>
        <w:jc w:val="both"/>
      </w:pPr>
      <w:r>
        <w:rPr>
          <w:rFonts w:ascii="Times New Roman" w:hAnsi="Times New Roman"/>
          <w:color w:val="000000"/>
          <w:sz w:val="24"/>
          <w:szCs w:val="24"/>
        </w:rPr>
        <w:t>odpady budowlane i rozbiórkowe pochodzące z drobnych remontów prowadzonych we własnym zakresie przez właściciela nieruchomości (kody 17 01 01, 17 01 02, 17 01 03, 17 01 07, 17 02 01, 17 02 02, 17 02 03, 17 04 07, 17 08 02, 20 03 99);</w:t>
      </w:r>
    </w:p>
    <w:p w:rsidR="000A139F" w:rsidRDefault="00420349">
      <w:pPr>
        <w:numPr>
          <w:ilvl w:val="2"/>
          <w:numId w:val="3"/>
        </w:numPr>
        <w:spacing w:after="0" w:line="240" w:lineRule="auto"/>
        <w:jc w:val="both"/>
      </w:pPr>
      <w:r>
        <w:rPr>
          <w:rFonts w:ascii="Times New Roman" w:hAnsi="Times New Roman"/>
          <w:color w:val="000000"/>
          <w:sz w:val="24"/>
          <w:szCs w:val="24"/>
        </w:rPr>
        <w:t>odpady niekwalifikujące się do odpadów medycznych powstałych w gospodarstwie domowym w wyniku przyjmowania produktów leczniczych w formie iniekcji i prowadzenia monitoringu poziomu substancji we krwi, w szczególności igieł i strzykawek (kod odpadu 20 01 99);</w:t>
      </w:r>
    </w:p>
    <w:p w:rsidR="000A139F" w:rsidRDefault="00420349">
      <w:pPr>
        <w:numPr>
          <w:ilvl w:val="2"/>
          <w:numId w:val="3"/>
        </w:numPr>
        <w:spacing w:after="0" w:line="240" w:lineRule="auto"/>
        <w:jc w:val="both"/>
      </w:pPr>
      <w:r>
        <w:rPr>
          <w:rFonts w:ascii="Times New Roman" w:hAnsi="Times New Roman"/>
          <w:color w:val="000000"/>
          <w:sz w:val="24"/>
          <w:szCs w:val="24"/>
        </w:rPr>
        <w:t>tekstylia i odzież (kody 20 01 10, 20 01 11);</w:t>
      </w:r>
    </w:p>
    <w:p w:rsidR="000A139F" w:rsidRDefault="00420349">
      <w:pPr>
        <w:numPr>
          <w:ilvl w:val="2"/>
          <w:numId w:val="3"/>
        </w:numPr>
        <w:spacing w:after="0" w:line="240" w:lineRule="auto"/>
        <w:jc w:val="both"/>
      </w:pPr>
      <w:r>
        <w:rPr>
          <w:rFonts w:ascii="Times New Roman" w:hAnsi="Times New Roman"/>
          <w:color w:val="000000"/>
          <w:sz w:val="24"/>
          <w:szCs w:val="24"/>
        </w:rPr>
        <w:t>inne odpady komunalne nie wymienione w pkt. a)-l)- w tym także popioły i żużle z palenisk domowych.</w:t>
      </w:r>
    </w:p>
    <w:p w:rsidR="000A139F" w:rsidRDefault="00420349">
      <w:pPr>
        <w:spacing w:after="0" w:line="240" w:lineRule="auto"/>
        <w:ind w:left="720"/>
        <w:jc w:val="both"/>
      </w:pPr>
      <w:r>
        <w:rPr>
          <w:rFonts w:ascii="Times New Roman" w:hAnsi="Times New Roman"/>
          <w:b/>
          <w:bCs/>
          <w:color w:val="000000"/>
          <w:sz w:val="24"/>
          <w:szCs w:val="24"/>
        </w:rPr>
        <w:t>3.3.</w:t>
      </w:r>
      <w:r>
        <w:rPr>
          <w:rFonts w:ascii="Times New Roman" w:hAnsi="Times New Roman"/>
          <w:color w:val="000000"/>
          <w:sz w:val="24"/>
          <w:szCs w:val="24"/>
        </w:rPr>
        <w:t xml:space="preserve"> Odbieranie przez Wykonawcę odpadów wystawionych, np. w workach (tzw. "nadwyżki" która nie zmieściła się w pojemnikach na odpady zmieszane) pozostawione obok pojemników, przy czym nie dotyczy to odpadów wielkogabarytowych oraz zużytego sprzętu elektrycznego i elektronicznego, zużytych opon samochodowych oraz odpadów budowlanych i rozbiórkowych wystawionych poza terminami zbiórki tych odpadów.</w:t>
      </w:r>
    </w:p>
    <w:p w:rsidR="000A139F" w:rsidRDefault="00420349">
      <w:pPr>
        <w:spacing w:after="0" w:line="240" w:lineRule="auto"/>
        <w:ind w:left="720"/>
        <w:jc w:val="both"/>
      </w:pPr>
      <w:r>
        <w:rPr>
          <w:rFonts w:ascii="Times New Roman" w:hAnsi="Times New Roman"/>
          <w:b/>
          <w:bCs/>
          <w:color w:val="000000"/>
          <w:sz w:val="24"/>
          <w:szCs w:val="24"/>
        </w:rPr>
        <w:t>3.4.</w:t>
      </w:r>
      <w:r>
        <w:rPr>
          <w:rFonts w:ascii="Times New Roman" w:hAnsi="Times New Roman"/>
          <w:color w:val="000000"/>
          <w:sz w:val="24"/>
          <w:szCs w:val="24"/>
        </w:rPr>
        <w:t xml:space="preserve"> Wyposażenie właścicieli nieruchomości zamieszkałych w worki z folii LPDE na odpady segregowane (pojemność min. 120 L przy założeniu braku limitu ilości odbieranych odpadów) w tym:</w:t>
      </w:r>
    </w:p>
    <w:p w:rsidR="000A139F" w:rsidRDefault="00420349">
      <w:pPr>
        <w:numPr>
          <w:ilvl w:val="3"/>
          <w:numId w:val="4"/>
        </w:numPr>
        <w:spacing w:after="0" w:line="240" w:lineRule="auto"/>
        <w:jc w:val="both"/>
      </w:pPr>
      <w:r>
        <w:rPr>
          <w:rFonts w:ascii="Times New Roman" w:hAnsi="Times New Roman"/>
          <w:color w:val="000000"/>
          <w:sz w:val="24"/>
          <w:szCs w:val="24"/>
        </w:rPr>
        <w:t>na odpady z papieru, w tym tektury, odpady opakowaniowe z papieru i tektury- worek koloru niebieskiego oznaczonego napisem PAPIER;</w:t>
      </w:r>
    </w:p>
    <w:p w:rsidR="000A139F" w:rsidRDefault="00420349">
      <w:pPr>
        <w:numPr>
          <w:ilvl w:val="3"/>
          <w:numId w:val="4"/>
        </w:numPr>
        <w:spacing w:after="0" w:line="240" w:lineRule="auto"/>
        <w:jc w:val="both"/>
      </w:pPr>
      <w:r>
        <w:rPr>
          <w:rFonts w:ascii="Times New Roman" w:hAnsi="Times New Roman"/>
          <w:color w:val="000000"/>
          <w:sz w:val="24"/>
          <w:szCs w:val="24"/>
        </w:rPr>
        <w:t>na odpady ze szkła w tym opakowania ze szkła- worek koloru zielonego, oznaczonego napisem SZKŁO;</w:t>
      </w:r>
    </w:p>
    <w:p w:rsidR="000A139F" w:rsidRDefault="00420349">
      <w:pPr>
        <w:numPr>
          <w:ilvl w:val="3"/>
          <w:numId w:val="4"/>
        </w:numPr>
        <w:spacing w:after="0" w:line="240" w:lineRule="auto"/>
        <w:jc w:val="both"/>
      </w:pPr>
      <w:r>
        <w:rPr>
          <w:rFonts w:ascii="Times New Roman" w:hAnsi="Times New Roman"/>
          <w:color w:val="000000"/>
          <w:sz w:val="24"/>
          <w:szCs w:val="24"/>
        </w:rPr>
        <w:t>na odpady z metali, w tym odpady opakowaniowe z metali oraz odpady z tworzyw sztucznych- worek koloru żółtego, oznaczony napisem: METALE I TWORZYWA SZTUCZNE;</w:t>
      </w:r>
    </w:p>
    <w:p w:rsidR="000A139F" w:rsidRDefault="00420349">
      <w:pPr>
        <w:numPr>
          <w:ilvl w:val="3"/>
          <w:numId w:val="4"/>
        </w:numPr>
        <w:spacing w:after="0" w:line="240" w:lineRule="auto"/>
        <w:jc w:val="both"/>
      </w:pPr>
      <w:r>
        <w:rPr>
          <w:rFonts w:ascii="Times New Roman" w:hAnsi="Times New Roman"/>
          <w:color w:val="000000"/>
          <w:sz w:val="24"/>
          <w:szCs w:val="24"/>
        </w:rPr>
        <w:t>na bioodpady- worek koloru brązowego, oznaczonego napisem BIO;</w:t>
      </w:r>
    </w:p>
    <w:p w:rsidR="000A139F" w:rsidRDefault="00420349">
      <w:pPr>
        <w:numPr>
          <w:ilvl w:val="3"/>
          <w:numId w:val="4"/>
        </w:numPr>
        <w:spacing w:after="0" w:line="240" w:lineRule="auto"/>
        <w:jc w:val="both"/>
      </w:pPr>
      <w:r>
        <w:rPr>
          <w:rFonts w:ascii="Times New Roman" w:hAnsi="Times New Roman"/>
          <w:color w:val="000000"/>
          <w:sz w:val="24"/>
          <w:szCs w:val="24"/>
        </w:rPr>
        <w:t>na popiół i żużel z palenisk domowych- worek koloru szarego, oznaczonego napisem POPIÓŁ.</w:t>
      </w:r>
    </w:p>
    <w:p w:rsidR="000A139F" w:rsidRDefault="00420349">
      <w:pPr>
        <w:spacing w:after="46" w:line="240" w:lineRule="auto"/>
        <w:jc w:val="both"/>
      </w:pPr>
      <w:r>
        <w:rPr>
          <w:rFonts w:ascii="Times New Roman" w:hAnsi="Times New Roman"/>
          <w:color w:val="000000"/>
          <w:sz w:val="24"/>
          <w:szCs w:val="24"/>
        </w:rPr>
        <w:t>Worki muszą być oznaczone w sposób umożliwiający identyfikację poszczególnych frakcji selektywnej zbiórki odpadów. Wykonawca będzie dostarczał mieszkańcom worki przy każdym odbiorze odpadów segregowanych w formie „worek za worek” lub w większej ilości jeżeli mieszkańcy zgłoszą taką potrzebę. Firma wstawi także zapas worków do Urzędu Gminy Boguty-Pianki.</w:t>
      </w:r>
    </w:p>
    <w:p w:rsidR="000A139F" w:rsidRDefault="00420349">
      <w:pPr>
        <w:spacing w:after="0" w:line="240" w:lineRule="auto"/>
        <w:ind w:left="720"/>
        <w:jc w:val="both"/>
      </w:pPr>
      <w:r>
        <w:rPr>
          <w:rFonts w:ascii="Times New Roman" w:hAnsi="Times New Roman"/>
          <w:b/>
          <w:bCs/>
          <w:color w:val="000000"/>
          <w:sz w:val="24"/>
          <w:szCs w:val="24"/>
        </w:rPr>
        <w:lastRenderedPageBreak/>
        <w:t>3.5.</w:t>
      </w:r>
      <w:r>
        <w:rPr>
          <w:rFonts w:ascii="Times New Roman" w:hAnsi="Times New Roman"/>
          <w:color w:val="000000"/>
          <w:sz w:val="24"/>
          <w:szCs w:val="24"/>
        </w:rPr>
        <w:t xml:space="preserve"> Usuwanie odpadów zgromadzonych luzem lub w workach, w miejscach do tego nieprzeznaczonych np. podczas akcji sprzątania świata, tzw. dzikie wysypiska itp (szacunkowa ilość- 4 Mg).</w:t>
      </w:r>
    </w:p>
    <w:p w:rsidR="000A139F" w:rsidRDefault="00420349">
      <w:pPr>
        <w:spacing w:after="0" w:line="240" w:lineRule="auto"/>
        <w:ind w:left="720"/>
        <w:jc w:val="both"/>
      </w:pPr>
      <w:r>
        <w:rPr>
          <w:rFonts w:ascii="Times New Roman" w:eastAsia="Calibri" w:hAnsi="Times New Roman"/>
          <w:b/>
          <w:bCs/>
          <w:color w:val="000000"/>
          <w:sz w:val="24"/>
          <w:szCs w:val="24"/>
        </w:rPr>
        <w:t xml:space="preserve">3.6. </w:t>
      </w:r>
      <w:r>
        <w:rPr>
          <w:rFonts w:ascii="Times New Roman" w:hAnsi="Times New Roman"/>
          <w:color w:val="000000"/>
          <w:sz w:val="24"/>
          <w:szCs w:val="24"/>
        </w:rPr>
        <w:t xml:space="preserve"> Odbiór i zagospodarowanie odpadów ze stacjonarnego Punktu Selektywnej Zbiórki Odpadów Komunalnych (na działce należącej do Gminy Boguty-Pianki), zwanego dalej PSZOK. Wykonawca zobowiązany będzie do wyposażenia na własny koszt PSZOK w niezbędne pojemniki lub kontenery na poszczególne frakcje odpadów </w:t>
      </w:r>
      <w:r>
        <w:rPr>
          <w:rFonts w:ascii="Times New Roman" w:hAnsi="Times New Roman"/>
          <w:i/>
          <w:iCs/>
          <w:color w:val="000000"/>
          <w:sz w:val="24"/>
          <w:szCs w:val="24"/>
        </w:rPr>
        <w:t>(Prowadzenie PSZOKu w rozumieniu ustawy o odpadach z dnia 14 grudnia 2012 r.  będzie należało do Zamawiającego).</w:t>
      </w:r>
    </w:p>
    <w:p w:rsidR="000A139F" w:rsidRDefault="00420349">
      <w:pPr>
        <w:spacing w:after="0" w:line="240" w:lineRule="auto"/>
        <w:ind w:left="720"/>
        <w:jc w:val="both"/>
      </w:pPr>
      <w:r>
        <w:rPr>
          <w:rFonts w:ascii="Times New Roman" w:hAnsi="Times New Roman"/>
          <w:b/>
          <w:bCs/>
          <w:color w:val="000000"/>
          <w:sz w:val="24"/>
          <w:szCs w:val="24"/>
        </w:rPr>
        <w:t>3.7.</w:t>
      </w:r>
      <w:r>
        <w:rPr>
          <w:rFonts w:ascii="Times New Roman" w:hAnsi="Times New Roman"/>
          <w:color w:val="000000"/>
          <w:sz w:val="24"/>
          <w:szCs w:val="24"/>
        </w:rPr>
        <w:t xml:space="preserve"> Odbieranie odpadów z tzw. „Wystawki” (odpadów wystawianych przez właścicieli nieruchomości przed posesje).</w:t>
      </w:r>
    </w:p>
    <w:p w:rsidR="000A139F" w:rsidRDefault="00420349">
      <w:pPr>
        <w:spacing w:after="0" w:line="240" w:lineRule="auto"/>
        <w:ind w:left="720"/>
        <w:jc w:val="both"/>
      </w:pPr>
      <w:r>
        <w:rPr>
          <w:rFonts w:ascii="Times New Roman" w:eastAsia="Times New Roman;Times New Roman" w:hAnsi="Times New Roman" w:cs="Times New Roman;Times New Roman"/>
          <w:b/>
          <w:bCs/>
          <w:color w:val="000000"/>
          <w:sz w:val="24"/>
          <w:szCs w:val="24"/>
        </w:rPr>
        <w:t xml:space="preserve">3.8. </w:t>
      </w:r>
      <w:r>
        <w:rPr>
          <w:rFonts w:ascii="Times New Roman" w:eastAsia="Times New Roman;Times New Roman" w:hAnsi="Times New Roman" w:cs="Times New Roman;Times New Roman"/>
          <w:color w:val="000000"/>
          <w:sz w:val="24"/>
          <w:szCs w:val="24"/>
        </w:rPr>
        <w:t>Odbiór odpadów budowlanych pochodzących z remontów i rozbiórek obejmują wyłącznie właścicieli nieruchomości zamieszkałych z wyłączeniem firm budowlanych, które zagospodarują odpady zgodnie z wydanymi zezwoleniami i odrębnymi przepisami; odbiór odbywać się będzie poprzez wcześniejsze zgłoszenie celem podstawienia odpowiedniego pojemnika.</w:t>
      </w:r>
    </w:p>
    <w:p w:rsidR="000A139F" w:rsidRDefault="00420349">
      <w:pPr>
        <w:spacing w:after="0" w:line="240" w:lineRule="auto"/>
        <w:ind w:left="720"/>
        <w:jc w:val="both"/>
      </w:pPr>
      <w:r>
        <w:rPr>
          <w:rFonts w:ascii="Times New Roman" w:eastAsia="Times New Roman;Times New Roman" w:hAnsi="Times New Roman" w:cs="Times New Roman;Times New Roman"/>
          <w:b/>
          <w:bCs/>
          <w:color w:val="000000"/>
          <w:sz w:val="24"/>
          <w:szCs w:val="24"/>
        </w:rPr>
        <w:t xml:space="preserve">3.9. </w:t>
      </w:r>
      <w:r>
        <w:rPr>
          <w:rFonts w:ascii="Times New Roman" w:eastAsia="Times New Roman;Times New Roman" w:hAnsi="Times New Roman" w:cs="Times New Roman;Times New Roman"/>
          <w:color w:val="000000"/>
          <w:sz w:val="24"/>
          <w:szCs w:val="24"/>
        </w:rPr>
        <w:t xml:space="preserve"> odpadów komunalnych z przystanków autobusowych zlokalizowanych na terenie Gminy Boguty-Pianki (odbiór ten nastąpi, gdy ww. obiekty zostaną wyposażone w pojemniki na odpady, o tym Wykonawca zostanie poinformowany).</w:t>
      </w:r>
    </w:p>
    <w:p w:rsidR="000A139F" w:rsidRDefault="00420349">
      <w:pPr>
        <w:spacing w:after="0" w:line="240" w:lineRule="auto"/>
        <w:ind w:left="720"/>
        <w:jc w:val="both"/>
      </w:pPr>
      <w:r>
        <w:rPr>
          <w:rFonts w:ascii="Times New Roman" w:eastAsia="Times New Roman;Times New Roman" w:hAnsi="Times New Roman" w:cs="Times New Roman;Times New Roman"/>
          <w:b/>
          <w:bCs/>
          <w:color w:val="000000"/>
          <w:sz w:val="24"/>
          <w:szCs w:val="24"/>
        </w:rPr>
        <w:t xml:space="preserve">3.10. </w:t>
      </w:r>
      <w:r>
        <w:rPr>
          <w:rFonts w:ascii="Times New Roman" w:eastAsia="Times New Roman;Times New Roman" w:hAnsi="Times New Roman" w:cs="Times New Roman;Times New Roman"/>
          <w:color w:val="000000"/>
          <w:sz w:val="24"/>
          <w:szCs w:val="24"/>
        </w:rPr>
        <w:t>Wstawienie do Ośrodka Zdrowia w Bogutach-Piankach pojemnika na zużyte leki – oraz odbiór tych odpadów;</w:t>
      </w:r>
    </w:p>
    <w:p w:rsidR="000A139F" w:rsidRDefault="00420349">
      <w:pPr>
        <w:spacing w:after="0" w:line="240" w:lineRule="auto"/>
        <w:ind w:left="720"/>
        <w:jc w:val="both"/>
      </w:pPr>
      <w:r>
        <w:rPr>
          <w:rFonts w:ascii="Times New Roman" w:eastAsia="Times New Roman;Times New Roman" w:hAnsi="Times New Roman" w:cs="Times New Roman;Times New Roman"/>
          <w:b/>
          <w:bCs/>
          <w:color w:val="000000"/>
          <w:sz w:val="24"/>
          <w:szCs w:val="24"/>
        </w:rPr>
        <w:t>3.11.</w:t>
      </w:r>
      <w:r>
        <w:rPr>
          <w:rFonts w:ascii="Times New Roman" w:eastAsia="Times New Roman;Times New Roman" w:hAnsi="Times New Roman" w:cs="Times New Roman;Times New Roman"/>
          <w:color w:val="000000"/>
          <w:sz w:val="24"/>
          <w:szCs w:val="24"/>
        </w:rPr>
        <w:t>Wstawienie do Ośrodka Zdrowia w Bogutach-Piankach, Gminnego Ośrodka Kultury i Sportu w Bogutach-Piankach oraz Urzędu Gminy w Bogutach-Piankach pojemnika na zużyte baterie i pojemnika na zużyte żarówki- oraz odbiór tych odpadów.</w:t>
      </w:r>
    </w:p>
    <w:p w:rsidR="000A139F" w:rsidRDefault="00420349">
      <w:pPr>
        <w:spacing w:after="0" w:line="240" w:lineRule="auto"/>
        <w:ind w:left="720"/>
        <w:jc w:val="both"/>
      </w:pPr>
      <w:r>
        <w:rPr>
          <w:rFonts w:ascii="Times New Roman" w:hAnsi="Times New Roman"/>
          <w:b/>
          <w:bCs/>
          <w:color w:val="000000"/>
          <w:sz w:val="24"/>
          <w:szCs w:val="24"/>
        </w:rPr>
        <w:t>3.12.</w:t>
      </w:r>
      <w:r>
        <w:rPr>
          <w:rFonts w:ascii="Times New Roman" w:hAnsi="Times New Roman"/>
          <w:color w:val="000000"/>
          <w:sz w:val="24"/>
          <w:szCs w:val="24"/>
        </w:rPr>
        <w:t xml:space="preserve"> Przygotowanie oraz dostarczenie do mieszkańców gminy harmonogramu odbioru odpadów komunalnych, harmonogram powinien zawierać terminy oraz godziny odbioru odpadów komunalnych dla poszczególnych miejscowości, z podziałem na odbiór odpadów: zmieszanych, selektywnych, wystawki oraz otwarcia PSZOKU.</w:t>
      </w:r>
    </w:p>
    <w:p w:rsidR="000A139F" w:rsidRDefault="00420349">
      <w:pPr>
        <w:spacing w:after="0" w:line="240" w:lineRule="auto"/>
        <w:ind w:left="720"/>
        <w:jc w:val="both"/>
      </w:pPr>
      <w:r>
        <w:rPr>
          <w:rFonts w:ascii="Times New Roman" w:hAnsi="Times New Roman"/>
          <w:b/>
          <w:bCs/>
          <w:color w:val="000000"/>
          <w:sz w:val="24"/>
          <w:szCs w:val="24"/>
        </w:rPr>
        <w:t xml:space="preserve">3.13. </w:t>
      </w:r>
      <w:r>
        <w:rPr>
          <w:rFonts w:ascii="Times New Roman" w:hAnsi="Times New Roman"/>
          <w:color w:val="000000"/>
          <w:sz w:val="24"/>
          <w:szCs w:val="24"/>
        </w:rPr>
        <w:t>Prowadzenie przez Wykonawcę dokumentacji związanej z odbiorem oraz zagospodarowaniem odpadów komunalnych, wytwarzanych przez właścicieli nieruchomości zamieszkałych z terenu Gminy Boguty-Pianki.</w:t>
      </w:r>
    </w:p>
    <w:p w:rsidR="000A139F" w:rsidRDefault="00420349">
      <w:pPr>
        <w:spacing w:after="0" w:line="240" w:lineRule="auto"/>
        <w:ind w:left="720"/>
        <w:jc w:val="both"/>
      </w:pPr>
      <w:r>
        <w:rPr>
          <w:rFonts w:ascii="Times New Roman" w:hAnsi="Times New Roman"/>
          <w:b/>
          <w:bCs/>
          <w:color w:val="000000"/>
          <w:sz w:val="24"/>
          <w:szCs w:val="24"/>
        </w:rPr>
        <w:t>3.14.</w:t>
      </w:r>
      <w:r>
        <w:rPr>
          <w:rFonts w:ascii="Times New Roman" w:hAnsi="Times New Roman"/>
          <w:color w:val="000000"/>
          <w:sz w:val="24"/>
          <w:szCs w:val="24"/>
        </w:rPr>
        <w:t xml:space="preserve"> Prowadzenie przez Wykonawcę dokumentacji związanej z przyjmowaniem i odbieraniem z PSZOK odpadów komunalnych.</w:t>
      </w:r>
    </w:p>
    <w:p w:rsidR="000A139F" w:rsidRDefault="00420349">
      <w:pPr>
        <w:spacing w:after="0" w:line="240" w:lineRule="auto"/>
        <w:jc w:val="both"/>
      </w:pPr>
      <w:r>
        <w:rPr>
          <w:rFonts w:ascii="Times New Roman" w:hAnsi="Times New Roman"/>
          <w:b/>
          <w:bCs/>
          <w:color w:val="000000"/>
          <w:sz w:val="24"/>
          <w:szCs w:val="24"/>
        </w:rPr>
        <w:t xml:space="preserve">4. </w:t>
      </w:r>
      <w:r>
        <w:rPr>
          <w:rFonts w:ascii="Times New Roman" w:hAnsi="Times New Roman"/>
          <w:color w:val="000000"/>
          <w:sz w:val="24"/>
          <w:szCs w:val="24"/>
        </w:rPr>
        <w:t>Przedmiot zamówienia obejmuje następujący zakres, wg Wspólnego Słownika Zamówień (CPV):</w:t>
      </w:r>
    </w:p>
    <w:p w:rsidR="000A139F" w:rsidRDefault="00420349">
      <w:pPr>
        <w:tabs>
          <w:tab w:val="left" w:pos="-19562"/>
          <w:tab w:val="left" w:pos="360"/>
          <w:tab w:val="left" w:pos="4820"/>
          <w:tab w:val="left" w:pos="5245"/>
        </w:tabs>
        <w:spacing w:after="0" w:line="240" w:lineRule="auto"/>
        <w:ind w:left="794"/>
      </w:pPr>
      <w:r>
        <w:rPr>
          <w:rFonts w:ascii="Times New Roman" w:hAnsi="Times New Roman"/>
          <w:b/>
          <w:bCs/>
          <w:color w:val="000000"/>
          <w:sz w:val="24"/>
          <w:szCs w:val="24"/>
        </w:rPr>
        <w:t>4.1.</w:t>
      </w:r>
      <w:r>
        <w:rPr>
          <w:rFonts w:ascii="Times New Roman" w:hAnsi="Times New Roman"/>
          <w:color w:val="000000"/>
          <w:sz w:val="24"/>
          <w:szCs w:val="24"/>
        </w:rPr>
        <w:t xml:space="preserve">   90000000-7 - Usługi odbioru ścieków, usuwania odpadów, czyszczenia / sprzątania i usługi ekologiczne;</w:t>
      </w:r>
    </w:p>
    <w:p w:rsidR="000A139F" w:rsidRDefault="00420349">
      <w:pPr>
        <w:tabs>
          <w:tab w:val="left" w:pos="-19562"/>
          <w:tab w:val="left" w:pos="360"/>
          <w:tab w:val="left" w:pos="4820"/>
          <w:tab w:val="left" w:pos="5245"/>
        </w:tabs>
        <w:spacing w:after="0" w:line="240" w:lineRule="auto"/>
        <w:ind w:left="794"/>
      </w:pPr>
      <w:r>
        <w:rPr>
          <w:rFonts w:ascii="Times New Roman" w:hAnsi="Times New Roman"/>
          <w:b/>
          <w:bCs/>
          <w:color w:val="000000"/>
          <w:sz w:val="24"/>
          <w:szCs w:val="24"/>
        </w:rPr>
        <w:t xml:space="preserve">4.2.  </w:t>
      </w:r>
      <w:r>
        <w:rPr>
          <w:rFonts w:ascii="Times New Roman" w:hAnsi="Times New Roman"/>
          <w:color w:val="000000"/>
          <w:sz w:val="24"/>
          <w:szCs w:val="24"/>
        </w:rPr>
        <w:t xml:space="preserve"> 90500000-2 - Usługi związane z odpadami;</w:t>
      </w:r>
    </w:p>
    <w:p w:rsidR="000A139F" w:rsidRDefault="00420349">
      <w:pPr>
        <w:tabs>
          <w:tab w:val="left" w:pos="-19562"/>
          <w:tab w:val="left" w:pos="360"/>
          <w:tab w:val="left" w:pos="4820"/>
          <w:tab w:val="left" w:pos="5245"/>
        </w:tabs>
        <w:spacing w:after="0" w:line="240" w:lineRule="auto"/>
        <w:ind w:left="794"/>
      </w:pPr>
      <w:r>
        <w:rPr>
          <w:rFonts w:ascii="Times New Roman" w:hAnsi="Times New Roman"/>
          <w:b/>
          <w:bCs/>
          <w:color w:val="000000"/>
          <w:sz w:val="24"/>
          <w:szCs w:val="24"/>
        </w:rPr>
        <w:t xml:space="preserve">4.3.  </w:t>
      </w:r>
      <w:r>
        <w:rPr>
          <w:rFonts w:ascii="Times New Roman" w:hAnsi="Times New Roman"/>
          <w:color w:val="000000"/>
          <w:sz w:val="24"/>
          <w:szCs w:val="24"/>
        </w:rPr>
        <w:t xml:space="preserve"> 90513100-7 - Usługi wywozu odpadów pochodzących z gospodarstw domowych;</w:t>
      </w:r>
    </w:p>
    <w:p w:rsidR="000A139F" w:rsidRDefault="00420349">
      <w:pPr>
        <w:tabs>
          <w:tab w:val="left" w:pos="-19562"/>
          <w:tab w:val="left" w:pos="360"/>
          <w:tab w:val="left" w:pos="4820"/>
          <w:tab w:val="left" w:pos="5245"/>
        </w:tabs>
        <w:spacing w:after="0" w:line="240" w:lineRule="auto"/>
        <w:ind w:left="794"/>
      </w:pPr>
      <w:r>
        <w:rPr>
          <w:rFonts w:ascii="Times New Roman" w:hAnsi="Times New Roman"/>
          <w:b/>
          <w:bCs/>
          <w:color w:val="000000"/>
          <w:sz w:val="24"/>
          <w:szCs w:val="24"/>
        </w:rPr>
        <w:t xml:space="preserve">4.4. </w:t>
      </w:r>
      <w:r>
        <w:rPr>
          <w:rFonts w:ascii="Times New Roman" w:hAnsi="Times New Roman"/>
          <w:color w:val="000000"/>
          <w:sz w:val="24"/>
          <w:szCs w:val="24"/>
        </w:rPr>
        <w:t xml:space="preserve">  90510000-5 - Usuwanie i obróbka odpadów</w:t>
      </w:r>
    </w:p>
    <w:p w:rsidR="000A139F" w:rsidRDefault="000A139F">
      <w:pPr>
        <w:tabs>
          <w:tab w:val="left" w:pos="-19562"/>
          <w:tab w:val="left" w:pos="360"/>
          <w:tab w:val="left" w:pos="4820"/>
          <w:tab w:val="left" w:pos="5245"/>
        </w:tabs>
        <w:spacing w:line="240" w:lineRule="auto"/>
        <w:ind w:left="1080"/>
        <w:rPr>
          <w:rFonts w:ascii="Times New Roman" w:hAnsi="Times New Roman"/>
          <w:color w:val="000000"/>
        </w:rPr>
      </w:pPr>
    </w:p>
    <w:p w:rsidR="000A139F" w:rsidRDefault="00420349">
      <w:pPr>
        <w:spacing w:line="240" w:lineRule="auto"/>
        <w:jc w:val="both"/>
        <w:rPr>
          <w:rFonts w:ascii="Times New Roman" w:hAnsi="Times New Roman"/>
        </w:rPr>
      </w:pPr>
      <w:r>
        <w:rPr>
          <w:rFonts w:ascii="Times New Roman" w:hAnsi="Times New Roman"/>
          <w:b/>
          <w:bCs/>
          <w:color w:val="000000"/>
          <w:sz w:val="28"/>
          <w:szCs w:val="28"/>
        </w:rPr>
        <w:t>VI.  Wymagania dotyczące sposobu realizacji.</w:t>
      </w:r>
    </w:p>
    <w:p w:rsidR="000A139F" w:rsidRDefault="00420349">
      <w:pPr>
        <w:spacing w:after="0" w:line="240" w:lineRule="auto"/>
        <w:jc w:val="both"/>
        <w:rPr>
          <w:rFonts w:ascii="Times New Roman" w:hAnsi="Times New Roman"/>
        </w:rPr>
      </w:pPr>
      <w:r>
        <w:rPr>
          <w:rFonts w:ascii="Times New Roman" w:hAnsi="Times New Roman"/>
          <w:b/>
          <w:bCs/>
          <w:color w:val="000000"/>
          <w:sz w:val="28"/>
          <w:szCs w:val="28"/>
        </w:rPr>
        <w:t xml:space="preserve">1. </w:t>
      </w:r>
      <w:r>
        <w:rPr>
          <w:rFonts w:ascii="Times New Roman" w:hAnsi="Times New Roman"/>
          <w:color w:val="000000"/>
          <w:sz w:val="24"/>
          <w:szCs w:val="24"/>
        </w:rPr>
        <w:t>Wykonawca w trakcie realizacji zamówienia zobowiązany jest zapewnić:</w:t>
      </w:r>
    </w:p>
    <w:p w:rsidR="000A139F" w:rsidRDefault="00420349">
      <w:pPr>
        <w:numPr>
          <w:ilvl w:val="1"/>
          <w:numId w:val="6"/>
        </w:numPr>
        <w:spacing w:after="0" w:line="240" w:lineRule="auto"/>
        <w:jc w:val="both"/>
      </w:pPr>
      <w:r>
        <w:rPr>
          <w:rFonts w:ascii="Times New Roman" w:hAnsi="Times New Roman"/>
          <w:color w:val="000000"/>
          <w:sz w:val="24"/>
          <w:szCs w:val="24"/>
        </w:rPr>
        <w:lastRenderedPageBreak/>
        <w:t xml:space="preserve">osiągnięcie w danym roku kalendarzowym w odniesieniu do masy odebranych przez siebie odpadów komunalnych, </w:t>
      </w:r>
      <w:r>
        <w:rPr>
          <w:rFonts w:ascii="Times New Roman" w:eastAsia="Times New Roman" w:hAnsi="Times New Roman" w:cs="Times New Roman"/>
          <w:color w:val="000000"/>
          <w:sz w:val="24"/>
          <w:szCs w:val="24"/>
          <w:lang w:eastAsia="pl-PL"/>
        </w:rPr>
        <w:t>zgodnie z obowiązującymi przepisami prawa,</w:t>
      </w:r>
      <w:r>
        <w:rPr>
          <w:rFonts w:ascii="Times New Roman" w:hAnsi="Times New Roman"/>
          <w:color w:val="000000"/>
          <w:sz w:val="24"/>
          <w:szCs w:val="24"/>
        </w:rPr>
        <w:t xml:space="preserve"> </w:t>
      </w:r>
      <w:r>
        <w:rPr>
          <w:rFonts w:ascii="Times New Roman" w:eastAsia="Times New Roman" w:hAnsi="Times New Roman" w:cs="Times New Roman"/>
          <w:color w:val="000000"/>
          <w:sz w:val="24"/>
          <w:szCs w:val="24"/>
          <w:lang w:eastAsia="pl-PL"/>
        </w:rPr>
        <w:t>odpowiedniego poziomu recyklingu, przygotowania do ponownego użycia i odzysku innymi metodami lub ograniczenia masy odpadów komunalnych ulegających biodegradacji przekazywanych do składowania.</w:t>
      </w:r>
    </w:p>
    <w:p w:rsidR="000A139F" w:rsidRDefault="00420349">
      <w:pPr>
        <w:spacing w:after="0" w:line="240" w:lineRule="auto"/>
        <w:jc w:val="both"/>
        <w:rPr>
          <w:color w:val="000000"/>
        </w:rPr>
      </w:pPr>
      <w:r>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color w:val="000000"/>
          <w:sz w:val="24"/>
          <w:szCs w:val="24"/>
          <w:lang w:eastAsia="pl-PL"/>
        </w:rPr>
        <w:t xml:space="preserve"> W przypadku niewywiązania się przez Wykonawcę z obowiązków wymienionych w pkt. 1, zobowiązany on będzie do uiszczenia na rzecz Zamawiającego kary w wysokości stanowiącej iloczyn jednostkowej stawki opłaty za umieszczanie niesegregowanych (zmieszanych) odpadów komunalnych na składowisku, określonej w przepisach wydanych na podstawie art. 290 ust 2 ustawy z dnia 27 kwietnia 2001 r.- Prawo ochrony środowiska, i brakującej masy odpadów komunalnych wyrażonej w Mg, wymaganej do osiągnięcia odpowiedniego poziomu recyklingu, przygotowania do ponownego użycia i odzysku innymi metodami lub ograniczenia masy odpadów komunalnych ulegających biodegradacji przekazywanych do składowania.</w:t>
      </w:r>
    </w:p>
    <w:p w:rsidR="000A139F" w:rsidRDefault="00420349">
      <w:pPr>
        <w:spacing w:after="0" w:line="240" w:lineRule="auto"/>
        <w:jc w:val="both"/>
        <w:rPr>
          <w:color w:val="000000"/>
        </w:rPr>
      </w:pPr>
      <w:r>
        <w:rPr>
          <w:rFonts w:ascii="Times New Roman" w:eastAsia="Times New Roman" w:hAnsi="Times New Roman" w:cs="Times New Roman"/>
          <w:b/>
          <w:bCs/>
          <w:color w:val="000000"/>
          <w:sz w:val="24"/>
          <w:szCs w:val="24"/>
          <w:lang w:eastAsia="pl-PL"/>
        </w:rPr>
        <w:t xml:space="preserve">3. </w:t>
      </w:r>
      <w:r>
        <w:rPr>
          <w:rFonts w:ascii="Times New Roman" w:eastAsia="Times New Roman" w:hAnsi="Times New Roman" w:cs="Times New Roman"/>
          <w:color w:val="000000"/>
          <w:sz w:val="24"/>
          <w:szCs w:val="24"/>
          <w:lang w:eastAsia="pl-PL"/>
        </w:rPr>
        <w:t>Wykonawca powinien zapewnić odbiór odpadów z punktów trudno dostępnych (szczególnie zimą, w okresie wzmożonych opadów deszczu i śniegu) również w przypadkach, kiedy dojazd do nieruchomości będzie znacznie utrudniony z powodu prowadzonych remontów dróg, dojazdów, poprzez zorganizowanie środków transportu, które umożliwią odbiór odpadów z punktów adresowych o problematycznej lokalizacji. W takich przypadkach Wykonawcy nie przysługują roszczenia z tytułu wzrostu kosztów realizacji.</w:t>
      </w:r>
    </w:p>
    <w:p w:rsidR="000A139F" w:rsidRDefault="00420349">
      <w:pPr>
        <w:spacing w:after="0" w:line="240" w:lineRule="auto"/>
        <w:jc w:val="both"/>
      </w:pPr>
      <w:r>
        <w:rPr>
          <w:rFonts w:ascii="Times New Roman" w:eastAsia="Calibri" w:hAnsi="Times New Roman" w:cs="Times New Roman"/>
          <w:b/>
          <w:bCs/>
          <w:color w:val="000000"/>
          <w:sz w:val="24"/>
          <w:szCs w:val="24"/>
          <w:lang w:eastAsia="pl-PL"/>
        </w:rPr>
        <w:t>4.</w:t>
      </w:r>
      <w:r>
        <w:rPr>
          <w:rFonts w:ascii="Times New Roman" w:eastAsia="Calibri" w:hAnsi="Times New Roman" w:cs="Times New Roman"/>
          <w:color w:val="000000"/>
          <w:sz w:val="24"/>
          <w:szCs w:val="24"/>
          <w:lang w:eastAsia="pl-PL"/>
        </w:rPr>
        <w:t xml:space="preserve"> Wykonawca zobowiązany będzie do zebrania odpadów leżących w każdym miejscu jeśli będzie to wynikiem jego działania</w:t>
      </w:r>
      <w:r>
        <w:rPr>
          <w:rFonts w:ascii="Times New Roman" w:eastAsia="Times New Roman" w:hAnsi="Times New Roman" w:cs="Times New Roman"/>
          <w:color w:val="000000"/>
          <w:sz w:val="24"/>
          <w:szCs w:val="24"/>
          <w:lang w:eastAsia="pl-PL"/>
        </w:rPr>
        <w:t>.</w:t>
      </w:r>
    </w:p>
    <w:p w:rsidR="000A139F" w:rsidRDefault="00420349">
      <w:pPr>
        <w:spacing w:after="5" w:line="240" w:lineRule="auto"/>
        <w:jc w:val="both"/>
      </w:pPr>
      <w:r>
        <w:rPr>
          <w:rFonts w:ascii="Times New Roman" w:eastAsia="Times New Roman" w:hAnsi="Times New Roman" w:cs="Times New Roman"/>
          <w:b/>
          <w:bCs/>
          <w:color w:val="000000"/>
          <w:sz w:val="24"/>
          <w:szCs w:val="24"/>
          <w:lang w:eastAsia="pl-PL"/>
        </w:rPr>
        <w:t>5.</w:t>
      </w:r>
      <w:r>
        <w:rPr>
          <w:rFonts w:ascii="Times New Roman" w:eastAsia="Times New Roman" w:hAnsi="Times New Roman" w:cs="Times New Roman"/>
          <w:color w:val="000000"/>
          <w:sz w:val="24"/>
          <w:szCs w:val="24"/>
          <w:lang w:eastAsia="pl-PL"/>
        </w:rPr>
        <w:t xml:space="preserve"> Wykonawca jest zobowiązany do naprawy lub ponoszenia kosztów napraw szkód wyrządzonych podczas lub w związku z wykonywaniem usługi.</w:t>
      </w:r>
    </w:p>
    <w:p w:rsidR="000A139F" w:rsidRDefault="00420349">
      <w:pPr>
        <w:spacing w:after="5" w:line="240" w:lineRule="auto"/>
        <w:jc w:val="both"/>
      </w:pPr>
      <w:r>
        <w:rPr>
          <w:rFonts w:ascii="Times New Roman" w:eastAsia="Times New Roman" w:hAnsi="Times New Roman" w:cs="Times New Roman"/>
          <w:b/>
          <w:bCs/>
          <w:color w:val="000000"/>
          <w:sz w:val="24"/>
          <w:szCs w:val="24"/>
          <w:lang w:eastAsia="pl-PL"/>
        </w:rPr>
        <w:t xml:space="preserve">6. </w:t>
      </w:r>
      <w:r>
        <w:rPr>
          <w:rFonts w:ascii="Times New Roman" w:eastAsia="Times New Roman" w:hAnsi="Times New Roman" w:cs="Times New Roman"/>
          <w:color w:val="000000"/>
          <w:sz w:val="24"/>
          <w:szCs w:val="24"/>
          <w:lang w:eastAsia="pl-PL"/>
        </w:rPr>
        <w:t>Wykonawca ponosi pełną odpowiedzialność wobec Zamawiającego i osób trzecich za szkody na mieniu lub zdrowiu osób trzecich, powstałe podczas lub w związku z realizacją przedmiotu zamówienia.</w:t>
      </w:r>
    </w:p>
    <w:p w:rsidR="000A139F" w:rsidRDefault="00420349">
      <w:pPr>
        <w:spacing w:after="5" w:line="240" w:lineRule="auto"/>
        <w:jc w:val="both"/>
      </w:pPr>
      <w:r>
        <w:rPr>
          <w:rFonts w:ascii="Times New Roman" w:eastAsia="Times New Roman" w:hAnsi="Times New Roman" w:cs="Times New Roman"/>
          <w:b/>
          <w:bCs/>
          <w:color w:val="000000"/>
          <w:sz w:val="24"/>
          <w:szCs w:val="24"/>
          <w:lang w:eastAsia="pl-PL"/>
        </w:rPr>
        <w:t>7.</w:t>
      </w:r>
      <w:r>
        <w:rPr>
          <w:rFonts w:ascii="Times New Roman" w:eastAsia="Times New Roman" w:hAnsi="Times New Roman" w:cs="Times New Roman"/>
          <w:color w:val="000000"/>
          <w:sz w:val="24"/>
          <w:szCs w:val="24"/>
          <w:lang w:eastAsia="pl-PL"/>
        </w:rPr>
        <w:t xml:space="preserve"> Wykonawca w ramach realizacji przedmiotu zamówienia nie będzie mógł mieszać selektywnie zebranych odpadów  komunalnych z niesegregowanymi (zmieszanymi) odpadami komunalnymi.</w:t>
      </w:r>
    </w:p>
    <w:p w:rsidR="000A139F" w:rsidRDefault="00420349">
      <w:pPr>
        <w:spacing w:after="5" w:line="240" w:lineRule="auto"/>
        <w:jc w:val="both"/>
      </w:pPr>
      <w:r>
        <w:rPr>
          <w:rFonts w:ascii="Times New Roman" w:eastAsia="Times New Roman" w:hAnsi="Times New Roman" w:cs="Times New Roman"/>
          <w:b/>
          <w:bCs/>
          <w:color w:val="000000"/>
          <w:sz w:val="24"/>
          <w:szCs w:val="24"/>
          <w:lang w:eastAsia="pl-PL"/>
        </w:rPr>
        <w:t>8.</w:t>
      </w:r>
      <w:r>
        <w:rPr>
          <w:rFonts w:ascii="Times New Roman" w:eastAsia="Times New Roman" w:hAnsi="Times New Roman" w:cs="Times New Roman"/>
          <w:color w:val="000000"/>
          <w:sz w:val="24"/>
          <w:szCs w:val="24"/>
          <w:lang w:eastAsia="pl-PL"/>
        </w:rPr>
        <w:t xml:space="preserve"> Wykonawca nie może mieszać odpadów odebranych z terenu Gminy Boguty-Pianki z odpadami zbieranymi z innej gminy.</w:t>
      </w:r>
    </w:p>
    <w:p w:rsidR="000A139F" w:rsidRDefault="00420349">
      <w:pPr>
        <w:spacing w:after="5" w:line="240" w:lineRule="auto"/>
        <w:jc w:val="both"/>
      </w:pPr>
      <w:r>
        <w:rPr>
          <w:rFonts w:ascii="Times New Roman" w:eastAsia="Times New Roman" w:hAnsi="Times New Roman" w:cs="Times New Roman"/>
          <w:b/>
          <w:bCs/>
          <w:color w:val="000000"/>
          <w:sz w:val="24"/>
          <w:szCs w:val="24"/>
          <w:lang w:eastAsia="pl-PL"/>
        </w:rPr>
        <w:t xml:space="preserve">9. </w:t>
      </w:r>
      <w:r>
        <w:rPr>
          <w:rFonts w:ascii="Times New Roman" w:eastAsia="Times New Roman" w:hAnsi="Times New Roman" w:cs="Times New Roman"/>
          <w:color w:val="000000"/>
          <w:sz w:val="24"/>
          <w:szCs w:val="24"/>
          <w:lang w:eastAsia="pl-PL"/>
        </w:rPr>
        <w:t>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7 dni roboczych do pisemnego, bądź drogą elektroniczną poinformowania Zamawiającego o niewywiązaniu się z obowiązków segregacji odpadów przez właściciela nieruchomości. Informacja powinna być przedstawiona w formie oświadczenia i protokołu z zaistnienia takiego zdarzenia wraz ze zdjęciem nieposegregowanych odpadów z identyfikacją nieruchomości. Z dokumentacji musi wynikać, jakiej dotyczy nieruchomości, w jakim dniu i o jakiej godzinie doszło do w/w zdarzenia.</w:t>
      </w:r>
    </w:p>
    <w:p w:rsidR="000A139F" w:rsidRDefault="00420349">
      <w:pPr>
        <w:spacing w:after="0" w:line="240" w:lineRule="auto"/>
        <w:jc w:val="both"/>
      </w:pPr>
      <w:r>
        <w:rPr>
          <w:rFonts w:ascii="Times New Roman" w:eastAsia="Times New Roman" w:hAnsi="Times New Roman" w:cs="Times New Roman"/>
          <w:b/>
          <w:bCs/>
          <w:color w:val="000000"/>
          <w:sz w:val="24"/>
          <w:szCs w:val="24"/>
          <w:lang w:eastAsia="pl-PL"/>
        </w:rPr>
        <w:t>10</w:t>
      </w:r>
      <w:r>
        <w:rPr>
          <w:rFonts w:ascii="Times New Roman" w:eastAsia="Times New Roman" w:hAnsi="Times New Roman" w:cs="Times New Roman"/>
          <w:color w:val="000000"/>
          <w:sz w:val="24"/>
          <w:szCs w:val="24"/>
          <w:lang w:eastAsia="pl-PL"/>
        </w:rPr>
        <w:t xml:space="preserve"> Wykonawca odbierający odpady komunalne od właścicieli nieruchomości jest     obowiązany do ich przekazywania do instalacji komunalnych.</w:t>
      </w:r>
    </w:p>
    <w:p w:rsidR="000A139F" w:rsidRDefault="00420349">
      <w:pPr>
        <w:spacing w:after="0" w:line="240" w:lineRule="auto"/>
        <w:jc w:val="both"/>
      </w:pPr>
      <w:r>
        <w:rPr>
          <w:rFonts w:ascii="Times New Roman" w:eastAsia="Times New Roman" w:hAnsi="Times New Roman" w:cs="Times New Roman"/>
          <w:b/>
          <w:bCs/>
          <w:color w:val="000000"/>
          <w:sz w:val="24"/>
          <w:szCs w:val="24"/>
          <w:lang w:eastAsia="pl-PL"/>
        </w:rPr>
        <w:t>11.</w:t>
      </w:r>
      <w:r>
        <w:rPr>
          <w:rFonts w:ascii="Times New Roman" w:eastAsia="Times New Roman" w:hAnsi="Times New Roman" w:cs="Times New Roman"/>
          <w:color w:val="000000"/>
          <w:sz w:val="24"/>
          <w:szCs w:val="24"/>
          <w:lang w:eastAsia="pl-PL"/>
        </w:rPr>
        <w:t xml:space="preserve"> Wykonawca zobowiązany jest do wyposażenia Punktu Selektywnej Zbiórki Odpadów Komunalnych we wskazanym przez Zamawiającego miejscu na terenie Gminy Boguty-Pianki w odpowiednie pojemniki oraz odbieranie i zagospodarowanie odpadów komunalnych z ww. punktu. Odpady odbierane będą co najmniej raz w miesiącu lub na wezwanie zamawiającego.</w:t>
      </w:r>
    </w:p>
    <w:p w:rsidR="000A139F" w:rsidRDefault="00420349">
      <w:pPr>
        <w:spacing w:after="5" w:line="240" w:lineRule="auto"/>
        <w:jc w:val="both"/>
      </w:pPr>
      <w:r>
        <w:rPr>
          <w:rFonts w:ascii="Times New Roman" w:eastAsia="Times New Roman" w:hAnsi="Times New Roman" w:cs="Times New Roman"/>
          <w:b/>
          <w:bCs/>
          <w:color w:val="000000"/>
          <w:sz w:val="24"/>
          <w:szCs w:val="24"/>
          <w:lang w:eastAsia="pl-PL"/>
        </w:rPr>
        <w:lastRenderedPageBreak/>
        <w:t>12.</w:t>
      </w:r>
      <w:r>
        <w:rPr>
          <w:rFonts w:ascii="Times New Roman" w:eastAsia="Times New Roman" w:hAnsi="Times New Roman" w:cs="Times New Roman"/>
          <w:color w:val="000000"/>
          <w:sz w:val="24"/>
          <w:szCs w:val="24"/>
          <w:lang w:eastAsia="pl-PL"/>
        </w:rPr>
        <w:t xml:space="preserve"> Wykonawca zobowiązany jest do prowadzenia dokumentacji związanej z realizacją zamówienia, a w szczególności do:</w:t>
      </w:r>
    </w:p>
    <w:p w:rsidR="000A139F" w:rsidRDefault="00420349">
      <w:pPr>
        <w:spacing w:after="5" w:line="240" w:lineRule="auto"/>
        <w:ind w:left="720"/>
        <w:jc w:val="both"/>
      </w:pPr>
      <w:r>
        <w:rPr>
          <w:rFonts w:ascii="Times New Roman" w:hAnsi="Times New Roman" w:cs="Times New Roman"/>
          <w:b/>
          <w:bCs/>
          <w:color w:val="000000"/>
          <w:sz w:val="24"/>
          <w:szCs w:val="24"/>
        </w:rPr>
        <w:t>12. 1.</w:t>
      </w:r>
      <w:r>
        <w:rPr>
          <w:rFonts w:ascii="Times New Roman" w:hAnsi="Times New Roman" w:cs="Times New Roman"/>
          <w:color w:val="000000"/>
          <w:sz w:val="24"/>
          <w:szCs w:val="24"/>
        </w:rPr>
        <w:t xml:space="preserve"> miesięcznego sprawozdania zawierającego informacje o:</w:t>
      </w:r>
    </w:p>
    <w:p w:rsidR="000A139F" w:rsidRDefault="00420349">
      <w:pPr>
        <w:numPr>
          <w:ilvl w:val="2"/>
          <w:numId w:val="6"/>
        </w:numPr>
        <w:spacing w:after="5" w:line="240" w:lineRule="auto"/>
        <w:jc w:val="both"/>
      </w:pPr>
      <w:r>
        <w:rPr>
          <w:rFonts w:ascii="Times New Roman" w:hAnsi="Times New Roman" w:cs="Times New Roman"/>
          <w:color w:val="000000"/>
          <w:sz w:val="24"/>
          <w:szCs w:val="24"/>
        </w:rPr>
        <w:t>ilości i rodzaju zebranych i zagospodarowanych odpadów (z podziałem na odebrane od właścicieli nieruchomości, odebrane z PSZOKu oraz wystawek);</w:t>
      </w:r>
    </w:p>
    <w:p w:rsidR="000A139F" w:rsidRDefault="00420349">
      <w:pPr>
        <w:numPr>
          <w:ilvl w:val="2"/>
          <w:numId w:val="6"/>
        </w:numPr>
        <w:spacing w:after="5" w:line="240" w:lineRule="auto"/>
        <w:jc w:val="both"/>
      </w:pPr>
      <w:r>
        <w:rPr>
          <w:rFonts w:ascii="Times New Roman" w:hAnsi="Times New Roman" w:cs="Times New Roman"/>
          <w:color w:val="000000"/>
          <w:sz w:val="24"/>
          <w:szCs w:val="24"/>
        </w:rPr>
        <w:t>listę nieruchomości z których nie zostały odebrane odpady oraz powód ich nieodebrania;</w:t>
      </w:r>
    </w:p>
    <w:p w:rsidR="000A139F" w:rsidRDefault="00420349">
      <w:pPr>
        <w:numPr>
          <w:ilvl w:val="2"/>
          <w:numId w:val="6"/>
        </w:numPr>
        <w:spacing w:after="5" w:line="240" w:lineRule="auto"/>
        <w:jc w:val="both"/>
      </w:pPr>
      <w:r>
        <w:rPr>
          <w:rFonts w:ascii="Times New Roman" w:hAnsi="Times New Roman" w:cs="Times New Roman"/>
          <w:color w:val="000000"/>
          <w:sz w:val="24"/>
          <w:szCs w:val="24"/>
        </w:rPr>
        <w:t>listę nieruchomości na których</w:t>
      </w:r>
      <w:r>
        <w:rPr>
          <w:rFonts w:ascii="Times New Roman" w:eastAsia="Times New Roman" w:hAnsi="Times New Roman" w:cs="Times New Roman"/>
          <w:color w:val="000000"/>
          <w:sz w:val="24"/>
          <w:szCs w:val="24"/>
          <w:lang w:eastAsia="pl-PL"/>
        </w:rPr>
        <w:t xml:space="preserve"> właściciele nieruchomości zbierają odpady komunalne w sposób niezgodny z regulaminem oraz z zadeklarowanym sposobem zbierania odpadów (np. odpady niesegregowane lub niewyselekcjonowanie bioodpadów);</w:t>
      </w:r>
    </w:p>
    <w:p w:rsidR="000A139F" w:rsidRDefault="00420349">
      <w:pPr>
        <w:numPr>
          <w:ilvl w:val="2"/>
          <w:numId w:val="6"/>
        </w:numPr>
        <w:spacing w:after="5" w:line="240" w:lineRule="auto"/>
        <w:jc w:val="both"/>
      </w:pPr>
      <w:r>
        <w:rPr>
          <w:rFonts w:ascii="Times New Roman" w:eastAsia="Times New Roman" w:hAnsi="Times New Roman" w:cs="Times New Roman"/>
          <w:color w:val="000000"/>
          <w:sz w:val="24"/>
          <w:szCs w:val="24"/>
          <w:lang w:eastAsia="pl-PL"/>
        </w:rPr>
        <w:t>adresy nieruchomości, na których powstają odpady komunalne, a nie są ujęte w bazie danych prowadzonej przez Zamawiającego i przekazanej Wykonawcy.</w:t>
      </w:r>
    </w:p>
    <w:p w:rsidR="000A139F" w:rsidRDefault="00420349">
      <w:pPr>
        <w:spacing w:after="5" w:line="240" w:lineRule="auto"/>
        <w:ind w:left="720"/>
        <w:jc w:val="both"/>
        <w:rPr>
          <w:rFonts w:ascii="Times New Roman" w:hAnsi="Times New Roman"/>
          <w:color w:val="000000"/>
        </w:rPr>
      </w:pPr>
      <w:r>
        <w:rPr>
          <w:rFonts w:ascii="Times New Roman" w:hAnsi="Times New Roman" w:cs="Times New Roman"/>
          <w:b/>
          <w:bCs/>
          <w:color w:val="000000"/>
          <w:sz w:val="24"/>
          <w:szCs w:val="24"/>
        </w:rPr>
        <w:t xml:space="preserve">12.2. </w:t>
      </w:r>
      <w:r>
        <w:rPr>
          <w:rFonts w:ascii="Times New Roman" w:hAnsi="Times New Roman" w:cs="Times New Roman"/>
          <w:color w:val="000000"/>
          <w:sz w:val="24"/>
          <w:szCs w:val="24"/>
        </w:rPr>
        <w:t>dostarczenia niezbędnych informacji umożliwiających sporządzanie przez Zamawiającego rocznego sprawozdania z realizacji zadań z zakresu gospodarowania odpadami komunalnymi. Ponadto Wykonawca zobowiązany będzie również do przedkładania Zamawiającemu innych informacji nt. odbioru, unieszkodliwiania i segregacji odpadów jeżeli w trakcie realizacji zamówienia na Zamawiającego zostanie nałożony obowiązek sporządzania innych sprawozdań z zakresu gospodarki odpadami.</w:t>
      </w:r>
    </w:p>
    <w:p w:rsidR="000A139F" w:rsidRDefault="000A139F">
      <w:pPr>
        <w:spacing w:before="100" w:after="119" w:line="240" w:lineRule="auto"/>
        <w:jc w:val="both"/>
        <w:rPr>
          <w:rFonts w:ascii="Times New Roman" w:hAnsi="Times New Roman" w:cs="Times New Roman"/>
          <w:b/>
          <w:bCs/>
          <w:color w:val="000000"/>
          <w:sz w:val="24"/>
          <w:szCs w:val="24"/>
        </w:rPr>
      </w:pPr>
    </w:p>
    <w:p w:rsidR="000A139F" w:rsidRDefault="00420349">
      <w:pPr>
        <w:spacing w:before="100" w:after="119" w:line="240" w:lineRule="auto"/>
        <w:jc w:val="both"/>
        <w:rPr>
          <w:rFonts w:ascii="Times New Roman" w:hAnsi="Times New Roman"/>
          <w:color w:val="000000"/>
        </w:rPr>
      </w:pPr>
      <w:r>
        <w:rPr>
          <w:rFonts w:ascii="Times New Roman" w:hAnsi="Times New Roman" w:cs="Times New Roman"/>
          <w:b/>
          <w:bCs/>
          <w:color w:val="000000"/>
          <w:sz w:val="28"/>
          <w:szCs w:val="28"/>
        </w:rPr>
        <w:t>VII. Wymagania dotyczące instalacji do jakiej mogą trafić odpady:</w:t>
      </w:r>
    </w:p>
    <w:p w:rsidR="000A139F" w:rsidRDefault="00420349">
      <w:pPr>
        <w:spacing w:before="100" w:after="119" w:line="240" w:lineRule="auto"/>
        <w:jc w:val="both"/>
        <w:rPr>
          <w:rFonts w:ascii="Times New Roman" w:hAnsi="Times New Roman"/>
          <w:color w:val="000000"/>
        </w:rPr>
      </w:pPr>
      <w:r>
        <w:rPr>
          <w:rFonts w:ascii="Times New Roman" w:eastAsia="Times New Roman" w:hAnsi="Times New Roman" w:cs="Times New Roman"/>
          <w:color w:val="000000"/>
          <w:sz w:val="24"/>
          <w:szCs w:val="24"/>
          <w:lang w:eastAsia="pl-PL"/>
        </w:rPr>
        <w:t>Wykonawca zobowiązany jest do wskazania w ofercie a</w:t>
      </w:r>
      <w:r>
        <w:rPr>
          <w:rFonts w:ascii="Times New Roman" w:eastAsia="Times New Roman" w:hAnsi="Times New Roman" w:cs="Arial"/>
          <w:color w:val="000000"/>
          <w:sz w:val="24"/>
          <w:szCs w:val="24"/>
          <w:lang w:eastAsia="pl-PL"/>
        </w:rPr>
        <w:t>dresu instalacji komunalnych, do których będą przekazywane odpady zgodnie z  art. 6d ust. 4 pkt 5 ustawy o utrzymaniu czystości i porządku w gminach.</w:t>
      </w:r>
    </w:p>
    <w:p w:rsidR="000A139F" w:rsidRDefault="000A139F">
      <w:pPr>
        <w:spacing w:before="100" w:after="119" w:line="240" w:lineRule="auto"/>
        <w:jc w:val="both"/>
        <w:rPr>
          <w:rFonts w:ascii="Times New Roman" w:hAnsi="Times New Roman"/>
          <w:color w:val="000000"/>
        </w:rPr>
      </w:pPr>
    </w:p>
    <w:p w:rsidR="000A139F" w:rsidRDefault="00420349">
      <w:pPr>
        <w:spacing w:before="100" w:after="119" w:line="240" w:lineRule="auto"/>
        <w:jc w:val="both"/>
        <w:rPr>
          <w:rFonts w:ascii="Times New Roman" w:hAnsi="Times New Roman"/>
          <w:color w:val="000000"/>
        </w:rPr>
      </w:pPr>
      <w:r>
        <w:rPr>
          <w:rFonts w:ascii="Times New Roman" w:eastAsia="Times New Roman" w:hAnsi="Times New Roman" w:cs="Times New Roman"/>
          <w:b/>
          <w:bCs/>
          <w:color w:val="000000"/>
          <w:sz w:val="28"/>
          <w:szCs w:val="28"/>
          <w:lang w:eastAsia="pl-PL"/>
        </w:rPr>
        <w:t>VIII. Częstotliwość i sposób odbioru odpadów komunalnych.</w:t>
      </w:r>
    </w:p>
    <w:p w:rsidR="000A139F" w:rsidRDefault="00420349">
      <w:pPr>
        <w:spacing w:after="5" w:line="240" w:lineRule="auto"/>
        <w:jc w:val="both"/>
        <w:rPr>
          <w:rFonts w:ascii="Times New Roman" w:hAnsi="Times New Roman"/>
          <w:color w:val="000000"/>
        </w:rPr>
      </w:pPr>
      <w:r>
        <w:rPr>
          <w:rFonts w:ascii="Times New Roman" w:eastAsia="Times New Roman" w:hAnsi="Times New Roman" w:cs="Times New Roman"/>
          <w:b/>
          <w:bCs/>
          <w:color w:val="000000"/>
          <w:sz w:val="28"/>
          <w:szCs w:val="28"/>
          <w:lang w:eastAsia="pl-PL"/>
        </w:rPr>
        <w:t xml:space="preserve">1. </w:t>
      </w:r>
      <w:r>
        <w:rPr>
          <w:rFonts w:ascii="Times New Roman" w:eastAsia="Times New Roman" w:hAnsi="Times New Roman" w:cs="Times New Roman"/>
          <w:color w:val="000000"/>
          <w:sz w:val="24"/>
          <w:szCs w:val="24"/>
          <w:lang w:eastAsia="pl-PL"/>
        </w:rPr>
        <w:t xml:space="preserve">Częstotliwość i sposób odbioru odpadów komunalnych </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niesegregowanych:</w:t>
      </w:r>
    </w:p>
    <w:p w:rsidR="000A139F" w:rsidRDefault="00420349">
      <w:pPr>
        <w:numPr>
          <w:ilvl w:val="1"/>
          <w:numId w:val="5"/>
        </w:numPr>
        <w:spacing w:after="5" w:line="240" w:lineRule="auto"/>
        <w:ind w:left="737" w:firstLine="0"/>
        <w:jc w:val="both"/>
      </w:pPr>
      <w:r>
        <w:rPr>
          <w:rFonts w:ascii="Times New Roman" w:eastAsia="Calibri" w:hAnsi="Times New Roman" w:cs="Times New Roman"/>
          <w:color w:val="000000"/>
          <w:sz w:val="24"/>
          <w:szCs w:val="24"/>
          <w:lang w:eastAsia="pl-PL"/>
        </w:rPr>
        <w:t xml:space="preserve">z budynków mieszkalnych jednorodzinnych w miesiącach od kwietnia do października </w:t>
      </w:r>
      <w:r>
        <w:rPr>
          <w:rFonts w:ascii="Times New Roman" w:eastAsia="Calibri" w:hAnsi="Times New Roman" w:cs="Times New Roman"/>
          <w:b/>
          <w:bCs/>
          <w:color w:val="000000"/>
          <w:sz w:val="24"/>
          <w:szCs w:val="24"/>
          <w:lang w:eastAsia="pl-PL"/>
        </w:rPr>
        <w:t>raz na dwa tygodnie</w:t>
      </w:r>
      <w:r>
        <w:rPr>
          <w:rFonts w:ascii="Times New Roman" w:eastAsia="Calibri" w:hAnsi="Times New Roman" w:cs="Times New Roman"/>
          <w:color w:val="000000"/>
          <w:sz w:val="24"/>
          <w:szCs w:val="24"/>
          <w:lang w:eastAsia="pl-PL"/>
        </w:rPr>
        <w:t xml:space="preserve">, a w pozostałych miesiącach </w:t>
      </w:r>
      <w:r>
        <w:rPr>
          <w:rFonts w:ascii="Times New Roman" w:eastAsia="Calibri" w:hAnsi="Times New Roman" w:cs="Times New Roman"/>
          <w:b/>
          <w:bCs/>
          <w:color w:val="000000"/>
          <w:sz w:val="24"/>
          <w:szCs w:val="24"/>
          <w:lang w:eastAsia="pl-PL"/>
        </w:rPr>
        <w:t>raz na miesiąc;</w:t>
      </w:r>
    </w:p>
    <w:p w:rsidR="000A139F" w:rsidRDefault="00420349">
      <w:pPr>
        <w:numPr>
          <w:ilvl w:val="1"/>
          <w:numId w:val="5"/>
        </w:numPr>
        <w:spacing w:after="5" w:line="240" w:lineRule="auto"/>
        <w:ind w:left="737" w:firstLine="0"/>
        <w:jc w:val="both"/>
      </w:pPr>
      <w:r>
        <w:rPr>
          <w:rFonts w:ascii="Times New Roman" w:eastAsia="Calibri" w:hAnsi="Times New Roman" w:cs="Times New Roman"/>
          <w:color w:val="000000"/>
          <w:sz w:val="24"/>
          <w:szCs w:val="24"/>
          <w:lang w:eastAsia="pl-PL"/>
        </w:rPr>
        <w:t>z budynków wielolokalowych</w:t>
      </w:r>
      <w:r>
        <w:rPr>
          <w:rFonts w:ascii="Times New Roman" w:eastAsia="Calibri" w:hAnsi="Times New Roman" w:cs="Times New Roman"/>
          <w:b/>
          <w:bCs/>
          <w:color w:val="000000"/>
          <w:sz w:val="24"/>
          <w:szCs w:val="24"/>
          <w:lang w:eastAsia="pl-PL"/>
        </w:rPr>
        <w:t xml:space="preserve"> </w:t>
      </w:r>
      <w:r>
        <w:rPr>
          <w:rFonts w:ascii="Times New Roman" w:eastAsia="Calibri" w:hAnsi="Times New Roman" w:cs="Times New Roman"/>
          <w:color w:val="000000"/>
          <w:sz w:val="24"/>
          <w:szCs w:val="24"/>
          <w:lang w:eastAsia="pl-PL"/>
        </w:rPr>
        <w:t xml:space="preserve">w miesiącach od kwietnia do października </w:t>
      </w:r>
      <w:r>
        <w:rPr>
          <w:rFonts w:ascii="Times New Roman" w:eastAsia="Calibri" w:hAnsi="Times New Roman" w:cs="Times New Roman"/>
          <w:b/>
          <w:bCs/>
          <w:color w:val="000000"/>
          <w:sz w:val="24"/>
          <w:szCs w:val="24"/>
          <w:lang w:eastAsia="pl-PL"/>
        </w:rPr>
        <w:t>raz na tydzień</w:t>
      </w:r>
      <w:r>
        <w:rPr>
          <w:rFonts w:ascii="Times New Roman" w:eastAsia="Calibri" w:hAnsi="Times New Roman" w:cs="Times New Roman"/>
          <w:color w:val="000000"/>
          <w:sz w:val="24"/>
          <w:szCs w:val="24"/>
          <w:lang w:eastAsia="pl-PL"/>
        </w:rPr>
        <w:t xml:space="preserve">, a w pozostałych miesiącach </w:t>
      </w:r>
      <w:r>
        <w:rPr>
          <w:rFonts w:ascii="Times New Roman" w:eastAsia="Calibri" w:hAnsi="Times New Roman" w:cs="Times New Roman"/>
          <w:b/>
          <w:bCs/>
          <w:color w:val="000000"/>
          <w:sz w:val="24"/>
          <w:szCs w:val="24"/>
          <w:lang w:eastAsia="pl-PL"/>
        </w:rPr>
        <w:t>raz na miesiąc;</w:t>
      </w:r>
    </w:p>
    <w:p w:rsidR="000A139F" w:rsidRDefault="00420349">
      <w:pPr>
        <w:numPr>
          <w:ilvl w:val="1"/>
          <w:numId w:val="5"/>
        </w:numPr>
        <w:spacing w:after="5" w:line="240" w:lineRule="auto"/>
        <w:ind w:left="737" w:firstLine="0"/>
        <w:jc w:val="both"/>
      </w:pPr>
      <w:r>
        <w:rPr>
          <w:rFonts w:ascii="Times New Roman" w:eastAsia="Calibri" w:hAnsi="Times New Roman" w:cs="Times New Roman"/>
          <w:color w:val="000000"/>
          <w:sz w:val="24"/>
          <w:szCs w:val="24"/>
          <w:lang w:eastAsia="pl-PL"/>
        </w:rPr>
        <w:t>w przypadku „przepełnienia” pojemników przy budynkach wielolokalowych Zamawiający wzywa Wykonawcę do odbioru odpadów częściej niż raz w miesiącu lub częściej niż raz na tydzień.</w:t>
      </w:r>
    </w:p>
    <w:p w:rsidR="000A139F" w:rsidRDefault="00420349">
      <w:pPr>
        <w:spacing w:after="5" w:line="240" w:lineRule="auto"/>
        <w:jc w:val="both"/>
      </w:pPr>
      <w:r>
        <w:rPr>
          <w:rFonts w:ascii="Times New Roman" w:eastAsia="Calibri" w:hAnsi="Times New Roman" w:cs="Times New Roman"/>
          <w:b/>
          <w:bCs/>
          <w:color w:val="000000"/>
          <w:sz w:val="24"/>
          <w:szCs w:val="24"/>
          <w:lang w:eastAsia="pl-PL"/>
        </w:rPr>
        <w:t>2.</w:t>
      </w:r>
      <w:r>
        <w:rPr>
          <w:rFonts w:ascii="Times New Roman" w:eastAsia="Calibri" w:hAnsi="Times New Roman" w:cs="Times New Roman"/>
          <w:color w:val="000000"/>
          <w:sz w:val="24"/>
          <w:szCs w:val="24"/>
          <w:lang w:eastAsia="pl-PL"/>
        </w:rPr>
        <w:t xml:space="preserve"> Częstotliwość i sposób odbioru odpadów komunalnych segregowanych zbieranych w workach oraz pojemnikach:</w:t>
      </w:r>
    </w:p>
    <w:p w:rsidR="000A139F" w:rsidRDefault="00420349">
      <w:pPr>
        <w:spacing w:after="5" w:line="240" w:lineRule="auto"/>
        <w:ind w:left="720"/>
        <w:jc w:val="both"/>
      </w:pPr>
      <w:r>
        <w:rPr>
          <w:rFonts w:ascii="Times New Roman" w:hAnsi="Times New Roman"/>
          <w:b/>
          <w:bCs/>
          <w:color w:val="000000"/>
          <w:sz w:val="24"/>
          <w:szCs w:val="24"/>
        </w:rPr>
        <w:t>2.1.</w:t>
      </w:r>
      <w:r>
        <w:rPr>
          <w:rFonts w:ascii="Times New Roman" w:hAnsi="Times New Roman"/>
          <w:color w:val="000000"/>
          <w:sz w:val="24"/>
          <w:szCs w:val="24"/>
        </w:rPr>
        <w:t xml:space="preserve"> odpady z papieru, w tym tektury, odpady opakowaniowe z papieru i tektury- raz na miesiąc;</w:t>
      </w:r>
    </w:p>
    <w:p w:rsidR="000A139F" w:rsidRDefault="00420349">
      <w:pPr>
        <w:spacing w:after="5" w:line="240" w:lineRule="auto"/>
        <w:ind w:left="720"/>
        <w:jc w:val="both"/>
      </w:pPr>
      <w:r>
        <w:rPr>
          <w:rFonts w:ascii="Times New Roman" w:hAnsi="Times New Roman"/>
          <w:b/>
          <w:bCs/>
          <w:color w:val="000000"/>
          <w:sz w:val="24"/>
          <w:szCs w:val="24"/>
        </w:rPr>
        <w:t>2.2</w:t>
      </w:r>
      <w:r>
        <w:rPr>
          <w:rFonts w:ascii="Times New Roman" w:hAnsi="Times New Roman"/>
          <w:color w:val="000000"/>
          <w:sz w:val="24"/>
          <w:szCs w:val="24"/>
        </w:rPr>
        <w:t>. odpady ze szkła w tym opakowania ze szkła- raz na miesiąc;</w:t>
      </w:r>
    </w:p>
    <w:p w:rsidR="000A139F" w:rsidRDefault="00420349">
      <w:pPr>
        <w:spacing w:after="5" w:line="240" w:lineRule="auto"/>
        <w:ind w:left="720"/>
        <w:jc w:val="both"/>
      </w:pPr>
      <w:r>
        <w:rPr>
          <w:rFonts w:ascii="Times New Roman" w:hAnsi="Times New Roman"/>
          <w:b/>
          <w:bCs/>
          <w:color w:val="000000"/>
          <w:sz w:val="24"/>
          <w:szCs w:val="24"/>
        </w:rPr>
        <w:t>2.3.</w:t>
      </w:r>
      <w:r>
        <w:rPr>
          <w:rFonts w:ascii="Times New Roman" w:hAnsi="Times New Roman"/>
          <w:color w:val="000000"/>
          <w:sz w:val="24"/>
          <w:szCs w:val="24"/>
        </w:rPr>
        <w:t xml:space="preserve"> odpady z metali, w tym odpady opakowaniowe z metali oraz odpady z tworzyw sztucznych- raz na miesiąc;</w:t>
      </w:r>
    </w:p>
    <w:p w:rsidR="000A139F" w:rsidRDefault="00420349">
      <w:pPr>
        <w:spacing w:after="5" w:line="240" w:lineRule="auto"/>
        <w:ind w:left="720"/>
        <w:jc w:val="both"/>
      </w:pPr>
      <w:r>
        <w:rPr>
          <w:rFonts w:ascii="Times New Roman" w:eastAsia="Times New Roman" w:hAnsi="Times New Roman" w:cs="Times New Roman"/>
          <w:b/>
          <w:bCs/>
          <w:color w:val="000000"/>
          <w:sz w:val="24"/>
          <w:szCs w:val="24"/>
        </w:rPr>
        <w:t xml:space="preserve">2.4. </w:t>
      </w:r>
      <w:r>
        <w:rPr>
          <w:rFonts w:ascii="Times New Roman" w:eastAsia="Times New Roman" w:hAnsi="Times New Roman" w:cs="Times New Roman"/>
          <w:color w:val="000000"/>
          <w:sz w:val="24"/>
          <w:szCs w:val="24"/>
        </w:rPr>
        <w:t>bioodpady:</w:t>
      </w:r>
    </w:p>
    <w:p w:rsidR="000A139F" w:rsidRDefault="00420349">
      <w:pPr>
        <w:numPr>
          <w:ilvl w:val="2"/>
          <w:numId w:val="5"/>
        </w:numPr>
        <w:spacing w:after="5" w:line="240" w:lineRule="auto"/>
        <w:jc w:val="both"/>
      </w:pPr>
      <w:r>
        <w:rPr>
          <w:rFonts w:ascii="Times New Roman" w:eastAsia="Calibri" w:hAnsi="Times New Roman" w:cs="Times New Roman"/>
          <w:color w:val="000000"/>
          <w:sz w:val="24"/>
          <w:szCs w:val="24"/>
          <w:lang w:eastAsia="pl-PL"/>
        </w:rPr>
        <w:lastRenderedPageBreak/>
        <w:t xml:space="preserve">z budynków mieszkalnych jednorodzinnych w miesiącach od kwietnia do października </w:t>
      </w:r>
      <w:r>
        <w:rPr>
          <w:rFonts w:ascii="Times New Roman" w:eastAsia="Calibri" w:hAnsi="Times New Roman" w:cs="Times New Roman"/>
          <w:b/>
          <w:bCs/>
          <w:color w:val="000000"/>
          <w:sz w:val="24"/>
          <w:szCs w:val="24"/>
          <w:lang w:eastAsia="pl-PL"/>
        </w:rPr>
        <w:t>raz na dwa tygodnie</w:t>
      </w:r>
      <w:r>
        <w:rPr>
          <w:rFonts w:ascii="Times New Roman" w:eastAsia="Calibri" w:hAnsi="Times New Roman" w:cs="Times New Roman"/>
          <w:color w:val="000000"/>
          <w:sz w:val="24"/>
          <w:szCs w:val="24"/>
          <w:lang w:eastAsia="pl-PL"/>
        </w:rPr>
        <w:t xml:space="preserve">, a w pozostałych miesiącach </w:t>
      </w:r>
      <w:r>
        <w:rPr>
          <w:rFonts w:ascii="Times New Roman" w:eastAsia="Calibri" w:hAnsi="Times New Roman" w:cs="Times New Roman"/>
          <w:b/>
          <w:bCs/>
          <w:color w:val="000000"/>
          <w:sz w:val="24"/>
          <w:szCs w:val="24"/>
          <w:lang w:eastAsia="pl-PL"/>
        </w:rPr>
        <w:t>raz na miesiąc;</w:t>
      </w:r>
    </w:p>
    <w:p w:rsidR="000A139F" w:rsidRDefault="00420349">
      <w:pPr>
        <w:numPr>
          <w:ilvl w:val="2"/>
          <w:numId w:val="5"/>
        </w:numPr>
        <w:spacing w:after="5" w:line="240" w:lineRule="auto"/>
        <w:jc w:val="both"/>
      </w:pPr>
      <w:r>
        <w:rPr>
          <w:rFonts w:ascii="Times New Roman" w:eastAsia="Calibri" w:hAnsi="Times New Roman" w:cs="Times New Roman"/>
          <w:color w:val="000000"/>
          <w:sz w:val="24"/>
          <w:szCs w:val="24"/>
          <w:lang w:eastAsia="pl-PL"/>
        </w:rPr>
        <w:t>z budynków wielolokalowych</w:t>
      </w:r>
      <w:r>
        <w:rPr>
          <w:rFonts w:ascii="Times New Roman" w:eastAsia="Calibri" w:hAnsi="Times New Roman" w:cs="Times New Roman"/>
          <w:b/>
          <w:bCs/>
          <w:color w:val="000000"/>
          <w:sz w:val="24"/>
          <w:szCs w:val="24"/>
          <w:lang w:eastAsia="pl-PL"/>
        </w:rPr>
        <w:t xml:space="preserve"> </w:t>
      </w:r>
      <w:r>
        <w:rPr>
          <w:rFonts w:ascii="Times New Roman" w:eastAsia="Calibri" w:hAnsi="Times New Roman" w:cs="Times New Roman"/>
          <w:color w:val="000000"/>
          <w:sz w:val="24"/>
          <w:szCs w:val="24"/>
          <w:lang w:eastAsia="pl-PL"/>
        </w:rPr>
        <w:t xml:space="preserve">w miesiącach od kwietnia do października </w:t>
      </w:r>
      <w:r>
        <w:rPr>
          <w:rFonts w:ascii="Times New Roman" w:eastAsia="Calibri" w:hAnsi="Times New Roman" w:cs="Times New Roman"/>
          <w:b/>
          <w:bCs/>
          <w:color w:val="000000"/>
          <w:sz w:val="24"/>
          <w:szCs w:val="24"/>
          <w:lang w:eastAsia="pl-PL"/>
        </w:rPr>
        <w:t>raz na tydzień</w:t>
      </w:r>
      <w:r>
        <w:rPr>
          <w:rFonts w:ascii="Times New Roman" w:eastAsia="Calibri" w:hAnsi="Times New Roman" w:cs="Times New Roman"/>
          <w:color w:val="000000"/>
          <w:sz w:val="24"/>
          <w:szCs w:val="24"/>
          <w:lang w:eastAsia="pl-PL"/>
        </w:rPr>
        <w:t xml:space="preserve">, a w pozostałych miesiącach </w:t>
      </w:r>
      <w:r>
        <w:rPr>
          <w:rFonts w:ascii="Times New Roman" w:eastAsia="Calibri" w:hAnsi="Times New Roman" w:cs="Times New Roman"/>
          <w:b/>
          <w:bCs/>
          <w:color w:val="000000"/>
          <w:sz w:val="24"/>
          <w:szCs w:val="24"/>
          <w:lang w:eastAsia="pl-PL"/>
        </w:rPr>
        <w:t>raz na miesiąc;</w:t>
      </w:r>
    </w:p>
    <w:p w:rsidR="000A139F" w:rsidRDefault="00420349">
      <w:pPr>
        <w:spacing w:after="5" w:line="240" w:lineRule="auto"/>
        <w:ind w:left="720"/>
        <w:jc w:val="both"/>
      </w:pPr>
      <w:r>
        <w:rPr>
          <w:rFonts w:ascii="Times New Roman" w:eastAsia="Calibri" w:hAnsi="Times New Roman" w:cs="Times New Roman"/>
          <w:b/>
          <w:bCs/>
          <w:color w:val="000000"/>
          <w:sz w:val="24"/>
          <w:szCs w:val="24"/>
          <w:lang w:eastAsia="pl-PL"/>
        </w:rPr>
        <w:t>2.5</w:t>
      </w:r>
      <w:r>
        <w:rPr>
          <w:rFonts w:ascii="Times New Roman" w:eastAsia="Calibri" w:hAnsi="Times New Roman" w:cs="Times New Roman"/>
          <w:color w:val="000000"/>
          <w:sz w:val="24"/>
          <w:szCs w:val="24"/>
          <w:lang w:eastAsia="pl-PL"/>
        </w:rPr>
        <w:t>. popiół i żużel z palenisk domowych- raz na miesiąc.</w:t>
      </w:r>
    </w:p>
    <w:p w:rsidR="000A139F" w:rsidRDefault="00420349">
      <w:pPr>
        <w:spacing w:after="5" w:line="240" w:lineRule="auto"/>
        <w:jc w:val="both"/>
      </w:pPr>
      <w:r>
        <w:rPr>
          <w:rFonts w:ascii="Times New Roman" w:eastAsia="Calibri" w:hAnsi="Times New Roman" w:cs="Times New Roman"/>
          <w:b/>
          <w:bCs/>
          <w:color w:val="000000"/>
          <w:sz w:val="24"/>
          <w:szCs w:val="24"/>
          <w:lang w:eastAsia="pl-PL"/>
        </w:rPr>
        <w:t>3.</w:t>
      </w:r>
      <w:r>
        <w:rPr>
          <w:rFonts w:ascii="Times New Roman" w:eastAsia="Calibri" w:hAnsi="Times New Roman" w:cs="Times New Roman"/>
          <w:color w:val="000000"/>
          <w:sz w:val="24"/>
          <w:szCs w:val="24"/>
          <w:lang w:eastAsia="pl-PL"/>
        </w:rPr>
        <w:t xml:space="preserve"> Częstotliwość i sposób odbierania pozostałych odpadów z terenu Gminy Boguty-Pianki:</w:t>
      </w:r>
    </w:p>
    <w:p w:rsidR="000A139F" w:rsidRDefault="00420349">
      <w:pPr>
        <w:spacing w:after="5" w:line="240" w:lineRule="auto"/>
        <w:ind w:left="720"/>
        <w:jc w:val="both"/>
      </w:pPr>
      <w:r>
        <w:rPr>
          <w:rFonts w:ascii="Times New Roman" w:eastAsia="Times New Roman" w:hAnsi="Times New Roman" w:cs="Times New Roman"/>
          <w:b/>
          <w:bCs/>
          <w:color w:val="000000"/>
          <w:sz w:val="24"/>
          <w:szCs w:val="24"/>
          <w:lang w:eastAsia="pl-PL"/>
        </w:rPr>
        <w:t>3.1.</w:t>
      </w:r>
      <w:r>
        <w:rPr>
          <w:rFonts w:ascii="Times New Roman" w:eastAsia="Times New Roman" w:hAnsi="Times New Roman" w:cs="Times New Roman"/>
          <w:color w:val="000000"/>
          <w:sz w:val="24"/>
          <w:szCs w:val="24"/>
          <w:lang w:eastAsia="pl-PL"/>
        </w:rPr>
        <w:t xml:space="preserve"> usuwanie odpadów zgromadzonych luzem lub w workach, w miejscach do tego nieprzeznaczonych np. z akcji sprzątanie świata lub tzw. dzikie wysypiska itp.- w miarę potrzeb, po zgłoszeniu Zamawiającego;</w:t>
      </w:r>
    </w:p>
    <w:p w:rsidR="000A139F" w:rsidRDefault="00420349">
      <w:pPr>
        <w:spacing w:after="5" w:line="240" w:lineRule="auto"/>
        <w:ind w:left="720"/>
        <w:jc w:val="both"/>
      </w:pPr>
      <w:r>
        <w:rPr>
          <w:rFonts w:ascii="Times New Roman" w:eastAsia="Times New Roman" w:hAnsi="Times New Roman" w:cs="Times New Roman"/>
          <w:b/>
          <w:bCs/>
          <w:color w:val="000000"/>
          <w:sz w:val="24"/>
          <w:szCs w:val="24"/>
          <w:lang w:eastAsia="pl-PL"/>
        </w:rPr>
        <w:t xml:space="preserve">3.2. </w:t>
      </w:r>
      <w:r>
        <w:rPr>
          <w:rFonts w:ascii="Times New Roman" w:eastAsia="Times New Roman" w:hAnsi="Times New Roman" w:cs="Times New Roman"/>
          <w:color w:val="000000"/>
          <w:sz w:val="24"/>
          <w:szCs w:val="24"/>
          <w:lang w:eastAsia="pl-PL"/>
        </w:rPr>
        <w:t>usuwanie odpadów z pojemnika do selektywnego zbierania przeterminowanych leków, z pojemników na zużyte baterie oraz pojemników na zużyte żarówki- co najmniej raz na trzy miesiące lub po zgłoszeniu Zamawiającego;</w:t>
      </w:r>
    </w:p>
    <w:p w:rsidR="000A139F" w:rsidRDefault="00420349">
      <w:pPr>
        <w:spacing w:after="5" w:line="240" w:lineRule="auto"/>
        <w:ind w:left="720"/>
        <w:jc w:val="both"/>
      </w:pPr>
      <w:r>
        <w:rPr>
          <w:rFonts w:ascii="Times New Roman" w:eastAsia="Times New Roman" w:hAnsi="Times New Roman" w:cs="Times New Roman"/>
          <w:b/>
          <w:bCs/>
          <w:color w:val="000000"/>
          <w:sz w:val="24"/>
          <w:szCs w:val="24"/>
          <w:lang w:eastAsia="pl-PL"/>
        </w:rPr>
        <w:t>3.3.</w:t>
      </w:r>
      <w:r>
        <w:rPr>
          <w:rFonts w:ascii="Times New Roman" w:eastAsia="Times New Roman" w:hAnsi="Times New Roman" w:cs="Times New Roman"/>
          <w:color w:val="000000"/>
          <w:sz w:val="24"/>
          <w:szCs w:val="24"/>
          <w:lang w:eastAsia="pl-PL"/>
        </w:rPr>
        <w:t xml:space="preserve"> nie rzadziej niż raz w miesiącu z PSZOKu odpady takie jak:</w:t>
      </w:r>
    </w:p>
    <w:p w:rsidR="000A139F" w:rsidRDefault="00420349">
      <w:pPr>
        <w:numPr>
          <w:ilvl w:val="2"/>
          <w:numId w:val="8"/>
        </w:numPr>
        <w:spacing w:after="0" w:line="240" w:lineRule="auto"/>
        <w:jc w:val="both"/>
      </w:pPr>
      <w:r>
        <w:rPr>
          <w:rFonts w:ascii="Times New Roman" w:hAnsi="Times New Roman"/>
          <w:color w:val="000000"/>
          <w:sz w:val="24"/>
          <w:szCs w:val="24"/>
        </w:rPr>
        <w:t>papier w tym tektury, odpady opakowaniowe z papieru i odpady opakowaniowe z tektury;</w:t>
      </w:r>
    </w:p>
    <w:p w:rsidR="000A139F" w:rsidRDefault="00420349">
      <w:pPr>
        <w:numPr>
          <w:ilvl w:val="2"/>
          <w:numId w:val="8"/>
        </w:numPr>
        <w:spacing w:after="0" w:line="240" w:lineRule="auto"/>
        <w:jc w:val="both"/>
      </w:pPr>
      <w:r>
        <w:rPr>
          <w:rFonts w:ascii="Times New Roman" w:hAnsi="Times New Roman"/>
          <w:color w:val="000000"/>
          <w:sz w:val="24"/>
          <w:szCs w:val="24"/>
        </w:rPr>
        <w:t>odpady metali, w tym odpady opakowaniowe z metali, odpady z tworzyw sztucznych, w tym odpady opakowaniowe z tworzyw sztucznych, oraz odpady opakowaniowe wielomateriałowe;</w:t>
      </w:r>
    </w:p>
    <w:p w:rsidR="000A139F" w:rsidRDefault="00420349">
      <w:pPr>
        <w:numPr>
          <w:ilvl w:val="2"/>
          <w:numId w:val="8"/>
        </w:numPr>
        <w:spacing w:after="0" w:line="240" w:lineRule="auto"/>
        <w:jc w:val="both"/>
      </w:pPr>
      <w:r>
        <w:rPr>
          <w:rFonts w:ascii="Times New Roman" w:hAnsi="Times New Roman"/>
          <w:color w:val="000000"/>
          <w:sz w:val="24"/>
          <w:szCs w:val="24"/>
        </w:rPr>
        <w:t>odpady ze szkła, w tym odpady opakowaniowe ze szkła;</w:t>
      </w:r>
    </w:p>
    <w:p w:rsidR="000A139F" w:rsidRDefault="00420349">
      <w:pPr>
        <w:numPr>
          <w:ilvl w:val="2"/>
          <w:numId w:val="8"/>
        </w:numPr>
        <w:spacing w:after="0" w:line="240" w:lineRule="auto"/>
        <w:jc w:val="both"/>
      </w:pPr>
      <w:r>
        <w:rPr>
          <w:rFonts w:ascii="Times New Roman" w:hAnsi="Times New Roman"/>
          <w:color w:val="000000"/>
          <w:sz w:val="24"/>
          <w:szCs w:val="24"/>
        </w:rPr>
        <w:t>bioodpady;</w:t>
      </w:r>
    </w:p>
    <w:p w:rsidR="000A139F" w:rsidRDefault="00420349">
      <w:pPr>
        <w:numPr>
          <w:ilvl w:val="2"/>
          <w:numId w:val="8"/>
        </w:numPr>
        <w:spacing w:after="46" w:line="240" w:lineRule="auto"/>
        <w:jc w:val="both"/>
      </w:pPr>
      <w:r>
        <w:rPr>
          <w:rFonts w:ascii="Times New Roman" w:hAnsi="Times New Roman"/>
          <w:color w:val="000000"/>
          <w:sz w:val="24"/>
          <w:szCs w:val="24"/>
        </w:rPr>
        <w:t>przeterminowane leki;</w:t>
      </w:r>
    </w:p>
    <w:p w:rsidR="000A139F" w:rsidRDefault="00420349">
      <w:pPr>
        <w:numPr>
          <w:ilvl w:val="2"/>
          <w:numId w:val="8"/>
        </w:numPr>
        <w:spacing w:after="0" w:line="240" w:lineRule="auto"/>
        <w:jc w:val="both"/>
      </w:pPr>
      <w:r>
        <w:rPr>
          <w:rFonts w:ascii="Times New Roman" w:hAnsi="Times New Roman"/>
          <w:color w:val="000000"/>
          <w:sz w:val="24"/>
          <w:szCs w:val="24"/>
        </w:rPr>
        <w:t>odpady niekwalifikujące się do odpadów medycznych powstałych w gospodarstwie domowym w wyniku przyjmowania produktów leczniczych w formie iniekcji i prowadzenia monitoringu poziomu substancji we krwi, w szczególności igieł i strzykawek;</w:t>
      </w:r>
    </w:p>
    <w:p w:rsidR="000A139F" w:rsidRDefault="00420349">
      <w:pPr>
        <w:numPr>
          <w:ilvl w:val="2"/>
          <w:numId w:val="8"/>
        </w:numPr>
        <w:spacing w:after="0" w:line="240" w:lineRule="auto"/>
        <w:jc w:val="both"/>
      </w:pPr>
      <w:r>
        <w:rPr>
          <w:rFonts w:ascii="Times New Roman" w:hAnsi="Times New Roman"/>
          <w:color w:val="000000"/>
          <w:sz w:val="24"/>
          <w:szCs w:val="24"/>
        </w:rPr>
        <w:t xml:space="preserve"> zużyte baterie i akumulatory;</w:t>
      </w:r>
    </w:p>
    <w:p w:rsidR="000A139F" w:rsidRDefault="00420349">
      <w:pPr>
        <w:numPr>
          <w:ilvl w:val="2"/>
          <w:numId w:val="8"/>
        </w:numPr>
        <w:spacing w:after="0" w:line="240" w:lineRule="auto"/>
        <w:jc w:val="both"/>
      </w:pPr>
      <w:r>
        <w:rPr>
          <w:rFonts w:ascii="Times New Roman" w:hAnsi="Times New Roman"/>
          <w:color w:val="000000"/>
          <w:sz w:val="24"/>
          <w:szCs w:val="24"/>
        </w:rPr>
        <w:t>zużyty sprzęt elektryczny i elektroniczny;</w:t>
      </w:r>
    </w:p>
    <w:p w:rsidR="000A139F" w:rsidRDefault="00420349">
      <w:pPr>
        <w:numPr>
          <w:ilvl w:val="2"/>
          <w:numId w:val="8"/>
        </w:numPr>
        <w:spacing w:after="0" w:line="240" w:lineRule="auto"/>
        <w:jc w:val="both"/>
      </w:pPr>
      <w:r>
        <w:rPr>
          <w:rFonts w:ascii="Times New Roman" w:hAnsi="Times New Roman"/>
          <w:color w:val="000000"/>
          <w:sz w:val="24"/>
          <w:szCs w:val="24"/>
        </w:rPr>
        <w:t>meble i inne odpady wielkogabarytowe;</w:t>
      </w:r>
    </w:p>
    <w:p w:rsidR="000A139F" w:rsidRDefault="00420349">
      <w:pPr>
        <w:numPr>
          <w:ilvl w:val="2"/>
          <w:numId w:val="8"/>
        </w:numPr>
        <w:spacing w:after="0" w:line="240" w:lineRule="auto"/>
        <w:jc w:val="both"/>
      </w:pPr>
      <w:r>
        <w:rPr>
          <w:rFonts w:ascii="Times New Roman" w:hAnsi="Times New Roman"/>
          <w:color w:val="000000"/>
          <w:sz w:val="24"/>
          <w:szCs w:val="24"/>
        </w:rPr>
        <w:t>zużyte opony;</w:t>
      </w:r>
    </w:p>
    <w:p w:rsidR="000A139F" w:rsidRDefault="00420349">
      <w:pPr>
        <w:numPr>
          <w:ilvl w:val="2"/>
          <w:numId w:val="8"/>
        </w:numPr>
        <w:spacing w:after="0" w:line="240" w:lineRule="auto"/>
        <w:jc w:val="both"/>
      </w:pPr>
      <w:r>
        <w:rPr>
          <w:rFonts w:ascii="Times New Roman" w:hAnsi="Times New Roman"/>
          <w:color w:val="000000"/>
          <w:sz w:val="24"/>
          <w:szCs w:val="24"/>
        </w:rPr>
        <w:t>odpady budowlane i rozbiórkowe pochodzące z drobnych remontów prowadzonych we własnym zakresie przez właściciela nieruchomości ;</w:t>
      </w:r>
    </w:p>
    <w:p w:rsidR="000A139F" w:rsidRDefault="00420349">
      <w:pPr>
        <w:numPr>
          <w:ilvl w:val="2"/>
          <w:numId w:val="8"/>
        </w:numPr>
        <w:spacing w:after="0" w:line="240" w:lineRule="auto"/>
        <w:jc w:val="both"/>
      </w:pPr>
      <w:r>
        <w:rPr>
          <w:rFonts w:ascii="Times New Roman" w:hAnsi="Times New Roman"/>
          <w:color w:val="000000"/>
          <w:sz w:val="24"/>
          <w:szCs w:val="24"/>
        </w:rPr>
        <w:t>tekstylia i odzież;</w:t>
      </w:r>
    </w:p>
    <w:p w:rsidR="000A139F" w:rsidRDefault="00420349">
      <w:pPr>
        <w:numPr>
          <w:ilvl w:val="2"/>
          <w:numId w:val="8"/>
        </w:numPr>
        <w:spacing w:after="0" w:line="240" w:lineRule="auto"/>
        <w:jc w:val="both"/>
      </w:pPr>
      <w:r>
        <w:rPr>
          <w:rFonts w:ascii="Times New Roman" w:eastAsia="Times New Roman" w:hAnsi="Times New Roman" w:cs="Times New Roman"/>
          <w:color w:val="000000"/>
          <w:sz w:val="24"/>
          <w:szCs w:val="24"/>
          <w:lang w:eastAsia="pl-PL"/>
        </w:rPr>
        <w:t>odpady komunalne nie wymienione w powyżej- w tym także popioły i żużle.</w:t>
      </w:r>
    </w:p>
    <w:p w:rsidR="000A139F" w:rsidRDefault="00420349">
      <w:pPr>
        <w:spacing w:after="5" w:line="240" w:lineRule="auto"/>
        <w:ind w:left="720"/>
        <w:jc w:val="both"/>
      </w:pPr>
      <w:r>
        <w:rPr>
          <w:rFonts w:ascii="Times New Roman" w:eastAsia="Times New Roman" w:hAnsi="Times New Roman" w:cs="Times New Roman"/>
          <w:b/>
          <w:bCs/>
          <w:color w:val="000000"/>
          <w:sz w:val="24"/>
          <w:szCs w:val="24"/>
          <w:lang w:eastAsia="pl-PL"/>
        </w:rPr>
        <w:t xml:space="preserve">3.4. </w:t>
      </w:r>
      <w:r>
        <w:rPr>
          <w:rFonts w:ascii="Times New Roman" w:eastAsia="Times New Roman" w:hAnsi="Times New Roman" w:cs="Times New Roman"/>
          <w:color w:val="000000"/>
          <w:sz w:val="24"/>
          <w:szCs w:val="24"/>
          <w:lang w:eastAsia="pl-PL"/>
        </w:rPr>
        <w:t>Odpady odbierane podczas „wystawki” co najmniej 2 razy do roku:</w:t>
      </w:r>
    </w:p>
    <w:p w:rsidR="000A139F" w:rsidRDefault="00420349">
      <w:pPr>
        <w:numPr>
          <w:ilvl w:val="3"/>
          <w:numId w:val="8"/>
        </w:numPr>
        <w:spacing w:after="0" w:line="240" w:lineRule="auto"/>
        <w:jc w:val="both"/>
      </w:pPr>
      <w:r>
        <w:rPr>
          <w:rFonts w:ascii="Times New Roman" w:hAnsi="Times New Roman"/>
          <w:color w:val="000000"/>
          <w:sz w:val="24"/>
          <w:szCs w:val="24"/>
        </w:rPr>
        <w:t>zużyty sprzęt elektryczny i elektroniczny;</w:t>
      </w:r>
    </w:p>
    <w:p w:rsidR="000A139F" w:rsidRDefault="00420349">
      <w:pPr>
        <w:numPr>
          <w:ilvl w:val="3"/>
          <w:numId w:val="8"/>
        </w:numPr>
        <w:spacing w:after="0" w:line="240" w:lineRule="auto"/>
        <w:jc w:val="both"/>
      </w:pPr>
      <w:r>
        <w:rPr>
          <w:rFonts w:ascii="Times New Roman" w:hAnsi="Times New Roman"/>
          <w:color w:val="000000"/>
          <w:sz w:val="24"/>
          <w:szCs w:val="24"/>
        </w:rPr>
        <w:t>meble i inne odpady wielkogabarytowe;</w:t>
      </w:r>
    </w:p>
    <w:p w:rsidR="000A139F" w:rsidRDefault="00420349">
      <w:pPr>
        <w:numPr>
          <w:ilvl w:val="3"/>
          <w:numId w:val="8"/>
        </w:numPr>
        <w:spacing w:after="0" w:line="240" w:lineRule="auto"/>
        <w:jc w:val="both"/>
      </w:pPr>
      <w:r>
        <w:rPr>
          <w:rFonts w:ascii="Times New Roman" w:hAnsi="Times New Roman"/>
          <w:color w:val="000000"/>
          <w:sz w:val="24"/>
          <w:szCs w:val="24"/>
        </w:rPr>
        <w:t>baterie i akumulatory;</w:t>
      </w:r>
    </w:p>
    <w:p w:rsidR="000A139F" w:rsidRDefault="00420349">
      <w:pPr>
        <w:numPr>
          <w:ilvl w:val="3"/>
          <w:numId w:val="8"/>
        </w:numPr>
        <w:spacing w:after="0" w:line="240" w:lineRule="auto"/>
        <w:jc w:val="both"/>
      </w:pPr>
      <w:r>
        <w:rPr>
          <w:rFonts w:ascii="Times New Roman" w:hAnsi="Times New Roman"/>
          <w:color w:val="000000"/>
          <w:sz w:val="24"/>
          <w:szCs w:val="24"/>
        </w:rPr>
        <w:t>zużyte opony;</w:t>
      </w:r>
    </w:p>
    <w:p w:rsidR="000A139F" w:rsidRDefault="00420349">
      <w:pPr>
        <w:numPr>
          <w:ilvl w:val="3"/>
          <w:numId w:val="8"/>
        </w:numPr>
        <w:spacing w:after="0" w:line="240" w:lineRule="auto"/>
        <w:jc w:val="both"/>
      </w:pPr>
      <w:r>
        <w:rPr>
          <w:rFonts w:ascii="Times New Roman" w:hAnsi="Times New Roman"/>
          <w:color w:val="000000"/>
          <w:sz w:val="24"/>
          <w:szCs w:val="24"/>
        </w:rPr>
        <w:t>odpady budowlane i rozbiórkowe pochodzące z drobnych remontów prowadzonych we własnym zakresie przez właściciela nieruchomości.</w:t>
      </w:r>
    </w:p>
    <w:p w:rsidR="000A139F" w:rsidRDefault="00420349">
      <w:pPr>
        <w:spacing w:after="5" w:line="240" w:lineRule="auto"/>
        <w:ind w:left="720"/>
        <w:jc w:val="both"/>
        <w:rPr>
          <w:rFonts w:ascii="Times New Roman" w:hAnsi="Times New Roman"/>
          <w:color w:val="000000"/>
        </w:rPr>
      </w:pPr>
      <w:r>
        <w:rPr>
          <w:rFonts w:ascii="Times New Roman" w:eastAsia="Times New Roman;Times New Roman" w:hAnsi="Times New Roman" w:cs="Times New Roman;Times New Roman"/>
          <w:b/>
          <w:bCs/>
          <w:iCs/>
          <w:color w:val="000000"/>
          <w:sz w:val="24"/>
          <w:szCs w:val="24"/>
          <w:lang w:eastAsia="pl-PL"/>
        </w:rPr>
        <w:t>3.5.</w:t>
      </w:r>
      <w:r>
        <w:rPr>
          <w:rFonts w:ascii="Times New Roman" w:eastAsia="Times New Roman;Times New Roman" w:hAnsi="Times New Roman" w:cs="Times New Roman;Times New Roman"/>
          <w:iCs/>
          <w:color w:val="000000"/>
          <w:sz w:val="24"/>
          <w:szCs w:val="24"/>
          <w:lang w:eastAsia="pl-PL"/>
        </w:rPr>
        <w:t xml:space="preserve"> Odbiór odpadów budowlanych od właścicieli nieruchomości pochodzących z drobnych remontów i rozbiórek w większych ilościach odbywać się będzie poprzez wcześniejsze zgłoszenie celem podstawienia odpowiedniego pojemnika. </w:t>
      </w:r>
    </w:p>
    <w:p w:rsidR="000A139F" w:rsidRDefault="000A139F">
      <w:pPr>
        <w:pStyle w:val="Default"/>
        <w:jc w:val="both"/>
        <w:rPr>
          <w:iCs/>
        </w:rPr>
      </w:pPr>
    </w:p>
    <w:p w:rsidR="000A139F" w:rsidRDefault="00420349">
      <w:pPr>
        <w:pStyle w:val="Default"/>
        <w:jc w:val="both"/>
      </w:pPr>
      <w:r>
        <w:rPr>
          <w:b/>
          <w:sz w:val="28"/>
          <w:szCs w:val="28"/>
        </w:rPr>
        <w:t>IX.  Podstawy wykluczenia, o których mowa w art. 108 ust. 1.</w:t>
      </w:r>
    </w:p>
    <w:p w:rsidR="000A139F" w:rsidRDefault="000A139F">
      <w:pPr>
        <w:pStyle w:val="Default"/>
        <w:jc w:val="both"/>
        <w:rPr>
          <w:b/>
        </w:rPr>
      </w:pP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lastRenderedPageBreak/>
        <w:t xml:space="preserve">1. </w:t>
      </w:r>
      <w:r>
        <w:rPr>
          <w:rFonts w:ascii="Times New Roman" w:hAnsi="Times New Roman" w:cs="Times New Roman"/>
          <w:color w:val="000000"/>
          <w:sz w:val="24"/>
          <w:szCs w:val="24"/>
        </w:rPr>
        <w:t>O udzielenie przedmiotowego zamówienia mogą ubiegać się Wykonawcy</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którzy nie podlegają wykluczeniu na podstawie art. 108 ust. 1 ustawy Pzp. </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Jeżeli Wykonawca </w:t>
      </w:r>
      <w:r>
        <w:rPr>
          <w:rFonts w:ascii="Times New Roman" w:hAnsi="Times New Roman" w:cs="Times New Roman"/>
          <w:b/>
          <w:bCs/>
          <w:color w:val="000000"/>
          <w:sz w:val="24"/>
          <w:szCs w:val="24"/>
        </w:rPr>
        <w:t xml:space="preserve">polega na zdolnościach lub sytuacji podmiotów </w:t>
      </w:r>
      <w:r>
        <w:rPr>
          <w:rFonts w:ascii="Times New Roman" w:hAnsi="Times New Roman" w:cs="Times New Roman"/>
          <w:color w:val="000000"/>
          <w:sz w:val="24"/>
          <w:szCs w:val="24"/>
        </w:rPr>
        <w:t>udostępniających zasoby Zamawiający zbada, czy nie zachodzą wobec tego podmiotu podstawy wykluczenia, które zostały przewidziane względem Wykonawcy.</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 xml:space="preserve">W przypadku </w:t>
      </w:r>
      <w:r>
        <w:rPr>
          <w:rFonts w:ascii="Times New Roman" w:hAnsi="Times New Roman" w:cs="Times New Roman"/>
          <w:b/>
          <w:bCs/>
          <w:color w:val="000000"/>
          <w:sz w:val="24"/>
          <w:szCs w:val="24"/>
        </w:rPr>
        <w:t xml:space="preserve">wspólnego ubiegania się Wykonawców </w:t>
      </w:r>
      <w:r>
        <w:rPr>
          <w:rFonts w:ascii="Times New Roman" w:hAnsi="Times New Roman" w:cs="Times New Roman"/>
          <w:color w:val="000000"/>
          <w:sz w:val="24"/>
          <w:szCs w:val="24"/>
        </w:rPr>
        <w:t>o udzielenie zamówienia Zamawiający zbada, czy nie zachodzą podstawy wykluczenia wobec każdego z tych Wykonawców.</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Wykonawca mo</w:t>
      </w:r>
      <w:r>
        <w:rPr>
          <w:rFonts w:ascii="Times New Roman" w:hAnsi="Times New Roman"/>
          <w:sz w:val="24"/>
          <w:szCs w:val="24"/>
        </w:rPr>
        <w:t>że zostać wykluczony przez Zamawiającego na każdym etapie postępowania o udzielenie zamówienia</w:t>
      </w:r>
    </w:p>
    <w:p w:rsidR="000A139F" w:rsidRDefault="00420349">
      <w:pPr>
        <w:spacing w:after="0" w:line="240" w:lineRule="auto"/>
        <w:jc w:val="both"/>
        <w:rPr>
          <w:rFonts w:ascii="Times New Roman" w:hAnsi="Times New Roman"/>
        </w:rPr>
      </w:pPr>
      <w:r>
        <w:rPr>
          <w:rFonts w:ascii="Times New Roman" w:hAnsi="Times New Roman"/>
          <w:b/>
          <w:bCs/>
          <w:sz w:val="24"/>
          <w:szCs w:val="24"/>
        </w:rPr>
        <w:t>6.</w:t>
      </w:r>
      <w:r>
        <w:rPr>
          <w:rFonts w:ascii="Times New Roman" w:hAnsi="Times New Roman"/>
          <w:sz w:val="24"/>
          <w:szCs w:val="24"/>
        </w:rPr>
        <w:t xml:space="preserve"> Wykonawca nie podlega wykluczeniu w okolicznościach określonych w art. 108 ust. 1 pkt 1, 2 i 5 ustawy Pzp , jeżeli udowodni zamawiającemu, że spełnił łącznie następujące przesłanki:</w:t>
      </w:r>
    </w:p>
    <w:p w:rsidR="000A139F" w:rsidRDefault="00420349">
      <w:pPr>
        <w:spacing w:after="0" w:line="240" w:lineRule="auto"/>
        <w:ind w:left="720"/>
        <w:jc w:val="both"/>
        <w:rPr>
          <w:rFonts w:ascii="Times New Roman" w:hAnsi="Times New Roman"/>
        </w:rPr>
      </w:pPr>
      <w:r>
        <w:rPr>
          <w:rFonts w:ascii="Times New Roman" w:hAnsi="Times New Roman"/>
          <w:b/>
          <w:bCs/>
          <w:sz w:val="24"/>
          <w:szCs w:val="24"/>
        </w:rPr>
        <w:t>6.1.</w:t>
      </w:r>
      <w:r>
        <w:rPr>
          <w:rFonts w:ascii="Times New Roman" w:hAnsi="Times New Roman"/>
          <w:sz w:val="24"/>
          <w:szCs w:val="24"/>
        </w:rPr>
        <w:t xml:space="preserve">  naprawił lub zobowiązał się do naprawienia szkody wyrządzonej przestępstwem, wykroczeniem lub swoim nieprawidłowym postępowaniem, w tym poprzez zadośćuczynienie pieniężne;</w:t>
      </w:r>
    </w:p>
    <w:p w:rsidR="000A139F" w:rsidRDefault="00420349">
      <w:pPr>
        <w:spacing w:after="0" w:line="240" w:lineRule="auto"/>
        <w:ind w:left="720"/>
        <w:jc w:val="both"/>
        <w:rPr>
          <w:rFonts w:ascii="Times New Roman" w:hAnsi="Times New Roman"/>
        </w:rPr>
      </w:pPr>
      <w:r>
        <w:rPr>
          <w:rFonts w:ascii="Times New Roman" w:hAnsi="Times New Roman"/>
          <w:b/>
          <w:bCs/>
          <w:sz w:val="24"/>
          <w:szCs w:val="24"/>
        </w:rPr>
        <w:t xml:space="preserve">6.2. </w:t>
      </w:r>
      <w:r>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0A139F" w:rsidRDefault="00420349">
      <w:pPr>
        <w:spacing w:after="0" w:line="240" w:lineRule="auto"/>
        <w:ind w:left="720"/>
        <w:jc w:val="both"/>
        <w:rPr>
          <w:rFonts w:ascii="Times New Roman" w:hAnsi="Times New Roman"/>
        </w:rPr>
      </w:pPr>
      <w:r>
        <w:rPr>
          <w:rFonts w:ascii="Times New Roman" w:hAnsi="Times New Roman"/>
          <w:b/>
          <w:bCs/>
          <w:sz w:val="24"/>
          <w:szCs w:val="24"/>
        </w:rPr>
        <w:t xml:space="preserve">6.3. </w:t>
      </w:r>
      <w:r>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rsidR="000A139F" w:rsidRDefault="00420349">
      <w:pPr>
        <w:numPr>
          <w:ilvl w:val="0"/>
          <w:numId w:val="49"/>
        </w:numPr>
        <w:spacing w:after="0" w:line="240" w:lineRule="auto"/>
        <w:ind w:left="737" w:firstLine="454"/>
        <w:jc w:val="both"/>
        <w:rPr>
          <w:rFonts w:ascii="Times New Roman" w:hAnsi="Times New Roman"/>
        </w:rPr>
      </w:pPr>
      <w:r>
        <w:rPr>
          <w:rFonts w:ascii="Times New Roman" w:hAnsi="Times New Roman"/>
          <w:sz w:val="24"/>
          <w:szCs w:val="24"/>
        </w:rPr>
        <w:t>zerwał wszelkie powiązania z osobami lub podmiotami odpowiedzialnymi za nieprawidłowe postępowanie wykonawcy,</w:t>
      </w:r>
    </w:p>
    <w:p w:rsidR="000A139F" w:rsidRDefault="00420349">
      <w:pPr>
        <w:numPr>
          <w:ilvl w:val="0"/>
          <w:numId w:val="49"/>
        </w:numPr>
        <w:spacing w:after="0" w:line="240" w:lineRule="auto"/>
        <w:ind w:left="737" w:firstLine="454"/>
        <w:jc w:val="both"/>
        <w:rPr>
          <w:rFonts w:ascii="Times New Roman" w:hAnsi="Times New Roman"/>
        </w:rPr>
      </w:pPr>
      <w:r>
        <w:rPr>
          <w:rFonts w:ascii="Times New Roman" w:hAnsi="Times New Roman"/>
          <w:sz w:val="24"/>
          <w:szCs w:val="24"/>
        </w:rPr>
        <w:t>zreorganizował personel,</w:t>
      </w:r>
    </w:p>
    <w:p w:rsidR="000A139F" w:rsidRDefault="00420349">
      <w:pPr>
        <w:numPr>
          <w:ilvl w:val="0"/>
          <w:numId w:val="49"/>
        </w:numPr>
        <w:spacing w:after="0" w:line="240" w:lineRule="auto"/>
        <w:ind w:left="737" w:firstLine="454"/>
        <w:jc w:val="both"/>
        <w:rPr>
          <w:rFonts w:ascii="Times New Roman" w:hAnsi="Times New Roman"/>
        </w:rPr>
      </w:pPr>
      <w:r>
        <w:rPr>
          <w:rFonts w:ascii="Times New Roman" w:hAnsi="Times New Roman"/>
          <w:sz w:val="24"/>
          <w:szCs w:val="24"/>
        </w:rPr>
        <w:t>wdrożył system sprawozdawczości i kontroli,</w:t>
      </w:r>
    </w:p>
    <w:p w:rsidR="000A139F" w:rsidRDefault="00420349">
      <w:pPr>
        <w:numPr>
          <w:ilvl w:val="0"/>
          <w:numId w:val="49"/>
        </w:numPr>
        <w:spacing w:after="0" w:line="240" w:lineRule="auto"/>
        <w:ind w:left="737" w:firstLine="454"/>
        <w:jc w:val="both"/>
        <w:rPr>
          <w:rFonts w:ascii="Times New Roman" w:hAnsi="Times New Roman"/>
        </w:rPr>
      </w:pPr>
      <w:r>
        <w:rPr>
          <w:rFonts w:ascii="Times New Roman" w:hAnsi="Times New Roman"/>
          <w:sz w:val="24"/>
          <w:szCs w:val="24"/>
        </w:rPr>
        <w:t>utworzył struktury audytu wewnętrznego do monitorowania przestrzegania przepisów, wewnętrznych regulacji lub standardów,</w:t>
      </w:r>
    </w:p>
    <w:p w:rsidR="000A139F" w:rsidRDefault="00420349">
      <w:pPr>
        <w:numPr>
          <w:ilvl w:val="0"/>
          <w:numId w:val="49"/>
        </w:numPr>
        <w:spacing w:after="0" w:line="240" w:lineRule="auto"/>
        <w:ind w:left="737" w:firstLine="454"/>
        <w:jc w:val="both"/>
        <w:rPr>
          <w:rFonts w:ascii="Times New Roman" w:hAnsi="Times New Roman"/>
        </w:rPr>
      </w:pPr>
      <w:r>
        <w:rPr>
          <w:rFonts w:ascii="Times New Roman" w:hAnsi="Times New Roman"/>
          <w:sz w:val="24"/>
          <w:szCs w:val="24"/>
        </w:rPr>
        <w:t>wprowadził wewnętrzne regulacje dotyczące odpowiedzialności i odszkodowań za nieprzestrzeganie przepisów, wewnętrznych regulacji lub standardów.</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 xml:space="preserve">7. </w:t>
      </w:r>
      <w:r>
        <w:rPr>
          <w:rFonts w:ascii="Times New Roman" w:hAnsi="Times New Roman"/>
          <w:sz w:val="24"/>
          <w:szCs w:val="24"/>
        </w:rPr>
        <w:t>Zamawiający ocenia, czy podjęte przez wykonawcę czynności, o których mowa w pkt. 6, są wystarczające do wykazania jego rzetelności, uwzględniając wagę i szczególne okoliczności czynu wykonawcy. Jeżeli podjęte przez wykonawcę czynności, o których mowa w pkt 6, nie są wystarczające do wykazania jego rzetelności, zamawiający wyklucza wykonawcę.</w:t>
      </w:r>
    </w:p>
    <w:p w:rsidR="000A139F" w:rsidRDefault="00420349">
      <w:pPr>
        <w:spacing w:after="0" w:line="240" w:lineRule="auto"/>
        <w:jc w:val="both"/>
      </w:pPr>
      <w:r>
        <w:rPr>
          <w:rFonts w:ascii="Times New Roman" w:hAnsi="Times New Roman"/>
          <w:b/>
          <w:bCs/>
          <w:sz w:val="24"/>
          <w:szCs w:val="24"/>
        </w:rPr>
        <w:t>8.</w:t>
      </w:r>
      <w:r>
        <w:rPr>
          <w:rFonts w:ascii="Times New Roman" w:hAnsi="Times New Roman"/>
          <w:sz w:val="24"/>
          <w:szCs w:val="24"/>
        </w:rPr>
        <w:t xml:space="preserve"> Wykluczenie Wykonawcy nastąpi zgodnie z art. 111 ustawy Pzp.</w:t>
      </w:r>
    </w:p>
    <w:p w:rsidR="000A139F" w:rsidRDefault="000A139F">
      <w:pPr>
        <w:pStyle w:val="Default"/>
        <w:jc w:val="both"/>
      </w:pPr>
    </w:p>
    <w:p w:rsidR="000A139F" w:rsidRDefault="000A139F">
      <w:pPr>
        <w:pStyle w:val="Default"/>
        <w:jc w:val="both"/>
      </w:pPr>
    </w:p>
    <w:p w:rsidR="000A139F" w:rsidRDefault="00420349">
      <w:pPr>
        <w:pStyle w:val="Default"/>
        <w:jc w:val="both"/>
      </w:pPr>
      <w:r>
        <w:rPr>
          <w:b/>
          <w:sz w:val="28"/>
          <w:szCs w:val="28"/>
        </w:rPr>
        <w:t>X. Informacja o warunkach udziału w postępowaniu.</w:t>
      </w:r>
    </w:p>
    <w:p w:rsidR="000A139F" w:rsidRDefault="000A139F">
      <w:pPr>
        <w:pStyle w:val="Default"/>
        <w:jc w:val="both"/>
        <w:rPr>
          <w:b/>
        </w:rPr>
      </w:pPr>
    </w:p>
    <w:p w:rsidR="000A139F" w:rsidRDefault="00420349">
      <w:pPr>
        <w:pStyle w:val="Default"/>
        <w:jc w:val="both"/>
      </w:pPr>
      <w:r>
        <w:rPr>
          <w:b/>
          <w:bCs/>
        </w:rPr>
        <w:t>1.</w:t>
      </w:r>
      <w:r>
        <w:rPr>
          <w:bCs/>
        </w:rPr>
        <w:t xml:space="preserve"> O udzielenie zamówienia mogą ubiegać się Wykonawcy, którzy nie podlegają wykluczeniu na zasadach określonych w Rozdziale IX SWZ, oraz spełniają określone przez Zamawiającego warunki udziału w postępowaniu .</w:t>
      </w:r>
    </w:p>
    <w:p w:rsidR="000A139F" w:rsidRDefault="00420349">
      <w:pPr>
        <w:pStyle w:val="Default"/>
        <w:jc w:val="both"/>
      </w:pPr>
      <w:r>
        <w:rPr>
          <w:b/>
          <w:bCs/>
        </w:rPr>
        <w:t>2.</w:t>
      </w:r>
      <w:r>
        <w:t xml:space="preserve"> Warunki udziału w postępowaniu, stosownie do treści art. 112 ust. 2 ustawy Pzp, dotyczą:</w:t>
      </w:r>
    </w:p>
    <w:p w:rsidR="000A139F" w:rsidRDefault="00420349">
      <w:pPr>
        <w:pStyle w:val="Default"/>
        <w:ind w:left="720"/>
      </w:pPr>
      <w:r>
        <w:rPr>
          <w:b/>
          <w:bCs/>
        </w:rPr>
        <w:t xml:space="preserve">2.1.   Zdolności do występowania w obrocie gospodarczym; </w:t>
      </w:r>
    </w:p>
    <w:p w:rsidR="000A139F" w:rsidRDefault="00420349">
      <w:pPr>
        <w:pStyle w:val="Default"/>
      </w:pPr>
      <w:r>
        <w:t xml:space="preserve">                   Zamawiający nie stawia warunków w powyższym zakresie</w:t>
      </w:r>
      <w:bookmarkStart w:id="0" w:name="_Hlk68876395"/>
      <w:bookmarkEnd w:id="0"/>
    </w:p>
    <w:p w:rsidR="000A139F" w:rsidRDefault="00420349">
      <w:pPr>
        <w:pStyle w:val="Default"/>
        <w:tabs>
          <w:tab w:val="left" w:pos="1189"/>
        </w:tabs>
        <w:ind w:left="720"/>
        <w:jc w:val="both"/>
      </w:pPr>
      <w:r>
        <w:rPr>
          <w:b/>
          <w:bCs/>
        </w:rPr>
        <w:lastRenderedPageBreak/>
        <w:t xml:space="preserve">2.2. Uprawnień do prowadzenia określonej działalności gospodarczej lub zawodowej, o ile wynika to z odrębnych przepisów; </w:t>
      </w:r>
    </w:p>
    <w:p w:rsidR="000A139F" w:rsidRDefault="00420349">
      <w:pPr>
        <w:pStyle w:val="Akapitzlist"/>
        <w:numPr>
          <w:ilvl w:val="2"/>
          <w:numId w:val="7"/>
        </w:numPr>
        <w:tabs>
          <w:tab w:val="left" w:pos="1811"/>
        </w:tabs>
        <w:spacing w:after="0" w:line="240" w:lineRule="auto"/>
        <w:ind w:left="1417" w:firstLine="0"/>
        <w:contextualSpacing/>
        <w:jc w:val="both"/>
      </w:pPr>
      <w:r>
        <w:rPr>
          <w:rFonts w:ascii="Times New Roman" w:eastAsia="Arial Unicode MS" w:hAnsi="Times New Roman" w:cs="Times New Roman"/>
          <w:color w:val="000000"/>
          <w:sz w:val="24"/>
          <w:szCs w:val="24"/>
        </w:rPr>
        <w:t>wpis do r</w:t>
      </w:r>
      <w:r>
        <w:rPr>
          <w:rStyle w:val="Wyrnienie"/>
          <w:rFonts w:ascii="Times New Roman" w:hAnsi="Times New Roman"/>
          <w:i w:val="0"/>
          <w:iCs w:val="0"/>
          <w:color w:val="000000"/>
          <w:sz w:val="24"/>
          <w:szCs w:val="24"/>
        </w:rPr>
        <w:t>ejestru podmiotów wprowadzających produkty, produkty w opakowaniach i gospodarujących odpadami</w:t>
      </w:r>
      <w:r>
        <w:rPr>
          <w:rFonts w:ascii="Times New Roman" w:hAnsi="Times New Roman"/>
          <w:color w:val="000000"/>
          <w:sz w:val="24"/>
          <w:szCs w:val="24"/>
        </w:rPr>
        <w:t xml:space="preserve"> (</w:t>
      </w:r>
      <w:r>
        <w:rPr>
          <w:rFonts w:ascii="Times New Roman" w:eastAsia="Arial Unicode MS" w:hAnsi="Times New Roman" w:cs="Times New Roman"/>
          <w:color w:val="000000"/>
          <w:sz w:val="24"/>
          <w:szCs w:val="24"/>
        </w:rPr>
        <w:t>BDO);</w:t>
      </w:r>
    </w:p>
    <w:p w:rsidR="000A139F" w:rsidRDefault="00420349">
      <w:pPr>
        <w:pStyle w:val="Akapitzlist"/>
        <w:numPr>
          <w:ilvl w:val="2"/>
          <w:numId w:val="7"/>
        </w:numPr>
        <w:tabs>
          <w:tab w:val="left" w:pos="1811"/>
        </w:tabs>
        <w:spacing w:after="0" w:line="240" w:lineRule="auto"/>
        <w:ind w:left="1417" w:firstLine="0"/>
        <w:contextualSpacing/>
        <w:jc w:val="both"/>
      </w:pPr>
      <w:r>
        <w:rPr>
          <w:rFonts w:ascii="Times New Roman" w:eastAsia="Arial Unicode MS" w:hAnsi="Times New Roman" w:cs="Times New Roman"/>
          <w:color w:val="000000"/>
          <w:sz w:val="24"/>
          <w:szCs w:val="24"/>
        </w:rPr>
        <w:t xml:space="preserve">zezwolenie na transport odpadów, o którym mowa w ustawie z dnia 14 grudnia 2012 r. o odpadach </w:t>
      </w:r>
    </w:p>
    <w:p w:rsidR="000A139F" w:rsidRDefault="00420349">
      <w:pPr>
        <w:numPr>
          <w:ilvl w:val="2"/>
          <w:numId w:val="7"/>
        </w:numPr>
        <w:tabs>
          <w:tab w:val="left" w:pos="1875"/>
        </w:tabs>
        <w:spacing w:after="5" w:line="240" w:lineRule="auto"/>
        <w:ind w:left="1417" w:firstLine="0"/>
        <w:jc w:val="both"/>
      </w:pPr>
      <w:r>
        <w:rPr>
          <w:rFonts w:ascii="Times New Roman" w:eastAsia="Times-Roman" w:hAnsi="Times New Roman" w:cs="Times-Roman"/>
          <w:color w:val="000000"/>
          <w:sz w:val="24"/>
          <w:szCs w:val="24"/>
        </w:rPr>
        <w:t>aktualny wpis do rejestru działalno</w:t>
      </w:r>
      <w:r>
        <w:rPr>
          <w:rFonts w:ascii="Times New Roman" w:eastAsia="TimesNewRoman" w:hAnsi="Times New Roman" w:cs="TimesNewRoman"/>
          <w:color w:val="000000"/>
          <w:sz w:val="24"/>
          <w:szCs w:val="24"/>
        </w:rPr>
        <w:t>ś</w:t>
      </w:r>
      <w:r>
        <w:rPr>
          <w:rFonts w:ascii="Times New Roman" w:eastAsia="Times-Roman" w:hAnsi="Times New Roman" w:cs="Times-Roman"/>
          <w:color w:val="000000"/>
          <w:sz w:val="24"/>
          <w:szCs w:val="24"/>
        </w:rPr>
        <w:t>ci regulowanej w zakresie odbierania odpadów komunalnych od wła</w:t>
      </w:r>
      <w:r>
        <w:rPr>
          <w:rFonts w:ascii="Times New Roman" w:eastAsia="TimesNewRoman" w:hAnsi="Times New Roman" w:cs="TimesNewRoman"/>
          <w:color w:val="000000"/>
          <w:sz w:val="24"/>
          <w:szCs w:val="24"/>
        </w:rPr>
        <w:t>ś</w:t>
      </w:r>
      <w:r>
        <w:rPr>
          <w:rFonts w:ascii="Times New Roman" w:eastAsia="Times-Roman" w:hAnsi="Times New Roman" w:cs="Times-Roman"/>
          <w:color w:val="000000"/>
          <w:sz w:val="24"/>
          <w:szCs w:val="24"/>
        </w:rPr>
        <w:t>cicieli nieruchomo</w:t>
      </w:r>
      <w:r>
        <w:rPr>
          <w:rFonts w:ascii="Times New Roman" w:eastAsia="TimesNewRoman" w:hAnsi="Times New Roman" w:cs="TimesNewRoman"/>
          <w:color w:val="000000"/>
          <w:sz w:val="24"/>
          <w:szCs w:val="24"/>
        </w:rPr>
        <w:t>ś</w:t>
      </w:r>
      <w:r>
        <w:rPr>
          <w:rFonts w:ascii="Times New Roman" w:eastAsia="Times-Roman" w:hAnsi="Times New Roman" w:cs="Times-Roman"/>
          <w:color w:val="000000"/>
          <w:sz w:val="24"/>
          <w:szCs w:val="24"/>
        </w:rPr>
        <w:t>ci na terenie Gminy Boguty-Pianki dokonanego na podstawie ustawy z dnia 13 wrze</w:t>
      </w:r>
      <w:r>
        <w:rPr>
          <w:rFonts w:ascii="Times New Roman" w:eastAsia="TimesNewRoman" w:hAnsi="Times New Roman" w:cs="TimesNewRoman"/>
          <w:color w:val="000000"/>
          <w:sz w:val="24"/>
          <w:szCs w:val="24"/>
        </w:rPr>
        <w:t>ś</w:t>
      </w:r>
      <w:r>
        <w:rPr>
          <w:rFonts w:ascii="Times New Roman" w:eastAsia="Times-Roman" w:hAnsi="Times New Roman" w:cs="Times-Roman"/>
          <w:color w:val="000000"/>
          <w:sz w:val="24"/>
          <w:szCs w:val="24"/>
        </w:rPr>
        <w:t>nia 1996 r. o utrzymaniu czysto</w:t>
      </w:r>
      <w:r>
        <w:rPr>
          <w:rFonts w:ascii="Times New Roman" w:eastAsia="TimesNewRoman" w:hAnsi="Times New Roman" w:cs="TimesNewRoman"/>
          <w:color w:val="000000"/>
          <w:sz w:val="24"/>
          <w:szCs w:val="24"/>
        </w:rPr>
        <w:t>ś</w:t>
      </w:r>
      <w:r>
        <w:rPr>
          <w:rFonts w:ascii="Times New Roman" w:eastAsia="Times-Roman" w:hAnsi="Times New Roman" w:cs="Times-Roman"/>
          <w:color w:val="000000"/>
          <w:sz w:val="24"/>
          <w:szCs w:val="24"/>
        </w:rPr>
        <w:t>ci i porz</w:t>
      </w:r>
      <w:r>
        <w:rPr>
          <w:rFonts w:ascii="Times New Roman" w:eastAsia="TimesNewRoman" w:hAnsi="Times New Roman" w:cs="TimesNewRoman"/>
          <w:color w:val="000000"/>
          <w:sz w:val="24"/>
          <w:szCs w:val="24"/>
        </w:rPr>
        <w:t>ą</w:t>
      </w:r>
      <w:r>
        <w:rPr>
          <w:rFonts w:ascii="Times New Roman" w:eastAsia="Times-Roman" w:hAnsi="Times New Roman" w:cs="Times-Roman"/>
          <w:color w:val="000000"/>
          <w:sz w:val="24"/>
          <w:szCs w:val="24"/>
        </w:rPr>
        <w:t>dku w gminach.</w:t>
      </w:r>
    </w:p>
    <w:p w:rsidR="000A139F" w:rsidRDefault="00420349">
      <w:pPr>
        <w:pStyle w:val="Default"/>
      </w:pPr>
      <w:r>
        <w:rPr>
          <w:b/>
          <w:bCs/>
        </w:rPr>
        <w:t xml:space="preserve">            2.3.  Sytuacji ekonomicznej lub finansowej; </w:t>
      </w:r>
    </w:p>
    <w:p w:rsidR="000A139F" w:rsidRDefault="00420349">
      <w:pPr>
        <w:spacing w:after="5" w:line="240" w:lineRule="auto"/>
        <w:ind w:left="1440"/>
        <w:jc w:val="both"/>
        <w:rPr>
          <w:rFonts w:ascii="Times New Roman" w:hAnsi="Times New Roman"/>
          <w:color w:val="000000"/>
        </w:rPr>
      </w:pPr>
      <w:r>
        <w:rPr>
          <w:rFonts w:ascii="Times New Roman" w:eastAsia="Calibri" w:hAnsi="Times New Roman" w:cs="Times New Roman"/>
          <w:b/>
          <w:bCs/>
          <w:color w:val="000000"/>
          <w:sz w:val="24"/>
          <w:szCs w:val="24"/>
        </w:rPr>
        <w:t>a)</w:t>
      </w:r>
      <w:r>
        <w:rPr>
          <w:rFonts w:ascii="Times New Roman" w:eastAsia="Calibri" w:hAnsi="Times New Roman" w:cs="Times New Roman"/>
          <w:color w:val="000000"/>
          <w:sz w:val="24"/>
          <w:szCs w:val="24"/>
        </w:rPr>
        <w:t xml:space="preserve"> Zamawiający uzna powyższy warunek za spełniony, jeżeli Wykonawca wykaże, że do wykonania zamówienia dysponuje ubezpieczeniem od odpowiedzialności cywilnej w zakresie prowadzonej działalności związanej z przedmiotem zamówienia na sumę ubezpieczenia nie mniejszą niż 20.000,00 zł (słownie: dwadzieścia tysięcy złotych 00/100).</w:t>
      </w:r>
    </w:p>
    <w:p w:rsidR="000A139F" w:rsidRDefault="00420349">
      <w:pPr>
        <w:pStyle w:val="Default"/>
        <w:jc w:val="both"/>
      </w:pPr>
      <w:r>
        <w:rPr>
          <w:b/>
          <w:bCs/>
        </w:rPr>
        <w:t xml:space="preserve">             2.4.  Zdolności technicznej lub zawodowej.</w:t>
      </w:r>
    </w:p>
    <w:p w:rsidR="000A139F" w:rsidRDefault="00420349">
      <w:pPr>
        <w:spacing w:after="0" w:line="240" w:lineRule="auto"/>
        <w:ind w:left="1440"/>
        <w:jc w:val="both"/>
        <w:rPr>
          <w:rFonts w:ascii="Times New Roman" w:hAnsi="Times New Roman"/>
          <w:color w:val="000000"/>
        </w:rPr>
      </w:pPr>
      <w:r>
        <w:rPr>
          <w:rFonts w:ascii="Times New Roman" w:eastAsia="Calibri" w:hAnsi="Times New Roman" w:cs="Times New Roman"/>
          <w:b/>
          <w:bCs/>
          <w:color w:val="000000"/>
          <w:sz w:val="24"/>
          <w:szCs w:val="24"/>
        </w:rPr>
        <w:t>a)</w:t>
      </w:r>
      <w:r>
        <w:rPr>
          <w:rFonts w:ascii="Times New Roman" w:eastAsia="Calibri" w:hAnsi="Times New Roman" w:cs="Times New Roman"/>
          <w:color w:val="000000"/>
          <w:sz w:val="24"/>
          <w:szCs w:val="24"/>
        </w:rPr>
        <w:t xml:space="preserve"> Wykonawca spełnia niniejszy warunek, jeżeli oświadczy, ze dysponuje potencjałem technicznym zgodnym z rozporządzeniem Ministra Środowiska z dnia 11 stycznia 2013 r. – w sprawie szczegółowych wymagań w zakresie odbierania odpadów komunalnych od właścicieli nieruchomości (Dz. U. z 2013 r. poz. 122) :</w:t>
      </w:r>
    </w:p>
    <w:p w:rsidR="000A139F" w:rsidRDefault="00420349">
      <w:pPr>
        <w:numPr>
          <w:ilvl w:val="3"/>
          <w:numId w:val="7"/>
        </w:numPr>
        <w:spacing w:after="5" w:line="240" w:lineRule="auto"/>
        <w:jc w:val="both"/>
      </w:pPr>
      <w:r>
        <w:rPr>
          <w:rFonts w:ascii="Times New Roman" w:eastAsia="Calibri" w:hAnsi="Times New Roman" w:cs="Times New Roman"/>
          <w:color w:val="000000"/>
          <w:sz w:val="24"/>
          <w:szCs w:val="24"/>
        </w:rPr>
        <w:t>Wykonawca zobowiązany jest posiadać bazę magazynowo-transportową usytuowaną w Gminie Boguty-Pianki lub w odległości nie większej niż 60 km od granicy Gminy Boguty-Pianki, na terenie do którego posiada tytuł prawny. Baza powinna spełniać wymagania określone w rozporządzeniu Ministra Środowiska z dnia 11 stycznia 2013 r. – w sprawie szczegółowych wymagań w zakresie odbierania odpadów komunalnych od właścicieli nieruchomości;</w:t>
      </w:r>
    </w:p>
    <w:p w:rsidR="000A139F" w:rsidRDefault="00420349">
      <w:pPr>
        <w:numPr>
          <w:ilvl w:val="3"/>
          <w:numId w:val="7"/>
        </w:numPr>
        <w:spacing w:after="0" w:line="240" w:lineRule="auto"/>
        <w:jc w:val="both"/>
      </w:pPr>
      <w:r>
        <w:rPr>
          <w:rFonts w:ascii="Times New Roman" w:eastAsia="Calibri" w:hAnsi="Times New Roman" w:cs="Times New Roman"/>
          <w:color w:val="000000"/>
          <w:sz w:val="24"/>
          <w:szCs w:val="24"/>
        </w:rPr>
        <w:t>Wykonawca będzie posiadał wyposażenie umożliwiające odbieranie odpadów komunalnych od właścicieli nieruchomości oraz jego odpowiedni stan techniczny. Wykonawca powinien posiadać:</w:t>
      </w:r>
    </w:p>
    <w:p w:rsidR="000A139F" w:rsidRDefault="00420349">
      <w:pPr>
        <w:spacing w:after="0" w:line="240" w:lineRule="auto"/>
        <w:ind w:left="1800"/>
        <w:jc w:val="both"/>
        <w:rPr>
          <w:rFonts w:ascii="Times New Roman" w:hAnsi="Times New Roman"/>
          <w:color w:val="000000"/>
        </w:rPr>
      </w:pPr>
      <w:r>
        <w:rPr>
          <w:rFonts w:ascii="Times New Roman" w:eastAsia="Calibri" w:hAnsi="Times New Roman" w:cs="Times New Roman"/>
          <w:color w:val="000000"/>
          <w:sz w:val="24"/>
          <w:szCs w:val="24"/>
        </w:rPr>
        <w:t>- co najmniej dwa pojazdy przystosowane do odbierania zmieszanych odpadów komunalnych;</w:t>
      </w:r>
    </w:p>
    <w:p w:rsidR="000A139F" w:rsidRDefault="00420349">
      <w:pPr>
        <w:spacing w:after="0" w:line="240" w:lineRule="auto"/>
        <w:ind w:left="1800"/>
        <w:jc w:val="both"/>
      </w:pPr>
      <w:r>
        <w:rPr>
          <w:rFonts w:ascii="Times New Roman" w:eastAsia="Calibri" w:hAnsi="Times New Roman" w:cs="Times New Roman"/>
          <w:color w:val="000000"/>
          <w:sz w:val="24"/>
          <w:szCs w:val="24"/>
        </w:rPr>
        <w:t>- co najmniej dwa pojazdy przystosowane do odbierania selektywnie zebranych odpadów komunalnych;</w:t>
      </w:r>
    </w:p>
    <w:p w:rsidR="000A139F" w:rsidRDefault="00420349">
      <w:pPr>
        <w:spacing w:after="0" w:line="240" w:lineRule="auto"/>
        <w:ind w:left="1800"/>
        <w:jc w:val="both"/>
      </w:pPr>
      <w:r>
        <w:rPr>
          <w:rFonts w:ascii="Times New Roman" w:eastAsia="Calibri" w:hAnsi="Times New Roman" w:cs="Times New Roman"/>
          <w:color w:val="000000"/>
          <w:sz w:val="24"/>
          <w:szCs w:val="24"/>
        </w:rPr>
        <w:t>- co najmniej jeden pojazd do odbierania odpadów bez funkcji kompaktującej.</w:t>
      </w:r>
    </w:p>
    <w:p w:rsidR="000A139F" w:rsidRDefault="00420349">
      <w:pPr>
        <w:spacing w:before="100" w:after="119" w:line="240" w:lineRule="auto"/>
        <w:jc w:val="both"/>
      </w:pPr>
      <w:r>
        <w:rPr>
          <w:rFonts w:ascii="Times New Roman" w:eastAsia="Calibri" w:hAnsi="Times New Roman" w:cs="Times New Roman"/>
          <w:color w:val="000000"/>
          <w:sz w:val="24"/>
          <w:szCs w:val="24"/>
        </w:rPr>
        <w:t>Pojazdy powinny spełniać wymagania określone w rozporządzeniu Ministra Środowiska z dnia 11 stycznia 2013 r. – w sprawie szczegółowych wymagań w zakresie odbierania odpadów komunalnych od właścicieli nieruchomości (Dz. U. z 2013 r. poz. 122);</w:t>
      </w:r>
    </w:p>
    <w:p w:rsidR="000A139F" w:rsidRDefault="00420349">
      <w:pPr>
        <w:spacing w:after="5" w:line="240" w:lineRule="auto"/>
        <w:jc w:val="both"/>
      </w:pPr>
      <w:r>
        <w:rPr>
          <w:rFonts w:ascii="Times New Roman" w:eastAsia="Calibri" w:hAnsi="Times New Roman" w:cs="Times New Roman"/>
          <w:b/>
          <w:bCs/>
          <w:color w:val="000000"/>
          <w:sz w:val="24"/>
          <w:szCs w:val="24"/>
        </w:rPr>
        <w:t xml:space="preserve">3. </w:t>
      </w:r>
      <w:r>
        <w:rPr>
          <w:rFonts w:ascii="Times New Roman" w:eastAsia="Calibri" w:hAnsi="Times New Roman" w:cs="Times New Roman"/>
          <w:color w:val="000000"/>
          <w:sz w:val="24"/>
          <w:szCs w:val="24"/>
        </w:rPr>
        <w:t>Je</w:t>
      </w:r>
      <w:r>
        <w:rPr>
          <w:rFonts w:ascii="Times New Roman" w:hAnsi="Times New Roman"/>
          <w:color w:val="000000"/>
          <w:sz w:val="24"/>
          <w:szCs w:val="24"/>
        </w:rPr>
        <w:t>śli Wykonawcy wspólnie ubiegają się o udzielenie niniejszego zamówienia to warunki udziału w postępowaniu spełnia każdy z wykonawców składających ofertę wspólną.</w:t>
      </w:r>
    </w:p>
    <w:p w:rsidR="000A139F" w:rsidRDefault="00420349">
      <w:pPr>
        <w:spacing w:after="5" w:line="240" w:lineRule="auto"/>
        <w:jc w:val="both"/>
      </w:pPr>
      <w:r>
        <w:rPr>
          <w:rFonts w:ascii="Times New Roman" w:hAnsi="Times New Roman"/>
          <w:b/>
          <w:bCs/>
          <w:color w:val="000000"/>
          <w:sz w:val="24"/>
          <w:szCs w:val="24"/>
        </w:rPr>
        <w:t xml:space="preserve">4. </w:t>
      </w:r>
      <w:r>
        <w:rPr>
          <w:rFonts w:ascii="Times New Roman" w:hAnsi="Times New Roman"/>
          <w:color w:val="000000"/>
          <w:sz w:val="24"/>
          <w:szCs w:val="24"/>
        </w:rPr>
        <w:t>Udział innych podmiotów w realizacji zamówienia.</w:t>
      </w:r>
    </w:p>
    <w:p w:rsidR="000A139F" w:rsidRDefault="00420349">
      <w:pPr>
        <w:spacing w:after="0" w:line="240" w:lineRule="auto"/>
        <w:ind w:left="720"/>
        <w:jc w:val="both"/>
        <w:rPr>
          <w:rFonts w:ascii="Times New Roman" w:hAnsi="Times New Roman"/>
          <w:color w:val="000000"/>
        </w:rPr>
      </w:pPr>
      <w:r>
        <w:rPr>
          <w:rFonts w:ascii="Times New Roman" w:eastAsia="Calibri" w:hAnsi="Times New Roman"/>
          <w:b/>
          <w:bCs/>
          <w:color w:val="000000"/>
          <w:sz w:val="24"/>
          <w:szCs w:val="24"/>
        </w:rPr>
        <w:t>4.1.</w:t>
      </w:r>
      <w:r>
        <w:rPr>
          <w:rFonts w:ascii="Times New Roman" w:hAnsi="Times New Roman"/>
          <w:b/>
          <w:bCs/>
          <w:color w:val="000000"/>
          <w:sz w:val="24"/>
          <w:szCs w:val="24"/>
        </w:rPr>
        <w:t xml:space="preserve"> </w:t>
      </w:r>
      <w:r>
        <w:rPr>
          <w:rFonts w:ascii="Times New Roman" w:hAnsi="Times New Roman"/>
          <w:color w:val="000000"/>
          <w:sz w:val="24"/>
          <w:szCs w:val="24"/>
        </w:rPr>
        <w:t xml:space="preserve">Wykonawca może w celu potwierdzenia spełniania warunków udziału w postępowaniu w stosownych sytuacjach oraz w odniesieniu do konkretnego zamówienia, lub jego części, polegać na zdolnościach technicznych lub zawodowych </w:t>
      </w:r>
      <w:r>
        <w:rPr>
          <w:rFonts w:ascii="Times New Roman" w:hAnsi="Times New Roman"/>
          <w:color w:val="000000"/>
          <w:sz w:val="24"/>
          <w:szCs w:val="24"/>
        </w:rPr>
        <w:lastRenderedPageBreak/>
        <w:t>lub sytuacji finansowej lub ekonomicznej podmiotów udostępniających zasoby, niezależnie od charakteru prawnego łączących go z nimi stosunków prawnych.</w:t>
      </w:r>
    </w:p>
    <w:p w:rsidR="000A139F" w:rsidRDefault="00420349">
      <w:pPr>
        <w:spacing w:after="0" w:line="240" w:lineRule="auto"/>
        <w:ind w:left="720"/>
        <w:jc w:val="both"/>
        <w:rPr>
          <w:rFonts w:ascii="Times New Roman" w:hAnsi="Times New Roman"/>
          <w:color w:val="000000"/>
        </w:rPr>
      </w:pPr>
      <w:r>
        <w:rPr>
          <w:rFonts w:ascii="Times New Roman" w:hAnsi="Times New Roman"/>
          <w:b/>
          <w:bCs/>
          <w:color w:val="000000"/>
          <w:sz w:val="24"/>
          <w:szCs w:val="24"/>
        </w:rPr>
        <w:t>4.2.</w:t>
      </w:r>
      <w:r>
        <w:rPr>
          <w:rFonts w:ascii="Times New Roman" w:hAnsi="Times New Roman"/>
          <w:color w:val="000000"/>
          <w:sz w:val="24"/>
          <w:szCs w:val="24"/>
        </w:rPr>
        <w:t xml:space="preserve">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0A139F" w:rsidRDefault="00420349">
      <w:pPr>
        <w:spacing w:after="0" w:line="240" w:lineRule="auto"/>
        <w:ind w:left="720"/>
        <w:jc w:val="both"/>
        <w:rPr>
          <w:rFonts w:ascii="Times New Roman" w:hAnsi="Times New Roman"/>
          <w:color w:val="000000"/>
        </w:rPr>
      </w:pPr>
      <w:r>
        <w:rPr>
          <w:rFonts w:ascii="Times New Roman" w:hAnsi="Times New Roman"/>
          <w:b/>
          <w:bCs/>
          <w:color w:val="000000"/>
          <w:sz w:val="24"/>
          <w:szCs w:val="24"/>
        </w:rPr>
        <w:t xml:space="preserve">4.3. </w:t>
      </w:r>
      <w:r>
        <w:rPr>
          <w:rFonts w:ascii="Times New Roman" w:hAnsi="Times New Roman"/>
          <w:color w:val="000000"/>
          <w:sz w:val="24"/>
          <w:szCs w:val="24"/>
        </w:rPr>
        <w:t xml:space="preserve">Wykonawca, który polega na zdolnościach lub sytuacji podmiotów udostępniających zasoby, składa, wraz z ofertą, </w:t>
      </w:r>
      <w:r>
        <w:rPr>
          <w:rFonts w:ascii="Times New Roman" w:hAnsi="Times New Roman"/>
          <w:b/>
          <w:bCs/>
          <w:color w:val="000000"/>
          <w:sz w:val="24"/>
          <w:szCs w:val="24"/>
        </w:rPr>
        <w:t xml:space="preserve">zobowiązanie podmiotu udostępniającego zasoby </w:t>
      </w:r>
      <w:r>
        <w:rPr>
          <w:rFonts w:ascii="Times New Roman" w:hAnsi="Times New Roman"/>
          <w:color w:val="000000"/>
          <w:sz w:val="24"/>
          <w:szCs w:val="24"/>
        </w:rPr>
        <w:t>do oddania mu do dyspozycji niezbędnych zasobów na potrzeby realizacji danego zamówienia lub inny podmiotowy środek dowodowy potwierdzający, że Wykonawca realizując zamówienie, będzie dysponował niezbędnymi zasobami tych podmiotów.</w:t>
      </w:r>
    </w:p>
    <w:p w:rsidR="000A139F" w:rsidRDefault="00420349">
      <w:pPr>
        <w:spacing w:after="0" w:line="240" w:lineRule="auto"/>
        <w:ind w:left="720"/>
        <w:jc w:val="both"/>
        <w:rPr>
          <w:rFonts w:ascii="Times New Roman" w:hAnsi="Times New Roman"/>
          <w:color w:val="000000"/>
        </w:rPr>
      </w:pPr>
      <w:r>
        <w:rPr>
          <w:rFonts w:ascii="Times New Roman" w:hAnsi="Times New Roman"/>
          <w:b/>
          <w:bCs/>
          <w:color w:val="000000"/>
          <w:sz w:val="24"/>
          <w:szCs w:val="24"/>
        </w:rPr>
        <w:t>4.4.</w:t>
      </w:r>
      <w:r>
        <w:rPr>
          <w:rFonts w:ascii="Times New Roman" w:hAnsi="Times New Roman"/>
          <w:color w:val="000000"/>
          <w:sz w:val="24"/>
          <w:szCs w:val="24"/>
        </w:rPr>
        <w:t xml:space="preserve"> Zobowiązanie podmiotu udostępniającego zasoby, o którym mowa w pkt. 4.3, potwierdza, że stosunek łączący Wykonawcę z podmiotami udostępniającymi zasoby gwarantuje rzeczywisty dostęp do tych zasobów.</w:t>
      </w:r>
    </w:p>
    <w:p w:rsidR="000A139F" w:rsidRDefault="00420349">
      <w:pPr>
        <w:spacing w:line="240" w:lineRule="auto"/>
        <w:ind w:left="720"/>
        <w:jc w:val="both"/>
        <w:rPr>
          <w:rFonts w:ascii="Times New Roman" w:hAnsi="Times New Roman"/>
          <w:color w:val="000000"/>
        </w:rPr>
      </w:pPr>
      <w:r>
        <w:rPr>
          <w:rFonts w:ascii="Times New Roman" w:hAnsi="Times New Roman"/>
          <w:b/>
          <w:bCs/>
          <w:color w:val="000000"/>
          <w:sz w:val="24"/>
          <w:szCs w:val="24"/>
        </w:rPr>
        <w:t xml:space="preserve">4.5. </w:t>
      </w:r>
      <w:r>
        <w:rPr>
          <w:rFonts w:ascii="Times New Roman" w:hAnsi="Times New Roman"/>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A139F" w:rsidRDefault="000A139F">
      <w:pPr>
        <w:pStyle w:val="Default"/>
        <w:jc w:val="both"/>
        <w:rPr>
          <w:sz w:val="28"/>
          <w:szCs w:val="28"/>
        </w:rPr>
      </w:pPr>
    </w:p>
    <w:p w:rsidR="000A139F" w:rsidRDefault="00420349">
      <w:pPr>
        <w:pStyle w:val="Default"/>
        <w:jc w:val="both"/>
      </w:pPr>
      <w:r>
        <w:rPr>
          <w:b/>
          <w:sz w:val="28"/>
          <w:szCs w:val="28"/>
        </w:rPr>
        <w:t xml:space="preserve">XI. </w:t>
      </w:r>
      <w:r>
        <w:rPr>
          <w:rFonts w:eastAsia="Times New Roman;Times New Roman" w:cs="Times New Roman;Times New Roman"/>
          <w:b/>
          <w:bCs/>
          <w:sz w:val="28"/>
          <w:szCs w:val="28"/>
        </w:rPr>
        <w:t>Wykaz oświadczeń lub dokumentów, potwierdzających spełnianie warunków udziału w postępowaniu oraz brak podstaw wykluczenia.</w:t>
      </w:r>
    </w:p>
    <w:p w:rsidR="000A139F" w:rsidRDefault="000A139F">
      <w:pPr>
        <w:pStyle w:val="Default"/>
        <w:jc w:val="both"/>
        <w:rPr>
          <w:rFonts w:eastAsia="Times New Roman" w:cs="Times New Roman;Times New Roman"/>
          <w:b/>
          <w:bCs/>
          <w:lang w:eastAsia="pl-PL"/>
        </w:rPr>
      </w:pPr>
    </w:p>
    <w:p w:rsidR="000A139F" w:rsidRDefault="00420349">
      <w:pPr>
        <w:spacing w:after="0" w:line="240" w:lineRule="auto"/>
        <w:jc w:val="both"/>
        <w:rPr>
          <w:rFonts w:ascii="Times New Roman" w:hAnsi="Times New Roman"/>
        </w:rPr>
      </w:pPr>
      <w:r>
        <w:rPr>
          <w:rFonts w:ascii="Times New Roman" w:eastAsia="Times New Roman" w:hAnsi="Times New Roman" w:cs="Times New Roman;Times New Roman"/>
          <w:b/>
          <w:bCs/>
          <w:color w:val="000000"/>
          <w:sz w:val="24"/>
          <w:szCs w:val="24"/>
          <w:lang w:eastAsia="pl-PL"/>
        </w:rPr>
        <w:t xml:space="preserve">1. </w:t>
      </w:r>
      <w:r>
        <w:rPr>
          <w:rFonts w:ascii="Times New Roman" w:hAnsi="Times New Roman"/>
          <w:b/>
          <w:sz w:val="24"/>
          <w:szCs w:val="24"/>
        </w:rPr>
        <w:t>Do oferty (Załącznik nr 2) Wykonawca</w:t>
      </w:r>
      <w:r>
        <w:rPr>
          <w:rFonts w:ascii="Times New Roman" w:hAnsi="Times New Roman"/>
          <w:b/>
          <w:sz w:val="24"/>
          <w:szCs w:val="24"/>
          <w:u w:val="single"/>
        </w:rPr>
        <w:t xml:space="preserve"> musi dołączyć:</w:t>
      </w:r>
    </w:p>
    <w:p w:rsidR="000A139F" w:rsidRDefault="00420349">
      <w:pPr>
        <w:spacing w:after="0" w:line="240" w:lineRule="auto"/>
        <w:ind w:left="720"/>
        <w:jc w:val="both"/>
      </w:pPr>
      <w:r>
        <w:rPr>
          <w:rFonts w:ascii="Times New Roman" w:hAnsi="Times New Roman"/>
          <w:b/>
          <w:bCs/>
          <w:sz w:val="24"/>
          <w:szCs w:val="24"/>
        </w:rPr>
        <w:t>1.1.</w:t>
      </w:r>
      <w:r>
        <w:rPr>
          <w:rFonts w:ascii="Times New Roman" w:hAnsi="Times New Roman"/>
          <w:sz w:val="24"/>
          <w:szCs w:val="24"/>
        </w:rPr>
        <w:t xml:space="preserve"> Oświadczenie Wykonawcy o niepodleganiu wykluczeniu – składane na podstawie art. 125 ust. 1 ustawy Pzp – </w:t>
      </w:r>
      <w:r>
        <w:rPr>
          <w:rFonts w:ascii="Times New Roman" w:hAnsi="Times New Roman"/>
          <w:b/>
          <w:sz w:val="24"/>
          <w:szCs w:val="24"/>
        </w:rPr>
        <w:t>Załącznik nr 3 do SWZ.</w:t>
      </w:r>
    </w:p>
    <w:p w:rsidR="000A139F" w:rsidRDefault="00420349">
      <w:pPr>
        <w:spacing w:after="0" w:line="240" w:lineRule="auto"/>
        <w:ind w:left="720"/>
        <w:jc w:val="both"/>
      </w:pPr>
      <w:r>
        <w:rPr>
          <w:rFonts w:ascii="Times New Roman" w:hAnsi="Times New Roman"/>
          <w:b/>
          <w:sz w:val="24"/>
          <w:szCs w:val="24"/>
        </w:rPr>
        <w:t xml:space="preserve">1.2. </w:t>
      </w:r>
      <w:r>
        <w:rPr>
          <w:rFonts w:ascii="Times New Roman" w:hAnsi="Times New Roman"/>
          <w:sz w:val="24"/>
          <w:szCs w:val="24"/>
        </w:rPr>
        <w:t xml:space="preserve">Oświadczenie Wykonawcy o spełnianiu warunków udziału w postępowaniu – składane na podstawie art. 125 ust. 1 ustawy Pzp </w:t>
      </w:r>
      <w:r>
        <w:rPr>
          <w:rFonts w:ascii="Times New Roman" w:hAnsi="Times New Roman"/>
          <w:b/>
          <w:bCs/>
          <w:sz w:val="24"/>
          <w:szCs w:val="24"/>
        </w:rPr>
        <w:t>– Załącznik nr 4 do SWZ.</w:t>
      </w:r>
    </w:p>
    <w:p w:rsidR="000A139F" w:rsidRDefault="00420349">
      <w:pPr>
        <w:spacing w:after="46" w:line="240" w:lineRule="auto"/>
        <w:jc w:val="both"/>
      </w:pPr>
      <w:r>
        <w:rPr>
          <w:rFonts w:ascii="Times New Roman" w:hAnsi="Times New Roman"/>
          <w:sz w:val="24"/>
          <w:szCs w:val="24"/>
        </w:rPr>
        <w:t xml:space="preserve">Oświadczenia te stanowić będą dowód potwierdzający brak podstaw wykluczenia lub spełnianie warunków udziału w postępowaniu na dzień składania ofert, tymczasowo zastępujący wymagane przez Zamawiającego podmiotowe środki dowodowe. </w:t>
      </w:r>
    </w:p>
    <w:p w:rsidR="000A139F" w:rsidRDefault="00420349">
      <w:pPr>
        <w:spacing w:after="0" w:line="240" w:lineRule="auto"/>
        <w:jc w:val="both"/>
      </w:pPr>
      <w:r>
        <w:rPr>
          <w:rFonts w:ascii="Times New Roman" w:hAnsi="Times New Roman"/>
          <w:b/>
          <w:color w:val="000000"/>
          <w:sz w:val="24"/>
          <w:szCs w:val="24"/>
        </w:rPr>
        <w:t>2. Oferta wspólna:</w:t>
      </w:r>
    </w:p>
    <w:p w:rsidR="000A139F" w:rsidRDefault="00420349">
      <w:pPr>
        <w:spacing w:after="0" w:line="240" w:lineRule="auto"/>
        <w:ind w:left="720"/>
        <w:jc w:val="both"/>
      </w:pPr>
      <w:r>
        <w:rPr>
          <w:rFonts w:ascii="Times New Roman" w:hAnsi="Times New Roman"/>
          <w:b/>
          <w:bCs/>
          <w:color w:val="000000"/>
          <w:sz w:val="24"/>
          <w:szCs w:val="24"/>
        </w:rPr>
        <w:t>2.1.</w:t>
      </w:r>
      <w:r>
        <w:rPr>
          <w:rFonts w:ascii="Times New Roman" w:hAnsi="Times New Roman"/>
          <w:color w:val="000000"/>
          <w:sz w:val="24"/>
          <w:szCs w:val="24"/>
        </w:rPr>
        <w:t xml:space="preserve"> W przypadku wspólnego ubiegania się o zamówienie przez Wykonawców, oświadczenia o niepodleganiu wykluczeniu oraz spełnianiu warunków udziału w postępowaniu, o których mowa w </w:t>
      </w:r>
      <w:r>
        <w:rPr>
          <w:rFonts w:ascii="Times New Roman" w:eastAsia="Calibri" w:hAnsi="Times New Roman"/>
          <w:color w:val="000000"/>
          <w:sz w:val="24"/>
          <w:szCs w:val="24"/>
        </w:rPr>
        <w:t>pkt. 1</w:t>
      </w:r>
      <w:r>
        <w:rPr>
          <w:rFonts w:ascii="Times New Roman" w:hAnsi="Times New Roman"/>
          <w:color w:val="000000"/>
          <w:sz w:val="24"/>
          <w:szCs w:val="24"/>
        </w:rPr>
        <w:t xml:space="preserve">, musi złożyć każdy z Wykonawców. Oświadczenia te mają potwierdzać brak podstaw wykluczenia oraz spełnianie warunków udziału w postępowaniu w zakresie, w jakim każdy z Wykonawców wykazuje spełnianie warunków udziału w postępowaniu. </w:t>
      </w:r>
    </w:p>
    <w:p w:rsidR="000A139F" w:rsidRDefault="00420349">
      <w:pPr>
        <w:spacing w:after="0" w:line="240" w:lineRule="auto"/>
        <w:jc w:val="both"/>
        <w:rPr>
          <w:rFonts w:ascii="Times New Roman" w:hAnsi="Times New Roman"/>
        </w:rPr>
      </w:pPr>
      <w:r>
        <w:rPr>
          <w:rFonts w:ascii="Times New Roman" w:hAnsi="Times New Roman"/>
          <w:b/>
          <w:bCs/>
          <w:sz w:val="24"/>
          <w:szCs w:val="24"/>
        </w:rPr>
        <w:t xml:space="preserve">3. Wykonawca, w przypadku polegania na zdolnościach lub sytuacji podmiotów udostępniających zasoby, </w:t>
      </w:r>
      <w:r>
        <w:rPr>
          <w:rFonts w:ascii="Times New Roman" w:hAnsi="Times New Roman"/>
          <w:sz w:val="24"/>
          <w:szCs w:val="24"/>
        </w:rPr>
        <w:t>przedstawia, wraz z oświadczeniami, o których mowa w pkt 1,  także oświadczenia podmiotu udostępniającego zasoby, potwierdzające brak podstaw wykluczenia tego podmiotu oraz spełnianie warunków udziału w postępowaniu w zakresie, w jakim Wykonawca powołuje się na jego zasoby, tj.:</w:t>
      </w:r>
    </w:p>
    <w:p w:rsidR="000A139F" w:rsidRDefault="00420349">
      <w:pPr>
        <w:spacing w:after="0" w:line="240" w:lineRule="auto"/>
        <w:ind w:left="720"/>
        <w:jc w:val="both"/>
      </w:pPr>
      <w:r>
        <w:rPr>
          <w:rFonts w:ascii="Times New Roman" w:hAnsi="Times New Roman"/>
          <w:b/>
          <w:bCs/>
          <w:color w:val="000000"/>
          <w:sz w:val="24"/>
          <w:szCs w:val="24"/>
        </w:rPr>
        <w:t>3.1.</w:t>
      </w:r>
      <w:r>
        <w:rPr>
          <w:rFonts w:ascii="Times New Roman" w:hAnsi="Times New Roman"/>
          <w:color w:val="000000"/>
          <w:sz w:val="24"/>
          <w:szCs w:val="24"/>
        </w:rPr>
        <w:t xml:space="preserve"> Oświadczenie Podmiotu udostępniającego zasoby o niepodleganiu wykluczeniu – składane na podstawie art. 125 ust. 5 ustawy Pzp – </w:t>
      </w:r>
      <w:r>
        <w:rPr>
          <w:rFonts w:ascii="Times New Roman" w:hAnsi="Times New Roman"/>
          <w:b/>
          <w:color w:val="000000"/>
          <w:sz w:val="24"/>
          <w:szCs w:val="24"/>
        </w:rPr>
        <w:t>Załącznik nr 3a do SWZ.</w:t>
      </w:r>
    </w:p>
    <w:p w:rsidR="000A139F" w:rsidRDefault="00420349">
      <w:pPr>
        <w:spacing w:after="0" w:line="240" w:lineRule="auto"/>
        <w:ind w:left="720"/>
        <w:jc w:val="both"/>
      </w:pPr>
      <w:r>
        <w:rPr>
          <w:rFonts w:ascii="Times New Roman" w:hAnsi="Times New Roman"/>
          <w:b/>
          <w:color w:val="000000"/>
          <w:sz w:val="24"/>
          <w:szCs w:val="24"/>
        </w:rPr>
        <w:lastRenderedPageBreak/>
        <w:t xml:space="preserve">3.2. </w:t>
      </w:r>
      <w:r>
        <w:rPr>
          <w:rFonts w:ascii="Times New Roman" w:hAnsi="Times New Roman"/>
          <w:color w:val="000000"/>
          <w:sz w:val="24"/>
          <w:szCs w:val="24"/>
        </w:rPr>
        <w:t>Oświadczenie Podmiotu udostępniającego zasoby o spełnianiu warunków udziału w postępowaniu – składane na podstawie art. 125 ust. 5</w:t>
      </w:r>
      <w:r>
        <w:rPr>
          <w:rFonts w:ascii="Times New Roman" w:hAnsi="Times New Roman"/>
          <w:b/>
          <w:color w:val="000000"/>
          <w:sz w:val="24"/>
          <w:szCs w:val="24"/>
        </w:rPr>
        <w:t xml:space="preserve"> </w:t>
      </w:r>
      <w:r>
        <w:rPr>
          <w:rFonts w:ascii="Times New Roman" w:hAnsi="Times New Roman"/>
          <w:color w:val="000000"/>
          <w:sz w:val="24"/>
          <w:szCs w:val="24"/>
        </w:rPr>
        <w:t xml:space="preserve">ustawy Pzp – </w:t>
      </w:r>
      <w:r>
        <w:rPr>
          <w:rFonts w:ascii="Times New Roman" w:hAnsi="Times New Roman"/>
          <w:b/>
          <w:color w:val="000000"/>
          <w:sz w:val="24"/>
          <w:szCs w:val="24"/>
        </w:rPr>
        <w:t>Załącznik nr 4a do SWZ.</w:t>
      </w:r>
    </w:p>
    <w:p w:rsidR="000A139F" w:rsidRDefault="000A139F">
      <w:pPr>
        <w:spacing w:after="0" w:line="240" w:lineRule="auto"/>
        <w:jc w:val="both"/>
        <w:rPr>
          <w:rFonts w:ascii="Times New Roman" w:hAnsi="Times New Roman"/>
          <w:color w:val="000000"/>
        </w:rPr>
      </w:pPr>
    </w:p>
    <w:p w:rsidR="000A139F" w:rsidRDefault="00420349">
      <w:pPr>
        <w:spacing w:line="240" w:lineRule="auto"/>
        <w:jc w:val="both"/>
      </w:pPr>
      <w:r>
        <w:rPr>
          <w:rFonts w:ascii="Times New Roman" w:hAnsi="Times New Roman"/>
          <w:sz w:val="24"/>
          <w:szCs w:val="24"/>
          <w:u w:val="single"/>
        </w:rPr>
        <w:t>Oświadczenia składa się pod rygorem nieważności w formie elektronicznej lub w postaci elektronicznej opatrzonej podpisem zaufanym lub podpisem osobistym.</w:t>
      </w:r>
    </w:p>
    <w:p w:rsidR="000A139F" w:rsidRDefault="00420349">
      <w:pPr>
        <w:spacing w:after="0" w:line="240" w:lineRule="auto"/>
      </w:pPr>
      <w:r>
        <w:rPr>
          <w:rFonts w:ascii="Times New Roman" w:hAnsi="Times New Roman"/>
          <w:b/>
          <w:bCs/>
          <w:color w:val="000000"/>
          <w:sz w:val="24"/>
          <w:szCs w:val="24"/>
        </w:rPr>
        <w:t>4. Inne dokumenty dołączane do oferty /jeżeli dotyczy/:</w:t>
      </w:r>
    </w:p>
    <w:p w:rsidR="000A139F" w:rsidRDefault="00420349">
      <w:pPr>
        <w:spacing w:after="0" w:line="240" w:lineRule="auto"/>
        <w:ind w:left="720"/>
        <w:jc w:val="both"/>
        <w:rPr>
          <w:rFonts w:ascii="Times New Roman" w:hAnsi="Times New Roman"/>
        </w:rPr>
      </w:pPr>
      <w:r>
        <w:rPr>
          <w:rFonts w:ascii="Times New Roman" w:hAnsi="Times New Roman"/>
          <w:b/>
          <w:bCs/>
          <w:sz w:val="24"/>
          <w:szCs w:val="24"/>
        </w:rPr>
        <w:t xml:space="preserve">4.1. </w:t>
      </w:r>
      <w:r>
        <w:rPr>
          <w:rFonts w:ascii="Times New Roman" w:hAnsi="Times New Roman"/>
          <w:sz w:val="24"/>
          <w:szCs w:val="24"/>
        </w:rPr>
        <w:t xml:space="preserve"> Pełnomocnictwo osoby lub osób podpisujących ofertę - jeżeli uprawnienie do podpisu nie wynika bezpośrednio z załączonych dokumentów. </w:t>
      </w:r>
    </w:p>
    <w:p w:rsidR="000A139F" w:rsidRDefault="00420349">
      <w:pPr>
        <w:spacing w:after="0" w:line="240" w:lineRule="auto"/>
        <w:ind w:left="720"/>
        <w:jc w:val="both"/>
        <w:rPr>
          <w:rFonts w:ascii="Times New Roman" w:hAnsi="Times New Roman"/>
        </w:rPr>
      </w:pPr>
      <w:r>
        <w:rPr>
          <w:rFonts w:ascii="Times New Roman" w:hAnsi="Times New Roman" w:cs="Times New Roman"/>
          <w:b/>
          <w:bCs/>
          <w:color w:val="000000"/>
          <w:sz w:val="24"/>
          <w:szCs w:val="24"/>
        </w:rPr>
        <w:t xml:space="preserve">4.2. </w:t>
      </w:r>
      <w:r>
        <w:rPr>
          <w:rFonts w:ascii="Times New Roman" w:hAnsi="Times New Roman" w:cs="Times New Roman"/>
          <w:color w:val="000000"/>
          <w:sz w:val="24"/>
          <w:szCs w:val="24"/>
        </w:rPr>
        <w:t xml:space="preserve"> Pełnomocnictwo do reprezentowania w postępowaniu albo reprezentowania w postępowaniu i zawarcia umowy w sprawie zamówienia publicznego wszystkich Wykonawców wspólnie ubiegających się o udzielenie zamówienia</w:t>
      </w:r>
    </w:p>
    <w:p w:rsidR="000A139F" w:rsidRDefault="00420349">
      <w:pPr>
        <w:spacing w:after="0" w:line="240" w:lineRule="auto"/>
        <w:ind w:left="720"/>
        <w:jc w:val="both"/>
      </w:pPr>
      <w:r>
        <w:rPr>
          <w:rFonts w:ascii="Times New Roman" w:hAnsi="Times New Roman" w:cs="Times New Roman"/>
          <w:b/>
          <w:bCs/>
          <w:color w:val="000000"/>
          <w:sz w:val="24"/>
          <w:szCs w:val="24"/>
        </w:rPr>
        <w:t xml:space="preserve">4.3. </w:t>
      </w:r>
      <w:r>
        <w:rPr>
          <w:rFonts w:ascii="Times New Roman" w:hAnsi="Times New Roman"/>
          <w:color w:val="000000"/>
          <w:sz w:val="24"/>
          <w:szCs w:val="24"/>
        </w:rPr>
        <w:t xml:space="preserve"> Zobowiązanie podmiotu udostępniającego zasoby – </w:t>
      </w:r>
      <w:r>
        <w:rPr>
          <w:rFonts w:ascii="Times New Roman" w:hAnsi="Times New Roman"/>
          <w:b/>
          <w:color w:val="000000"/>
          <w:sz w:val="24"/>
          <w:szCs w:val="24"/>
        </w:rPr>
        <w:t xml:space="preserve">Załącznik Nr 5 do SWZ </w:t>
      </w:r>
      <w:r>
        <w:rPr>
          <w:rFonts w:ascii="Times New Roman" w:hAnsi="Times New Roman"/>
          <w:color w:val="000000"/>
          <w:sz w:val="24"/>
          <w:szCs w:val="24"/>
        </w:rPr>
        <w:t>lub inny podmiotowy środek dowodowy potwierdzający, że Wykonawca realizując zamówienie, będzie dysponował niezbędnymi zasobami tych podmiotów.</w:t>
      </w:r>
    </w:p>
    <w:p w:rsidR="000A139F" w:rsidRDefault="000A139F">
      <w:pPr>
        <w:spacing w:after="0" w:line="240" w:lineRule="auto"/>
        <w:rPr>
          <w:rFonts w:ascii="Times New Roman" w:hAnsi="Times New Roman"/>
          <w:sz w:val="24"/>
          <w:szCs w:val="24"/>
        </w:rPr>
      </w:pPr>
    </w:p>
    <w:p w:rsidR="000A139F" w:rsidRDefault="00420349">
      <w:pPr>
        <w:spacing w:after="0" w:line="240" w:lineRule="auto"/>
        <w:jc w:val="both"/>
        <w:rPr>
          <w:rFonts w:ascii="Times New Roman" w:hAnsi="Times New Roman"/>
        </w:rPr>
      </w:pPr>
      <w:r>
        <w:rPr>
          <w:rFonts w:ascii="Times New Roman" w:hAnsi="Times New Roman"/>
          <w:b/>
          <w:bCs/>
          <w:sz w:val="24"/>
          <w:szCs w:val="24"/>
        </w:rPr>
        <w:t>5. Zamawiający przed udzieleniem zamówienia wezwie Wykonawcę, którego oferta zostanie najwyżej oceniona</w:t>
      </w:r>
      <w:r>
        <w:rPr>
          <w:rFonts w:ascii="Times New Roman" w:hAnsi="Times New Roman"/>
          <w:sz w:val="24"/>
          <w:szCs w:val="24"/>
        </w:rPr>
        <w:t>, do złożenia w wyznaczonym terminie, nie krótszym niż 5 dni od dnia wezwania, podmiotowych środków dowodowych, aktualnych na dzień ich złożenia.</w:t>
      </w:r>
    </w:p>
    <w:p w:rsidR="000A139F" w:rsidRDefault="00420349">
      <w:pPr>
        <w:spacing w:after="0" w:line="240" w:lineRule="auto"/>
        <w:ind w:left="737"/>
        <w:jc w:val="both"/>
        <w:rPr>
          <w:rFonts w:ascii="Times New Roman" w:hAnsi="Times New Roman"/>
        </w:rPr>
      </w:pPr>
      <w:r>
        <w:rPr>
          <w:rFonts w:ascii="Times New Roman" w:hAnsi="Times New Roman"/>
          <w:b/>
          <w:bCs/>
          <w:sz w:val="24"/>
          <w:szCs w:val="24"/>
          <w:u w:val="single"/>
        </w:rPr>
        <w:t>5.1.</w:t>
      </w:r>
      <w:r>
        <w:rPr>
          <w:rFonts w:ascii="Times New Roman" w:hAnsi="Times New Roman"/>
          <w:sz w:val="24"/>
          <w:szCs w:val="24"/>
          <w:u w:val="single"/>
        </w:rPr>
        <w:t xml:space="preserve"> Na wezwanie Zamawiającego</w:t>
      </w:r>
      <w:r>
        <w:rPr>
          <w:rFonts w:ascii="Times New Roman" w:hAnsi="Times New Roman"/>
          <w:sz w:val="24"/>
          <w:szCs w:val="24"/>
        </w:rPr>
        <w:t xml:space="preserve"> Wykonawca zobowiązany jest złożyć następujące podmiotowe środki dowodowe:</w:t>
      </w:r>
    </w:p>
    <w:p w:rsidR="000A139F" w:rsidRDefault="00420349">
      <w:pPr>
        <w:pStyle w:val="Default"/>
        <w:numPr>
          <w:ilvl w:val="0"/>
          <w:numId w:val="48"/>
        </w:numPr>
        <w:ind w:left="1080" w:firstLine="0"/>
        <w:jc w:val="both"/>
      </w:pPr>
      <w:r>
        <w:rPr>
          <w:rFonts w:eastAsia="Arial Unicode MS"/>
        </w:rPr>
        <w:t>zezwolenie na zbieranie odpadów komunalnych zgodnie z ustawą z dnia 14 grudnia 2012 r. o odpadach;</w:t>
      </w:r>
    </w:p>
    <w:p w:rsidR="000A139F" w:rsidRDefault="00420349">
      <w:pPr>
        <w:pStyle w:val="Default"/>
        <w:numPr>
          <w:ilvl w:val="0"/>
          <w:numId w:val="48"/>
        </w:numPr>
        <w:ind w:left="1080" w:firstLine="0"/>
        <w:jc w:val="both"/>
      </w:pPr>
      <w:r>
        <w:rPr>
          <w:rFonts w:eastAsia="Times-Roman" w:cs="Times-Roman"/>
        </w:rPr>
        <w:t>aktualny wpis do rejestru działalno</w:t>
      </w:r>
      <w:r>
        <w:rPr>
          <w:rFonts w:eastAsia="TimesNewRoman" w:cs="TimesNewRoman"/>
        </w:rPr>
        <w:t>ś</w:t>
      </w:r>
      <w:r>
        <w:rPr>
          <w:rFonts w:eastAsia="Times-Roman" w:cs="Times-Roman"/>
        </w:rPr>
        <w:t>ci regulowanej w zakresie odbierania odpadów komunalnych od wła</w:t>
      </w:r>
      <w:r>
        <w:rPr>
          <w:rFonts w:eastAsia="TimesNewRoman" w:cs="TimesNewRoman"/>
        </w:rPr>
        <w:t>ś</w:t>
      </w:r>
      <w:r>
        <w:rPr>
          <w:rFonts w:eastAsia="Times-Roman" w:cs="Times-Roman"/>
        </w:rPr>
        <w:t>cicieli nieruchomo</w:t>
      </w:r>
      <w:r>
        <w:rPr>
          <w:rFonts w:eastAsia="TimesNewRoman" w:cs="TimesNewRoman"/>
        </w:rPr>
        <w:t>ś</w:t>
      </w:r>
      <w:r>
        <w:rPr>
          <w:rFonts w:eastAsia="Times-Roman" w:cs="Times-Roman"/>
        </w:rPr>
        <w:t>ci na terenie Gminy Boguty-Pianki dokonanego na podstawie ustawy z dnia 13 wrze</w:t>
      </w:r>
      <w:r>
        <w:rPr>
          <w:rFonts w:eastAsia="TimesNewRoman" w:cs="TimesNewRoman"/>
        </w:rPr>
        <w:t>ś</w:t>
      </w:r>
      <w:r>
        <w:rPr>
          <w:rFonts w:eastAsia="Times-Roman" w:cs="Times-Roman"/>
        </w:rPr>
        <w:t>nia 1996 r. o utrzymaniu czysto</w:t>
      </w:r>
      <w:r>
        <w:rPr>
          <w:rFonts w:eastAsia="TimesNewRoman" w:cs="TimesNewRoman"/>
        </w:rPr>
        <w:t>ś</w:t>
      </w:r>
      <w:r>
        <w:rPr>
          <w:rFonts w:eastAsia="Times-Roman" w:cs="Times-Roman"/>
        </w:rPr>
        <w:t>ci i porz</w:t>
      </w:r>
      <w:r>
        <w:rPr>
          <w:rFonts w:eastAsia="TimesNewRoman" w:cs="TimesNewRoman"/>
        </w:rPr>
        <w:t>ą</w:t>
      </w:r>
      <w:r>
        <w:rPr>
          <w:rFonts w:eastAsia="Times-Roman" w:cs="Times-Roman"/>
        </w:rPr>
        <w:t>dku w gminach;</w:t>
      </w:r>
    </w:p>
    <w:p w:rsidR="000A139F" w:rsidRDefault="00420349">
      <w:pPr>
        <w:pStyle w:val="Default"/>
        <w:numPr>
          <w:ilvl w:val="0"/>
          <w:numId w:val="48"/>
        </w:numPr>
        <w:ind w:left="1080" w:firstLine="0"/>
        <w:jc w:val="both"/>
      </w:pPr>
      <w:r>
        <w:rPr>
          <w:rFonts w:eastAsia="Times New Roman"/>
        </w:rPr>
        <w:t xml:space="preserve">wykaz pojazdów dostępnych wykonawcy usług w celu wykonania zamówienia wraz z informacją o podstawie do dysponowania tymi zasobami. Wykonawca musi wykazać, że będzie dysponował do celów wykonania zamówienia minimum sprzętem określonym w rozdz. X pkt 2.4. SWZ - </w:t>
      </w:r>
      <w:r>
        <w:rPr>
          <w:rFonts w:eastAsia="Times New Roman"/>
          <w:b/>
          <w:bCs/>
        </w:rPr>
        <w:t>Zał</w:t>
      </w:r>
      <w:r>
        <w:rPr>
          <w:rFonts w:eastAsia="TimesNewRoman;BoldItalic"/>
          <w:b/>
          <w:bCs/>
        </w:rPr>
        <w:t>ą</w:t>
      </w:r>
      <w:r>
        <w:rPr>
          <w:rFonts w:eastAsia="Times New Roman"/>
          <w:b/>
          <w:bCs/>
        </w:rPr>
        <w:t>cznik nr 6  do SWZ;</w:t>
      </w:r>
    </w:p>
    <w:p w:rsidR="000A139F" w:rsidRDefault="00420349">
      <w:pPr>
        <w:pStyle w:val="Default"/>
        <w:numPr>
          <w:ilvl w:val="0"/>
          <w:numId w:val="48"/>
        </w:numPr>
        <w:ind w:left="1080" w:firstLine="0"/>
        <w:jc w:val="both"/>
      </w:pPr>
      <w:r>
        <w:t xml:space="preserve">wykaz dostępnej Wykonawcy w celu wykonania zamówienia bazy magazynowo-transportowej usytuowanej w gminie Boguty-Pianki lub w odległości nie większej niż 60 km od granicy Gminy Boguty-Pianki, </w:t>
      </w:r>
      <w:r>
        <w:rPr>
          <w:rFonts w:eastAsia="Times New Roman"/>
        </w:rPr>
        <w:t>wraz z informacją o podstawie do dysponowania tymi zasobami-</w:t>
      </w:r>
      <w:r>
        <w:rPr>
          <w:b/>
          <w:bCs/>
        </w:rPr>
        <w:t>Z</w:t>
      </w:r>
      <w:r>
        <w:rPr>
          <w:rFonts w:eastAsia="Times New Roman"/>
          <w:b/>
          <w:bCs/>
        </w:rPr>
        <w:t>ał</w:t>
      </w:r>
      <w:r>
        <w:rPr>
          <w:rFonts w:eastAsia="TimesNewRoman"/>
          <w:b/>
          <w:bCs/>
        </w:rPr>
        <w:t>ą</w:t>
      </w:r>
      <w:r>
        <w:rPr>
          <w:rFonts w:eastAsia="Times New Roman"/>
          <w:b/>
          <w:bCs/>
        </w:rPr>
        <w:t>cznik nr 7 do SWZ;</w:t>
      </w:r>
    </w:p>
    <w:p w:rsidR="000A139F" w:rsidRDefault="00420349">
      <w:pPr>
        <w:pStyle w:val="Default"/>
        <w:numPr>
          <w:ilvl w:val="0"/>
          <w:numId w:val="48"/>
        </w:numPr>
        <w:ind w:left="1080" w:firstLine="0"/>
        <w:jc w:val="both"/>
      </w:pPr>
      <w:r>
        <w:rPr>
          <w:rFonts w:eastAsia="Times New Roman"/>
          <w:lang w:eastAsia="pl-PL"/>
        </w:rPr>
        <w:t>opłaconą polisę, a w przypadku jej braku inny dokument potwierdzający, że Wykonawca jest ubezpieczony od odpowiedzialności cywilnej w zakresie prowadzonej działalności związanej z przedmiotem zamówienia.</w:t>
      </w:r>
    </w:p>
    <w:p w:rsidR="000A139F" w:rsidRDefault="00420349">
      <w:pPr>
        <w:pStyle w:val="Default"/>
        <w:ind w:left="737"/>
        <w:jc w:val="both"/>
      </w:pPr>
      <w:r>
        <w:rPr>
          <w:b/>
          <w:bCs/>
        </w:rPr>
        <w:t xml:space="preserve">5.2. </w:t>
      </w:r>
      <w:r>
        <w:rPr>
          <w:u w:val="single"/>
        </w:rPr>
        <w:t>Wykonawca nie jest zobowiązany do złożenia podmiotowych środków dowodowych, które Zamawiający posiada</w:t>
      </w:r>
      <w:r>
        <w:t xml:space="preserve">, jeżeli Wykonawca wskaże te środki oraz potwierdzi ich prawidłowość i aktualność. W takim przypadku Zamawiający w celu potwierdzenia spełniania warunków udziału w postępowaniu oraz braku podstaw wykluczenia, korzysta z posiadanych środków dowodowych, o ile są one prawidłowe i aktualne. </w:t>
      </w:r>
    </w:p>
    <w:p w:rsidR="000A139F" w:rsidRDefault="00420349">
      <w:pPr>
        <w:spacing w:after="0" w:line="240" w:lineRule="auto"/>
        <w:jc w:val="both"/>
      </w:pPr>
      <w:r>
        <w:rPr>
          <w:rFonts w:ascii="Times New Roman" w:eastAsia="Times New Roman" w:hAnsi="Times New Roman" w:cs="Times New Roman"/>
          <w:b/>
          <w:bCs/>
          <w:color w:val="000000"/>
          <w:sz w:val="24"/>
          <w:szCs w:val="24"/>
        </w:rPr>
        <w:t xml:space="preserve">6.  </w:t>
      </w:r>
      <w:r>
        <w:rPr>
          <w:rFonts w:ascii="Times New Roman" w:eastAsia="Times New Roman" w:hAnsi="Times New Roman" w:cs="Times New Roman"/>
          <w:color w:val="000000"/>
          <w:sz w:val="24"/>
          <w:szCs w:val="24"/>
        </w:rPr>
        <w:t>Forma dokument</w:t>
      </w:r>
      <w:r>
        <w:rPr>
          <w:rFonts w:ascii="Times New Roman" w:hAnsi="Times New Roman"/>
          <w:color w:val="000000"/>
          <w:sz w:val="24"/>
          <w:szCs w:val="24"/>
        </w:rPr>
        <w:t>ów musi być zgodna  z:</w:t>
      </w:r>
    </w:p>
    <w:p w:rsidR="000A139F" w:rsidRDefault="00420349">
      <w:pPr>
        <w:spacing w:after="0" w:line="240" w:lineRule="auto"/>
        <w:ind w:left="720"/>
        <w:jc w:val="both"/>
      </w:pPr>
      <w:r>
        <w:rPr>
          <w:rFonts w:ascii="Times New Roman" w:hAnsi="Times New Roman"/>
          <w:b/>
          <w:bCs/>
          <w:sz w:val="24"/>
          <w:szCs w:val="24"/>
        </w:rPr>
        <w:t xml:space="preserve">6.1. </w:t>
      </w:r>
      <w:r>
        <w:rPr>
          <w:rFonts w:ascii="Times New Roman" w:hAnsi="Times New Roman"/>
          <w:sz w:val="24"/>
          <w:szCs w:val="24"/>
        </w:rPr>
        <w:t xml:space="preserve">Rozporządzeniem Prezesa Rady Ministrów z dnia 30 grudnia 2020 r. w sprawie sposobu sporządzania i przekazywania informacji oraz wymagań technicznych dla </w:t>
      </w:r>
      <w:r>
        <w:rPr>
          <w:rFonts w:ascii="Times New Roman" w:hAnsi="Times New Roman"/>
          <w:sz w:val="24"/>
          <w:szCs w:val="24"/>
        </w:rPr>
        <w:lastRenderedPageBreak/>
        <w:t>dokumentów elektronicznych oraz środków komunikacji elektronicznej w postępowaniu o udzielenie zamówienia publicznego lub konkursie;</w:t>
      </w:r>
    </w:p>
    <w:p w:rsidR="000A139F" w:rsidRDefault="00420349">
      <w:pPr>
        <w:spacing w:after="0" w:line="240" w:lineRule="auto"/>
        <w:ind w:left="720"/>
        <w:jc w:val="both"/>
      </w:pPr>
      <w:r>
        <w:rPr>
          <w:rFonts w:ascii="Times New Roman" w:hAnsi="Times New Roman"/>
          <w:b/>
          <w:sz w:val="24"/>
          <w:szCs w:val="24"/>
        </w:rPr>
        <w:t xml:space="preserve">6.2. </w:t>
      </w:r>
      <w:r>
        <w:rPr>
          <w:rFonts w:ascii="Times New Roman" w:hAnsi="Times New Roman"/>
          <w:sz w:val="24"/>
          <w:szCs w:val="24"/>
        </w:rPr>
        <w:t>R</w:t>
      </w:r>
      <w:hyperlink r:id="rId10">
        <w:r>
          <w:rPr>
            <w:rFonts w:ascii="Times New Roman" w:eastAsia="Times New Roman" w:hAnsi="Times New Roman"/>
            <w:sz w:val="24"/>
            <w:szCs w:val="24"/>
            <w:lang w:eastAsia="pl-PL"/>
          </w:rPr>
          <w:t>ozporządzeniem Ministra Rozwoju, Pracy i Technologii z dnia 23 grudnia 2020 r. w sprawie podmiotowych środków dowodowych oraz innych dokumentów lub oświadczeń, jakich może żądać zamawiający od wykonawcy</w:t>
        </w:r>
      </w:hyperlink>
      <w:r>
        <w:rPr>
          <w:rFonts w:ascii="Times New Roman" w:eastAsia="Times New Roman" w:hAnsi="Times New Roman"/>
          <w:sz w:val="24"/>
          <w:szCs w:val="24"/>
          <w:lang w:eastAsia="pl-PL"/>
        </w:rPr>
        <w:t>.</w:t>
      </w:r>
    </w:p>
    <w:p w:rsidR="000A139F" w:rsidRDefault="00420349">
      <w:pPr>
        <w:spacing w:after="0" w:line="240" w:lineRule="auto"/>
        <w:jc w:val="both"/>
      </w:pPr>
      <w:r>
        <w:rPr>
          <w:rFonts w:ascii="Times New Roman" w:eastAsia="Times New Roman" w:hAnsi="Times New Roman"/>
          <w:b/>
          <w:bCs/>
          <w:color w:val="000000"/>
          <w:sz w:val="24"/>
          <w:szCs w:val="24"/>
          <w:lang w:eastAsia="pl-PL"/>
        </w:rPr>
        <w:t xml:space="preserve">7. </w:t>
      </w:r>
      <w:r>
        <w:rPr>
          <w:rFonts w:ascii="Times New Roman" w:eastAsia="Times New Roman" w:hAnsi="Times New Roman"/>
          <w:color w:val="000000"/>
          <w:sz w:val="24"/>
          <w:szCs w:val="24"/>
          <w:lang w:eastAsia="pl-PL"/>
        </w:rPr>
        <w:t xml:space="preserve">Zamawiający może żądać od Wykonawców wyjaśnień dotyczących treści oświadczenia o niepodleganiu wykluczeniu i spełnianiu warunków udziału w postępowaniu lub złożonych podmiotowych środków dowodowych lub innych dokumentów lub oświadczeń składanych w postępowaniu. </w:t>
      </w:r>
    </w:p>
    <w:p w:rsidR="000A139F" w:rsidRDefault="00420349">
      <w:pPr>
        <w:spacing w:after="0" w:line="240" w:lineRule="auto"/>
        <w:jc w:val="both"/>
      </w:pPr>
      <w:r>
        <w:rPr>
          <w:rFonts w:ascii="Times New Roman" w:eastAsia="Times New Roman" w:hAnsi="Times New Roman"/>
          <w:b/>
          <w:bCs/>
          <w:color w:val="000000"/>
          <w:sz w:val="24"/>
          <w:szCs w:val="24"/>
          <w:lang w:eastAsia="pl-PL"/>
        </w:rPr>
        <w:t xml:space="preserve">8. </w:t>
      </w:r>
      <w:r>
        <w:rPr>
          <w:rFonts w:ascii="Times New Roman" w:eastAsia="Times New Roman" w:hAnsi="Times New Roman"/>
          <w:color w:val="000000"/>
          <w:sz w:val="24"/>
          <w:szCs w:val="24"/>
          <w:lang w:eastAsia="pl-PL"/>
        </w:rPr>
        <w:t xml:space="preserve">Jeżeli złożone przez Wykonawcę oświadczenie o niepodleganiu wykluczeniu i spełnianiu warunków udziału w postępowaniu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w:t>
      </w:r>
    </w:p>
    <w:p w:rsidR="000A139F" w:rsidRDefault="000A139F">
      <w:pPr>
        <w:spacing w:line="240" w:lineRule="auto"/>
        <w:ind w:left="1080"/>
        <w:jc w:val="both"/>
        <w:rPr>
          <w:rFonts w:ascii="Times New Roman" w:hAnsi="Times New Roman"/>
          <w:color w:val="000000"/>
          <w:sz w:val="24"/>
          <w:szCs w:val="24"/>
        </w:rPr>
      </w:pPr>
    </w:p>
    <w:p w:rsidR="000A139F" w:rsidRDefault="00420349">
      <w:pPr>
        <w:pStyle w:val="Default"/>
        <w:jc w:val="both"/>
      </w:pPr>
      <w:r>
        <w:rPr>
          <w:b/>
          <w:sz w:val="28"/>
          <w:szCs w:val="28"/>
        </w:rPr>
        <w:t>XII. Wymagania w zakresie zatrudnienia na podstawie stosunku pracy, w okolicznościach, o których mowa w art. 95 Pzp.</w:t>
      </w:r>
    </w:p>
    <w:p w:rsidR="000A139F" w:rsidRDefault="000A139F">
      <w:pPr>
        <w:pStyle w:val="Default"/>
        <w:jc w:val="both"/>
      </w:pPr>
    </w:p>
    <w:p w:rsidR="000A139F" w:rsidRDefault="00420349">
      <w:pPr>
        <w:numPr>
          <w:ilvl w:val="0"/>
          <w:numId w:val="9"/>
        </w:numPr>
        <w:tabs>
          <w:tab w:val="clear" w:pos="720"/>
          <w:tab w:val="left" w:pos="450"/>
        </w:tabs>
        <w:spacing w:after="0" w:line="240" w:lineRule="auto"/>
        <w:ind w:left="0" w:firstLine="0"/>
        <w:jc w:val="both"/>
      </w:pPr>
      <w:r>
        <w:rPr>
          <w:rFonts w:ascii="Times New Roman" w:eastAsia="Times New Roman;Times New Roman" w:hAnsi="Times New Roman" w:cs="Times New Roman;Times New Roman"/>
          <w:color w:val="000000"/>
          <w:sz w:val="24"/>
          <w:szCs w:val="24"/>
          <w:lang w:eastAsia="pl-PL"/>
        </w:rPr>
        <w:t>Stosownie do treści art. 95 ust. 1 ustawy Pzp</w:t>
      </w:r>
      <w:r>
        <w:rPr>
          <w:rFonts w:ascii="Times New Roman" w:eastAsia="Times New Roman;Times New Roman" w:hAnsi="Times New Roman" w:cs="Times New Roman;Times New Roman"/>
          <w:b/>
          <w:bCs/>
          <w:color w:val="000000"/>
          <w:sz w:val="24"/>
          <w:szCs w:val="24"/>
          <w:lang w:eastAsia="pl-PL"/>
        </w:rPr>
        <w:t xml:space="preserve"> </w:t>
      </w:r>
      <w:r>
        <w:rPr>
          <w:rFonts w:ascii="Times New Roman" w:eastAsia="Times New Roman;Times New Roman" w:hAnsi="Times New Roman" w:cs="Times New Roman;Times New Roman"/>
          <w:color w:val="000000"/>
          <w:sz w:val="24"/>
          <w:szCs w:val="24"/>
          <w:lang w:eastAsia="pl-PL"/>
        </w:rPr>
        <w:t>zamawiający wymaga przez cały okres trwania umowy zatrudnienia przez Wykonawcę lub Podwykonawcę na podstawie umowy o pracę w rozumieniu przepisów ustawy z dnia 26 czerwca 1974 r.- Kodeks Pracy osób wykonujących czynności związane z: odbiorem odpadów, obsługujących śmieciarki, kierowców pojazdów transportujących odpady, wykonujących czynności związane z zagospodarowywaniem zebranych odpadów.</w:t>
      </w:r>
    </w:p>
    <w:p w:rsidR="000A139F" w:rsidRDefault="00420349">
      <w:pPr>
        <w:numPr>
          <w:ilvl w:val="0"/>
          <w:numId w:val="9"/>
        </w:numPr>
        <w:tabs>
          <w:tab w:val="clear" w:pos="720"/>
          <w:tab w:val="left" w:pos="450"/>
        </w:tabs>
        <w:spacing w:after="0" w:line="240" w:lineRule="auto"/>
        <w:ind w:left="0" w:firstLine="0"/>
        <w:jc w:val="both"/>
      </w:pPr>
      <w:r>
        <w:rPr>
          <w:rFonts w:ascii="Times New Roman" w:eastAsia="Times New Roman;Times New Roman" w:hAnsi="Times New Roman" w:cs="Times New Roman;Times New Roman"/>
          <w:color w:val="000000"/>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Uprawniony jest w szczególności do: </w:t>
      </w:r>
    </w:p>
    <w:p w:rsidR="000A139F" w:rsidRDefault="00420349">
      <w:pPr>
        <w:pStyle w:val="Default"/>
        <w:numPr>
          <w:ilvl w:val="2"/>
          <w:numId w:val="9"/>
        </w:numPr>
        <w:tabs>
          <w:tab w:val="left" w:pos="739"/>
        </w:tabs>
        <w:ind w:left="283" w:firstLine="0"/>
        <w:jc w:val="both"/>
      </w:pPr>
      <w:r>
        <w:rPr>
          <w:rFonts w:eastAsia="Times New Roman;Times New Roman" w:cs="Times New Roman;Times New Roman"/>
        </w:rPr>
        <w:t xml:space="preserve">żądania oświadczeń i dokumentów w zakresie potwierdzenia spełniania ww. wymogów i dokonywania ich oceny, </w:t>
      </w:r>
    </w:p>
    <w:p w:rsidR="000A139F" w:rsidRDefault="00420349">
      <w:pPr>
        <w:pStyle w:val="Default"/>
        <w:numPr>
          <w:ilvl w:val="2"/>
          <w:numId w:val="9"/>
        </w:numPr>
        <w:tabs>
          <w:tab w:val="left" w:pos="739"/>
        </w:tabs>
        <w:ind w:left="340" w:firstLine="0"/>
        <w:jc w:val="both"/>
      </w:pPr>
      <w:r>
        <w:rPr>
          <w:rFonts w:eastAsia="Times New Roman;Times New Roman" w:cs="Times New Roman;Times New Roman"/>
        </w:rPr>
        <w:t xml:space="preserve">żądania wyjaśnień w przypadku wątpliwości w zakresie potwierdzenia spełniania ww. wymogów, </w:t>
      </w:r>
    </w:p>
    <w:p w:rsidR="000A139F" w:rsidRDefault="00420349">
      <w:pPr>
        <w:pStyle w:val="Default"/>
        <w:numPr>
          <w:ilvl w:val="2"/>
          <w:numId w:val="9"/>
        </w:numPr>
        <w:tabs>
          <w:tab w:val="left" w:pos="793"/>
        </w:tabs>
        <w:ind w:left="340" w:firstLine="0"/>
        <w:jc w:val="both"/>
      </w:pPr>
      <w:r>
        <w:rPr>
          <w:rFonts w:eastAsia="Times New Roman;Times New Roman" w:cs="Times New Roman;Times New Roman"/>
        </w:rPr>
        <w:t xml:space="preserve">przeprowadzania kontroli na miejscu wykonywania świadczenia. </w:t>
      </w:r>
    </w:p>
    <w:p w:rsidR="000A139F" w:rsidRDefault="000A139F">
      <w:pPr>
        <w:pStyle w:val="Default"/>
        <w:jc w:val="both"/>
      </w:pPr>
    </w:p>
    <w:p w:rsidR="000A139F" w:rsidRDefault="000A139F">
      <w:pPr>
        <w:pStyle w:val="Default"/>
        <w:jc w:val="both"/>
        <w:rPr>
          <w:b/>
          <w:sz w:val="28"/>
          <w:szCs w:val="28"/>
        </w:rPr>
      </w:pPr>
    </w:p>
    <w:p w:rsidR="000A139F" w:rsidRDefault="00420349">
      <w:pPr>
        <w:pStyle w:val="Default"/>
        <w:jc w:val="both"/>
        <w:rPr>
          <w:sz w:val="28"/>
          <w:szCs w:val="28"/>
        </w:rPr>
      </w:pPr>
      <w:r>
        <w:rPr>
          <w:b/>
          <w:bCs/>
          <w:sz w:val="28"/>
          <w:szCs w:val="28"/>
        </w:rPr>
        <w:t>XIII</w:t>
      </w:r>
      <w:r>
        <w:rPr>
          <w:b/>
          <w:sz w:val="28"/>
          <w:szCs w:val="28"/>
        </w:rPr>
        <w:t>. Wymagania w zakresie zatrudnienia osób, o których mowa w art. 96 ust. 2 pkt 2, jeżeli zamawiający przewiduje takie wymagania.</w:t>
      </w:r>
    </w:p>
    <w:p w:rsidR="000A139F" w:rsidRDefault="000A139F">
      <w:pPr>
        <w:pStyle w:val="Default"/>
        <w:jc w:val="both"/>
        <w:rPr>
          <w:b/>
        </w:rPr>
      </w:pPr>
    </w:p>
    <w:p w:rsidR="000A139F" w:rsidRDefault="00420349">
      <w:pPr>
        <w:pStyle w:val="Default"/>
        <w:jc w:val="both"/>
      </w:pPr>
      <w:r>
        <w:t>Zamawiający nie  przewiduje takich wymagań.</w:t>
      </w:r>
    </w:p>
    <w:p w:rsidR="000A139F" w:rsidRDefault="000A139F">
      <w:pPr>
        <w:pStyle w:val="Default"/>
        <w:jc w:val="both"/>
      </w:pPr>
    </w:p>
    <w:p w:rsidR="000A139F" w:rsidRDefault="00420349">
      <w:pPr>
        <w:pStyle w:val="Default"/>
        <w:tabs>
          <w:tab w:val="left" w:pos="6836"/>
        </w:tabs>
        <w:jc w:val="both"/>
        <w:rPr>
          <w:sz w:val="28"/>
          <w:szCs w:val="28"/>
        </w:rPr>
      </w:pPr>
      <w:r>
        <w:rPr>
          <w:b/>
          <w:bCs/>
          <w:sz w:val="28"/>
          <w:szCs w:val="28"/>
        </w:rPr>
        <w:t>XIV.</w:t>
      </w:r>
      <w:r>
        <w:rPr>
          <w:b/>
          <w:sz w:val="28"/>
          <w:szCs w:val="28"/>
        </w:rPr>
        <w:t xml:space="preserve"> Informacja o zastrzeżeniu możliwości ubiegania się o udzielenie zamówienia wyłącznie przez wykonawców, o których mowa w art. 94 Pzp, jeżeli zamawiający przewiduje takie wymagania.</w:t>
      </w:r>
    </w:p>
    <w:p w:rsidR="000A139F" w:rsidRDefault="000A139F">
      <w:pPr>
        <w:pStyle w:val="Default"/>
        <w:tabs>
          <w:tab w:val="left" w:pos="6836"/>
        </w:tabs>
        <w:jc w:val="both"/>
        <w:rPr>
          <w:b/>
        </w:rPr>
      </w:pPr>
    </w:p>
    <w:p w:rsidR="000A139F" w:rsidRDefault="00420349">
      <w:pPr>
        <w:pStyle w:val="Default"/>
        <w:tabs>
          <w:tab w:val="left" w:pos="6836"/>
        </w:tabs>
        <w:jc w:val="both"/>
      </w:pPr>
      <w:r>
        <w:t>Zamawiający nie zastrzega  możliwości ubiegania się o udzielenie zamówienia wyłącznie przez wykonawców, o których mowa w art. 94 ustawy Pzp.</w:t>
      </w:r>
    </w:p>
    <w:p w:rsidR="000A139F" w:rsidRDefault="000A139F">
      <w:pPr>
        <w:pStyle w:val="Default"/>
        <w:jc w:val="both"/>
      </w:pPr>
    </w:p>
    <w:p w:rsidR="000A139F" w:rsidRDefault="00420349">
      <w:pPr>
        <w:pStyle w:val="Default"/>
        <w:jc w:val="both"/>
        <w:rPr>
          <w:sz w:val="28"/>
          <w:szCs w:val="28"/>
        </w:rPr>
      </w:pPr>
      <w:r>
        <w:rPr>
          <w:b/>
          <w:sz w:val="28"/>
          <w:szCs w:val="28"/>
        </w:rPr>
        <w:t>XV. Termin wykonania zamówienia.</w:t>
      </w:r>
    </w:p>
    <w:p w:rsidR="000A139F" w:rsidRDefault="00420349">
      <w:pPr>
        <w:pStyle w:val="Default"/>
        <w:jc w:val="both"/>
        <w:rPr>
          <w:sz w:val="28"/>
          <w:szCs w:val="28"/>
        </w:rPr>
      </w:pPr>
      <w:r>
        <w:rPr>
          <w:b/>
          <w:sz w:val="28"/>
          <w:szCs w:val="28"/>
        </w:rPr>
        <w:t xml:space="preserve"> </w:t>
      </w:r>
    </w:p>
    <w:p w:rsidR="000A139F" w:rsidRDefault="00420349">
      <w:pPr>
        <w:numPr>
          <w:ilvl w:val="0"/>
          <w:numId w:val="10"/>
        </w:numPr>
        <w:spacing w:after="0" w:line="240" w:lineRule="auto"/>
        <w:ind w:left="0" w:firstLine="0"/>
        <w:jc w:val="both"/>
      </w:pPr>
      <w:r>
        <w:rPr>
          <w:rFonts w:ascii="Times New Roman" w:eastAsia="Times New Roman" w:hAnsi="Times New Roman" w:cs="Times New Roman"/>
          <w:color w:val="000000"/>
          <w:sz w:val="24"/>
          <w:szCs w:val="24"/>
          <w:lang w:eastAsia="pl-PL"/>
        </w:rPr>
        <w:t xml:space="preserve">Termin rozpoczęcia realizacji usługi: </w:t>
      </w:r>
      <w:r>
        <w:rPr>
          <w:rFonts w:ascii="Times New Roman" w:eastAsia="Times New Roman" w:hAnsi="Times New Roman" w:cs="Times New Roman"/>
          <w:b/>
          <w:bCs/>
          <w:color w:val="000000"/>
          <w:sz w:val="24"/>
          <w:szCs w:val="24"/>
          <w:lang w:eastAsia="pl-PL"/>
        </w:rPr>
        <w:t xml:space="preserve">1 października 2021 r.- </w:t>
      </w:r>
      <w:r>
        <w:rPr>
          <w:rFonts w:ascii="Times New Roman" w:eastAsia="Times New Roman" w:hAnsi="Times New Roman" w:cs="Times New Roman"/>
          <w:color w:val="000000"/>
          <w:sz w:val="24"/>
          <w:szCs w:val="24"/>
          <w:lang w:eastAsia="pl-PL"/>
        </w:rPr>
        <w:t>chyba że procedura przetargowa ulegnie przedłużeniu i zawarcie umowy nie będzie możliwe, aby zachować ten termin, wówczas termin rozpoczęcia realizacji zamówienia: od dnia zawarcia umowy</w:t>
      </w:r>
    </w:p>
    <w:p w:rsidR="000A139F" w:rsidRDefault="00420349">
      <w:pPr>
        <w:numPr>
          <w:ilvl w:val="0"/>
          <w:numId w:val="10"/>
        </w:numPr>
        <w:tabs>
          <w:tab w:val="clear" w:pos="720"/>
          <w:tab w:val="left" w:pos="514"/>
        </w:tabs>
        <w:spacing w:after="0" w:line="240" w:lineRule="auto"/>
        <w:ind w:left="0" w:firstLine="0"/>
        <w:jc w:val="both"/>
      </w:pPr>
      <w:r>
        <w:rPr>
          <w:rFonts w:ascii="Times New Roman" w:eastAsia="Times New Roman" w:hAnsi="Times New Roman" w:cs="Times New Roman"/>
          <w:color w:val="000000"/>
          <w:sz w:val="24"/>
          <w:szCs w:val="24"/>
          <w:lang w:eastAsia="pl-PL"/>
        </w:rPr>
        <w:t>Termin zakończenia realizacji usługi:</w:t>
      </w:r>
      <w:r>
        <w:rPr>
          <w:rFonts w:ascii="Times New Roman" w:eastAsia="Times New Roman" w:hAnsi="Times New Roman" w:cs="Times New Roman"/>
          <w:b/>
          <w:bCs/>
          <w:color w:val="000000"/>
          <w:sz w:val="24"/>
          <w:szCs w:val="24"/>
          <w:lang w:eastAsia="pl-PL"/>
        </w:rPr>
        <w:t xml:space="preserve"> 30 września 2022 r.</w:t>
      </w:r>
    </w:p>
    <w:p w:rsidR="000A139F" w:rsidRDefault="00420349">
      <w:pPr>
        <w:numPr>
          <w:ilvl w:val="0"/>
          <w:numId w:val="10"/>
        </w:numPr>
        <w:tabs>
          <w:tab w:val="clear" w:pos="720"/>
          <w:tab w:val="left" w:pos="514"/>
        </w:tabs>
        <w:spacing w:after="0" w:line="240" w:lineRule="auto"/>
        <w:ind w:left="0" w:firstLine="0"/>
        <w:jc w:val="both"/>
      </w:pPr>
      <w:r>
        <w:rPr>
          <w:rFonts w:ascii="Times New Roman" w:eastAsia="Times New Roman" w:hAnsi="Times New Roman" w:cs="Times New Roman"/>
          <w:color w:val="000000"/>
          <w:sz w:val="24"/>
          <w:szCs w:val="24"/>
          <w:lang w:eastAsia="pl-PL"/>
        </w:rPr>
        <w:t>Rozpoczęcie czynności przygotowawczych do realizacji przedmiotu zamówienia, takich jak pierwsze opracowanie tras i harmonogramów, dostarczanie harmonogramów właścicielom nieruchomości, winno nastąpić w terminie umożliwiającym rozpoczęcie świadczenia usług będących przedmiotem zamówienia, z zachowaniem wymagań SWZ.</w:t>
      </w:r>
    </w:p>
    <w:p w:rsidR="000A139F" w:rsidRDefault="000A139F">
      <w:pPr>
        <w:tabs>
          <w:tab w:val="left" w:pos="514"/>
        </w:tabs>
        <w:spacing w:after="0" w:line="240" w:lineRule="auto"/>
        <w:ind w:left="720"/>
        <w:jc w:val="both"/>
        <w:rPr>
          <w:rFonts w:ascii="Times New Roman" w:eastAsia="Times New Roman" w:hAnsi="Times New Roman" w:cs="Times New Roman"/>
          <w:color w:val="000000"/>
          <w:sz w:val="24"/>
          <w:szCs w:val="24"/>
          <w:lang w:eastAsia="pl-PL"/>
        </w:rPr>
      </w:pPr>
    </w:p>
    <w:p w:rsidR="000A139F" w:rsidRDefault="00420349">
      <w:pPr>
        <w:pStyle w:val="Default"/>
        <w:jc w:val="both"/>
        <w:rPr>
          <w:sz w:val="28"/>
          <w:szCs w:val="28"/>
        </w:rPr>
      </w:pPr>
      <w:r>
        <w:rPr>
          <w:b/>
          <w:sz w:val="28"/>
          <w:szCs w:val="28"/>
        </w:rPr>
        <w:t>XVI. Informacja o środkach komunikacji elektronicznej, przy użyciu których zamawiający będzie komunikował się z wykonawcami, oraz informacje o wymaganiach technicznych i organizacyjnych sporządzania, wysyłania i odbierania korespondencji elektronicznej.</w:t>
      </w:r>
    </w:p>
    <w:p w:rsidR="000A139F" w:rsidRDefault="000A139F">
      <w:pPr>
        <w:pStyle w:val="Default"/>
        <w:jc w:val="both"/>
        <w:rPr>
          <w:sz w:val="28"/>
          <w:szCs w:val="28"/>
        </w:rPr>
      </w:pPr>
    </w:p>
    <w:p w:rsidR="000A139F" w:rsidRDefault="00420349">
      <w:pPr>
        <w:spacing w:after="0" w:line="240" w:lineRule="auto"/>
        <w:jc w:val="both"/>
        <w:rPr>
          <w:rFonts w:ascii="Times New Roman" w:hAnsi="Times New Roman"/>
          <w:sz w:val="24"/>
          <w:szCs w:val="24"/>
        </w:rPr>
      </w:pPr>
      <w:r>
        <w:rPr>
          <w:rFonts w:ascii="Times New Roman" w:hAnsi="Times New Roman"/>
          <w:b/>
          <w:color w:val="000000"/>
          <w:sz w:val="24"/>
          <w:szCs w:val="24"/>
        </w:rPr>
        <w:t xml:space="preserve">1. </w:t>
      </w:r>
      <w:r>
        <w:rPr>
          <w:rFonts w:ascii="Times New Roman" w:hAnsi="Times New Roman"/>
          <w:color w:val="000000"/>
          <w:sz w:val="24"/>
          <w:szCs w:val="24"/>
        </w:rPr>
        <w:t>Ogólne zasady komunikacji w postępowaniu.</w:t>
      </w:r>
    </w:p>
    <w:p w:rsidR="000A139F" w:rsidRDefault="00420349">
      <w:pPr>
        <w:spacing w:after="0" w:line="240" w:lineRule="auto"/>
        <w:ind w:left="737"/>
        <w:jc w:val="both"/>
      </w:pPr>
      <w:r>
        <w:rPr>
          <w:rFonts w:ascii="Times New Roman" w:hAnsi="Times New Roman" w:cs="Times New Roman"/>
          <w:b/>
          <w:bCs/>
          <w:color w:val="000000"/>
          <w:sz w:val="24"/>
          <w:szCs w:val="24"/>
        </w:rPr>
        <w:t>1.1.</w:t>
      </w:r>
      <w:r>
        <w:rPr>
          <w:rFonts w:ascii="Times New Roman" w:hAnsi="Times New Roman" w:cs="Times New Roman"/>
          <w:color w:val="000000"/>
          <w:sz w:val="24"/>
          <w:szCs w:val="24"/>
        </w:rPr>
        <w:t xml:space="preserve"> Postępowanie prowadzone jest w języku polskim. </w:t>
      </w:r>
    </w:p>
    <w:p w:rsidR="000A139F" w:rsidRDefault="00420349">
      <w:pPr>
        <w:spacing w:after="0" w:line="240" w:lineRule="auto"/>
        <w:ind w:left="737"/>
        <w:jc w:val="both"/>
      </w:pPr>
      <w:r>
        <w:rPr>
          <w:rFonts w:ascii="Times New Roman" w:hAnsi="Times New Roman"/>
          <w:b/>
          <w:bCs/>
          <w:sz w:val="24"/>
          <w:szCs w:val="24"/>
        </w:rPr>
        <w:t xml:space="preserve">1.2. </w:t>
      </w:r>
      <w:r>
        <w:rPr>
          <w:rFonts w:ascii="Times New Roman" w:hAnsi="Times New Roman"/>
          <w:sz w:val="24"/>
          <w:szCs w:val="24"/>
        </w:rPr>
        <w:t>Komunikacja w niniejszym postępowaniu, w tym składanie ofert, wymiana informacji oraz przekazywanie dokumentów lub oświadczeń między Zamawiającym a Wykonawcą, odbywa się przy użyciu środków komunikacji elektronicznej.</w:t>
      </w:r>
    </w:p>
    <w:p w:rsidR="000A139F" w:rsidRDefault="00420349">
      <w:pPr>
        <w:spacing w:after="0" w:line="240" w:lineRule="auto"/>
        <w:ind w:left="737"/>
        <w:jc w:val="both"/>
      </w:pPr>
      <w:r>
        <w:rPr>
          <w:rFonts w:ascii="Times New Roman" w:hAnsi="Times New Roman"/>
          <w:b/>
          <w:bCs/>
          <w:sz w:val="24"/>
          <w:szCs w:val="24"/>
        </w:rPr>
        <w:t xml:space="preserve">1.3. </w:t>
      </w:r>
      <w:r>
        <w:rPr>
          <w:rFonts w:ascii="Times New Roman" w:hAnsi="Times New Roman"/>
          <w:sz w:val="24"/>
          <w:szCs w:val="24"/>
        </w:rPr>
        <w:t>Komunikacja ustna jest dopuszczalna w odniesieniu do informacji, które nie są istotne, w szczególności nie dotyczą ogłoszenia o zamówieniu lub dokumentów zamówienia oraz ofert, o ile jej treść jest udokumentowana.</w:t>
      </w:r>
    </w:p>
    <w:p w:rsidR="000A139F" w:rsidRDefault="00420349">
      <w:pPr>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Drogi komunikacji elektronicznej przewidziane w postępowaniu.</w:t>
      </w:r>
    </w:p>
    <w:p w:rsidR="000A139F" w:rsidRDefault="00420349">
      <w:pPr>
        <w:spacing w:after="0" w:line="240" w:lineRule="auto"/>
        <w:ind w:left="737"/>
        <w:jc w:val="both"/>
      </w:pPr>
      <w:r>
        <w:rPr>
          <w:rFonts w:ascii="Times New Roman" w:hAnsi="Times New Roman"/>
          <w:b/>
          <w:bCs/>
          <w:sz w:val="24"/>
          <w:szCs w:val="24"/>
        </w:rPr>
        <w:t>2.1.</w:t>
      </w:r>
      <w:r>
        <w:rPr>
          <w:rFonts w:ascii="Times New Roman" w:hAnsi="Times New Roman"/>
          <w:sz w:val="24"/>
          <w:szCs w:val="24"/>
        </w:rPr>
        <w:t xml:space="preserve"> Komunikacja pomiędzy Zamawiającym a Wykonawcą w niniejszym postępowaniu odbywa się za pomocą miniPortalu </w:t>
      </w:r>
      <w:r>
        <w:rPr>
          <w:rFonts w:ascii="Times New Roman" w:hAnsi="Times New Roman"/>
          <w:sz w:val="24"/>
          <w:szCs w:val="24"/>
          <w:u w:val="single"/>
        </w:rPr>
        <w:t>https://miniportal.uzp.gov.pl</w:t>
      </w:r>
      <w:r>
        <w:rPr>
          <w:rFonts w:ascii="Times New Roman" w:hAnsi="Times New Roman"/>
          <w:sz w:val="24"/>
          <w:szCs w:val="24"/>
        </w:rPr>
        <w:t xml:space="preserve">/, ePUAPu </w:t>
      </w:r>
      <w:r>
        <w:rPr>
          <w:rFonts w:ascii="Times New Roman" w:hAnsi="Times New Roman"/>
          <w:sz w:val="24"/>
          <w:szCs w:val="24"/>
          <w:u w:val="single"/>
        </w:rPr>
        <w:t>https://epuap.gov.pl/wps/portal</w:t>
      </w:r>
      <w:r>
        <w:rPr>
          <w:rFonts w:ascii="Times New Roman" w:hAnsi="Times New Roman"/>
          <w:sz w:val="24"/>
          <w:szCs w:val="24"/>
        </w:rPr>
        <w:t xml:space="preserve"> oraz poczty elektronicznej: </w:t>
      </w:r>
      <w:r>
        <w:rPr>
          <w:rStyle w:val="czeinternetowe"/>
          <w:rFonts w:ascii="Times New Roman" w:hAnsi="Times New Roman"/>
          <w:sz w:val="24"/>
          <w:szCs w:val="24"/>
        </w:rPr>
        <w:t>kontakt@boguty-pianki.pl</w:t>
      </w:r>
    </w:p>
    <w:p w:rsidR="000A139F" w:rsidRDefault="00420349">
      <w:pPr>
        <w:spacing w:after="0" w:line="240" w:lineRule="auto"/>
        <w:ind w:left="737"/>
        <w:jc w:val="both"/>
      </w:pPr>
      <w:r>
        <w:rPr>
          <w:rFonts w:ascii="Times New Roman" w:hAnsi="Times New Roman"/>
          <w:b/>
          <w:bCs/>
          <w:sz w:val="24"/>
          <w:szCs w:val="24"/>
        </w:rPr>
        <w:t>2.2.</w:t>
      </w:r>
      <w:r>
        <w:rPr>
          <w:rFonts w:ascii="Times New Roman" w:hAnsi="Times New Roman"/>
          <w:sz w:val="24"/>
          <w:szCs w:val="24"/>
        </w:rPr>
        <w:t xml:space="preserve"> Wykonawca zamierzający wziąć udział w postępowaniu o udzielenie zamówienia publicznego, musi posiadać konto na ePUAP. Wykonawca posiadający konto na ePUAP ma dostęp do następujących formularzy: </w:t>
      </w:r>
      <w:r>
        <w:rPr>
          <w:rFonts w:ascii="Times New Roman" w:hAnsi="Times New Roman"/>
          <w:sz w:val="24"/>
          <w:szCs w:val="24"/>
          <w:u w:val="single"/>
        </w:rPr>
        <w:t>Formularza złożenia, zmiany, wycofania oferty lub wniosku oraz do Formularza do komunikacji.</w:t>
      </w:r>
    </w:p>
    <w:p w:rsidR="000A139F" w:rsidRDefault="00420349">
      <w:pPr>
        <w:spacing w:after="0" w:line="240" w:lineRule="auto"/>
        <w:ind w:left="737"/>
        <w:jc w:val="both"/>
      </w:pPr>
      <w:r>
        <w:rPr>
          <w:rFonts w:ascii="Times New Roman" w:hAnsi="Times New Roman"/>
          <w:b/>
          <w:bCs/>
          <w:sz w:val="24"/>
          <w:szCs w:val="24"/>
        </w:rPr>
        <w:t>2.3.</w:t>
      </w:r>
      <w:r>
        <w:rPr>
          <w:rFonts w:ascii="Times New Roman" w:hAnsi="Times New Roman"/>
          <w:sz w:val="24"/>
          <w:szCs w:val="24"/>
        </w:rPr>
        <w:t xml:space="preserve"> 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0A139F" w:rsidRDefault="00420349">
      <w:pPr>
        <w:spacing w:after="0" w:line="240" w:lineRule="auto"/>
        <w:ind w:left="737"/>
        <w:jc w:val="both"/>
      </w:pPr>
      <w:r>
        <w:rPr>
          <w:rFonts w:ascii="Times New Roman" w:hAnsi="Times New Roman"/>
          <w:b/>
          <w:bCs/>
          <w:sz w:val="24"/>
          <w:szCs w:val="24"/>
        </w:rPr>
        <w:t>2.4.</w:t>
      </w:r>
      <w:r>
        <w:rPr>
          <w:rFonts w:ascii="Times New Roman" w:hAnsi="Times New Roman"/>
          <w:sz w:val="24"/>
          <w:szCs w:val="24"/>
        </w:rPr>
        <w:t xml:space="preserve"> Maksymalny rozmiar plików przesyłanych za pośrednictwem dedykowanych formularzy: Formularza do złożenia, zmiany, wycofania oferty lub wniosku oraz Formularza do komunikacji wynosi </w:t>
      </w:r>
      <w:r>
        <w:rPr>
          <w:rFonts w:ascii="Times New Roman" w:hAnsi="Times New Roman"/>
          <w:b/>
          <w:bCs/>
          <w:sz w:val="24"/>
          <w:szCs w:val="24"/>
        </w:rPr>
        <w:t>150 MB.</w:t>
      </w:r>
    </w:p>
    <w:p w:rsidR="000A139F" w:rsidRDefault="00420349">
      <w:pPr>
        <w:spacing w:after="0" w:line="240" w:lineRule="auto"/>
        <w:ind w:left="737"/>
        <w:jc w:val="both"/>
      </w:pPr>
      <w:r>
        <w:rPr>
          <w:rFonts w:ascii="Times New Roman" w:hAnsi="Times New Roman"/>
          <w:b/>
          <w:bCs/>
          <w:sz w:val="24"/>
          <w:szCs w:val="24"/>
        </w:rPr>
        <w:t>2.5.</w:t>
      </w:r>
      <w:r>
        <w:rPr>
          <w:rFonts w:ascii="Times New Roman" w:hAnsi="Times New Roman"/>
          <w:sz w:val="24"/>
          <w:szCs w:val="24"/>
        </w:rPr>
        <w:t xml:space="preserve"> Zamawiający dopuszcza w szczególności następujące formaty przesyłanych danych: .pdf, .doc, .docx, .rtf, .xps, .odt, .xls, .xlsx., ze szczególnym wskazaniem na </w:t>
      </w:r>
      <w:r>
        <w:rPr>
          <w:rFonts w:ascii="Times New Roman" w:hAnsi="Times New Roman"/>
          <w:b/>
          <w:bCs/>
          <w:sz w:val="24"/>
          <w:szCs w:val="24"/>
        </w:rPr>
        <w:t>pdf.</w:t>
      </w:r>
    </w:p>
    <w:p w:rsidR="000A139F" w:rsidRDefault="00420349">
      <w:pPr>
        <w:spacing w:after="0" w:line="240" w:lineRule="auto"/>
        <w:ind w:left="737"/>
        <w:jc w:val="both"/>
      </w:pPr>
      <w:r>
        <w:rPr>
          <w:rFonts w:ascii="Times New Roman" w:hAnsi="Times New Roman"/>
          <w:b/>
          <w:bCs/>
          <w:sz w:val="24"/>
          <w:szCs w:val="24"/>
        </w:rPr>
        <w:t xml:space="preserve">2.6. </w:t>
      </w:r>
      <w:r>
        <w:rPr>
          <w:rFonts w:ascii="Times New Roman" w:hAnsi="Times New Roman"/>
          <w:sz w:val="24"/>
          <w:szCs w:val="24"/>
        </w:rPr>
        <w:t>Za datę przekazania oferty, wniosków, zawiadomień, dokumentów elektronicznych, oświadczeń lub elektronicznych kopii dokumentów lub oświadczeń oraz innych informacji przyjmuje się datę ich przekazania na ePUAP.</w:t>
      </w:r>
    </w:p>
    <w:p w:rsidR="000A139F" w:rsidRDefault="00420349">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3.</w:t>
      </w:r>
      <w:r>
        <w:rPr>
          <w:rFonts w:ascii="Times New Roman" w:hAnsi="Times New Roman"/>
          <w:sz w:val="24"/>
          <w:szCs w:val="24"/>
        </w:rPr>
        <w:t xml:space="preserve"> Składanie oferty wraz z oświadczeniem o niepodleganiu wykluczeniu i spełnianiu warunków udziału w postępowaniu oraz innymi oświadczeniami lub dokumentami.</w:t>
      </w:r>
    </w:p>
    <w:p w:rsidR="000A139F" w:rsidRDefault="00420349">
      <w:pPr>
        <w:spacing w:after="0" w:line="240" w:lineRule="auto"/>
        <w:ind w:left="737"/>
        <w:jc w:val="both"/>
      </w:pPr>
      <w:r>
        <w:rPr>
          <w:rFonts w:ascii="Times New Roman" w:hAnsi="Times New Roman"/>
          <w:b/>
          <w:bCs/>
          <w:sz w:val="24"/>
          <w:szCs w:val="24"/>
        </w:rPr>
        <w:t>3.1</w:t>
      </w:r>
      <w:r>
        <w:rPr>
          <w:rFonts w:ascii="Times New Roman" w:hAnsi="Times New Roman"/>
          <w:sz w:val="24"/>
          <w:szCs w:val="24"/>
        </w:rPr>
        <w:t>. Wykonawca składa ofertę za pośrednictwem Formularza do złożenia, zmiany, wycofania oferty lub wniosku, dostępnego na ePUAP i udostępnionego również na miniPortalu. Formularz do zaszyfrowania oferty przez Wykonawcę jest dostępny dla Wykonawców na miniPortalu, w szczegółach danego postępowania.</w:t>
      </w:r>
    </w:p>
    <w:p w:rsidR="000A139F" w:rsidRDefault="00420349">
      <w:pPr>
        <w:spacing w:after="0" w:line="240" w:lineRule="auto"/>
        <w:ind w:left="737"/>
        <w:jc w:val="both"/>
      </w:pPr>
      <w:r>
        <w:rPr>
          <w:rFonts w:ascii="Times New Roman" w:hAnsi="Times New Roman"/>
          <w:b/>
          <w:bCs/>
          <w:sz w:val="24"/>
          <w:szCs w:val="24"/>
        </w:rPr>
        <w:t>3.2</w:t>
      </w:r>
      <w:r>
        <w:rPr>
          <w:rFonts w:ascii="Times New Roman" w:hAnsi="Times New Roman"/>
          <w:sz w:val="24"/>
          <w:szCs w:val="24"/>
        </w:rPr>
        <w:t>. Oferta powinna być sporządzona w języku polskim, z zachowaniem postaci elektronicznej w jednym ze wskazanych przez Zamawiającego formacie danych i opatrzona kwalifikowanym podpisem elektronicznym lub podpisem zaufanym lub podpisem osobistym. Sposób złożenia oferty, w tym zaszyfrowania oferty opisany został w Regulaminie korzystania z miniPortal. Ofertę należy złożyć w oryginale.</w:t>
      </w:r>
    </w:p>
    <w:p w:rsidR="000A139F" w:rsidRDefault="00420349">
      <w:pPr>
        <w:spacing w:after="0" w:line="240" w:lineRule="auto"/>
        <w:ind w:left="737"/>
        <w:jc w:val="both"/>
      </w:pPr>
      <w:r>
        <w:rPr>
          <w:rFonts w:ascii="Times New Roman" w:hAnsi="Times New Roman"/>
          <w:b/>
          <w:bCs/>
          <w:sz w:val="24"/>
          <w:szCs w:val="24"/>
        </w:rPr>
        <w:t>3.3.</w:t>
      </w:r>
      <w:r>
        <w:rPr>
          <w:rFonts w:ascii="Times New Roman" w:hAnsi="Times New Roman"/>
          <w:sz w:val="24"/>
          <w:szCs w:val="24"/>
        </w:rPr>
        <w:t xml:space="preserve"> W formularzu oferty Wykonawca zobowiązany jest podać adres skrzynki ePUAP, pod którym prowadzona będzie korespondencja związana z postępowaniem.</w:t>
      </w:r>
    </w:p>
    <w:p w:rsidR="000A139F" w:rsidRDefault="00420349">
      <w:pPr>
        <w:spacing w:after="0" w:line="240" w:lineRule="auto"/>
        <w:ind w:left="737"/>
        <w:jc w:val="both"/>
      </w:pPr>
      <w:r>
        <w:rPr>
          <w:rFonts w:ascii="Times New Roman" w:hAnsi="Times New Roman"/>
          <w:b/>
          <w:bCs/>
          <w:sz w:val="24"/>
          <w:szCs w:val="24"/>
        </w:rPr>
        <w:t>3.4.</w:t>
      </w:r>
      <w:r>
        <w:rPr>
          <w:rFonts w:ascii="Times New Roman" w:hAnsi="Times New Roman"/>
          <w:sz w:val="24"/>
          <w:szCs w:val="24"/>
        </w:rPr>
        <w:t xml:space="preserve"> Do oferty należy dołączyć oświadczenie o niepodleganiu wykluczeniu i spełnianiu warunków udziału w postępowaniu oraz inne oświadczenia lub dokumenty składane wraz z ofertą (np. zobowiązanie podmiotu udostępniającego zasoby, pełnomocnictwa – jeżeli dotyczy), w formie elektronicznej (postaci elektronicznej opatrzonej kwalifikowanym podpisem elektronicznym) lub w postaci elektronicznej opatrzonej podpisem zaufanym lub podpisem osobistym, a następnie zaszyfrować wraz z plikami stanowiącymi ofertę.</w:t>
      </w:r>
    </w:p>
    <w:p w:rsidR="000A139F" w:rsidRDefault="00420349">
      <w:pPr>
        <w:spacing w:after="0" w:line="240" w:lineRule="auto"/>
        <w:ind w:left="737"/>
        <w:jc w:val="both"/>
      </w:pPr>
      <w:r>
        <w:rPr>
          <w:rFonts w:ascii="Times New Roman" w:hAnsi="Times New Roman"/>
          <w:b/>
          <w:bCs/>
          <w:sz w:val="24"/>
          <w:szCs w:val="24"/>
        </w:rPr>
        <w:t>3.5.</w:t>
      </w:r>
      <w:r>
        <w:rPr>
          <w:rFonts w:ascii="Times New Roman" w:hAnsi="Times New Roman"/>
          <w:sz w:val="24"/>
          <w:szCs w:val="24"/>
        </w:rPr>
        <w:t xml:space="preserve"> Wykonawca może przed upływem terminu do składania ofert zmienić lub wycofać ofertę za pośrednictwem Formularza do złożenia, zmiany, wycofania oferty lub wniosku, dostępnego na ePUAP i udostępnionego również na miniPortalu. Sposób zmiany i wycofania oferty został opisany w Instrukcji użytkownika dostępnej na miniPortalu.</w:t>
      </w:r>
    </w:p>
    <w:p w:rsidR="000A139F" w:rsidRDefault="00420349">
      <w:pPr>
        <w:spacing w:after="0" w:line="240" w:lineRule="auto"/>
        <w:ind w:left="737"/>
        <w:jc w:val="both"/>
      </w:pPr>
      <w:r>
        <w:rPr>
          <w:rFonts w:ascii="Times New Roman" w:hAnsi="Times New Roman"/>
          <w:b/>
          <w:bCs/>
          <w:sz w:val="24"/>
          <w:szCs w:val="24"/>
        </w:rPr>
        <w:t>3.6.</w:t>
      </w:r>
      <w:r>
        <w:rPr>
          <w:rFonts w:ascii="Times New Roman" w:hAnsi="Times New Roman"/>
          <w:sz w:val="24"/>
          <w:szCs w:val="24"/>
        </w:rPr>
        <w:t xml:space="preserve"> Wykonawca po upływie terminu do składania ofert nie może skutecznie dokonać zmiany ani wycofać złożonej oferty.</w:t>
      </w:r>
    </w:p>
    <w:p w:rsidR="000A139F" w:rsidRDefault="00420349">
      <w:pPr>
        <w:spacing w:line="240" w:lineRule="auto"/>
        <w:ind w:left="737"/>
        <w:jc w:val="both"/>
      </w:pPr>
      <w:r>
        <w:rPr>
          <w:rFonts w:ascii="Times New Roman" w:hAnsi="Times New Roman"/>
          <w:b/>
          <w:bCs/>
          <w:sz w:val="24"/>
          <w:szCs w:val="24"/>
        </w:rPr>
        <w:t>3.7.</w:t>
      </w:r>
      <w:r>
        <w:rPr>
          <w:rFonts w:ascii="Times New Roman" w:hAnsi="Times New Roman"/>
          <w:sz w:val="24"/>
          <w:szCs w:val="24"/>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A139F" w:rsidRDefault="00420349">
      <w:pPr>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sz w:val="24"/>
          <w:szCs w:val="24"/>
        </w:rPr>
        <w:t>Sposób komunikowania się Zamawiającego z Wykonawcami, składanie innych dokumentów i oświadczeń (nie dotyczy ofert oraz oświadczenia o niepodleganiu wykluczeniu i spełnianiu warunków udziału w postępowaniu).</w:t>
      </w:r>
    </w:p>
    <w:p w:rsidR="000A139F" w:rsidRDefault="00420349">
      <w:pPr>
        <w:spacing w:after="0" w:line="240" w:lineRule="auto"/>
        <w:ind w:left="737"/>
        <w:jc w:val="both"/>
      </w:pPr>
      <w:r>
        <w:rPr>
          <w:rFonts w:ascii="Times New Roman" w:hAnsi="Times New Roman"/>
          <w:b/>
          <w:bCs/>
          <w:sz w:val="24"/>
          <w:szCs w:val="24"/>
        </w:rPr>
        <w:t xml:space="preserve">4.1. </w:t>
      </w:r>
      <w:r>
        <w:rPr>
          <w:rFonts w:ascii="Times New Roman" w:hAnsi="Times New Roman"/>
          <w:sz w:val="24"/>
          <w:szCs w:val="24"/>
        </w:rPr>
        <w:t>W postępowaniu o udzielenie zamówienia komunikacja pomiędzy Zamawiającym a Wykonawcami, w szczególności składanie oświadczeń, wniosków (innych niż oferta i oświadczenie o niepodleganiu wykluczeniu i spełnianiu warunków udziału w postępowaniu oraz pozostałe oświadczenia i dokumenty składane wraz z ofertą), zawiadomień oraz przekazywanie informacji odbywa się elektronicznie za pośrednictwem dedykowanego Formularza do komunikacji dostępnego na ePUAP oraz udostępnionego przez miniPortal. We wszelkiej korespondencji związanej z niniejszym postępowaniem Zamawiający i Wykonawcy posługują się numerem ogłoszenia (BZP) lub ID postępowania.</w:t>
      </w:r>
    </w:p>
    <w:p w:rsidR="000A139F" w:rsidRDefault="00420349">
      <w:pPr>
        <w:spacing w:line="240" w:lineRule="auto"/>
        <w:ind w:left="737"/>
        <w:jc w:val="both"/>
      </w:pPr>
      <w:r>
        <w:rPr>
          <w:rFonts w:ascii="Times New Roman" w:hAnsi="Times New Roman"/>
          <w:b/>
          <w:bCs/>
          <w:sz w:val="24"/>
          <w:szCs w:val="24"/>
        </w:rPr>
        <w:t xml:space="preserve">4.2. </w:t>
      </w:r>
      <w:r>
        <w:rPr>
          <w:rFonts w:ascii="Times New Roman" w:hAnsi="Times New Roman"/>
          <w:sz w:val="24"/>
          <w:szCs w:val="24"/>
        </w:rPr>
        <w:t xml:space="preserve">Dokumenty elektroniczne, oświadczenia lub elektroniczne kopie dokumentów lub oświadczeń składane są przez Wykonawcę za pośrednictwem Formularza do komunikacji jako załączniki. Zamawiający dopuszcza również możliwość składania </w:t>
      </w:r>
      <w:r>
        <w:rPr>
          <w:rFonts w:ascii="Times New Roman" w:hAnsi="Times New Roman"/>
          <w:sz w:val="24"/>
          <w:szCs w:val="24"/>
        </w:rPr>
        <w:lastRenderedPageBreak/>
        <w:t xml:space="preserve">dokumentów elektronicznych, oświadczeń lub elektronicznych kopii dokumentów lub oświadczeń za pomocą poczty elektronicznej, na wskazany w niniejszym rozdziale adres e-mail </w:t>
      </w:r>
      <w:r>
        <w:rPr>
          <w:rStyle w:val="czeinternetowe"/>
          <w:rFonts w:ascii="Times New Roman" w:hAnsi="Times New Roman"/>
          <w:sz w:val="24"/>
          <w:szCs w:val="24"/>
        </w:rPr>
        <w:t>kontakt@boguty-pianki.pl</w:t>
      </w:r>
    </w:p>
    <w:p w:rsidR="000A139F" w:rsidRDefault="00420349">
      <w:pPr>
        <w:spacing w:line="240" w:lineRule="auto"/>
        <w:jc w:val="both"/>
        <w:rPr>
          <w:rFonts w:ascii="Times New Roman" w:hAnsi="Times New Roman"/>
          <w:sz w:val="24"/>
          <w:szCs w:val="24"/>
        </w:rPr>
      </w:pPr>
      <w:r>
        <w:rPr>
          <w:rFonts w:ascii="Times New Roman" w:hAnsi="Times New Roman"/>
          <w:b/>
          <w:bCs/>
          <w:sz w:val="24"/>
          <w:szCs w:val="24"/>
        </w:rPr>
        <w:t xml:space="preserve">Uwaga! </w:t>
      </w:r>
      <w:r>
        <w:rPr>
          <w:rFonts w:ascii="Times New Roman" w:hAnsi="Times New Roman"/>
          <w:sz w:val="24"/>
          <w:szCs w:val="24"/>
        </w:rPr>
        <w:t xml:space="preserve">Zamawiający odrzuca ofertę, jeżeli nie została sporządzona lub przekazana w sposób zgodny z wymaganiami technicznymi oraz organizacyjnymi sporządzania lub przekazywania ofert przy użyciu środków komunikacji elektronicznej określonymi przez Zamawiającego (art. 226 ust. 1 pkt 6 ustawy Pzp). </w:t>
      </w:r>
    </w:p>
    <w:p w:rsidR="000A139F" w:rsidRDefault="000A139F">
      <w:pPr>
        <w:pStyle w:val="Default"/>
        <w:jc w:val="both"/>
        <w:rPr>
          <w:color w:val="C9211E"/>
          <w:u w:val="single"/>
        </w:rPr>
      </w:pPr>
    </w:p>
    <w:p w:rsidR="000A139F" w:rsidRDefault="00420349">
      <w:pPr>
        <w:pStyle w:val="Default"/>
        <w:jc w:val="both"/>
        <w:rPr>
          <w:sz w:val="28"/>
          <w:szCs w:val="28"/>
        </w:rPr>
      </w:pPr>
      <w:r>
        <w:rPr>
          <w:b/>
          <w:sz w:val="28"/>
          <w:szCs w:val="28"/>
        </w:rPr>
        <w:t>XVII. Informacja o sposobie komunikowania się zamawiającego z wykonawcami w inny sposób niż przy użyciu środków komunikacji elektronicznej w przypadku zaistnienia jednej z sytuacji określonych w art. 65 ust. 1, art. 66 i art. 69 Pzp.</w:t>
      </w:r>
    </w:p>
    <w:p w:rsidR="000A139F" w:rsidRDefault="000A139F">
      <w:pPr>
        <w:pStyle w:val="Default"/>
        <w:jc w:val="both"/>
      </w:pPr>
    </w:p>
    <w:p w:rsidR="000A139F" w:rsidRDefault="00420349">
      <w:pPr>
        <w:pStyle w:val="Default"/>
        <w:jc w:val="both"/>
      </w:pPr>
      <w:r>
        <w:t>Zamawiający nie przewiduje komunikowania się zamawiającego z wykonawcami w inny sposób niż przy użyciu środków komunikacji elektronicznej.</w:t>
      </w:r>
    </w:p>
    <w:p w:rsidR="000A139F" w:rsidRDefault="000A139F">
      <w:pPr>
        <w:pStyle w:val="Default"/>
        <w:jc w:val="both"/>
      </w:pPr>
    </w:p>
    <w:p w:rsidR="000A139F" w:rsidRDefault="00420349">
      <w:pPr>
        <w:pStyle w:val="Default"/>
        <w:jc w:val="both"/>
        <w:rPr>
          <w:sz w:val="28"/>
          <w:szCs w:val="28"/>
        </w:rPr>
      </w:pPr>
      <w:r>
        <w:rPr>
          <w:b/>
          <w:bCs/>
          <w:sz w:val="28"/>
          <w:szCs w:val="28"/>
        </w:rPr>
        <w:t>XVIII.</w:t>
      </w:r>
      <w:r>
        <w:rPr>
          <w:b/>
          <w:sz w:val="28"/>
          <w:szCs w:val="28"/>
        </w:rPr>
        <w:t xml:space="preserve"> Wymagania dotyczące wadium, w tym jego kwotę w wysokości nie większej niż 1,5% wartości zamówienia, jeżeli zamawiający przewiduje obowiązek wniesienia wadium.</w:t>
      </w:r>
    </w:p>
    <w:p w:rsidR="000A139F" w:rsidRDefault="000A139F">
      <w:pPr>
        <w:pStyle w:val="Default"/>
        <w:jc w:val="both"/>
        <w:rPr>
          <w:b/>
        </w:rPr>
      </w:pPr>
    </w:p>
    <w:p w:rsidR="000A139F" w:rsidRDefault="00420349">
      <w:pPr>
        <w:spacing w:after="0" w:line="240" w:lineRule="auto"/>
        <w:jc w:val="both"/>
      </w:pPr>
      <w:r>
        <w:rPr>
          <w:rFonts w:ascii="Times New Roman" w:eastAsia="Calibri;Bold" w:hAnsi="Times New Roman" w:cs="Times New Roman"/>
          <w:b/>
          <w:bCs/>
          <w:color w:val="000000"/>
          <w:sz w:val="24"/>
          <w:szCs w:val="24"/>
        </w:rPr>
        <w:t>1.</w:t>
      </w:r>
      <w:r>
        <w:rPr>
          <w:rFonts w:ascii="Times New Roman" w:eastAsia="Calibri;Bold" w:hAnsi="Times New Roman" w:cs="Times New Roman"/>
          <w:color w:val="000000"/>
          <w:sz w:val="24"/>
          <w:szCs w:val="24"/>
        </w:rPr>
        <w:t xml:space="preserve"> Każdy Wykonawca zobowiązany jest zabezpieczyć swą ofertę </w:t>
      </w:r>
      <w:r>
        <w:rPr>
          <w:rFonts w:ascii="Times New Roman" w:eastAsia="Calibri;Bold" w:hAnsi="Times New Roman" w:cs="Times New Roman"/>
          <w:b/>
          <w:bCs/>
          <w:color w:val="000000"/>
          <w:sz w:val="24"/>
          <w:szCs w:val="24"/>
        </w:rPr>
        <w:t xml:space="preserve">wadium w wysokości </w:t>
      </w:r>
      <w:r>
        <w:rPr>
          <w:rFonts w:ascii="Times New Roman" w:eastAsia="Calibri;Bold" w:hAnsi="Times New Roman" w:cs="Times New Roman"/>
          <w:b/>
          <w:bCs/>
          <w:color w:val="000000"/>
          <w:sz w:val="24"/>
          <w:szCs w:val="24"/>
        </w:rPr>
        <w:br/>
        <w:t>3 000,00 PLN</w:t>
      </w:r>
      <w:r>
        <w:rPr>
          <w:rFonts w:ascii="Times New Roman" w:eastAsia="Calibri;Bold" w:hAnsi="Times New Roman" w:cs="Times New Roman"/>
          <w:color w:val="000000"/>
          <w:sz w:val="24"/>
          <w:szCs w:val="24"/>
        </w:rPr>
        <w:t xml:space="preserve"> (słownie złotych: trzy tysiące 00/100).</w:t>
      </w:r>
    </w:p>
    <w:p w:rsidR="000A139F" w:rsidRDefault="00420349">
      <w:pPr>
        <w:spacing w:after="0" w:line="240" w:lineRule="auto"/>
        <w:jc w:val="both"/>
      </w:pPr>
      <w:r>
        <w:rPr>
          <w:rFonts w:ascii="Times New Roman" w:eastAsia="Calibri;Bold" w:hAnsi="Times New Roman" w:cs="Times New Roman"/>
          <w:b/>
          <w:bCs/>
          <w:color w:val="000000"/>
          <w:sz w:val="24"/>
          <w:szCs w:val="24"/>
        </w:rPr>
        <w:t>2.</w:t>
      </w:r>
      <w:r>
        <w:rPr>
          <w:rFonts w:ascii="Times New Roman" w:eastAsia="Calibri;Bold" w:hAnsi="Times New Roman" w:cs="Times New Roman"/>
          <w:color w:val="000000"/>
          <w:sz w:val="24"/>
          <w:szCs w:val="24"/>
        </w:rPr>
        <w:t xml:space="preserve"> Wadium może być wniesione w następujących formach:</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t>2.1.</w:t>
      </w:r>
      <w:r>
        <w:rPr>
          <w:rFonts w:ascii="Times New Roman" w:eastAsia="Calibri;Bold" w:hAnsi="Times New Roman" w:cs="Times New Roman"/>
          <w:color w:val="000000"/>
          <w:sz w:val="24"/>
          <w:szCs w:val="24"/>
        </w:rPr>
        <w:t xml:space="preserve">  pieniądzu;</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t>2.2.</w:t>
      </w:r>
      <w:r>
        <w:rPr>
          <w:rFonts w:ascii="Times New Roman" w:eastAsia="Calibri;Bold" w:hAnsi="Times New Roman" w:cs="Times New Roman"/>
          <w:color w:val="000000"/>
          <w:sz w:val="24"/>
          <w:szCs w:val="24"/>
        </w:rPr>
        <w:t xml:space="preserve">  gwarancjach bankowych;</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t>2.3.</w:t>
      </w:r>
      <w:r>
        <w:rPr>
          <w:rFonts w:ascii="Times New Roman" w:eastAsia="Calibri;Bold" w:hAnsi="Times New Roman" w:cs="Times New Roman"/>
          <w:color w:val="000000"/>
          <w:sz w:val="24"/>
          <w:szCs w:val="24"/>
        </w:rPr>
        <w:t xml:space="preserve">  gwarancjach ubezpieczeniowych;</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t xml:space="preserve">2.4. </w:t>
      </w:r>
      <w:r>
        <w:rPr>
          <w:rFonts w:ascii="Times New Roman" w:eastAsia="Calibri;Bold" w:hAnsi="Times New Roman" w:cs="Times New Roman"/>
          <w:color w:val="000000"/>
          <w:sz w:val="24"/>
          <w:szCs w:val="24"/>
        </w:rPr>
        <w:t xml:space="preserve"> poręczeniach udzielanych przez podmioty, o których mowa w art. 6b ust. 5 pkt 2 ustawy z dnia 9listopada 2000r. o utworzeniu Polskiej Agencji Rozwoju Przedsiębiorczości </w:t>
      </w:r>
    </w:p>
    <w:p w:rsidR="000A139F" w:rsidRDefault="00420349">
      <w:pPr>
        <w:spacing w:after="0" w:line="240" w:lineRule="auto"/>
        <w:jc w:val="both"/>
      </w:pPr>
      <w:r>
        <w:rPr>
          <w:rFonts w:ascii="Times New Roman" w:eastAsia="Calibri;Bold" w:hAnsi="Times New Roman" w:cs="Times New Roman"/>
          <w:b/>
          <w:bCs/>
          <w:color w:val="000000"/>
          <w:sz w:val="24"/>
          <w:szCs w:val="24"/>
        </w:rPr>
        <w:t xml:space="preserve">3. </w:t>
      </w:r>
      <w:r>
        <w:rPr>
          <w:rFonts w:ascii="Times New Roman" w:eastAsia="Calibri;Bold" w:hAnsi="Times New Roman" w:cs="Times New Roman"/>
          <w:color w:val="000000"/>
          <w:sz w:val="24"/>
          <w:szCs w:val="24"/>
        </w:rPr>
        <w:t>Wadium wnoszone w p</w:t>
      </w:r>
      <w:r>
        <w:rPr>
          <w:rFonts w:ascii="Times New Roman" w:eastAsia="Calibri;Bold" w:hAnsi="Times New Roman" w:cs="Times New Roman"/>
          <w:sz w:val="24"/>
          <w:szCs w:val="24"/>
        </w:rPr>
        <w:t>ieniądzu należy wpłacić na następujący rachunek Zamawiającego:</w:t>
      </w:r>
    </w:p>
    <w:p w:rsidR="000A139F" w:rsidRDefault="00420349">
      <w:pPr>
        <w:spacing w:after="0" w:line="240" w:lineRule="auto"/>
        <w:jc w:val="both"/>
      </w:pPr>
      <w:r>
        <w:rPr>
          <w:rFonts w:ascii="Times New Roman" w:eastAsia="Calibri;Bold" w:hAnsi="Times New Roman" w:cs="Times New Roman"/>
          <w:b/>
          <w:bCs/>
          <w:sz w:val="24"/>
          <w:szCs w:val="24"/>
        </w:rPr>
        <w:t xml:space="preserve">Bank Spółdzielczy Czyżew Oddział Boguty 17874710180260154420000020 </w:t>
      </w:r>
    </w:p>
    <w:p w:rsidR="000A139F" w:rsidRDefault="00420349">
      <w:pPr>
        <w:spacing w:after="0" w:line="240" w:lineRule="auto"/>
        <w:jc w:val="both"/>
      </w:pPr>
      <w:r>
        <w:rPr>
          <w:rFonts w:ascii="Times New Roman" w:eastAsia="Calibri;Bold" w:hAnsi="Times New Roman" w:cs="Times New Roman"/>
          <w:b/>
          <w:bCs/>
          <w:color w:val="000000"/>
          <w:sz w:val="24"/>
          <w:szCs w:val="24"/>
        </w:rPr>
        <w:t>z dopiskiem: „Wadium na o</w:t>
      </w:r>
      <w:r>
        <w:rPr>
          <w:rFonts w:ascii="Times New Roman" w:eastAsia="Times New Roman" w:hAnsi="Times New Roman" w:cs="Times New Roman"/>
          <w:b/>
          <w:bCs/>
          <w:color w:val="000000"/>
          <w:sz w:val="24"/>
          <w:szCs w:val="24"/>
        </w:rPr>
        <w:t>dbiór i zagospodarowanie odpadów komunalnych w Gminie Boguty-Pianki".</w:t>
      </w:r>
    </w:p>
    <w:p w:rsidR="000A139F" w:rsidRDefault="00420349">
      <w:pPr>
        <w:spacing w:after="0" w:line="240" w:lineRule="auto"/>
        <w:jc w:val="both"/>
      </w:pPr>
      <w:r>
        <w:rPr>
          <w:rFonts w:ascii="Times New Roman" w:eastAsia="Times New Roman" w:hAnsi="Times New Roman" w:cs="Times New Roman"/>
          <w:color w:val="000000"/>
          <w:sz w:val="24"/>
          <w:szCs w:val="24"/>
        </w:rPr>
        <w:t>Do oferty zaleca się dołączyć potwierdzenie przelewu.</w:t>
      </w:r>
    </w:p>
    <w:p w:rsidR="000A139F" w:rsidRDefault="00420349">
      <w:pPr>
        <w:spacing w:after="0" w:line="240" w:lineRule="auto"/>
        <w:jc w:val="both"/>
      </w:pPr>
      <w:r>
        <w:rPr>
          <w:rFonts w:ascii="Times New Roman" w:eastAsia="Calibri;Bold" w:hAnsi="Times New Roman" w:cs="Times New Roman"/>
          <w:b/>
          <w:bCs/>
          <w:color w:val="000000"/>
          <w:sz w:val="24"/>
          <w:szCs w:val="24"/>
        </w:rPr>
        <w:t>4.</w:t>
      </w:r>
      <w:r>
        <w:rPr>
          <w:rFonts w:ascii="Times New Roman" w:eastAsia="Calibri;Bold" w:hAnsi="Times New Roman" w:cs="Times New Roman"/>
          <w:color w:val="000000"/>
          <w:sz w:val="24"/>
          <w:szCs w:val="24"/>
        </w:rPr>
        <w:t xml:space="preserve"> Wadium wnoszone w innych dopuszczalnych przez Zamawiającego formach należy złożyć w oryginale w postaci elektronicznej.</w:t>
      </w:r>
    </w:p>
    <w:p w:rsidR="000A139F" w:rsidRDefault="00420349">
      <w:pPr>
        <w:spacing w:after="0" w:line="240" w:lineRule="auto"/>
        <w:jc w:val="both"/>
      </w:pPr>
      <w:r>
        <w:rPr>
          <w:rFonts w:ascii="Times New Roman" w:eastAsia="Calibri;Bold" w:hAnsi="Times New Roman" w:cs="Times New Roman"/>
          <w:b/>
          <w:bCs/>
          <w:color w:val="000000"/>
          <w:sz w:val="24"/>
          <w:szCs w:val="24"/>
        </w:rPr>
        <w:t>5</w:t>
      </w:r>
      <w:r>
        <w:rPr>
          <w:rFonts w:ascii="Times New Roman" w:eastAsia="Calibri;Bold" w:hAnsi="Times New Roman" w:cs="Times New Roman"/>
          <w:color w:val="000000"/>
          <w:sz w:val="24"/>
          <w:szCs w:val="24"/>
        </w:rPr>
        <w:t>. Wadium należy wnieść przed upływem terminu składania ofert.</w:t>
      </w:r>
    </w:p>
    <w:p w:rsidR="000A139F" w:rsidRDefault="00420349">
      <w:pPr>
        <w:pStyle w:val="DomylnieLTGliederung1"/>
        <w:spacing w:before="0"/>
        <w:jc w:val="both"/>
      </w:pPr>
      <w:r>
        <w:rPr>
          <w:rFonts w:ascii="Times New Roman" w:eastAsia="Calibri" w:hAnsi="Times New Roman" w:cs="Calibri"/>
          <w:b/>
          <w:bCs/>
          <w:sz w:val="24"/>
          <w:szCs w:val="24"/>
        </w:rPr>
        <w:t>6.</w:t>
      </w:r>
      <w:r>
        <w:rPr>
          <w:rFonts w:ascii="Times New Roman" w:eastAsia="Calibri" w:hAnsi="Times New Roman" w:cs="Calibri"/>
          <w:sz w:val="24"/>
          <w:szCs w:val="24"/>
        </w:rPr>
        <w:t xml:space="preserve"> Nie wniesienie wadium lub jego wniesienie po </w:t>
      </w:r>
      <w:r>
        <w:rPr>
          <w:rFonts w:ascii="Times New Roman" w:hAnsi="Times New Roman"/>
          <w:sz w:val="24"/>
          <w:szCs w:val="24"/>
        </w:rPr>
        <w:t>terminie składania ofert skutkuje wykluczeniem Wykonawcy z postępowania o udzielenie zamówienia.</w:t>
      </w:r>
    </w:p>
    <w:p w:rsidR="000A139F" w:rsidRDefault="00420349">
      <w:pPr>
        <w:spacing w:after="0" w:line="240" w:lineRule="auto"/>
        <w:jc w:val="both"/>
      </w:pPr>
      <w:r>
        <w:rPr>
          <w:rFonts w:ascii="Times New Roman" w:eastAsia="Calibri;Bold" w:hAnsi="Times New Roman" w:cs="Times New Roman"/>
          <w:b/>
          <w:bCs/>
          <w:color w:val="000000"/>
          <w:sz w:val="24"/>
          <w:szCs w:val="24"/>
        </w:rPr>
        <w:t xml:space="preserve">7. </w:t>
      </w:r>
      <w:r>
        <w:rPr>
          <w:rFonts w:ascii="Times New Roman" w:eastAsia="Calibri;Bold" w:hAnsi="Times New Roman" w:cs="Times New Roman"/>
          <w:color w:val="000000"/>
          <w:sz w:val="24"/>
          <w:szCs w:val="24"/>
        </w:rPr>
        <w:t>Zwrot wadium Zamawiający dokona zgodnie z art. 98 ustawy Pzp.</w:t>
      </w:r>
    </w:p>
    <w:p w:rsidR="000A139F" w:rsidRDefault="00420349">
      <w:pPr>
        <w:spacing w:after="0" w:line="240" w:lineRule="auto"/>
        <w:jc w:val="both"/>
      </w:pPr>
      <w:r>
        <w:rPr>
          <w:rFonts w:ascii="Times New Roman" w:eastAsia="Calibri;Bold" w:hAnsi="Times New Roman" w:cs="Times New Roman"/>
          <w:b/>
          <w:bCs/>
          <w:color w:val="000000"/>
          <w:sz w:val="24"/>
          <w:szCs w:val="24"/>
        </w:rPr>
        <w:t>8.</w:t>
      </w:r>
      <w:r>
        <w:rPr>
          <w:rFonts w:ascii="Times New Roman" w:eastAsia="Calibri;Bold" w:hAnsi="Times New Roman" w:cs="Times New Roman"/>
          <w:color w:val="000000"/>
          <w:sz w:val="24"/>
          <w:szCs w:val="24"/>
        </w:rPr>
        <w:t xml:space="preserve"> Zamawiający zatrzymuje wadium wraz z odsetkami, jeżeli:</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t>8.1.</w:t>
      </w:r>
      <w:r>
        <w:rPr>
          <w:rFonts w:ascii="Times New Roman" w:eastAsia="Calibri;Bold" w:hAnsi="Times New Roman" w:cs="Times New Roman"/>
          <w:color w:val="000000"/>
          <w:sz w:val="24"/>
          <w:szCs w:val="24"/>
        </w:rPr>
        <w:t xml:space="preserve"> Wykonawca, którego oferta została wybrana odmówił podpisania umowy na warunkach określonych w ofercie,</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t>8.2.</w:t>
      </w:r>
      <w:r>
        <w:rPr>
          <w:rFonts w:ascii="Times New Roman" w:eastAsia="Calibri;Bold" w:hAnsi="Times New Roman" w:cs="Times New Roman"/>
          <w:color w:val="000000"/>
          <w:sz w:val="24"/>
          <w:szCs w:val="24"/>
        </w:rPr>
        <w:t xml:space="preserve"> Wykonawca, którego oferta zostanie wybrana nie wniósł wymaganego zabezpieczenia należytego wykonania umowy,</w:t>
      </w:r>
    </w:p>
    <w:p w:rsidR="000A139F" w:rsidRDefault="00420349">
      <w:pPr>
        <w:spacing w:after="0" w:line="240" w:lineRule="auto"/>
        <w:ind w:left="720"/>
        <w:jc w:val="both"/>
      </w:pPr>
      <w:r>
        <w:rPr>
          <w:rFonts w:ascii="Times New Roman" w:eastAsia="Calibri;Bold" w:hAnsi="Times New Roman" w:cs="Times New Roman"/>
          <w:b/>
          <w:bCs/>
          <w:color w:val="000000"/>
          <w:sz w:val="24"/>
          <w:szCs w:val="24"/>
        </w:rPr>
        <w:lastRenderedPageBreak/>
        <w:t xml:space="preserve">8.3. </w:t>
      </w:r>
      <w:r>
        <w:rPr>
          <w:rFonts w:ascii="Times New Roman" w:eastAsia="Calibri;Bold" w:hAnsi="Times New Roman" w:cs="Times New Roman"/>
          <w:color w:val="000000"/>
          <w:sz w:val="24"/>
          <w:szCs w:val="24"/>
        </w:rPr>
        <w:t>Zawarcie umowy stało się niemożliwe z przyczyn leżących po stronie Wykonawcy.</w:t>
      </w:r>
    </w:p>
    <w:p w:rsidR="000A139F" w:rsidRDefault="00420349">
      <w:pPr>
        <w:spacing w:after="0" w:line="240" w:lineRule="auto"/>
        <w:ind w:left="720"/>
        <w:jc w:val="both"/>
        <w:rPr>
          <w:rFonts w:ascii="Times New Roman" w:hAnsi="Times New Roman"/>
          <w:color w:val="000000"/>
        </w:rPr>
      </w:pPr>
      <w:r>
        <w:rPr>
          <w:rFonts w:ascii="Times New Roman" w:eastAsia="Calibri;Bold" w:hAnsi="Times New Roman" w:cs="Times New Roman"/>
          <w:b/>
          <w:bCs/>
          <w:color w:val="000000"/>
          <w:sz w:val="24"/>
          <w:szCs w:val="24"/>
        </w:rPr>
        <w:t xml:space="preserve">8.4. </w:t>
      </w:r>
      <w:r>
        <w:rPr>
          <w:rFonts w:ascii="Times New Roman" w:eastAsia="Calibri;Bold" w:hAnsi="Times New Roman" w:cs="Times New Roman"/>
          <w:color w:val="000000"/>
          <w:sz w:val="24"/>
          <w:szCs w:val="24"/>
        </w:rPr>
        <w:t xml:space="preserve">Wykonawca w odpowiedzi na wezwanie, o którym mowa wart. 107 ust.2 lub art. 128 ust. 1 ustawy Pzp, z przyczyn leżących po jego stronie, nie złożył podmiotowych środków dowodowych lub przedmiotowych środków dowodowych potwierdzających okoliczności, o których mowa w art.57 lub art.106 ust.1, oświadczenia, o którym mowa w art. 125 ust.1, innych dokumentów lub oświadczeń lub nie wyraził zgody na poprawienie omyłki, o której mowa w art. 223 ust.2 pkt 3, co spowodowało brak możliwości wybrania oferty złożonej przez wykonawcę jako najkorzystniejszej; </w:t>
      </w:r>
    </w:p>
    <w:p w:rsidR="000A139F" w:rsidRDefault="000A139F">
      <w:pPr>
        <w:pStyle w:val="Default"/>
        <w:jc w:val="both"/>
      </w:pPr>
    </w:p>
    <w:p w:rsidR="000A139F" w:rsidRDefault="00420349">
      <w:pPr>
        <w:pStyle w:val="Default"/>
        <w:jc w:val="both"/>
      </w:pPr>
      <w:r>
        <w:rPr>
          <w:b/>
          <w:sz w:val="28"/>
          <w:szCs w:val="28"/>
        </w:rPr>
        <w:t>XIX. Wskazanie osób uprawnionych do komunikowania się z wykonawcami.</w:t>
      </w:r>
    </w:p>
    <w:p w:rsidR="000A139F" w:rsidRDefault="000A139F">
      <w:pPr>
        <w:pStyle w:val="Default"/>
        <w:jc w:val="both"/>
        <w:rPr>
          <w:color w:val="3465A4"/>
        </w:rPr>
      </w:pPr>
    </w:p>
    <w:p w:rsidR="000A139F" w:rsidRDefault="00420349">
      <w:pPr>
        <w:pStyle w:val="Default"/>
        <w:jc w:val="both"/>
      </w:pPr>
      <w:r>
        <w:rPr>
          <w:b/>
          <w:bCs/>
        </w:rPr>
        <w:t>1.</w:t>
      </w:r>
      <w:r>
        <w:t xml:space="preserve"> Osobą uprawnioną do komunikowania się z wykonawcami w kwestiach formalnych i merytorycznych jest: </w:t>
      </w:r>
    </w:p>
    <w:p w:rsidR="000A139F" w:rsidRDefault="00420349">
      <w:pPr>
        <w:pStyle w:val="Default"/>
        <w:spacing w:after="68"/>
        <w:jc w:val="both"/>
      </w:pPr>
      <w:r>
        <w:rPr>
          <w:b/>
        </w:rPr>
        <w:t>Marta Zawistowska</w:t>
      </w:r>
      <w:r>
        <w:t xml:space="preserve">, e-mail </w:t>
      </w:r>
      <w:hyperlink r:id="rId11">
        <w:r>
          <w:rPr>
            <w:rStyle w:val="czeinternetowe"/>
            <w:color w:val="000000"/>
          </w:rPr>
          <w:t>m.zawistowska@boguty-pianki.pl</w:t>
        </w:r>
      </w:hyperlink>
      <w:r>
        <w:t xml:space="preserve"> </w:t>
      </w:r>
    </w:p>
    <w:p w:rsidR="000A139F" w:rsidRDefault="00420349">
      <w:pPr>
        <w:pStyle w:val="Default"/>
        <w:jc w:val="both"/>
      </w:pPr>
      <w:r>
        <w:rPr>
          <w:b/>
          <w:bCs/>
        </w:rPr>
        <w:t>2.</w:t>
      </w:r>
      <w:r>
        <w:t xml:space="preserve"> Wykonawca może zwrócić się do Zamawiającego z wnioskiem o wyjaśnienie treści SWZ. </w:t>
      </w:r>
    </w:p>
    <w:p w:rsidR="000A139F" w:rsidRDefault="00420349">
      <w:pPr>
        <w:pStyle w:val="Default"/>
        <w:jc w:val="both"/>
      </w:pPr>
      <w:r>
        <w:rPr>
          <w:b/>
          <w:bCs/>
        </w:rPr>
        <w:t>3.</w:t>
      </w:r>
      <w:r>
        <w:t xml:space="preserve">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rsidR="000A139F" w:rsidRDefault="00420349">
      <w:pPr>
        <w:pStyle w:val="Default"/>
        <w:jc w:val="both"/>
      </w:pPr>
      <w:r>
        <w:rPr>
          <w:b/>
          <w:bCs/>
        </w:rPr>
        <w:t>4.</w:t>
      </w:r>
      <w:r>
        <w:t xml:space="preserve"> Jeżeli zamawiający nie udzieli wyjaśnień w terminie, o którym mowa w pkt 3, przedłuża termin składania ofert o czas niezbędny do zapoznania się wszystkich zainteresowanych wykonawców z wyjaśnieniami niezbędnymi do należytego przygotowania i złożenia ofert. </w:t>
      </w:r>
    </w:p>
    <w:p w:rsidR="000A139F" w:rsidRDefault="00420349">
      <w:pPr>
        <w:pStyle w:val="Default"/>
        <w:jc w:val="both"/>
      </w:pPr>
      <w:r>
        <w:rPr>
          <w:b/>
          <w:bCs/>
        </w:rPr>
        <w:t xml:space="preserve">5. </w:t>
      </w:r>
      <w:r>
        <w:t xml:space="preserve">W przypadku, gdy wniosek o wyjaśnienie treści SWZ nie wpłynął w terminie, o którym mowa w pkt 3, zamawiający nie ma obowiązku udzielania wyjaśnień SWZ oraz obowiązku przedłużenia terminu składania ofert. </w:t>
      </w:r>
    </w:p>
    <w:p w:rsidR="000A139F" w:rsidRDefault="00420349">
      <w:pPr>
        <w:pStyle w:val="Default"/>
        <w:jc w:val="both"/>
      </w:pPr>
      <w:r>
        <w:rPr>
          <w:b/>
          <w:bCs/>
        </w:rPr>
        <w:t xml:space="preserve">6. </w:t>
      </w:r>
      <w:r>
        <w:t xml:space="preserve">Przedłużenie terminu składania ofert, nie wpływa na bieg terminu składania wniosku o wyjaśnienie treści SWZ. </w:t>
      </w:r>
    </w:p>
    <w:p w:rsidR="000A139F" w:rsidRDefault="00420349">
      <w:pPr>
        <w:pStyle w:val="Default"/>
        <w:jc w:val="both"/>
      </w:pPr>
      <w:r>
        <w:rPr>
          <w:b/>
          <w:bCs/>
        </w:rPr>
        <w:t>7</w:t>
      </w:r>
      <w:r>
        <w:t>. W przypadku rozbieżności pomiędzy treścią SWZ, a treścią udzielonych odpowiedzi, jako obowiązującą należy przyjąć treść pisma zawierającego późniejsze oświadczenie Zamawiającego.</w:t>
      </w:r>
    </w:p>
    <w:p w:rsidR="000A139F" w:rsidRDefault="00420349">
      <w:pPr>
        <w:pStyle w:val="Default"/>
        <w:jc w:val="both"/>
      </w:pPr>
      <w:r>
        <w:rPr>
          <w:b/>
          <w:bCs/>
        </w:rPr>
        <w:t>8.</w:t>
      </w:r>
      <w:r>
        <w:t xml:space="preserve"> Treść zapytań wraz z wyjaśnieniami Zamawiający udostępnia, bez ujawniania źródła zapytania, na stronie internetowej prowadzonego postępowania</w:t>
      </w:r>
    </w:p>
    <w:p w:rsidR="000A139F" w:rsidRDefault="000A139F">
      <w:pPr>
        <w:spacing w:line="240" w:lineRule="auto"/>
        <w:jc w:val="both"/>
        <w:rPr>
          <w:rFonts w:ascii="Times New Roman" w:eastAsia="Calibri" w:hAnsi="Times New Roman" w:cs="Times New Roman"/>
          <w:color w:val="000000"/>
          <w:sz w:val="24"/>
          <w:szCs w:val="24"/>
        </w:rPr>
      </w:pPr>
    </w:p>
    <w:p w:rsidR="000A139F" w:rsidRDefault="00420349">
      <w:pPr>
        <w:pStyle w:val="Default"/>
        <w:jc w:val="both"/>
      </w:pPr>
      <w:r>
        <w:rPr>
          <w:b/>
          <w:sz w:val="28"/>
          <w:szCs w:val="28"/>
        </w:rPr>
        <w:t>XX. Termin związania ofertą.</w:t>
      </w:r>
    </w:p>
    <w:p w:rsidR="000A139F" w:rsidRDefault="000A139F">
      <w:pPr>
        <w:pStyle w:val="Default"/>
        <w:jc w:val="both"/>
      </w:pPr>
    </w:p>
    <w:p w:rsidR="000A139F" w:rsidRDefault="00420349">
      <w:pPr>
        <w:pStyle w:val="Default"/>
        <w:jc w:val="both"/>
      </w:pPr>
      <w:r>
        <w:rPr>
          <w:b/>
          <w:bCs/>
        </w:rPr>
        <w:t xml:space="preserve">1. </w:t>
      </w:r>
      <w:r>
        <w:t xml:space="preserve">Wykonawca, stosownie do treści art. 307 ust. 1 ustawy Pzp jest związany ofertą </w:t>
      </w:r>
      <w:r>
        <w:rPr>
          <w:b/>
        </w:rPr>
        <w:t>30 dni</w:t>
      </w:r>
      <w:r>
        <w:t xml:space="preserve"> od upływu terminu składania ofert, przy czym pierwszym dniem związania ofertą jest dzień, w którym upływa termin składania ofert.</w:t>
      </w:r>
    </w:p>
    <w:p w:rsidR="000A139F" w:rsidRDefault="00420349">
      <w:pPr>
        <w:pStyle w:val="Default"/>
        <w:jc w:val="both"/>
      </w:pPr>
      <w:r>
        <w:rPr>
          <w:b/>
          <w:bCs/>
        </w:rPr>
        <w:t>2.</w:t>
      </w:r>
      <w:r>
        <w:t xml:space="preserve">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p>
    <w:p w:rsidR="000A139F" w:rsidRDefault="00420349">
      <w:pPr>
        <w:pStyle w:val="Default"/>
        <w:jc w:val="both"/>
      </w:pPr>
      <w:r>
        <w:rPr>
          <w:b/>
          <w:bCs/>
        </w:rPr>
        <w:t xml:space="preserve">3. </w:t>
      </w:r>
      <w:r>
        <w:t>Przedłużenie terminu związania ofertą, o którym mowa powyżej, wymaga złożenia przez wykonawcę pisemnego oświadczenia o wyrażeniu zgody na przedłużenie terminu związania ofertą.</w:t>
      </w:r>
    </w:p>
    <w:p w:rsidR="000A139F" w:rsidRDefault="00420349">
      <w:pPr>
        <w:pStyle w:val="Default"/>
        <w:jc w:val="both"/>
      </w:pPr>
      <w:r>
        <w:rPr>
          <w:b/>
          <w:bCs/>
        </w:rPr>
        <w:lastRenderedPageBreak/>
        <w:t>4.</w:t>
      </w:r>
      <w:r>
        <w:t xml:space="preserve"> W przypadku gdy zamawiający żąda wniesienia wadium, przedłużenie terminu związania ofertą,  następuje wraz z przedłużeniem okresu ważności wadium albo, jeżeli nie jest to możliwe, z wniesieniem nowego wadium na przedłużony okres związania ofertą.</w:t>
      </w:r>
    </w:p>
    <w:p w:rsidR="000A139F" w:rsidRDefault="000A139F">
      <w:pPr>
        <w:pStyle w:val="Default"/>
        <w:jc w:val="both"/>
        <w:rPr>
          <w:color w:val="3465A4"/>
        </w:rPr>
      </w:pPr>
    </w:p>
    <w:p w:rsidR="000A139F" w:rsidRDefault="00420349">
      <w:pPr>
        <w:pStyle w:val="Default"/>
        <w:jc w:val="both"/>
      </w:pPr>
      <w:r>
        <w:rPr>
          <w:b/>
          <w:sz w:val="28"/>
          <w:szCs w:val="28"/>
        </w:rPr>
        <w:t>XXI.  Opis sposobu przygotowania oferty.</w:t>
      </w:r>
    </w:p>
    <w:p w:rsidR="000A139F" w:rsidRDefault="000A139F">
      <w:pPr>
        <w:pStyle w:val="Default"/>
        <w:jc w:val="both"/>
      </w:pPr>
    </w:p>
    <w:p w:rsidR="000A139F" w:rsidRDefault="00420349">
      <w:pPr>
        <w:spacing w:after="0" w:line="240" w:lineRule="auto"/>
        <w:jc w:val="both"/>
      </w:pPr>
      <w:r>
        <w:rPr>
          <w:rFonts w:ascii="Times New Roman" w:hAnsi="Times New Roman"/>
          <w:b/>
          <w:bCs/>
          <w:sz w:val="24"/>
          <w:szCs w:val="24"/>
        </w:rPr>
        <w:t xml:space="preserve">1.  </w:t>
      </w:r>
      <w:r>
        <w:rPr>
          <w:rFonts w:ascii="Times New Roman" w:hAnsi="Times New Roman"/>
          <w:sz w:val="24"/>
          <w:szCs w:val="24"/>
        </w:rPr>
        <w:t>Wykonawca ma prawo złożyć tylko jedną ofertę, zawierającą jedną, jednoznacznie opisaną propozycję cenową. Złożenie większej liczby ofert spowoduje odrzucenie wszystkich ofert złożonych przez danego Wykonawcę.</w:t>
      </w:r>
    </w:p>
    <w:p w:rsidR="000A139F" w:rsidRDefault="00420349">
      <w:pPr>
        <w:spacing w:after="0" w:line="240" w:lineRule="auto"/>
        <w:jc w:val="both"/>
      </w:pPr>
      <w:r>
        <w:rPr>
          <w:rFonts w:ascii="Times New Roman" w:hAnsi="Times New Roman"/>
          <w:b/>
          <w:bCs/>
          <w:sz w:val="24"/>
          <w:szCs w:val="24"/>
        </w:rPr>
        <w:t xml:space="preserve">2.  </w:t>
      </w:r>
      <w:r>
        <w:rPr>
          <w:rFonts w:ascii="Times New Roman" w:hAnsi="Times New Roman"/>
          <w:sz w:val="24"/>
          <w:szCs w:val="24"/>
        </w:rPr>
        <w:t xml:space="preserve">Oferta musi być sporządzona pod rygorem nieważności w formie elektronicznej (w postaci elektronicznej opatrzonej kwalifikowanym podpisem elektronicznym) lub w postaci elektronicznej opatrzonej podpisem zaufanym lub podpisem osobistym. </w:t>
      </w:r>
    </w:p>
    <w:p w:rsidR="000A139F" w:rsidRDefault="00420349">
      <w:pPr>
        <w:spacing w:after="0" w:line="240" w:lineRule="auto"/>
        <w:jc w:val="both"/>
      </w:pPr>
      <w:r>
        <w:rPr>
          <w:rFonts w:ascii="Times New Roman" w:hAnsi="Times New Roman"/>
          <w:b/>
          <w:bCs/>
          <w:sz w:val="24"/>
          <w:szCs w:val="24"/>
        </w:rPr>
        <w:t xml:space="preserve">3. </w:t>
      </w:r>
      <w:r>
        <w:rPr>
          <w:rFonts w:ascii="Times New Roman" w:hAnsi="Times New Roman"/>
          <w:sz w:val="24"/>
          <w:szCs w:val="24"/>
        </w:rPr>
        <w:t xml:space="preserve">Wszystkie oświadczenia i dokumenty składane wraz z ofertą muszą być sporządzone w postaci elektronicznej opatrzonej kwalifikowanym podpisem elektronicznym (formie elektronicznej) lub w postaci elektronicznej opatrzonej podpisem zaufanym lub podpisem osobistym. </w:t>
      </w:r>
    </w:p>
    <w:p w:rsidR="000A139F" w:rsidRDefault="00420349">
      <w:pPr>
        <w:spacing w:after="0" w:line="240" w:lineRule="auto"/>
        <w:jc w:val="both"/>
      </w:pPr>
      <w:r>
        <w:rPr>
          <w:rFonts w:ascii="Times New Roman" w:hAnsi="Times New Roman"/>
          <w:b/>
          <w:bCs/>
          <w:sz w:val="24"/>
          <w:szCs w:val="24"/>
        </w:rPr>
        <w:t xml:space="preserve">4. </w:t>
      </w:r>
      <w:r>
        <w:rPr>
          <w:rFonts w:ascii="Times New Roman" w:hAnsi="Times New Roman"/>
          <w:sz w:val="24"/>
          <w:szCs w:val="24"/>
        </w:rPr>
        <w:t xml:space="preserve">Oferta musi być napisana w języku polskim oraz podpisana przez osobę(y) upoważnioną do reprezentowania Wykonawcy i zaciągania zobowiązań w wysokości odpowiadającej cenie oferty. Jeżeli osoby podpisujące ofertę działają na podstawie pełnomocnictwa, to pełnomocnictwo to musi obejmować uprawnienie do podpisania oferty. </w:t>
      </w:r>
    </w:p>
    <w:p w:rsidR="000A139F" w:rsidRDefault="00420349">
      <w:pPr>
        <w:spacing w:after="0" w:line="240" w:lineRule="auto"/>
        <w:jc w:val="both"/>
      </w:pPr>
      <w:r>
        <w:rPr>
          <w:rFonts w:ascii="Times New Roman" w:hAnsi="Times New Roman"/>
          <w:b/>
          <w:bCs/>
          <w:sz w:val="24"/>
          <w:szCs w:val="24"/>
        </w:rPr>
        <w:t xml:space="preserve">5.  </w:t>
      </w:r>
      <w:r>
        <w:rPr>
          <w:rFonts w:ascii="Times New Roman" w:hAnsi="Times New Roman"/>
          <w:sz w:val="24"/>
          <w:szCs w:val="24"/>
        </w:rPr>
        <w:t xml:space="preserve">Oferta musi być złożona w oryginale. </w:t>
      </w:r>
    </w:p>
    <w:p w:rsidR="000A139F" w:rsidRDefault="00420349">
      <w:pPr>
        <w:spacing w:after="0" w:line="240" w:lineRule="auto"/>
        <w:jc w:val="both"/>
      </w:pPr>
      <w:r>
        <w:rPr>
          <w:rFonts w:ascii="Times New Roman" w:hAnsi="Times New Roman"/>
          <w:b/>
          <w:bCs/>
          <w:sz w:val="24"/>
          <w:szCs w:val="24"/>
        </w:rPr>
        <w:t xml:space="preserve">6.  </w:t>
      </w:r>
      <w:r>
        <w:rPr>
          <w:rFonts w:ascii="Times New Roman" w:hAnsi="Times New Roman"/>
          <w:sz w:val="24"/>
          <w:szCs w:val="24"/>
        </w:rPr>
        <w:t xml:space="preserve">Oferta musi być sporządzona zgodnie z treścią formularza  stanowiącego </w:t>
      </w:r>
      <w:r>
        <w:rPr>
          <w:rFonts w:ascii="Times New Roman" w:hAnsi="Times New Roman"/>
          <w:b/>
          <w:bCs/>
          <w:color w:val="000000"/>
          <w:sz w:val="24"/>
          <w:szCs w:val="24"/>
        </w:rPr>
        <w:t>załącznik nr 2 do SWZ.</w:t>
      </w:r>
      <w:r>
        <w:rPr>
          <w:rFonts w:ascii="Times New Roman" w:hAnsi="Times New Roman"/>
          <w:color w:val="000000"/>
          <w:sz w:val="24"/>
          <w:szCs w:val="24"/>
        </w:rPr>
        <w:t xml:space="preserve"> </w:t>
      </w:r>
    </w:p>
    <w:p w:rsidR="000A139F" w:rsidRDefault="00420349">
      <w:pPr>
        <w:spacing w:after="0" w:line="240" w:lineRule="auto"/>
        <w:jc w:val="both"/>
      </w:pPr>
      <w:r>
        <w:rPr>
          <w:rFonts w:ascii="Times New Roman" w:hAnsi="Times New Roman"/>
          <w:b/>
          <w:bCs/>
          <w:sz w:val="24"/>
          <w:szCs w:val="24"/>
        </w:rPr>
        <w:t xml:space="preserve">7. </w:t>
      </w:r>
      <w:r>
        <w:rPr>
          <w:rFonts w:ascii="Times New Roman" w:hAnsi="Times New Roman"/>
          <w:sz w:val="24"/>
          <w:szCs w:val="24"/>
        </w:rPr>
        <w:t xml:space="preserve">Wraz z ofertą muszą zostać złożone oświadczenia o niepodleganiu wykluczeniu i spełnianiu warunków udziału w postępowaniu </w:t>
      </w:r>
      <w:r>
        <w:rPr>
          <w:rFonts w:ascii="Times New Roman" w:hAnsi="Times New Roman"/>
          <w:b/>
          <w:bCs/>
          <w:sz w:val="24"/>
          <w:szCs w:val="24"/>
        </w:rPr>
        <w:t>(załącznik nr 3 i 4  do SWZ)</w:t>
      </w:r>
    </w:p>
    <w:p w:rsidR="000A139F" w:rsidRDefault="00420349">
      <w:pPr>
        <w:spacing w:after="0" w:line="240" w:lineRule="auto"/>
        <w:jc w:val="both"/>
      </w:pPr>
      <w:r>
        <w:rPr>
          <w:rFonts w:ascii="Times New Roman" w:hAnsi="Times New Roman"/>
          <w:b/>
          <w:bCs/>
          <w:sz w:val="24"/>
          <w:szCs w:val="24"/>
        </w:rPr>
        <w:t>8.</w:t>
      </w:r>
      <w:r>
        <w:rPr>
          <w:rFonts w:ascii="Times New Roman" w:hAnsi="Times New Roman"/>
          <w:sz w:val="24"/>
          <w:szCs w:val="24"/>
        </w:rPr>
        <w:t xml:space="preserve">  Do oferty należy załączyć  inne dokumenty i oświadczenia wymienione w rozdziale </w:t>
      </w:r>
      <w:r>
        <w:rPr>
          <w:rFonts w:ascii="Times New Roman" w:hAnsi="Times New Roman"/>
          <w:sz w:val="24"/>
          <w:szCs w:val="24"/>
        </w:rPr>
        <w:br/>
        <w:t>XI pkt 2-4, jeżeli dotyczy:</w:t>
      </w:r>
    </w:p>
    <w:p w:rsidR="000A139F" w:rsidRDefault="00420349">
      <w:pPr>
        <w:spacing w:after="0" w:line="240" w:lineRule="auto"/>
        <w:ind w:left="737"/>
        <w:jc w:val="both"/>
      </w:pPr>
      <w:r>
        <w:rPr>
          <w:rFonts w:ascii="Times New Roman" w:hAnsi="Times New Roman"/>
          <w:b/>
          <w:bCs/>
          <w:sz w:val="24"/>
          <w:szCs w:val="24"/>
        </w:rPr>
        <w:t>8.1.</w:t>
      </w:r>
      <w:r>
        <w:rPr>
          <w:rFonts w:ascii="Times New Roman" w:hAnsi="Times New Roman"/>
          <w:sz w:val="24"/>
          <w:szCs w:val="24"/>
        </w:rPr>
        <w:t xml:space="preserve"> Oświadczenia o niepodleganiu wykluczeniu i spełnianiu warunków udziału w postępowaniu składane przez każdego z wykonawców występujących wspólnie </w:t>
      </w:r>
      <w:r>
        <w:rPr>
          <w:rFonts w:ascii="Times New Roman" w:hAnsi="Times New Roman"/>
          <w:b/>
          <w:bCs/>
          <w:sz w:val="24"/>
          <w:szCs w:val="24"/>
        </w:rPr>
        <w:t>(załącznik nr 3 i 4  do SWZ)</w:t>
      </w:r>
    </w:p>
    <w:p w:rsidR="000A139F" w:rsidRDefault="00420349">
      <w:pPr>
        <w:spacing w:after="0" w:line="240" w:lineRule="auto"/>
        <w:ind w:left="737"/>
        <w:jc w:val="both"/>
      </w:pPr>
      <w:r>
        <w:rPr>
          <w:rFonts w:ascii="Times New Roman" w:hAnsi="Times New Roman"/>
          <w:b/>
          <w:bCs/>
          <w:sz w:val="24"/>
          <w:szCs w:val="24"/>
        </w:rPr>
        <w:t>8.2.</w:t>
      </w:r>
      <w:r>
        <w:rPr>
          <w:rFonts w:ascii="Times New Roman" w:hAnsi="Times New Roman"/>
          <w:sz w:val="24"/>
          <w:szCs w:val="24"/>
        </w:rPr>
        <w:t xml:space="preserve">  Oświadczenia podmiotu udostępniającego zasoby o niepodleganiu wykluczeniu i spełnianiu warunków udziału w postępowaniu </w:t>
      </w:r>
      <w:r>
        <w:rPr>
          <w:rFonts w:ascii="Times New Roman" w:hAnsi="Times New Roman"/>
          <w:b/>
          <w:bCs/>
          <w:sz w:val="24"/>
          <w:szCs w:val="24"/>
        </w:rPr>
        <w:t>(załącznik nr 3a i 4a do SWZ)</w:t>
      </w:r>
    </w:p>
    <w:p w:rsidR="000A139F" w:rsidRDefault="00420349">
      <w:pPr>
        <w:spacing w:after="0" w:line="240" w:lineRule="auto"/>
        <w:ind w:left="737"/>
        <w:jc w:val="both"/>
        <w:rPr>
          <w:rFonts w:ascii="Times New Roman" w:hAnsi="Times New Roman"/>
          <w:sz w:val="24"/>
          <w:szCs w:val="24"/>
        </w:rPr>
      </w:pPr>
      <w:r>
        <w:rPr>
          <w:rFonts w:ascii="Times New Roman" w:hAnsi="Times New Roman"/>
          <w:b/>
          <w:bCs/>
          <w:sz w:val="24"/>
          <w:szCs w:val="24"/>
        </w:rPr>
        <w:t>8.3.</w:t>
      </w:r>
      <w:r>
        <w:rPr>
          <w:rFonts w:ascii="Times New Roman" w:hAnsi="Times New Roman"/>
          <w:sz w:val="24"/>
          <w:szCs w:val="24"/>
        </w:rPr>
        <w:t xml:space="preserve"> Zobowiązanie podmiotu udostępniającego zasoby potwierdzające oddanie Wykonawcy do dyspozycji niezbędnych zasobów na potrzeby realizacji zamówienia </w:t>
      </w:r>
      <w:r>
        <w:rPr>
          <w:rFonts w:ascii="Times New Roman" w:hAnsi="Times New Roman"/>
          <w:b/>
          <w:bCs/>
          <w:sz w:val="24"/>
          <w:szCs w:val="24"/>
        </w:rPr>
        <w:t>(załącznik nr 5 do SWZ),</w:t>
      </w:r>
      <w:r>
        <w:rPr>
          <w:rFonts w:ascii="Times New Roman" w:hAnsi="Times New Roman"/>
          <w:sz w:val="24"/>
          <w:szCs w:val="24"/>
        </w:rPr>
        <w:t xml:space="preserve"> </w:t>
      </w:r>
    </w:p>
    <w:p w:rsidR="000A139F" w:rsidRDefault="00420349">
      <w:pPr>
        <w:spacing w:after="0"/>
        <w:ind w:left="737"/>
        <w:jc w:val="both"/>
        <w:rPr>
          <w:rFonts w:ascii="Times New Roman" w:hAnsi="Times New Roman"/>
          <w:sz w:val="24"/>
          <w:szCs w:val="24"/>
        </w:rPr>
      </w:pPr>
      <w:r>
        <w:rPr>
          <w:rFonts w:ascii="Times New Roman" w:hAnsi="Times New Roman"/>
          <w:b/>
          <w:bCs/>
          <w:sz w:val="24"/>
          <w:szCs w:val="24"/>
        </w:rPr>
        <w:t>8.4.</w:t>
      </w:r>
      <w:r>
        <w:rPr>
          <w:rFonts w:ascii="Times New Roman" w:hAnsi="Times New Roman"/>
          <w:sz w:val="24"/>
          <w:szCs w:val="24"/>
        </w:rPr>
        <w:t xml:space="preserve"> Pełnomocnictwo do reprezentowania w postępowaniu albo reprezentowania w postępowaniu i zawarcia umowy w sprawie zamówienia publicznego wszystkich Wykonawców wspólnie ubiegających się o udzielenie zamówienia;</w:t>
      </w:r>
    </w:p>
    <w:p w:rsidR="000A139F" w:rsidRDefault="00420349">
      <w:pPr>
        <w:spacing w:after="0"/>
        <w:ind w:left="737"/>
        <w:jc w:val="both"/>
        <w:rPr>
          <w:rFonts w:ascii="Times New Roman" w:hAnsi="Times New Roman"/>
          <w:sz w:val="24"/>
          <w:szCs w:val="24"/>
        </w:rPr>
      </w:pPr>
      <w:r>
        <w:rPr>
          <w:rFonts w:ascii="Times New Roman" w:hAnsi="Times New Roman"/>
          <w:b/>
          <w:bCs/>
          <w:sz w:val="24"/>
          <w:szCs w:val="24"/>
        </w:rPr>
        <w:t xml:space="preserve">8.5. </w:t>
      </w:r>
      <w:r>
        <w:rPr>
          <w:rFonts w:ascii="Times New Roman" w:hAnsi="Times New Roman"/>
          <w:sz w:val="24"/>
          <w:szCs w:val="24"/>
        </w:rPr>
        <w:t xml:space="preserve"> Pełnomocnictwo do występowania w imieniu Wykonawcy.</w:t>
      </w:r>
    </w:p>
    <w:p w:rsidR="000A139F" w:rsidRDefault="00420349">
      <w:pPr>
        <w:spacing w:after="0"/>
        <w:jc w:val="both"/>
      </w:pPr>
      <w:r>
        <w:rPr>
          <w:rFonts w:ascii="Times New Roman" w:hAnsi="Times New Roman"/>
          <w:b/>
          <w:bCs/>
          <w:sz w:val="24"/>
          <w:szCs w:val="24"/>
        </w:rPr>
        <w:t xml:space="preserve">9. </w:t>
      </w:r>
      <w:r>
        <w:rPr>
          <w:rFonts w:ascii="Times New Roman" w:hAnsi="Times New Roman"/>
          <w:sz w:val="24"/>
          <w:szCs w:val="24"/>
        </w:rPr>
        <w:t>Szczegółowe informacje co do sposobu sporządzania i formy dokumentów elektronicznych, w tym oferty, oświadczenia o niepodleganiu wykluczeniu i spełnianiu warunków udziału w postępowaniu, podmiotowych środków dowodowych, przedmiotowych środków dowodowych, innych dokumentów oraz pełnomocnictw, zostały zawarte w rozdziale</w:t>
      </w:r>
      <w:r>
        <w:rPr>
          <w:rFonts w:ascii="Times New Roman" w:hAnsi="Times New Roman"/>
          <w:color w:val="D62E4E"/>
          <w:sz w:val="24"/>
          <w:szCs w:val="24"/>
        </w:rPr>
        <w:t xml:space="preserve"> </w:t>
      </w:r>
      <w:r>
        <w:rPr>
          <w:rFonts w:ascii="Times New Roman" w:hAnsi="Times New Roman"/>
          <w:color w:val="000000"/>
          <w:sz w:val="24"/>
          <w:szCs w:val="24"/>
        </w:rPr>
        <w:t>XXII SWZ.</w:t>
      </w:r>
    </w:p>
    <w:p w:rsidR="000A139F" w:rsidRDefault="00420349">
      <w:pPr>
        <w:spacing w:after="0"/>
        <w:jc w:val="both"/>
      </w:pPr>
      <w:r>
        <w:rPr>
          <w:rFonts w:ascii="Times New Roman" w:hAnsi="Times New Roman"/>
          <w:b/>
          <w:bCs/>
          <w:sz w:val="24"/>
          <w:szCs w:val="24"/>
        </w:rPr>
        <w:t xml:space="preserve">10.  </w:t>
      </w:r>
      <w:r>
        <w:rPr>
          <w:rFonts w:ascii="Times New Roman" w:hAnsi="Times New Roman"/>
          <w:sz w:val="24"/>
          <w:szCs w:val="24"/>
        </w:rPr>
        <w:t>Ofertę należy złożyć zgodnie z przepisami prawa oraz niniejszą specyfikacją, tj. zgodnie z treścią formularza oferty, stanowiącego załącznik nr 2 do niniejszej SWZ, z podaniem ceny netto, stawki oraz wartości podatku VAT i ceny brutto za wykonanie przedmiotu zamówienia.</w:t>
      </w:r>
    </w:p>
    <w:p w:rsidR="000A139F" w:rsidRDefault="00420349">
      <w:pPr>
        <w:spacing w:after="0"/>
        <w:jc w:val="both"/>
      </w:pPr>
      <w:r>
        <w:rPr>
          <w:rFonts w:ascii="Times New Roman" w:hAnsi="Times New Roman"/>
          <w:b/>
          <w:bCs/>
          <w:sz w:val="24"/>
          <w:szCs w:val="24"/>
        </w:rPr>
        <w:lastRenderedPageBreak/>
        <w:t>11</w:t>
      </w:r>
      <w:r>
        <w:rPr>
          <w:rFonts w:ascii="Times New Roman" w:hAnsi="Times New Roman"/>
          <w:sz w:val="24"/>
          <w:szCs w:val="24"/>
        </w:rPr>
        <w:t xml:space="preserve">.  Zamawiający żąda wskazania przez Wykonawcę w ofercie części zamówienia, których wykonanie zamierza powierzyć podwykonawcom, oraz podania nazw ewentualnych podwykonawców, jeżeli są już znani. </w:t>
      </w:r>
    </w:p>
    <w:p w:rsidR="000A139F" w:rsidRDefault="00420349">
      <w:pPr>
        <w:spacing w:after="0"/>
        <w:jc w:val="both"/>
        <w:rPr>
          <w:b/>
          <w:bCs/>
        </w:rPr>
      </w:pPr>
      <w:r>
        <w:rPr>
          <w:rFonts w:ascii="Times New Roman" w:hAnsi="Times New Roman"/>
          <w:b/>
          <w:bCs/>
          <w:sz w:val="24"/>
          <w:szCs w:val="24"/>
        </w:rPr>
        <w:t xml:space="preserve">12.  </w:t>
      </w:r>
      <w:r>
        <w:rPr>
          <w:rFonts w:ascii="Times New Roman" w:hAnsi="Times New Roman"/>
          <w:sz w:val="24"/>
          <w:szCs w:val="24"/>
        </w:rPr>
        <w:t>Zasady składania oferty przez podmioty występujące wspólnie:</w:t>
      </w:r>
    </w:p>
    <w:p w:rsidR="000A139F" w:rsidRDefault="00420349">
      <w:pPr>
        <w:spacing w:after="0"/>
        <w:ind w:left="737"/>
        <w:jc w:val="both"/>
      </w:pPr>
      <w:r>
        <w:rPr>
          <w:rFonts w:ascii="Times New Roman" w:hAnsi="Times New Roman"/>
          <w:b/>
          <w:bCs/>
          <w:sz w:val="24"/>
          <w:szCs w:val="24"/>
        </w:rPr>
        <w:t xml:space="preserve">12.1. </w:t>
      </w:r>
      <w:r>
        <w:rPr>
          <w:rFonts w:ascii="Times New Roman" w:hAnsi="Times New Roman"/>
          <w:sz w:val="24"/>
          <w:szCs w:val="24"/>
        </w:rPr>
        <w:t xml:space="preserve">Wykonawcy składający ofertę wspólną zobowiązani są do ustanowienia pełnomocnika do reprezentowania ich w postępowaniu albo pełnomocnika do reprezentowania ich w postępowaniu oraz </w:t>
      </w:r>
      <w:r>
        <w:rPr>
          <w:rFonts w:ascii="Times New Roman" w:hAnsi="Times New Roman"/>
          <w:color w:val="000000"/>
          <w:sz w:val="24"/>
          <w:szCs w:val="24"/>
        </w:rPr>
        <w:t>do zawarcia umowy w sprawie zamówienia.  Pełnomocnictwo powinno być złożone w oryginale lub w postaci cyfrowego odwzorowania dokumentu sporządzonego w postaci papierowej (elektronicznej kopii).</w:t>
      </w:r>
    </w:p>
    <w:p w:rsidR="000A139F" w:rsidRDefault="00420349">
      <w:pPr>
        <w:spacing w:after="0"/>
        <w:ind w:left="737"/>
        <w:jc w:val="both"/>
      </w:pPr>
      <w:r>
        <w:rPr>
          <w:rFonts w:ascii="Times New Roman" w:hAnsi="Times New Roman"/>
          <w:b/>
          <w:bCs/>
          <w:sz w:val="24"/>
          <w:szCs w:val="24"/>
        </w:rPr>
        <w:t xml:space="preserve">a) </w:t>
      </w:r>
      <w:r>
        <w:rPr>
          <w:rFonts w:ascii="Times New Roman" w:hAnsi="Times New Roman"/>
          <w:sz w:val="24"/>
          <w:szCs w:val="24"/>
        </w:rPr>
        <w:t xml:space="preserve">Wszelka korespondencja prowadzona będzie wyłącznie z pełnomocnikiem. </w:t>
      </w:r>
    </w:p>
    <w:p w:rsidR="000A139F" w:rsidRDefault="00420349">
      <w:pPr>
        <w:spacing w:after="0"/>
        <w:ind w:left="737"/>
        <w:jc w:val="both"/>
      </w:pPr>
      <w:r>
        <w:rPr>
          <w:rFonts w:ascii="Times New Roman" w:hAnsi="Times New Roman"/>
          <w:b/>
          <w:bCs/>
          <w:sz w:val="24"/>
          <w:szCs w:val="24"/>
        </w:rPr>
        <w:t xml:space="preserve">b) </w:t>
      </w:r>
      <w:r>
        <w:rPr>
          <w:rFonts w:ascii="Times New Roman" w:hAnsi="Times New Roman"/>
          <w:sz w:val="24"/>
          <w:szCs w:val="24"/>
        </w:rPr>
        <w:t>Wypełniając formularz oferty, jak również inne dokumenty, powołując się na Wykonawcę, w miejscu pn. nazwa i adres Wykonawcy, należy wpisać dane dotyczące Wykonawców wspólnie ubiegających się o udzielenie zamówienia, a nie pełnomocnika tych Wykonawców.</w:t>
      </w:r>
    </w:p>
    <w:p w:rsidR="000A139F" w:rsidRDefault="00420349">
      <w:pPr>
        <w:spacing w:after="0"/>
        <w:jc w:val="both"/>
      </w:pPr>
      <w:r>
        <w:rPr>
          <w:rFonts w:ascii="Times New Roman" w:hAnsi="Times New Roman"/>
          <w:b/>
          <w:bCs/>
          <w:sz w:val="24"/>
          <w:szCs w:val="24"/>
        </w:rPr>
        <w:t xml:space="preserve">13.  </w:t>
      </w:r>
      <w:r>
        <w:rPr>
          <w:rFonts w:ascii="Times New Roman" w:hAnsi="Times New Roman"/>
          <w:sz w:val="24"/>
          <w:szCs w:val="24"/>
        </w:rPr>
        <w:t xml:space="preserve">Oferta musi być czytelna. </w:t>
      </w:r>
    </w:p>
    <w:p w:rsidR="000A139F" w:rsidRDefault="00420349">
      <w:pPr>
        <w:spacing w:after="0"/>
        <w:jc w:val="both"/>
      </w:pPr>
      <w:r>
        <w:rPr>
          <w:rFonts w:ascii="Times New Roman" w:hAnsi="Times New Roman"/>
          <w:b/>
          <w:bCs/>
          <w:sz w:val="24"/>
          <w:szCs w:val="24"/>
        </w:rPr>
        <w:t xml:space="preserve">14.  </w:t>
      </w:r>
      <w:r>
        <w:rPr>
          <w:rFonts w:ascii="Times New Roman" w:hAnsi="Times New Roman"/>
          <w:sz w:val="24"/>
          <w:szCs w:val="24"/>
        </w:rPr>
        <w:t xml:space="preserve">Informacje stanowiące tajemnicę przedsiębiorstwa: </w:t>
      </w:r>
    </w:p>
    <w:p w:rsidR="000A139F" w:rsidRDefault="00420349">
      <w:pPr>
        <w:spacing w:after="0"/>
        <w:ind w:left="737"/>
        <w:jc w:val="both"/>
      </w:pPr>
      <w:r>
        <w:rPr>
          <w:rFonts w:ascii="Times New Roman" w:hAnsi="Times New Roman"/>
          <w:b/>
          <w:bCs/>
          <w:sz w:val="24"/>
          <w:szCs w:val="24"/>
        </w:rPr>
        <w:t xml:space="preserve">14.1.  </w:t>
      </w:r>
      <w:r>
        <w:rPr>
          <w:rFonts w:ascii="Times New Roman" w:hAnsi="Times New Roman"/>
          <w:sz w:val="24"/>
          <w:szCs w:val="24"/>
        </w:rPr>
        <w:t>Wykonawca powinien wskazać w sposób nie budzący wątpliwości, które informacje stanowią tajemnicę przedsiębiorstwa oraz powinien zastrzec, wraz z przekazaniem tych informacji, że nie mogą one być udostępniane. Wykonawca powinien jednocześnie wykazać, że zastrzeżone informacje stanowią tajemnicę przedsiębiorstwa w rozumieniu przepisów art. 11 ust. 2 ustawy z dnia 16 kwietnia 1993 r. o zwalczaniu nieuczciwej konkurencji (t.j. Dz.U. 2020 r. poz. 1913).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 Wykonawca nie może zastrzec informacji, o których mowa w art. 222 ust. 5 ustawy Pzp.</w:t>
      </w:r>
    </w:p>
    <w:p w:rsidR="000A139F" w:rsidRDefault="00420349">
      <w:pPr>
        <w:spacing w:after="0"/>
        <w:ind w:left="737"/>
        <w:jc w:val="both"/>
      </w:pPr>
      <w:r>
        <w:rPr>
          <w:rFonts w:ascii="Times New Roman" w:hAnsi="Times New Roman"/>
          <w:b/>
          <w:bCs/>
          <w:sz w:val="24"/>
          <w:szCs w:val="24"/>
        </w:rPr>
        <w:t xml:space="preserve">14.2. </w:t>
      </w:r>
      <w:r>
        <w:rPr>
          <w:rFonts w:ascii="Times New Roman" w:hAnsi="Times New Roman"/>
          <w:sz w:val="24"/>
          <w:szCs w:val="24"/>
        </w:rPr>
        <w:t>Powyższe informacje powinny zostać złożone w osobnym odpowiednio oznaczonym, jako tajemnica przedsiębiorstwa, pliku.</w:t>
      </w:r>
    </w:p>
    <w:p w:rsidR="000A139F" w:rsidRDefault="00420349">
      <w:pPr>
        <w:spacing w:after="0"/>
        <w:ind w:left="737"/>
        <w:jc w:val="both"/>
      </w:pPr>
      <w:r>
        <w:rPr>
          <w:rFonts w:ascii="Times New Roman" w:hAnsi="Times New Roman"/>
          <w:b/>
          <w:bCs/>
          <w:sz w:val="24"/>
          <w:szCs w:val="24"/>
        </w:rPr>
        <w:t xml:space="preserve">14.3. </w:t>
      </w:r>
      <w:r>
        <w:rPr>
          <w:rFonts w:ascii="Times New Roman" w:hAnsi="Times New Roman"/>
          <w:sz w:val="24"/>
          <w:szCs w:val="24"/>
        </w:rPr>
        <w:t>Powyższe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rsidR="000A139F" w:rsidRDefault="00420349">
      <w:pPr>
        <w:spacing w:after="0"/>
        <w:jc w:val="both"/>
      </w:pPr>
      <w:r>
        <w:rPr>
          <w:rFonts w:ascii="Times New Roman" w:hAnsi="Times New Roman"/>
          <w:b/>
          <w:bCs/>
          <w:sz w:val="24"/>
          <w:szCs w:val="24"/>
        </w:rPr>
        <w:t xml:space="preserve">15. </w:t>
      </w:r>
      <w:r>
        <w:rPr>
          <w:rFonts w:ascii="Times New Roman" w:hAnsi="Times New Roman"/>
          <w:sz w:val="24"/>
          <w:szCs w:val="24"/>
        </w:rPr>
        <w:t xml:space="preserve">Wykonawca może – przed upływem terminu składania ofert - wprowadzić zmiany, poprawki, modyfikacje i uzupełnienie do złożonej oferty. </w:t>
      </w:r>
    </w:p>
    <w:p w:rsidR="000A139F" w:rsidRDefault="00420349">
      <w:pPr>
        <w:spacing w:after="0"/>
        <w:jc w:val="both"/>
      </w:pPr>
      <w:r>
        <w:rPr>
          <w:rFonts w:ascii="Times New Roman" w:hAnsi="Times New Roman"/>
          <w:b/>
          <w:bCs/>
          <w:sz w:val="24"/>
          <w:szCs w:val="24"/>
        </w:rPr>
        <w:t xml:space="preserve">16. </w:t>
      </w:r>
      <w:r>
        <w:rPr>
          <w:rFonts w:ascii="Times New Roman" w:hAnsi="Times New Roman"/>
          <w:sz w:val="24"/>
          <w:szCs w:val="24"/>
        </w:rPr>
        <w:t xml:space="preserve">Wykonawca ma prawo, przed upływem terminu składania ofert wycofać złożoną przez siebie ofertę. </w:t>
      </w:r>
    </w:p>
    <w:p w:rsidR="000A139F" w:rsidRDefault="00420349">
      <w:pPr>
        <w:spacing w:after="0"/>
        <w:jc w:val="both"/>
      </w:pPr>
      <w:r>
        <w:rPr>
          <w:rFonts w:ascii="Times New Roman" w:hAnsi="Times New Roman"/>
          <w:b/>
          <w:bCs/>
          <w:sz w:val="24"/>
          <w:szCs w:val="24"/>
        </w:rPr>
        <w:t xml:space="preserve">17.  </w:t>
      </w:r>
      <w:r>
        <w:rPr>
          <w:rFonts w:ascii="Times New Roman" w:hAnsi="Times New Roman"/>
          <w:sz w:val="24"/>
          <w:szCs w:val="24"/>
        </w:rPr>
        <w:t>Zamawiający odrzuci ofertę gdy zajdą przesłanki opisane w art. 226 ustawy Pzp.</w:t>
      </w:r>
    </w:p>
    <w:p w:rsidR="000A139F" w:rsidRDefault="00420349">
      <w:pPr>
        <w:spacing w:after="0"/>
        <w:jc w:val="both"/>
      </w:pPr>
      <w:r>
        <w:rPr>
          <w:rFonts w:ascii="Times New Roman" w:hAnsi="Times New Roman"/>
          <w:b/>
          <w:bCs/>
          <w:sz w:val="24"/>
          <w:szCs w:val="24"/>
        </w:rPr>
        <w:lastRenderedPageBreak/>
        <w:t xml:space="preserve">18. </w:t>
      </w:r>
      <w:r>
        <w:rPr>
          <w:rFonts w:ascii="Times New Roman" w:hAnsi="Times New Roman"/>
          <w:sz w:val="24"/>
          <w:szCs w:val="24"/>
        </w:rPr>
        <w:t>Wszelkie niejasności i wątpliwości dotyczące treści SWZ należy zatem wyjaśnić z Zamawiającym przed terminem składania ofert w trybie przewidzianym w rozdziale XIX niniejszej SWZ</w:t>
      </w:r>
    </w:p>
    <w:p w:rsidR="000A139F" w:rsidRDefault="000A139F">
      <w:pPr>
        <w:pStyle w:val="Default"/>
        <w:jc w:val="both"/>
      </w:pPr>
    </w:p>
    <w:p w:rsidR="000A139F" w:rsidRDefault="000A139F">
      <w:pPr>
        <w:pStyle w:val="Default"/>
        <w:jc w:val="both"/>
        <w:rPr>
          <w:color w:val="C9211E"/>
        </w:rPr>
      </w:pPr>
    </w:p>
    <w:p w:rsidR="000A139F" w:rsidRDefault="00420349">
      <w:pPr>
        <w:pStyle w:val="Default"/>
        <w:jc w:val="both"/>
        <w:rPr>
          <w:sz w:val="28"/>
          <w:szCs w:val="28"/>
        </w:rPr>
      </w:pPr>
      <w:r>
        <w:rPr>
          <w:b/>
          <w:sz w:val="28"/>
          <w:szCs w:val="28"/>
        </w:rPr>
        <w:t>XXII. Zasady sporządzania i forma dokumentów elektronicznych składanych w postępowaniu.</w:t>
      </w:r>
    </w:p>
    <w:p w:rsidR="000A139F" w:rsidRDefault="000A139F">
      <w:pPr>
        <w:pStyle w:val="Default"/>
        <w:jc w:val="both"/>
        <w:rPr>
          <w:sz w:val="28"/>
          <w:szCs w:val="28"/>
        </w:rPr>
      </w:pP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Oferty, oświadczenia o niepodleganiu wykluczeniu i spełnianiu warunków udziału w postępowaniu, podmiotowe środki dowodowe, w tym zobowiązanie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uwzględnieniem rodzaju przekazywanych danych.</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Informacje, oświadczenia lub dokumenty, inne niż określone w pkt.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w:t>
      </w:r>
      <w:r>
        <w:rPr>
          <w:rFonts w:ascii="Times New Roman" w:hAnsi="Times New Roman"/>
          <w:color w:val="000000"/>
          <w:sz w:val="24"/>
          <w:szCs w:val="24"/>
        </w:rPr>
        <w:t>anej przy użyciu środków komunikacji elektronicznej wskazanych przez Zamawiającego w rozdziale XVI SWZ.</w:t>
      </w:r>
    </w:p>
    <w:p w:rsidR="000A139F" w:rsidRDefault="00420349">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3. </w:t>
      </w:r>
      <w:r>
        <w:rPr>
          <w:rFonts w:ascii="Times New Roman" w:hAnsi="Times New Roman"/>
          <w:color w:val="000000"/>
          <w:sz w:val="24"/>
          <w:szCs w:val="24"/>
        </w:rPr>
        <w:t>Dokumenty elektroniczne przekazuje się w postępowaniu przy użyciu środków komunikacji elektronicznej wskazanych przez Zamawiającego w rozdziale XVI SWZ.</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 xml:space="preserve"> 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z 2020 r. poz. 1913), Wykonawca, w celu utrzymania w poufności tych informacji, przekazuje je w wydzielonym i odpowiednio oznaczonym pliku.</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 xml:space="preserve">5. </w:t>
      </w:r>
      <w:r>
        <w:rPr>
          <w:rFonts w:ascii="Times New Roman" w:hAnsi="Times New Roman"/>
          <w:sz w:val="24"/>
          <w:szCs w:val="24"/>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lub podwykonawcy niebędącego podmiotem udostępniającym zasoby zostały wystawione przez podmioty inne niż Wykonawca, Wykonawca wspólnie ubiegający się o udzielenie zamówienia, podmiot udostępniający zasoby lub podwykonawca (dalej „upoważnione podmioty”), jako dokument elektroniczny, przekazuje się ten dokument.</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 xml:space="preserve">7. </w:t>
      </w:r>
      <w:r>
        <w:rPr>
          <w:rFonts w:ascii="Times New Roman" w:hAnsi="Times New Roman"/>
          <w:sz w:val="24"/>
          <w:szCs w:val="24"/>
        </w:rPr>
        <w:t>Poświadczenia zgodności cyfrowego odwzorowania z dokumentem w postaci papierowej, o którym mowa w pkt. 6, dokonuje w przypadku:</w:t>
      </w:r>
    </w:p>
    <w:p w:rsidR="000A139F" w:rsidRDefault="00420349">
      <w:pPr>
        <w:spacing w:after="0" w:line="240" w:lineRule="auto"/>
        <w:ind w:left="680"/>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 xml:space="preserve">podmiotowych środków dowodowych oraz dokumentów potwierdzających umocowanie do reprezentowania – odpowiednio Wykonawca, Wykonawca wspólnie ubiegający się o udzielenie zamówienia, podmiot udostępniający zasoby lub </w:t>
      </w:r>
      <w:r>
        <w:rPr>
          <w:rFonts w:ascii="Times New Roman" w:hAnsi="Times New Roman"/>
          <w:sz w:val="24"/>
          <w:szCs w:val="24"/>
        </w:rPr>
        <w:lastRenderedPageBreak/>
        <w:t>podwykonawca, w zakresie podmiotowych środków dowodowych lub dokumentów potwierdzających umocowanie do reprezentowania, które każdego z nich dotyczą;</w:t>
      </w:r>
    </w:p>
    <w:p w:rsidR="000A139F" w:rsidRDefault="00420349">
      <w:pPr>
        <w:spacing w:after="0" w:line="240" w:lineRule="auto"/>
        <w:ind w:left="680"/>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przedmiotowych środków dowodowych – odpowiednio Wykonawca lub Wykonawca wspólnie ubiegający się o udzielenie zamówienia;</w:t>
      </w:r>
    </w:p>
    <w:p w:rsidR="000A139F" w:rsidRDefault="00420349">
      <w:pPr>
        <w:spacing w:after="0" w:line="240" w:lineRule="auto"/>
        <w:ind w:left="680"/>
        <w:jc w:val="both"/>
        <w:rPr>
          <w:rFonts w:ascii="Times New Roman" w:hAnsi="Times New Roman"/>
          <w:sz w:val="24"/>
          <w:szCs w:val="24"/>
        </w:rPr>
      </w:pPr>
      <w:r>
        <w:rPr>
          <w:rFonts w:ascii="Times New Roman" w:hAnsi="Times New Roman"/>
          <w:b/>
          <w:bCs/>
          <w:sz w:val="24"/>
          <w:szCs w:val="24"/>
        </w:rPr>
        <w:t xml:space="preserve">3) </w:t>
      </w:r>
      <w:r>
        <w:rPr>
          <w:rFonts w:ascii="Times New Roman" w:hAnsi="Times New Roman"/>
          <w:sz w:val="24"/>
          <w:szCs w:val="24"/>
        </w:rPr>
        <w:t>innych dokumentów – odpowiednio Wykonawca lub Wykonawca wspólnie ubiegający się o udzielenie zamówienia, w zakresie dokumentów, które każdego z nich dotyczą.</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8.</w:t>
      </w:r>
      <w:r>
        <w:rPr>
          <w:rFonts w:ascii="Times New Roman" w:hAnsi="Times New Roman"/>
          <w:sz w:val="24"/>
          <w:szCs w:val="24"/>
        </w:rPr>
        <w:t xml:space="preserve"> Poświadczenia zgodności cyfrowego odwzorowania z dokumentem w postaci papierowej, o którym mowa w pkt. 6, może dokonać również notariusz.</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9.</w:t>
      </w:r>
      <w:r>
        <w:rPr>
          <w:rFonts w:ascii="Times New Roman" w:hAnsi="Times New Roman"/>
          <w:sz w:val="24"/>
          <w:szCs w:val="24"/>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 xml:space="preserve"> Podmiotowe środki dowodowe,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sz w:val="24"/>
          <w:szCs w:val="24"/>
        </w:rPr>
        <w:t xml:space="preserve"> W przypadku gdy podmiotowe środki dowodowe, w tym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0A139F" w:rsidRDefault="00420349">
      <w:pPr>
        <w:spacing w:after="0" w:line="240" w:lineRule="auto"/>
        <w:jc w:val="both"/>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 xml:space="preserve"> Poświadczenia zgodności cyfrowego odwzorowania z dokumentem w postaci papierowej, o którym mowa w pkt. 11, dokonuje w przypadku:</w:t>
      </w:r>
    </w:p>
    <w:p w:rsidR="000A139F" w:rsidRDefault="00420349">
      <w:pPr>
        <w:spacing w:after="0" w:line="240" w:lineRule="auto"/>
        <w:ind w:left="737"/>
        <w:jc w:val="both"/>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podmiotowych środków dowodowych – odpowiednio Wykonawca, Wykonawca wspólnie ubiegający się o udzielenie zamówienia, podmiot udostępniający zasoby lub podwykonawca, w zakresie podmiotowych środków dowodowych, które każdego z nich dotyczą;</w:t>
      </w:r>
    </w:p>
    <w:p w:rsidR="000A139F" w:rsidRDefault="00420349">
      <w:pPr>
        <w:spacing w:after="0" w:line="240" w:lineRule="auto"/>
        <w:ind w:left="737"/>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przedmiotowego środka dowodowego , zobowiązania podmiotu udostępniającego zasoby – odpowiednio Wykonawca lub Wykonawca wspólnie ubiegający się o udzielenie zamówienia;</w:t>
      </w:r>
    </w:p>
    <w:p w:rsidR="000A139F" w:rsidRDefault="00420349">
      <w:pPr>
        <w:spacing w:after="0"/>
        <w:ind w:left="737"/>
        <w:jc w:val="both"/>
        <w:rPr>
          <w:rFonts w:ascii="Times New Roman" w:hAnsi="Times New Roman"/>
          <w:sz w:val="24"/>
          <w:szCs w:val="24"/>
        </w:rPr>
      </w:pPr>
      <w:r>
        <w:rPr>
          <w:rFonts w:ascii="Times New Roman" w:hAnsi="Times New Roman"/>
          <w:b/>
          <w:bCs/>
          <w:sz w:val="24"/>
          <w:szCs w:val="24"/>
        </w:rPr>
        <w:t xml:space="preserve">3) </w:t>
      </w:r>
      <w:r>
        <w:rPr>
          <w:rFonts w:ascii="Times New Roman" w:hAnsi="Times New Roman"/>
          <w:sz w:val="24"/>
          <w:szCs w:val="24"/>
        </w:rPr>
        <w:t>pełnomocnictwa – mocodawca.</w:t>
      </w:r>
    </w:p>
    <w:p w:rsidR="000A139F" w:rsidRDefault="00420349">
      <w:pPr>
        <w:spacing w:after="0"/>
        <w:jc w:val="both"/>
        <w:rPr>
          <w:rFonts w:ascii="Times New Roman" w:hAnsi="Times New Roman"/>
          <w:sz w:val="24"/>
          <w:szCs w:val="24"/>
        </w:rPr>
      </w:pPr>
      <w:r>
        <w:rPr>
          <w:rFonts w:ascii="Times New Roman" w:hAnsi="Times New Roman"/>
          <w:b/>
          <w:bCs/>
          <w:sz w:val="24"/>
          <w:szCs w:val="24"/>
        </w:rPr>
        <w:t xml:space="preserve">13. </w:t>
      </w:r>
      <w:r>
        <w:rPr>
          <w:rFonts w:ascii="Times New Roman" w:hAnsi="Times New Roman"/>
          <w:sz w:val="24"/>
          <w:szCs w:val="24"/>
        </w:rPr>
        <w:t>Poświadczenia zgodności cyfrowego odwzorowania z dokumentem w postaci papierowej, o którym mowa w pkt. 11, może dokonać również notariusz.</w:t>
      </w:r>
    </w:p>
    <w:p w:rsidR="000A139F" w:rsidRDefault="00420349">
      <w:pPr>
        <w:spacing w:after="0"/>
        <w:jc w:val="both"/>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0A139F" w:rsidRDefault="00420349">
      <w:pPr>
        <w:spacing w:after="0"/>
        <w:jc w:val="both"/>
        <w:rPr>
          <w:rFonts w:ascii="Times New Roman" w:hAnsi="Times New Roman"/>
          <w:sz w:val="24"/>
          <w:szCs w:val="24"/>
        </w:rPr>
      </w:pPr>
      <w:r>
        <w:rPr>
          <w:rFonts w:ascii="Times New Roman" w:hAnsi="Times New Roman"/>
          <w:b/>
          <w:bCs/>
          <w:sz w:val="24"/>
          <w:szCs w:val="24"/>
        </w:rPr>
        <w:t>15.</w:t>
      </w:r>
      <w:r>
        <w:rPr>
          <w:rFonts w:ascii="Times New Roman" w:hAnsi="Times New Roman"/>
          <w:sz w:val="24"/>
          <w:szCs w:val="24"/>
        </w:rPr>
        <w:t xml:space="preserve"> Powyższe zasady wynikają z treści rozporządzenia z dnia 30 grudnia 2020 r. w sprawie sposobu sporządzania i przekazywania informacji oraz wymagań technicznych dla dokumentów elektronicznych oraz środków komunikacji elektronicznej w postępowaniu o udzielenie zamówienia publicznego lub konkursie (Dz.U. z 2020 r. poz. 2452). </w:t>
      </w:r>
    </w:p>
    <w:p w:rsidR="000A139F" w:rsidRDefault="000A139F">
      <w:pPr>
        <w:spacing w:after="0"/>
        <w:jc w:val="both"/>
        <w:rPr>
          <w:rFonts w:ascii="Times New Roman" w:hAnsi="Times New Roman"/>
          <w:sz w:val="24"/>
          <w:szCs w:val="24"/>
        </w:rPr>
      </w:pPr>
    </w:p>
    <w:p w:rsidR="000A139F" w:rsidRDefault="00420349">
      <w:pPr>
        <w:spacing w:after="0"/>
        <w:jc w:val="both"/>
        <w:rPr>
          <w:rFonts w:ascii="Times New Roman" w:hAnsi="Times New Roman"/>
          <w:sz w:val="24"/>
          <w:szCs w:val="24"/>
        </w:rPr>
      </w:pPr>
      <w:r>
        <w:rPr>
          <w:rFonts w:ascii="Times New Roman" w:hAnsi="Times New Roman"/>
          <w:b/>
          <w:bCs/>
          <w:sz w:val="24"/>
          <w:szCs w:val="24"/>
        </w:rPr>
        <w:lastRenderedPageBreak/>
        <w:t xml:space="preserve">Uwaga! </w:t>
      </w:r>
      <w:r>
        <w:rPr>
          <w:rFonts w:ascii="Times New Roman" w:hAnsi="Times New Roman"/>
          <w:sz w:val="24"/>
          <w:szCs w:val="24"/>
        </w:rPr>
        <w:t>Zamawiający odrzuca ofertę, jeżeli nie została sporządzona lub przekazana w sposób zgodny z wymaganiami technicznymi oraz organizacyjnymi sporządzania lub przekazywania ofert przy użyciu środków komunikacji elektronicznej określonymi przez Zamawiającego (art. 226 ust. 1 pkt. 6 ustawy Pzp)</w:t>
      </w:r>
    </w:p>
    <w:p w:rsidR="000A139F" w:rsidRDefault="000A139F">
      <w:pPr>
        <w:pStyle w:val="Default"/>
        <w:jc w:val="both"/>
      </w:pPr>
    </w:p>
    <w:p w:rsidR="000A139F" w:rsidRDefault="00420349">
      <w:pPr>
        <w:pStyle w:val="Default"/>
        <w:jc w:val="both"/>
        <w:rPr>
          <w:sz w:val="28"/>
          <w:szCs w:val="28"/>
        </w:rPr>
      </w:pPr>
      <w:r>
        <w:rPr>
          <w:b/>
          <w:sz w:val="28"/>
          <w:szCs w:val="28"/>
        </w:rPr>
        <w:t>XXIII. Sposób oraz termin składania i otwarcia ofert.</w:t>
      </w:r>
    </w:p>
    <w:p w:rsidR="000A139F" w:rsidRDefault="000A139F">
      <w:pPr>
        <w:pStyle w:val="Default"/>
        <w:jc w:val="both"/>
        <w:rPr>
          <w:sz w:val="28"/>
          <w:szCs w:val="28"/>
        </w:rPr>
      </w:pPr>
    </w:p>
    <w:p w:rsidR="000A139F" w:rsidRDefault="00420349">
      <w:pPr>
        <w:pStyle w:val="Default"/>
        <w:jc w:val="both"/>
        <w:rPr>
          <w:sz w:val="28"/>
          <w:szCs w:val="28"/>
        </w:rPr>
      </w:pPr>
      <w:r>
        <w:rPr>
          <w:b/>
          <w:bCs/>
        </w:rPr>
        <w:t xml:space="preserve">1. </w:t>
      </w:r>
      <w:r>
        <w:t xml:space="preserve">Oferty (wraz z oświadczeniem o niepodleganiu wykluczeniu i spełnianiu warunków udziału w postępowaniu i innymi wymaganymi oświadczeniami i dokumentami) należy złożyć w sposób opisany w rozdziale XVI SWZ (komunikacja) </w:t>
      </w:r>
      <w:r>
        <w:rPr>
          <w:b/>
          <w:bCs/>
        </w:rPr>
        <w:t xml:space="preserve">do dnia 2 lipca 2021 roku </w:t>
      </w:r>
      <w:r>
        <w:rPr>
          <w:b/>
          <w:bCs/>
        </w:rPr>
        <w:br/>
        <w:t>do godz.  11.00</w:t>
      </w:r>
    </w:p>
    <w:p w:rsidR="000A139F" w:rsidRDefault="00420349">
      <w:pPr>
        <w:pStyle w:val="Default"/>
        <w:jc w:val="both"/>
        <w:rPr>
          <w:sz w:val="28"/>
          <w:szCs w:val="28"/>
        </w:rPr>
      </w:pPr>
      <w:r>
        <w:rPr>
          <w:b/>
          <w:bCs/>
        </w:rPr>
        <w:t xml:space="preserve">2. </w:t>
      </w:r>
      <w:r>
        <w:t xml:space="preserve">Oferty złożone po terminie zostaną odrzucone na podstawie art. 226 ust. 1 pkt 1 ustawy Pzp.. </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Otwarcie ofert nastąpi  w dniu  </w:t>
      </w:r>
      <w:r>
        <w:rPr>
          <w:rFonts w:ascii="Times New Roman" w:eastAsia="Calibri" w:hAnsi="Times New Roman" w:cs="Times New Roman"/>
          <w:b/>
          <w:bCs/>
          <w:color w:val="000000"/>
          <w:sz w:val="24"/>
          <w:szCs w:val="24"/>
        </w:rPr>
        <w:t xml:space="preserve">2 lipca 2021 roku </w:t>
      </w:r>
      <w:r>
        <w:rPr>
          <w:rFonts w:ascii="Times New Roman" w:hAnsi="Times New Roman" w:cs="Times New Roman"/>
          <w:b/>
          <w:bCs/>
          <w:color w:val="000000"/>
          <w:sz w:val="24"/>
          <w:szCs w:val="24"/>
        </w:rPr>
        <w:t>o godz. 11.30</w:t>
      </w:r>
    </w:p>
    <w:p w:rsidR="000A139F" w:rsidRDefault="00420349">
      <w:pPr>
        <w:spacing w:after="0" w:line="240" w:lineRule="auto"/>
        <w:jc w:val="both"/>
        <w:rPr>
          <w:color w:val="000000"/>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Otwarcie ofert nastąpi z użyciem mechanizmu do odszyfrowania ofert dostępnego po zalogowaniu w zakładce Deszyfrowanie na miniPortalu - poprzez wskazanie pliku do odszyfrowania.</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 xml:space="preserve">5. </w:t>
      </w:r>
      <w:r>
        <w:rPr>
          <w:rFonts w:ascii="Times New Roman" w:hAnsi="Times New Roman" w:cs="Times New Roman"/>
          <w:color w:val="000000"/>
          <w:sz w:val="24"/>
          <w:szCs w:val="24"/>
        </w:rPr>
        <w:t xml:space="preserve">Zamawiający, najpóźniej przed otwarciem ofert, udostępni na stronie internetowej prowadzonego postępowania informację o kwocie, jaką zamierza przeznaczyć na sfinansowanie zamówienia. </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Jeżeli otwarcie ofert następuje przy użyciu systemu teleinformatycznego, w przypadku awarii tego systemu, która powoduje brak możliwości otwarcia ofert w terminie określonym przez Zamawiającego, otwarcie ofert nastąpi niezwłocznie po usunięciu awarii. Zamawiający poinformuje o zmianie terminu otwarcia ofert na stronie internetowej prowadzonego postępowania.</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Niezwłocznie po otwarciu ofert Zamawiający udostępni na stronie internetowej prowadzonego postępowania  informacje o: </w:t>
      </w:r>
    </w:p>
    <w:p w:rsidR="000A139F" w:rsidRDefault="00420349">
      <w:pPr>
        <w:spacing w:after="0" w:line="240" w:lineRule="auto"/>
        <w:jc w:val="both"/>
        <w:rPr>
          <w:rFonts w:ascii="Times New Roman" w:hAnsi="Times New Roman"/>
        </w:rPr>
      </w:pP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 xml:space="preserve">nazwach albo imionach i nazwiskach oraz siedzibach lub miejscach prowadzonej działalności gospodarczej albo miejscach zamieszkania wykonawców, których oferty zostały otwarte; </w:t>
      </w:r>
    </w:p>
    <w:p w:rsidR="000A139F" w:rsidRDefault="00420349">
      <w:pPr>
        <w:spacing w:after="0" w:line="240" w:lineRule="auto"/>
        <w:jc w:val="both"/>
        <w:rPr>
          <w:rFonts w:ascii="Times New Roman" w:hAnsi="Times New Roman"/>
        </w:rPr>
      </w:pPr>
      <w:r>
        <w:rPr>
          <w:rFonts w:ascii="Times New Roman" w:hAnsi="Times New Roman" w:cs="Times New Roman"/>
          <w:color w:val="000000"/>
          <w:sz w:val="24"/>
          <w:szCs w:val="24"/>
        </w:rPr>
        <w:t>-   cenach lub kosztach zawartych w ofertach.</w:t>
      </w:r>
    </w:p>
    <w:p w:rsidR="000A139F" w:rsidRDefault="000A139F">
      <w:pPr>
        <w:pStyle w:val="Default"/>
        <w:jc w:val="both"/>
        <w:rPr>
          <w:sz w:val="28"/>
          <w:szCs w:val="28"/>
        </w:rPr>
      </w:pPr>
    </w:p>
    <w:p w:rsidR="000A139F" w:rsidRDefault="00420349">
      <w:pPr>
        <w:pStyle w:val="Default"/>
        <w:jc w:val="both"/>
        <w:rPr>
          <w:sz w:val="28"/>
          <w:szCs w:val="28"/>
        </w:rPr>
      </w:pPr>
      <w:r>
        <w:rPr>
          <w:b/>
          <w:sz w:val="28"/>
          <w:szCs w:val="28"/>
        </w:rPr>
        <w:t>XXIV.  Sposób obliczenia ceny.</w:t>
      </w:r>
    </w:p>
    <w:p w:rsidR="000A139F" w:rsidRDefault="000A139F">
      <w:pPr>
        <w:pStyle w:val="Default"/>
        <w:jc w:val="both"/>
        <w:rPr>
          <w:sz w:val="28"/>
          <w:szCs w:val="28"/>
        </w:rPr>
      </w:pPr>
    </w:p>
    <w:p w:rsidR="000A139F" w:rsidRDefault="00420349">
      <w:pPr>
        <w:pStyle w:val="Default"/>
        <w:jc w:val="both"/>
        <w:rPr>
          <w:sz w:val="28"/>
          <w:szCs w:val="28"/>
        </w:rPr>
      </w:pPr>
      <w:r>
        <w:rPr>
          <w:rFonts w:eastAsia="Times New Roman"/>
          <w:b/>
          <w:sz w:val="28"/>
          <w:szCs w:val="28"/>
          <w:lang w:eastAsia="pl-PL"/>
        </w:rPr>
        <w:t>1.</w:t>
      </w:r>
      <w:r>
        <w:rPr>
          <w:rFonts w:eastAsia="Times New Roman"/>
          <w:lang w:eastAsia="pl-PL"/>
        </w:rPr>
        <w:t> Cena powinna być podana:</w:t>
      </w:r>
    </w:p>
    <w:p w:rsidR="000A139F" w:rsidRDefault="00420349">
      <w:pPr>
        <w:keepNext/>
        <w:numPr>
          <w:ilvl w:val="1"/>
          <w:numId w:val="47"/>
        </w:numPr>
        <w:spacing w:after="0" w:line="240" w:lineRule="auto"/>
        <w:jc w:val="both"/>
      </w:pPr>
      <w:r>
        <w:rPr>
          <w:rFonts w:ascii="Times New Roman" w:eastAsia="Times New Roman" w:hAnsi="Times New Roman" w:cs="Times New Roman"/>
          <w:color w:val="000000"/>
          <w:sz w:val="24"/>
          <w:szCs w:val="24"/>
          <w:lang w:eastAsia="pl-PL"/>
        </w:rPr>
        <w:t>cyfrowo i słownie w złotych polskich;</w:t>
      </w:r>
    </w:p>
    <w:p w:rsidR="000A139F" w:rsidRDefault="00420349">
      <w:pPr>
        <w:keepNext/>
        <w:numPr>
          <w:ilvl w:val="1"/>
          <w:numId w:val="47"/>
        </w:numPr>
        <w:spacing w:after="0" w:line="240" w:lineRule="auto"/>
        <w:jc w:val="both"/>
      </w:pPr>
      <w:r>
        <w:rPr>
          <w:rFonts w:ascii="Times New Roman" w:eastAsia="Times New Roman" w:hAnsi="Times New Roman" w:cs="Times New Roman"/>
          <w:color w:val="000000"/>
          <w:sz w:val="24"/>
          <w:szCs w:val="24"/>
          <w:lang w:eastAsia="pl-PL"/>
        </w:rPr>
        <w:t>zgodnie z załączonym formularzem oferty, tj.: cena netto, podatek VAT, cena brutto.</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color w:val="000000"/>
          <w:sz w:val="24"/>
          <w:szCs w:val="24"/>
          <w:lang w:eastAsia="pl-PL"/>
        </w:rPr>
        <w:t xml:space="preserve"> W cenie należy uwzględnić wszystkie koszty niezbędne do realizacji zamówienia wynikające z niniejszej specyfikacji warunków oraz wszelkie koszty, jakie poniesie Wykonawca z tytułu należytej oraz zgodnej z obowiązującymi przepisami realizacji przedmiotu zamówienia.</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t>3.</w:t>
      </w:r>
      <w:r>
        <w:rPr>
          <w:rFonts w:ascii="Times New Roman" w:eastAsia="Times New Roman" w:hAnsi="Times New Roman" w:cs="Times New Roman"/>
          <w:color w:val="FF0000"/>
          <w:sz w:val="24"/>
          <w:szCs w:val="24"/>
          <w:lang w:eastAsia="pl-PL"/>
        </w:rPr>
        <w:t xml:space="preserve"> </w:t>
      </w:r>
      <w:r>
        <w:rPr>
          <w:rFonts w:ascii="Times New Roman" w:eastAsia="Times New Roman" w:hAnsi="Times New Roman" w:cs="Times New Roman"/>
          <w:color w:val="000000"/>
          <w:sz w:val="24"/>
          <w:szCs w:val="24"/>
          <w:lang w:eastAsia="pl-PL"/>
        </w:rPr>
        <w:t>Rozliczenia pomiędzy Zamawiającym a Wykonawcą prowadzone będą w złotych polskich.</w:t>
      </w:r>
    </w:p>
    <w:p w:rsidR="000A139F" w:rsidRDefault="00420349">
      <w:pPr>
        <w:spacing w:after="0" w:line="240" w:lineRule="auto"/>
        <w:jc w:val="both"/>
      </w:pPr>
      <w:r>
        <w:rPr>
          <w:rFonts w:ascii="Times New Roman" w:eastAsia="Times New Roman" w:hAnsi="Times New Roman" w:cs="Times New Roman"/>
          <w:b/>
          <w:bCs/>
          <w:color w:val="000000"/>
          <w:sz w:val="24"/>
          <w:szCs w:val="24"/>
          <w:lang w:eastAsia="pl-PL"/>
        </w:rPr>
        <w:t xml:space="preserve">4. </w:t>
      </w:r>
      <w:r>
        <w:rPr>
          <w:rFonts w:ascii="Times New Roman" w:eastAsia="Times New Roman" w:hAnsi="Times New Roman" w:cs="Times New Roman"/>
          <w:color w:val="000000"/>
          <w:sz w:val="24"/>
          <w:szCs w:val="24"/>
          <w:lang w:eastAsia="pl-PL"/>
        </w:rPr>
        <w:t>Rozliczenie za wykonanie usługi będzie następowało w okresach miesięcznych.</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t xml:space="preserve">5. </w:t>
      </w:r>
      <w:r>
        <w:rPr>
          <w:rFonts w:ascii="Times New Roman" w:eastAsia="Times New Roman" w:hAnsi="Times New Roman" w:cs="Times New Roman"/>
          <w:color w:val="000000"/>
          <w:sz w:val="24"/>
          <w:szCs w:val="24"/>
          <w:lang w:eastAsia="pl-PL"/>
        </w:rPr>
        <w:t>Wykonawca poda w formularzu ofertowym kwotę podatku od towarów i usług (VAT) obliczoną wg stawki właściwej dla przedmiotu zamówienia obowiązującej według stanu prawnego na dzień składania ofert.</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lastRenderedPageBreak/>
        <w:t xml:space="preserve">6. </w:t>
      </w:r>
      <w:r>
        <w:rPr>
          <w:rFonts w:ascii="Times New Roman" w:eastAsia="Times New Roman" w:hAnsi="Times New Roman" w:cs="Times New Roman"/>
          <w:color w:val="000000"/>
          <w:sz w:val="24"/>
          <w:szCs w:val="24"/>
          <w:lang w:eastAsia="pl-PL"/>
        </w:rPr>
        <w:t>Cena oferty stanowi wynagrodzenie za odebrane i zagospodarowane odpady zmieszane i segregowane z nieruchomości oraz wystawek z obszaru Gminy Boguty-Pianki oraz PSZOK, a także wyposażenie PSZOK w pojemniki i mieszkańców w worki na odpady.</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t xml:space="preserve">7. </w:t>
      </w:r>
      <w:r>
        <w:rPr>
          <w:rFonts w:ascii="Times New Roman" w:eastAsia="Times New Roman" w:hAnsi="Times New Roman" w:cs="Times New Roman"/>
          <w:color w:val="000000"/>
          <w:sz w:val="24"/>
          <w:szCs w:val="24"/>
          <w:lang w:eastAsia="pl-PL"/>
        </w:rPr>
        <w:t>W przypadku rozbieżności pomiędzy ceną podaną cyfrowo, a słownie, jako wartość właściwa zostanie przyjęta cena podana słownie.</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t xml:space="preserve">8. </w:t>
      </w:r>
      <w:r>
        <w:rPr>
          <w:rFonts w:ascii="Times New Roman" w:eastAsia="Times New Roman" w:hAnsi="Times New Roman" w:cs="Times New Roman"/>
          <w:color w:val="000000"/>
          <w:sz w:val="24"/>
          <w:szCs w:val="24"/>
          <w:lang w:eastAsia="pl-PL"/>
        </w:rPr>
        <w:t>W wyniku nie uwzględnienia okoliczności, które mogą wpłynąć na cenę zamówienia Wykonawca ponosić będzie skutki błędów w ofercie. Od Wykonawcy wymagane jest bardzo szczegółowe zapoznanie się z przedmiotem zamówienia, skalkulowania ceny oferty z należytą starannością.</w:t>
      </w:r>
    </w:p>
    <w:p w:rsidR="000A139F" w:rsidRDefault="00420349">
      <w:pPr>
        <w:spacing w:after="0" w:line="240" w:lineRule="auto"/>
        <w:jc w:val="both"/>
        <w:rPr>
          <w:rFonts w:ascii="Times New Roman" w:hAnsi="Times New Roman"/>
        </w:rPr>
      </w:pPr>
      <w:r>
        <w:rPr>
          <w:rFonts w:ascii="Times New Roman" w:eastAsia="Times New Roman" w:hAnsi="Times New Roman" w:cs="Times New Roman"/>
          <w:b/>
          <w:bCs/>
          <w:color w:val="000000"/>
          <w:sz w:val="24"/>
          <w:szCs w:val="24"/>
          <w:lang w:eastAsia="pl-PL"/>
        </w:rPr>
        <w:t xml:space="preserve">9. </w:t>
      </w:r>
      <w:r>
        <w:rPr>
          <w:rFonts w:ascii="Times New Roman" w:eastAsia="Times New Roman" w:hAnsi="Times New Roman"/>
          <w:color w:val="000000"/>
          <w:sz w:val="24"/>
          <w:szCs w:val="24"/>
          <w:lang w:eastAsia="pl-PL"/>
        </w:rPr>
        <w:t>Zamawiający  nie przewiduje możliwości waloryzacji ceny, stosownie do treści art. 439 Pzp.</w:t>
      </w:r>
      <w:r>
        <w:rPr>
          <w:rFonts w:ascii="Times New Roman" w:hAnsi="Times New Roman"/>
          <w:color w:val="000000"/>
          <w:sz w:val="24"/>
          <w:szCs w:val="24"/>
        </w:rPr>
        <w:t xml:space="preserve"> </w:t>
      </w:r>
    </w:p>
    <w:p w:rsidR="000A139F" w:rsidRDefault="000A139F">
      <w:pPr>
        <w:pStyle w:val="Default"/>
        <w:jc w:val="both"/>
      </w:pPr>
    </w:p>
    <w:p w:rsidR="000A139F" w:rsidRDefault="000A139F">
      <w:pPr>
        <w:pStyle w:val="Default"/>
        <w:jc w:val="both"/>
      </w:pPr>
    </w:p>
    <w:p w:rsidR="000A139F" w:rsidRDefault="00420349">
      <w:pPr>
        <w:pStyle w:val="Default"/>
        <w:jc w:val="both"/>
        <w:rPr>
          <w:sz w:val="28"/>
          <w:szCs w:val="28"/>
        </w:rPr>
      </w:pPr>
      <w:r>
        <w:rPr>
          <w:b/>
          <w:sz w:val="28"/>
          <w:szCs w:val="28"/>
        </w:rPr>
        <w:t xml:space="preserve">XXV. Opis kryteriów oceny ofert, wraz z podaniem wag tych kryteriów, </w:t>
      </w:r>
      <w:r>
        <w:rPr>
          <w:b/>
          <w:sz w:val="28"/>
          <w:szCs w:val="28"/>
        </w:rPr>
        <w:br/>
        <w:t>i sposobu oceny ofert.</w:t>
      </w:r>
    </w:p>
    <w:p w:rsidR="000A139F" w:rsidRDefault="000A139F">
      <w:pPr>
        <w:pStyle w:val="Default"/>
        <w:jc w:val="both"/>
        <w:rPr>
          <w:sz w:val="28"/>
          <w:szCs w:val="28"/>
        </w:rPr>
      </w:pPr>
    </w:p>
    <w:p w:rsidR="000A139F" w:rsidRDefault="00420349">
      <w:pPr>
        <w:spacing w:after="0" w:line="240" w:lineRule="auto"/>
        <w:jc w:val="both"/>
      </w:pPr>
      <w:r>
        <w:rPr>
          <w:rFonts w:ascii="Times New Roman" w:hAnsi="Times New Roman" w:cs="Times New Roman"/>
          <w:b/>
          <w:bCs/>
          <w:color w:val="000000"/>
          <w:sz w:val="24"/>
          <w:szCs w:val="24"/>
          <w:lang w:eastAsia="pl-PL"/>
        </w:rPr>
        <w:t>1.</w:t>
      </w:r>
      <w:r>
        <w:rPr>
          <w:rFonts w:ascii="Times New Roman" w:hAnsi="Times New Roman" w:cs="Times New Roman"/>
          <w:color w:val="000000"/>
          <w:sz w:val="24"/>
          <w:szCs w:val="24"/>
          <w:lang w:eastAsia="pl-PL"/>
        </w:rPr>
        <w:t xml:space="preserve"> Kryterium jest cena - 60 % , częstotliwość odbioru odpadów wielkogabarytowych z nieruchomości "wystawki"- 20% oraz termin płatności faktur- 20 %</w:t>
      </w:r>
    </w:p>
    <w:p w:rsidR="000A139F" w:rsidRDefault="00420349">
      <w:pPr>
        <w:spacing w:after="0" w:line="240" w:lineRule="auto"/>
        <w:jc w:val="both"/>
      </w:pPr>
      <w:r>
        <w:rPr>
          <w:rFonts w:ascii="Times New Roman" w:eastAsia="Calibri" w:hAnsi="Times New Roman" w:cs="Times New Roman"/>
          <w:b/>
          <w:bCs/>
          <w:color w:val="000000"/>
          <w:sz w:val="24"/>
          <w:szCs w:val="24"/>
        </w:rPr>
        <w:t>2.</w:t>
      </w:r>
      <w:r>
        <w:rPr>
          <w:rFonts w:ascii="Times New Roman" w:eastAsia="Calibri" w:hAnsi="Times New Roman" w:cs="Times New Roman"/>
          <w:color w:val="000000"/>
          <w:sz w:val="24"/>
          <w:szCs w:val="24"/>
        </w:rPr>
        <w:t xml:space="preserve"> Każdy z Wykonawców może zaproponować tylko jedną cenę i nie może jej zmienić.</w:t>
      </w:r>
    </w:p>
    <w:p w:rsidR="000A139F" w:rsidRDefault="00420349">
      <w:pPr>
        <w:spacing w:after="0" w:line="240" w:lineRule="auto"/>
        <w:jc w:val="both"/>
      </w:pPr>
      <w:r>
        <w:rPr>
          <w:rFonts w:ascii="Times New Roman" w:eastAsia="Calibri" w:hAnsi="Times New Roman" w:cs="Times New Roman"/>
          <w:b/>
          <w:bCs/>
          <w:color w:val="000000"/>
          <w:sz w:val="24"/>
          <w:szCs w:val="24"/>
        </w:rPr>
        <w:t>3.</w:t>
      </w:r>
      <w:r>
        <w:rPr>
          <w:rFonts w:ascii="Times New Roman" w:eastAsia="Calibri" w:hAnsi="Times New Roman" w:cs="Times New Roman"/>
          <w:color w:val="000000"/>
          <w:sz w:val="24"/>
          <w:szCs w:val="24"/>
        </w:rPr>
        <w:t xml:space="preserve"> Nie prowadzi się negocjacji w sprawie ceny.</w:t>
      </w:r>
    </w:p>
    <w:p w:rsidR="000A139F" w:rsidRDefault="00420349">
      <w:pPr>
        <w:spacing w:after="0" w:line="240" w:lineRule="auto"/>
        <w:jc w:val="both"/>
      </w:pPr>
      <w:r>
        <w:rPr>
          <w:rFonts w:ascii="Times New Roman" w:eastAsia="Calibri" w:hAnsi="Times New Roman" w:cs="Times New Roman"/>
          <w:b/>
          <w:bCs/>
          <w:color w:val="000000"/>
          <w:sz w:val="24"/>
          <w:szCs w:val="24"/>
        </w:rPr>
        <w:t>4.</w:t>
      </w:r>
      <w:r>
        <w:rPr>
          <w:rFonts w:ascii="Times New Roman" w:eastAsia="Calibri" w:hAnsi="Times New Roman" w:cs="Times New Roman"/>
          <w:color w:val="000000"/>
          <w:sz w:val="24"/>
          <w:szCs w:val="24"/>
        </w:rPr>
        <w:t xml:space="preserve"> Zamawiający udzieli zamówienia Wykonawcy niepodlegającemu wykluczeniu, którego oferta niepodlegająca odrzuceniu otrzyma największą liczbę punktów.</w:t>
      </w:r>
    </w:p>
    <w:p w:rsidR="000A139F" w:rsidRDefault="00420349">
      <w:pPr>
        <w:spacing w:after="0" w:line="240" w:lineRule="auto"/>
        <w:jc w:val="both"/>
      </w:pPr>
      <w:r>
        <w:rPr>
          <w:rFonts w:ascii="Times New Roman" w:eastAsia="Calibri" w:hAnsi="Times New Roman" w:cs="Times New Roman"/>
          <w:b/>
          <w:bCs/>
          <w:color w:val="000000"/>
          <w:sz w:val="24"/>
          <w:szCs w:val="24"/>
        </w:rPr>
        <w:t xml:space="preserve">5. </w:t>
      </w:r>
      <w:r>
        <w:rPr>
          <w:rFonts w:ascii="Times New Roman" w:eastAsia="Calibri" w:hAnsi="Times New Roman" w:cs="Times New Roman"/>
          <w:color w:val="000000"/>
          <w:sz w:val="24"/>
          <w:szCs w:val="24"/>
        </w:rPr>
        <w:t>Oferty oceniane będą komisyjnie w sposób punktowy od 0 do 100 punktów na zasadach niżej określonych:</w:t>
      </w:r>
    </w:p>
    <w:p w:rsidR="000A139F" w:rsidRDefault="000A139F">
      <w:pPr>
        <w:spacing w:after="0" w:line="240" w:lineRule="auto"/>
        <w:ind w:left="777"/>
        <w:jc w:val="both"/>
        <w:rPr>
          <w:rFonts w:ascii="Times New Roman" w:eastAsia="Calibri" w:hAnsi="Times New Roman" w:cs="Times New Roman"/>
          <w:color w:val="000000"/>
          <w:sz w:val="24"/>
          <w:szCs w:val="24"/>
        </w:rPr>
      </w:pP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t>Cena: (60%)  0-60 punktów</w:t>
      </w:r>
    </w:p>
    <w:p w:rsidR="000A139F" w:rsidRDefault="00420349">
      <w:pPr>
        <w:spacing w:line="240" w:lineRule="auto"/>
        <w:jc w:val="both"/>
        <w:rPr>
          <w:color w:val="000000"/>
        </w:rPr>
      </w:pPr>
      <w:r>
        <w:rPr>
          <w:rFonts w:ascii="Times New Roman" w:eastAsia="Calibri" w:hAnsi="Times New Roman" w:cs="Times New Roman"/>
          <w:i/>
          <w:iCs/>
          <w:color w:val="000000"/>
          <w:sz w:val="24"/>
          <w:szCs w:val="24"/>
        </w:rPr>
        <w:t>gdzie punkty przyznaje się na poniższych zasadach</w:t>
      </w:r>
    </w:p>
    <w:p w:rsidR="000A139F" w:rsidRDefault="000A139F">
      <w:pPr>
        <w:spacing w:line="240" w:lineRule="auto"/>
        <w:jc w:val="both"/>
        <w:rPr>
          <w:color w:val="000000"/>
        </w:rPr>
      </w:pPr>
    </w:p>
    <w:p w:rsidR="000A139F" w:rsidRDefault="00420349">
      <w:pPr>
        <w:spacing w:line="240" w:lineRule="auto"/>
        <w:jc w:val="both"/>
        <w:rPr>
          <w:color w:val="000000"/>
        </w:rPr>
      </w:pPr>
      <w:r>
        <w:rPr>
          <w:rFonts w:ascii="Times New Roman" w:eastAsia="Times New Roman" w:hAnsi="Times New Roman" w:cs="Times New Roman"/>
          <w:b/>
          <w:bCs/>
          <w:color w:val="000000"/>
          <w:sz w:val="24"/>
          <w:szCs w:val="24"/>
        </w:rPr>
        <w:t xml:space="preserve">                         </w:t>
      </w:r>
      <w:r>
        <w:rPr>
          <w:rFonts w:ascii="Times New Roman" w:eastAsia="Calibri;Bold" w:hAnsi="Times New Roman" w:cs="Times New Roman"/>
          <w:b/>
          <w:bCs/>
          <w:color w:val="000000"/>
          <w:sz w:val="24"/>
          <w:szCs w:val="24"/>
        </w:rPr>
        <w:t>najniższa zaoferowana cena brutto za całość zadania</w:t>
      </w:r>
    </w:p>
    <w:p w:rsidR="000A139F" w:rsidRDefault="00420349">
      <w:pPr>
        <w:spacing w:line="240" w:lineRule="auto"/>
        <w:rPr>
          <w:color w:val="000000"/>
        </w:rPr>
      </w:pPr>
      <w:r>
        <w:rPr>
          <w:rFonts w:ascii="Times New Roman" w:eastAsia="Times New Roman" w:hAnsi="Times New Roman" w:cs="Times New Roman"/>
          <w:b/>
          <w:bCs/>
          <w:color w:val="000000"/>
          <w:sz w:val="24"/>
          <w:szCs w:val="24"/>
        </w:rPr>
        <w:t>Ilość pkt =----------------------------------------------------------------- x 60</w:t>
      </w:r>
    </w:p>
    <w:p w:rsidR="000A139F" w:rsidRDefault="00420349">
      <w:pPr>
        <w:spacing w:line="240" w:lineRule="auto"/>
        <w:jc w:val="both"/>
        <w:rPr>
          <w:color w:val="000000"/>
        </w:rPr>
      </w:pPr>
      <w:r>
        <w:rPr>
          <w:rFonts w:ascii="Times New Roman" w:eastAsia="Times New Roman" w:hAnsi="Times New Roman" w:cs="Times New Roman"/>
          <w:b/>
          <w:bCs/>
          <w:color w:val="000000"/>
          <w:sz w:val="24"/>
          <w:szCs w:val="24"/>
        </w:rPr>
        <w:t xml:space="preserve">                              </w:t>
      </w:r>
      <w:r>
        <w:rPr>
          <w:rFonts w:ascii="Times New Roman" w:eastAsia="Calibri;Bold" w:hAnsi="Times New Roman" w:cs="Times New Roman"/>
          <w:b/>
          <w:bCs/>
          <w:color w:val="000000"/>
          <w:sz w:val="24"/>
          <w:szCs w:val="24"/>
        </w:rPr>
        <w:t>cena brutto za całość zadania oferty badanej</w:t>
      </w:r>
    </w:p>
    <w:p w:rsidR="000A139F" w:rsidRDefault="000A139F">
      <w:pPr>
        <w:spacing w:line="240" w:lineRule="auto"/>
        <w:jc w:val="both"/>
        <w:rPr>
          <w:rFonts w:ascii="Times New Roman" w:eastAsia="Calibri" w:hAnsi="Times New Roman" w:cs="Times New Roman"/>
          <w:color w:val="000000"/>
          <w:sz w:val="24"/>
          <w:szCs w:val="24"/>
        </w:rPr>
      </w:pPr>
    </w:p>
    <w:p w:rsidR="000A139F" w:rsidRDefault="00420349">
      <w:pPr>
        <w:spacing w:line="240" w:lineRule="auto"/>
        <w:jc w:val="both"/>
        <w:rPr>
          <w:color w:val="000000"/>
        </w:rPr>
      </w:pPr>
      <w:r>
        <w:rPr>
          <w:rFonts w:ascii="Times New Roman" w:eastAsia="Calibri;Bold" w:hAnsi="Times New Roman" w:cs="Times New Roman"/>
          <w:b/>
          <w:bCs/>
          <w:color w:val="000000"/>
          <w:sz w:val="24"/>
          <w:szCs w:val="24"/>
        </w:rPr>
        <w:t>Częstotliwość odbioru odpadów wielkogabarytowych z nieruchomości "Wystawki": (20 %)  0-20 punktów</w:t>
      </w:r>
    </w:p>
    <w:p w:rsidR="000A139F" w:rsidRDefault="00420349">
      <w:pPr>
        <w:spacing w:line="240" w:lineRule="auto"/>
        <w:jc w:val="both"/>
        <w:rPr>
          <w:color w:val="000000"/>
        </w:rPr>
      </w:pPr>
      <w:r>
        <w:rPr>
          <w:rFonts w:ascii="Times New Roman" w:eastAsia="Calibri" w:hAnsi="Times New Roman" w:cs="Times New Roman"/>
          <w:i/>
          <w:iCs/>
          <w:color w:val="000000"/>
          <w:sz w:val="24"/>
          <w:szCs w:val="24"/>
        </w:rPr>
        <w:t>gdzie punkty przyznaje się na poniższych zasadach</w:t>
      </w: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t>0 punktów</w:t>
      </w:r>
      <w:r>
        <w:rPr>
          <w:rFonts w:ascii="Times New Roman" w:eastAsia="Calibri" w:hAnsi="Times New Roman" w:cs="Times New Roman"/>
          <w:color w:val="000000"/>
          <w:sz w:val="24"/>
          <w:szCs w:val="24"/>
        </w:rPr>
        <w:t>- Częstotliwość odbioru odpadów wielkogabarytowych z nieruchomości organizacja "wystawki", z minimalną częstotliwością na rok przewidzianą Aktami Prawa Miejscowego, obowiązującymi na terenie Gminy( dwa razy w roku);</w:t>
      </w: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t>10 punków</w:t>
      </w:r>
      <w:r>
        <w:rPr>
          <w:rFonts w:ascii="Times New Roman" w:eastAsia="Calibri" w:hAnsi="Times New Roman" w:cs="Times New Roman"/>
          <w:color w:val="000000"/>
          <w:sz w:val="24"/>
          <w:szCs w:val="24"/>
        </w:rPr>
        <w:t>- Częstotliwość odbioru odpadów wielkogabarytowych z nieruchomości organizacja "wystawki", o 50 % częściej niż minimalna częstotliwość na rok przewidziana Aktami Prawa Miejscowego, obowiązującymi na terenie Gminy(3 razy w roku);</w:t>
      </w: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lastRenderedPageBreak/>
        <w:t xml:space="preserve">20 punktów- </w:t>
      </w:r>
      <w:r>
        <w:rPr>
          <w:rFonts w:ascii="Times New Roman" w:eastAsia="Calibri" w:hAnsi="Times New Roman" w:cs="Times New Roman"/>
          <w:color w:val="000000"/>
          <w:sz w:val="24"/>
          <w:szCs w:val="24"/>
        </w:rPr>
        <w:t>Częstotliwość odbioru odpadów wielkogabarytowych z nieruchomości</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organizacja "wystawki", o 100 % częściej niż minimalna częstotliwość na rok przewidziana Aktami Prawa Miejscowego, obowiązującymi na terenie Gminy (4 razy w roku);</w:t>
      </w: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t>Termin płatności faktury: (20 %)</w:t>
      </w:r>
      <w:r>
        <w:rPr>
          <w:rFonts w:ascii="Times New Roman" w:eastAsia="Calibri" w:hAnsi="Times New Roman" w:cs="Times New Roman"/>
          <w:color w:val="000000"/>
          <w:sz w:val="24"/>
          <w:szCs w:val="24"/>
        </w:rPr>
        <w:t>:</w:t>
      </w: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t>0-20 punków</w:t>
      </w:r>
    </w:p>
    <w:p w:rsidR="000A139F" w:rsidRDefault="00420349">
      <w:pPr>
        <w:spacing w:line="240" w:lineRule="auto"/>
        <w:jc w:val="both"/>
        <w:rPr>
          <w:color w:val="000000"/>
        </w:rPr>
      </w:pPr>
      <w:r>
        <w:rPr>
          <w:rFonts w:ascii="Times New Roman" w:eastAsia="Calibri" w:hAnsi="Times New Roman" w:cs="Times New Roman"/>
          <w:i/>
          <w:iCs/>
          <w:color w:val="000000"/>
          <w:sz w:val="24"/>
          <w:szCs w:val="24"/>
        </w:rPr>
        <w:t>gdzie punkty przyznaje się na poniższych zasadach</w:t>
      </w:r>
    </w:p>
    <w:p w:rsidR="000A139F" w:rsidRDefault="00420349">
      <w:pPr>
        <w:spacing w:line="240" w:lineRule="auto"/>
        <w:jc w:val="both"/>
        <w:rPr>
          <w:color w:val="000000"/>
        </w:rPr>
      </w:pPr>
      <w:r>
        <w:rPr>
          <w:rFonts w:ascii="Times New Roman" w:eastAsia="Calibri" w:hAnsi="Times New Roman" w:cs="Times New Roman"/>
          <w:b/>
          <w:bCs/>
          <w:color w:val="000000"/>
          <w:sz w:val="24"/>
          <w:szCs w:val="24"/>
        </w:rPr>
        <w:t xml:space="preserve">0 punktów- 7 dni </w:t>
      </w:r>
      <w:r>
        <w:rPr>
          <w:rFonts w:ascii="Times New Roman" w:eastAsia="Arial;Arial" w:hAnsi="Times New Roman" w:cs="Arial;Arial"/>
          <w:color w:val="000000"/>
          <w:sz w:val="24"/>
          <w:szCs w:val="24"/>
        </w:rPr>
        <w:t>od daty złożenia prawidłowo wystawionej faktury do siedziby Zamawiającego;</w:t>
      </w:r>
    </w:p>
    <w:p w:rsidR="000A139F" w:rsidRDefault="00420349">
      <w:pPr>
        <w:spacing w:line="240" w:lineRule="auto"/>
        <w:jc w:val="both"/>
        <w:rPr>
          <w:color w:val="000000"/>
        </w:rPr>
      </w:pPr>
      <w:r>
        <w:rPr>
          <w:rFonts w:ascii="Times New Roman" w:eastAsia="Arial;Arial" w:hAnsi="Times New Roman" w:cs="Arial;Arial"/>
          <w:b/>
          <w:bCs/>
          <w:color w:val="000000"/>
          <w:sz w:val="24"/>
          <w:szCs w:val="24"/>
        </w:rPr>
        <w:t>10 punktów- 14 dni</w:t>
      </w:r>
      <w:r>
        <w:rPr>
          <w:rFonts w:ascii="Times New Roman" w:eastAsia="Arial;Arial" w:hAnsi="Times New Roman" w:cs="Arial;Arial"/>
          <w:color w:val="000000"/>
          <w:sz w:val="24"/>
          <w:szCs w:val="24"/>
        </w:rPr>
        <w:t xml:space="preserve"> od daty złożenia prawidłowo wystawionej faktury do siedziby Zamawiającego;</w:t>
      </w:r>
    </w:p>
    <w:p w:rsidR="000A139F" w:rsidRDefault="00420349">
      <w:pPr>
        <w:spacing w:line="240" w:lineRule="auto"/>
        <w:jc w:val="both"/>
        <w:rPr>
          <w:color w:val="000000"/>
        </w:rPr>
      </w:pPr>
      <w:r>
        <w:rPr>
          <w:rFonts w:ascii="Times New Roman" w:eastAsia="Arial;Arial" w:hAnsi="Times New Roman" w:cs="Arial;Arial"/>
          <w:b/>
          <w:bCs/>
          <w:color w:val="000000"/>
          <w:sz w:val="24"/>
          <w:szCs w:val="24"/>
        </w:rPr>
        <w:t>20 punktów- 30 dni</w:t>
      </w:r>
      <w:r>
        <w:rPr>
          <w:rFonts w:ascii="Times New Roman" w:eastAsia="Arial;Arial" w:hAnsi="Times New Roman" w:cs="Arial;Arial"/>
          <w:color w:val="000000"/>
          <w:sz w:val="24"/>
          <w:szCs w:val="24"/>
        </w:rPr>
        <w:t xml:space="preserve"> od daty złożenia prawidłowo wystawionej faktury do siedziby Zamawiającego.</w:t>
      </w:r>
    </w:p>
    <w:p w:rsidR="000A139F" w:rsidRDefault="00420349">
      <w:pPr>
        <w:spacing w:line="240" w:lineRule="auto"/>
        <w:jc w:val="both"/>
      </w:pPr>
      <w:r>
        <w:rPr>
          <w:rFonts w:ascii="Times New Roman" w:eastAsia="Cambria,Italic" w:hAnsi="Times New Roman" w:cs="Cambria,Italic"/>
          <w:i/>
          <w:iCs/>
          <w:color w:val="000000"/>
          <w:sz w:val="24"/>
          <w:szCs w:val="24"/>
        </w:rPr>
        <w:t>Jeżeli Wykonawca w ofercie nie wskaże terminu płatności faktury, Zamawiający przyjmie, że oferuje on minimalny termin tj. 7 dni i przyzna 0 pkt.</w:t>
      </w:r>
    </w:p>
    <w:p w:rsidR="000A139F" w:rsidRDefault="00420349">
      <w:pPr>
        <w:spacing w:line="240" w:lineRule="auto"/>
        <w:jc w:val="both"/>
      </w:pPr>
      <w:r>
        <w:rPr>
          <w:rFonts w:ascii="Times New Roman" w:eastAsia="Cambria,Italic" w:hAnsi="Times New Roman" w:cs="Cambria,Italic"/>
          <w:i/>
          <w:iCs/>
          <w:color w:val="000000"/>
          <w:sz w:val="24"/>
          <w:szCs w:val="24"/>
        </w:rPr>
        <w:t>W przypadku zaoferowania przez Wykonawcę terminu płatności faktury krótszego niż 7 dni Zamawiający ofertę odrzuci.</w:t>
      </w:r>
    </w:p>
    <w:p w:rsidR="000A139F" w:rsidRDefault="00420349">
      <w:pPr>
        <w:spacing w:line="240" w:lineRule="auto"/>
        <w:jc w:val="both"/>
        <w:rPr>
          <w:color w:val="000000"/>
        </w:rPr>
      </w:pPr>
      <w:r>
        <w:rPr>
          <w:rFonts w:ascii="Times New Roman" w:eastAsia="Cambria,Italic" w:hAnsi="Times New Roman" w:cs="Cambria,Italic"/>
          <w:i/>
          <w:iCs/>
          <w:color w:val="000000"/>
          <w:sz w:val="24"/>
          <w:szCs w:val="24"/>
        </w:rPr>
        <w:t>Wykonawcy oferują termin płatności w pełnych dniach (7, dni, 14, dni,  30 dni).</w:t>
      </w:r>
    </w:p>
    <w:p w:rsidR="000A139F" w:rsidRDefault="00420349">
      <w:pPr>
        <w:spacing w:after="0" w:line="240" w:lineRule="auto"/>
        <w:jc w:val="both"/>
        <w:rPr>
          <w:color w:val="000000"/>
        </w:rPr>
      </w:pPr>
      <w:r>
        <w:rPr>
          <w:rFonts w:ascii="Times New Roman" w:eastAsia="Calibri" w:hAnsi="Times New Roman" w:cs="Times New Roman"/>
          <w:b/>
          <w:bCs/>
          <w:color w:val="000000"/>
          <w:sz w:val="24"/>
          <w:szCs w:val="24"/>
        </w:rPr>
        <w:t xml:space="preserve">6. </w:t>
      </w:r>
      <w:r>
        <w:rPr>
          <w:rFonts w:ascii="Times New Roman" w:eastAsia="Calibri" w:hAnsi="Times New Roman" w:cs="Times New Roman"/>
          <w:color w:val="000000"/>
          <w:sz w:val="24"/>
          <w:szCs w:val="24"/>
        </w:rPr>
        <w:t>Maksymalna ilość możliwych do uzyskania punktów: 100.</w:t>
      </w:r>
    </w:p>
    <w:p w:rsidR="000A139F" w:rsidRDefault="00420349">
      <w:pPr>
        <w:spacing w:after="0" w:line="240" w:lineRule="auto"/>
        <w:jc w:val="both"/>
      </w:pPr>
      <w:r>
        <w:rPr>
          <w:rFonts w:ascii="Times New Roman" w:eastAsia="Calibri" w:hAnsi="Times New Roman" w:cs="Times New Roman"/>
          <w:b/>
          <w:bCs/>
          <w:color w:val="000000"/>
          <w:sz w:val="24"/>
          <w:szCs w:val="24"/>
        </w:rPr>
        <w:t xml:space="preserve">7. </w:t>
      </w:r>
      <w:r>
        <w:rPr>
          <w:rFonts w:ascii="Times New Roman" w:eastAsia="Calibri" w:hAnsi="Times New Roman" w:cs="Times New Roman"/>
          <w:color w:val="000000"/>
          <w:sz w:val="24"/>
          <w:szCs w:val="24"/>
        </w:rPr>
        <w:t>Ocena łączna stanowi sumę punktów uzyskanych w ramach wszystkich kryteriów.</w:t>
      </w:r>
    </w:p>
    <w:p w:rsidR="000A139F" w:rsidRDefault="00420349">
      <w:pPr>
        <w:spacing w:after="0" w:line="240" w:lineRule="auto"/>
        <w:jc w:val="both"/>
      </w:pPr>
      <w:r>
        <w:rPr>
          <w:rFonts w:ascii="Times New Roman" w:eastAsia="Times New Roman" w:hAnsi="Times New Roman" w:cs="Times New Roman"/>
          <w:b/>
          <w:bCs/>
          <w:color w:val="000000"/>
          <w:sz w:val="24"/>
          <w:szCs w:val="24"/>
          <w:lang w:eastAsia="pl-PL"/>
        </w:rPr>
        <w:t xml:space="preserve">8. </w:t>
      </w:r>
      <w:r>
        <w:rPr>
          <w:rFonts w:ascii="Times New Roman" w:eastAsia="Times New Roman" w:hAnsi="Times New Roman" w:cs="Times New Roman"/>
          <w:color w:val="000000"/>
          <w:sz w:val="24"/>
          <w:szCs w:val="24"/>
          <w:lang w:eastAsia="pl-PL"/>
        </w:rPr>
        <w:t>Za najkorzystniejszą zostanie uznana oferta, która przy uwzględnieniu powyższych kryteriów i ich wag otrzyma najwyższą punktację. Jeżeli nie będzie można dokonać wyboru oferty najkorzystniejszej ze względu na to, że dwie lub więcej ofert otrzyma taką samą punktację, Zamawiający spośród tych ofert wybierze ofertę z najniższą ceną lub kosztem.</w:t>
      </w:r>
    </w:p>
    <w:p w:rsidR="000A139F" w:rsidRDefault="00420349">
      <w:pPr>
        <w:spacing w:after="0" w:line="240" w:lineRule="auto"/>
        <w:jc w:val="both"/>
      </w:pPr>
      <w:r>
        <w:rPr>
          <w:rFonts w:ascii="Times New Roman" w:eastAsia="Calibri" w:hAnsi="Times New Roman" w:cs="Times New Roman"/>
          <w:b/>
          <w:bCs/>
          <w:color w:val="000000"/>
          <w:sz w:val="24"/>
          <w:szCs w:val="24"/>
        </w:rPr>
        <w:t>9.</w:t>
      </w:r>
      <w:r>
        <w:rPr>
          <w:rFonts w:ascii="Times New Roman" w:eastAsia="Calibri" w:hAnsi="Times New Roman" w:cs="Times New Roman"/>
          <w:color w:val="000000"/>
          <w:sz w:val="24"/>
          <w:szCs w:val="24"/>
        </w:rPr>
        <w:t xml:space="preserve"> Zamawiający może żądać od Wykonawcy wyjaśnień dotyczących treści złożonej oferty. Wykonawca będzie zobowiązany do przedstawienia wyjaśnień w terminie wskazanym przez Zamawiającego.</w:t>
      </w:r>
    </w:p>
    <w:p w:rsidR="000A139F" w:rsidRDefault="00420349">
      <w:pPr>
        <w:spacing w:after="0" w:line="240" w:lineRule="auto"/>
        <w:jc w:val="both"/>
      </w:pPr>
      <w:r>
        <w:rPr>
          <w:rFonts w:ascii="Times New Roman" w:eastAsia="Calibri" w:hAnsi="Times New Roman" w:cs="Times New Roman"/>
          <w:b/>
          <w:bCs/>
          <w:color w:val="000000"/>
          <w:sz w:val="24"/>
          <w:szCs w:val="24"/>
        </w:rPr>
        <w:t xml:space="preserve">10. </w:t>
      </w:r>
      <w:r>
        <w:rPr>
          <w:rFonts w:ascii="Times New Roman" w:eastAsia="Calibri" w:hAnsi="Times New Roman" w:cs="Times New Roman"/>
          <w:color w:val="000000"/>
          <w:sz w:val="24"/>
          <w:szCs w:val="24"/>
        </w:rPr>
        <w:t>Zamawiający poprawia w ofercie oczywiste omyłki pisarskie, oczywiste omyłki rachunkowe, z uwzględnieniem konsekwencji rachunkowych dokonanych poprawek</w:t>
      </w:r>
      <w:r>
        <w:rPr>
          <w:rFonts w:ascii="Times New Roman" w:hAnsi="Times New Roman"/>
          <w:color w:val="000000"/>
          <w:sz w:val="24"/>
          <w:szCs w:val="24"/>
        </w:rPr>
        <w:t>‒niezwłocznie zawiadamiając o tym Wykonawcę, którego oferta została poprawiona. W przypadku</w:t>
      </w:r>
      <w:r>
        <w:rPr>
          <w:rFonts w:ascii="Times New Roman" w:eastAsia="Calibri" w:hAnsi="Times New Roman" w:cs="Times New Roman"/>
          <w:color w:val="000000"/>
          <w:sz w:val="24"/>
          <w:szCs w:val="24"/>
        </w:rPr>
        <w:t xml:space="preserve"> innych omyłek polegających na niezgodności oferty z dokumentami zamówienia, niepowodujących istotnych zmian w treści oferty</w:t>
      </w:r>
      <w:r>
        <w:rPr>
          <w:rFonts w:ascii="Times New Roman" w:hAnsi="Times New Roman"/>
          <w:color w:val="000000"/>
          <w:sz w:val="24"/>
          <w:szCs w:val="24"/>
        </w:rPr>
        <w:t xml:space="preserve">, zamawiający wyznacza Wykonawcy odpowiedni termin na wyrażenie zgody na poprawienie w ofercie omyłki lub zakwestionowanie jej poprawienia. Brak odpowiedzi w wyznaczonym terminie uznaje się za wyrażenie zgody na poprawienie omyłki </w:t>
      </w:r>
    </w:p>
    <w:p w:rsidR="000A139F" w:rsidRDefault="000A139F">
      <w:pPr>
        <w:spacing w:after="0" w:line="240" w:lineRule="auto"/>
        <w:ind w:left="1080"/>
        <w:jc w:val="both"/>
        <w:rPr>
          <w:rFonts w:ascii="Times New Roman" w:eastAsia="Times New Roman" w:hAnsi="Times New Roman" w:cs="Times New Roman"/>
          <w:color w:val="000000"/>
          <w:sz w:val="24"/>
          <w:szCs w:val="24"/>
          <w:lang w:eastAsia="pl-PL"/>
        </w:rPr>
      </w:pPr>
    </w:p>
    <w:p w:rsidR="000A139F" w:rsidRDefault="000A139F">
      <w:pPr>
        <w:pStyle w:val="Default"/>
        <w:jc w:val="both"/>
        <w:rPr>
          <w:b/>
        </w:rPr>
      </w:pPr>
    </w:p>
    <w:p w:rsidR="000A139F" w:rsidRDefault="00420349">
      <w:pPr>
        <w:pStyle w:val="Default"/>
        <w:jc w:val="both"/>
        <w:rPr>
          <w:sz w:val="28"/>
          <w:szCs w:val="28"/>
        </w:rPr>
      </w:pPr>
      <w:r>
        <w:rPr>
          <w:b/>
          <w:bCs/>
          <w:sz w:val="28"/>
          <w:szCs w:val="28"/>
        </w:rPr>
        <w:t>XXVI</w:t>
      </w:r>
      <w:r>
        <w:rPr>
          <w:b/>
          <w:sz w:val="28"/>
          <w:szCs w:val="28"/>
        </w:rPr>
        <w:t>. Informacja dotyczące zabezpieczenia należytego wykonania umowy, jeżeli zamawiający je przewiduje.</w:t>
      </w:r>
    </w:p>
    <w:p w:rsidR="000A139F" w:rsidRDefault="000A139F">
      <w:pPr>
        <w:pStyle w:val="Default"/>
        <w:jc w:val="both"/>
        <w:rPr>
          <w:sz w:val="28"/>
          <w:szCs w:val="28"/>
        </w:rPr>
      </w:pPr>
    </w:p>
    <w:p w:rsidR="000A139F" w:rsidRDefault="00420349">
      <w:pPr>
        <w:pStyle w:val="Default"/>
        <w:jc w:val="both"/>
        <w:rPr>
          <w:sz w:val="28"/>
          <w:szCs w:val="28"/>
        </w:rPr>
      </w:pPr>
      <w:r>
        <w:rPr>
          <w:b/>
          <w:sz w:val="28"/>
          <w:szCs w:val="28"/>
        </w:rPr>
        <w:t xml:space="preserve">1. </w:t>
      </w:r>
      <w:r>
        <w:t>Zamawiający wymaga wniesienia zabezpieczenia należytego wykonania umowy.</w:t>
      </w:r>
    </w:p>
    <w:p w:rsidR="000A139F" w:rsidRDefault="00420349">
      <w:pPr>
        <w:pStyle w:val="Default"/>
        <w:jc w:val="both"/>
        <w:rPr>
          <w:sz w:val="28"/>
          <w:szCs w:val="28"/>
        </w:rPr>
      </w:pPr>
      <w:r>
        <w:rPr>
          <w:b/>
          <w:bCs/>
        </w:rPr>
        <w:t>2.</w:t>
      </w:r>
      <w:r>
        <w:t xml:space="preserve"> Wykonawca, którego oferta zostanie wybrana, jako oferta najkorzystniejsza, będzie zobowiązany wnieść </w:t>
      </w:r>
      <w:r>
        <w:rPr>
          <w:b/>
          <w:bCs/>
        </w:rPr>
        <w:t xml:space="preserve">zabezpieczenie należytego wykonania umowy w kwocie stanowiącej </w:t>
      </w:r>
      <w:r>
        <w:rPr>
          <w:b/>
          <w:bCs/>
        </w:rPr>
        <w:lastRenderedPageBreak/>
        <w:t>2% ceny całkowitej (brutto) podanej w ofercie</w:t>
      </w:r>
      <w:r>
        <w:t>. Zabezpieczenie musi zostać wniesione najpóźniej w dniu zawarcia umowy.</w:t>
      </w:r>
    </w:p>
    <w:p w:rsidR="000A139F" w:rsidRDefault="00420349">
      <w:pPr>
        <w:pStyle w:val="Default"/>
        <w:jc w:val="both"/>
        <w:rPr>
          <w:sz w:val="28"/>
          <w:szCs w:val="28"/>
        </w:rPr>
      </w:pPr>
      <w:r>
        <w:rPr>
          <w:b/>
          <w:bCs/>
        </w:rPr>
        <w:t xml:space="preserve">3. </w:t>
      </w:r>
      <w:r>
        <w:t>Zabezpieczenie może być wnoszone według wyboru wykonawcy w jednej lub w kilku następujących formach:</w:t>
      </w:r>
    </w:p>
    <w:p w:rsidR="000A139F" w:rsidRDefault="00420349">
      <w:pPr>
        <w:numPr>
          <w:ilvl w:val="1"/>
          <w:numId w:val="11"/>
        </w:numPr>
        <w:spacing w:after="0" w:line="240" w:lineRule="auto"/>
        <w:jc w:val="both"/>
      </w:pPr>
      <w:r>
        <w:rPr>
          <w:rFonts w:ascii="Times New Roman" w:hAnsi="Times New Roman" w:cs="Times New Roman"/>
          <w:color w:val="000000"/>
          <w:sz w:val="24"/>
          <w:szCs w:val="24"/>
        </w:rPr>
        <w:t xml:space="preserve">w pieniądzu; </w:t>
      </w:r>
    </w:p>
    <w:p w:rsidR="000A139F" w:rsidRDefault="00420349">
      <w:pPr>
        <w:numPr>
          <w:ilvl w:val="1"/>
          <w:numId w:val="11"/>
        </w:numPr>
        <w:spacing w:after="0" w:line="240" w:lineRule="auto"/>
        <w:jc w:val="both"/>
      </w:pPr>
      <w:r>
        <w:rPr>
          <w:rFonts w:ascii="Times New Roman" w:hAnsi="Times New Roman" w:cs="Times New Roman"/>
          <w:color w:val="000000"/>
          <w:sz w:val="24"/>
          <w:szCs w:val="24"/>
        </w:rPr>
        <w:t>w poręczeniach bankowych lub poręczeniach spółdzielczej kasy oszczędnościowo-kredytowej z tym, że zobowiązanie kasy jest zawsze zobowiązaniem pieniężnym;</w:t>
      </w:r>
    </w:p>
    <w:p w:rsidR="000A139F" w:rsidRDefault="00420349">
      <w:pPr>
        <w:numPr>
          <w:ilvl w:val="1"/>
          <w:numId w:val="11"/>
        </w:numPr>
        <w:spacing w:after="0" w:line="240" w:lineRule="auto"/>
        <w:jc w:val="both"/>
      </w:pPr>
      <w:r>
        <w:rPr>
          <w:rFonts w:ascii="Times New Roman" w:hAnsi="Times New Roman" w:cs="Times New Roman"/>
          <w:color w:val="000000"/>
          <w:sz w:val="24"/>
          <w:szCs w:val="24"/>
        </w:rPr>
        <w:t>gwarancjach bankowych;</w:t>
      </w:r>
    </w:p>
    <w:p w:rsidR="000A139F" w:rsidRDefault="00420349">
      <w:pPr>
        <w:numPr>
          <w:ilvl w:val="1"/>
          <w:numId w:val="11"/>
        </w:numPr>
        <w:spacing w:after="0" w:line="240" w:lineRule="auto"/>
        <w:jc w:val="both"/>
      </w:pPr>
      <w:r>
        <w:rPr>
          <w:rFonts w:ascii="Times New Roman" w:hAnsi="Times New Roman" w:cs="Times New Roman"/>
          <w:color w:val="000000"/>
          <w:sz w:val="24"/>
          <w:szCs w:val="24"/>
        </w:rPr>
        <w:t>gwarancjach ubezpieczeniowych;</w:t>
      </w:r>
    </w:p>
    <w:p w:rsidR="000A139F" w:rsidRDefault="00420349">
      <w:pPr>
        <w:numPr>
          <w:ilvl w:val="1"/>
          <w:numId w:val="11"/>
        </w:numPr>
        <w:spacing w:after="0" w:line="240" w:lineRule="auto"/>
        <w:jc w:val="both"/>
      </w:pPr>
      <w:r>
        <w:rPr>
          <w:rFonts w:ascii="Times New Roman" w:hAnsi="Times New Roman" w:cs="Times New Roman"/>
          <w:color w:val="000000"/>
          <w:sz w:val="24"/>
          <w:szCs w:val="24"/>
        </w:rPr>
        <w:t>poręczeniach udzielanych przez podmioty, o których mowa w art. 6 b ust. 5 pkt 2 ustawy z dnia 9 listopada 2000 r. o utworzeniu Polskiej Agencji Rozwoju Przedsiębiorczości.</w:t>
      </w:r>
    </w:p>
    <w:p w:rsidR="000A139F" w:rsidRDefault="00420349">
      <w:pPr>
        <w:spacing w:after="0" w:line="240" w:lineRule="auto"/>
        <w:jc w:val="both"/>
      </w:pPr>
      <w:r>
        <w:rPr>
          <w:rFonts w:ascii="Times New Roman" w:hAnsi="Times New Roman" w:cs="Times New Roman"/>
          <w:b/>
          <w:bCs/>
          <w:color w:val="000000"/>
          <w:sz w:val="24"/>
          <w:szCs w:val="24"/>
        </w:rPr>
        <w:t>4.</w:t>
      </w:r>
      <w:r>
        <w:rPr>
          <w:rFonts w:ascii="Times New Roman" w:hAnsi="Times New Roman" w:cs="Times New Roman"/>
          <w:color w:val="000000"/>
          <w:sz w:val="24"/>
          <w:szCs w:val="24"/>
        </w:rPr>
        <w:t xml:space="preserve"> Zabezpieczenie wnoszone w pieniądzu należy wpłacić przelewem na rachunek zamawiającego: </w:t>
      </w:r>
      <w:r>
        <w:rPr>
          <w:rFonts w:ascii="Times New Roman" w:eastAsia="Calibri;Bold" w:hAnsi="Times New Roman" w:cs="Times New Roman"/>
          <w:b/>
          <w:bCs/>
          <w:color w:val="000000"/>
          <w:sz w:val="24"/>
          <w:szCs w:val="24"/>
        </w:rPr>
        <w:t>Bank Spółdzielczy Czyżew Oddział Boguty 17874710180260154420000020.</w:t>
      </w:r>
    </w:p>
    <w:p w:rsidR="000A139F" w:rsidRDefault="00420349">
      <w:pPr>
        <w:spacing w:after="0" w:line="240" w:lineRule="auto"/>
        <w:jc w:val="both"/>
      </w:pPr>
      <w:r>
        <w:rPr>
          <w:rFonts w:ascii="Times New Roman" w:eastAsia="Calibri;Bold" w:hAnsi="Times New Roman" w:cs="Times New Roman"/>
          <w:b/>
          <w:bCs/>
          <w:color w:val="000000"/>
          <w:sz w:val="24"/>
          <w:szCs w:val="24"/>
        </w:rPr>
        <w:t xml:space="preserve">5. </w:t>
      </w:r>
      <w:r>
        <w:rPr>
          <w:rFonts w:ascii="Times New Roman" w:eastAsia="Cambria" w:hAnsi="Times New Roman" w:cs="Cambria"/>
          <w:color w:val="000000"/>
          <w:sz w:val="24"/>
          <w:szCs w:val="24"/>
        </w:rPr>
        <w:t>Zamawiający zwraca zabezpieczenie w terminie 30 dni od dnia wykonania zamówienia i uznania przez Zamawiającego za należycie wykonane.</w:t>
      </w:r>
    </w:p>
    <w:p w:rsidR="000A139F" w:rsidRDefault="000A139F">
      <w:pPr>
        <w:pStyle w:val="Default"/>
        <w:jc w:val="both"/>
      </w:pPr>
    </w:p>
    <w:p w:rsidR="000A139F" w:rsidRDefault="00420349">
      <w:pPr>
        <w:pStyle w:val="Default"/>
        <w:jc w:val="both"/>
        <w:rPr>
          <w:sz w:val="28"/>
          <w:szCs w:val="28"/>
        </w:rPr>
      </w:pPr>
      <w:r>
        <w:rPr>
          <w:b/>
          <w:sz w:val="28"/>
          <w:szCs w:val="28"/>
        </w:rPr>
        <w:t>XXVII. Informacja o formalnościach, jakie muszą zostać dopełnione po wyborze oferty w celu zawarcia umowy w sprawie zamówienia publicznego.</w:t>
      </w:r>
    </w:p>
    <w:p w:rsidR="000A139F" w:rsidRDefault="00420349">
      <w:pPr>
        <w:pStyle w:val="Default"/>
        <w:jc w:val="both"/>
        <w:rPr>
          <w:sz w:val="28"/>
          <w:szCs w:val="28"/>
        </w:rPr>
      </w:pPr>
      <w:r>
        <w:rPr>
          <w:sz w:val="28"/>
          <w:szCs w:val="28"/>
        </w:rPr>
        <w:t xml:space="preserve"> </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Jeżeli zostanie wybrana oferta Wykonawców wspólnie ubiegających się o udzielenie zamówienia, Zamawiający może żądać przed zawarciem umowy w sprawie zamówienia publicznego kopii umowy regulującej współpracę tych Wykonawców.</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Zamawiający powiadomi wybranego Wykonawcę o terminie podpisania umowy w sprawie zamówienia publicznego.</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W przypadku gdy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0A139F" w:rsidRDefault="00420349">
      <w:pPr>
        <w:spacing w:after="0" w:line="240" w:lineRule="auto"/>
        <w:jc w:val="both"/>
        <w:rPr>
          <w:rFonts w:ascii="Times New Roman" w:hAnsi="Times New Roman"/>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 xml:space="preserve"> Przed podpisaniem umowy wybrany Wykonawca przekaże Zamawiającemu informacje niezbędne do wpisania do treści umowy (np. imiona i nazwiska upoważnionych osób, które będą reprezentować Wykonawcę przy podpisaniu umowy).</w:t>
      </w:r>
    </w:p>
    <w:p w:rsidR="000A139F" w:rsidRDefault="000A139F">
      <w:pPr>
        <w:pStyle w:val="Default"/>
        <w:jc w:val="both"/>
      </w:pPr>
    </w:p>
    <w:p w:rsidR="000A139F" w:rsidRDefault="00420349">
      <w:pPr>
        <w:pStyle w:val="Default"/>
        <w:jc w:val="both"/>
        <w:rPr>
          <w:b/>
          <w:bCs/>
          <w:sz w:val="28"/>
          <w:szCs w:val="28"/>
        </w:rPr>
      </w:pPr>
      <w:r>
        <w:rPr>
          <w:b/>
          <w:bCs/>
          <w:sz w:val="28"/>
          <w:szCs w:val="28"/>
        </w:rPr>
        <w:t>XXVIII. Podwykonawcy.</w:t>
      </w:r>
    </w:p>
    <w:p w:rsidR="000A139F" w:rsidRDefault="000A139F">
      <w:pPr>
        <w:pStyle w:val="Default"/>
        <w:jc w:val="both"/>
        <w:rPr>
          <w:b/>
          <w:bCs/>
          <w:sz w:val="28"/>
          <w:szCs w:val="28"/>
        </w:rPr>
      </w:pPr>
    </w:p>
    <w:p w:rsidR="000A139F" w:rsidRDefault="00420349">
      <w:pPr>
        <w:pStyle w:val="Default"/>
        <w:jc w:val="both"/>
        <w:rPr>
          <w:b/>
          <w:bCs/>
          <w:sz w:val="28"/>
          <w:szCs w:val="28"/>
        </w:rPr>
      </w:pPr>
      <w:r>
        <w:rPr>
          <w:b/>
          <w:bCs/>
        </w:rPr>
        <w:t>1.</w:t>
      </w:r>
      <w:r>
        <w:rPr>
          <w:b/>
          <w:bCs/>
          <w:sz w:val="28"/>
          <w:szCs w:val="28"/>
        </w:rPr>
        <w:t xml:space="preserve"> </w:t>
      </w:r>
      <w:r>
        <w:t>Wykonawca może powierzyć wykonanie części zamówienia podwykonawcom.</w:t>
      </w:r>
    </w:p>
    <w:p w:rsidR="000A139F" w:rsidRDefault="00420349">
      <w:pPr>
        <w:pStyle w:val="Default"/>
        <w:jc w:val="both"/>
        <w:rPr>
          <w:b/>
          <w:bCs/>
          <w:sz w:val="28"/>
          <w:szCs w:val="28"/>
        </w:rPr>
      </w:pPr>
      <w:r>
        <w:rPr>
          <w:b/>
          <w:bCs/>
        </w:rPr>
        <w:t>2.</w:t>
      </w:r>
      <w:r>
        <w:t xml:space="preserve"> Wykonawca, który zamierza wykonywać zamówienie przy udziale podwykonawcy, musi wskazać w ofercie, jaką część (zakres zamówienia) wykonywać będzie w jego imieniu podwykonawca oraz podać nazwy ewentualnych podwykonawców, jeżeli są już znani.</w:t>
      </w:r>
    </w:p>
    <w:p w:rsidR="000A139F" w:rsidRDefault="00420349">
      <w:pPr>
        <w:pStyle w:val="Default"/>
        <w:jc w:val="both"/>
        <w:rPr>
          <w:b/>
          <w:bCs/>
          <w:sz w:val="28"/>
          <w:szCs w:val="28"/>
        </w:rPr>
      </w:pPr>
      <w:r>
        <w:rPr>
          <w:b/>
          <w:bCs/>
        </w:rPr>
        <w:t xml:space="preserve">3. </w:t>
      </w:r>
      <w: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w:t>
      </w:r>
      <w:r>
        <w:lastRenderedPageBreak/>
        <w:t>temat nowych podwykonawców, którym w późniejszym okresie zamierza powierzyć realizację zamówienia.</w:t>
      </w:r>
    </w:p>
    <w:p w:rsidR="000A139F" w:rsidRDefault="00420349">
      <w:pPr>
        <w:pStyle w:val="Default"/>
        <w:jc w:val="both"/>
        <w:rPr>
          <w:b/>
          <w:bCs/>
          <w:sz w:val="28"/>
          <w:szCs w:val="28"/>
        </w:rPr>
      </w:pPr>
      <w:r>
        <w:rPr>
          <w:b/>
          <w:bCs/>
        </w:rPr>
        <w:t>4.</w:t>
      </w:r>
      <w:r>
        <w:t xml:space="preserve"> 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A139F" w:rsidRDefault="00420349">
      <w:pPr>
        <w:pStyle w:val="Default"/>
        <w:jc w:val="both"/>
        <w:rPr>
          <w:b/>
          <w:bCs/>
          <w:sz w:val="28"/>
          <w:szCs w:val="28"/>
        </w:rPr>
      </w:pPr>
      <w:r>
        <w:rPr>
          <w:b/>
          <w:bCs/>
        </w:rPr>
        <w:t>5.</w:t>
      </w:r>
      <w:r>
        <w:t xml:space="preserve"> Powierzenie wykonania części zamówienia podwykonawcom nie zwalnia Wykonawcy z odpowiedzialności za należyte wykonanie tego zamówienia. </w:t>
      </w:r>
    </w:p>
    <w:p w:rsidR="000A139F" w:rsidRDefault="000A139F">
      <w:pPr>
        <w:spacing w:line="240" w:lineRule="auto"/>
        <w:ind w:left="720"/>
        <w:jc w:val="both"/>
        <w:rPr>
          <w:rFonts w:ascii="Times New Roman" w:hAnsi="Times New Roman"/>
          <w:color w:val="000000"/>
          <w:sz w:val="24"/>
          <w:szCs w:val="24"/>
        </w:rPr>
      </w:pPr>
    </w:p>
    <w:p w:rsidR="000A139F" w:rsidRDefault="00420349">
      <w:pPr>
        <w:pStyle w:val="Default"/>
        <w:jc w:val="both"/>
      </w:pPr>
      <w:r>
        <w:rPr>
          <w:b/>
          <w:sz w:val="28"/>
          <w:szCs w:val="28"/>
        </w:rPr>
        <w:t>XXIX. Pouczenie o środkach ochrony prawnej przysługujących wykonawcy.</w:t>
      </w:r>
    </w:p>
    <w:p w:rsidR="000A139F" w:rsidRDefault="00420349">
      <w:pPr>
        <w:pStyle w:val="Default"/>
        <w:jc w:val="both"/>
      </w:pPr>
      <w:r>
        <w:rPr>
          <w:b/>
        </w:rPr>
        <w:t xml:space="preserve"> </w:t>
      </w:r>
    </w:p>
    <w:p w:rsidR="000A139F" w:rsidRDefault="00420349">
      <w:pPr>
        <w:spacing w:after="0" w:line="240" w:lineRule="auto"/>
        <w:jc w:val="both"/>
        <w:rPr>
          <w:rFonts w:ascii="Times New Roman" w:hAnsi="Times New Roman"/>
        </w:rPr>
      </w:pPr>
      <w:r>
        <w:rPr>
          <w:rFonts w:ascii="Times New Roman" w:hAnsi="Times New Roman" w:cs="Times New Roman"/>
          <w:color w:val="000000"/>
          <w:sz w:val="24"/>
          <w:szCs w:val="24"/>
        </w:rPr>
        <w:t xml:space="preserve">Wykonawcy oraz innemu podmiotowi, jeżeli ma lub miał interes w uzyskaniu zamówienia oraz poniósł lub może ponieść szkodę w wyniku naruszenia przez Zamawiającego przepisów Ustawy, przysługują środki ochrony prawnej określone w </w:t>
      </w:r>
      <w:r>
        <w:rPr>
          <w:rFonts w:ascii="Times New Roman" w:hAnsi="Times New Roman" w:cs="Times New Roman"/>
          <w:b/>
          <w:bCs/>
          <w:color w:val="000000"/>
          <w:sz w:val="24"/>
          <w:szCs w:val="24"/>
        </w:rPr>
        <w:t>Dziale IX ustawy Pzp.</w:t>
      </w:r>
    </w:p>
    <w:p w:rsidR="000A139F" w:rsidRDefault="000A139F">
      <w:pPr>
        <w:pStyle w:val="Default"/>
        <w:jc w:val="both"/>
        <w:rPr>
          <w:sz w:val="28"/>
          <w:szCs w:val="28"/>
        </w:rPr>
      </w:pPr>
    </w:p>
    <w:p w:rsidR="000A139F" w:rsidRDefault="00420349">
      <w:pPr>
        <w:pStyle w:val="Default"/>
        <w:jc w:val="both"/>
        <w:rPr>
          <w:sz w:val="28"/>
          <w:szCs w:val="28"/>
        </w:rPr>
      </w:pPr>
      <w:r>
        <w:rPr>
          <w:b/>
          <w:sz w:val="28"/>
          <w:szCs w:val="28"/>
        </w:rPr>
        <w:t>XXX. Projektowane postanowienia umowy w sprawie zamówienia publicznego, które zostaną wprowadzone do treści tej umowy.</w:t>
      </w:r>
    </w:p>
    <w:p w:rsidR="000A139F" w:rsidRDefault="000A139F">
      <w:pPr>
        <w:pStyle w:val="Default"/>
        <w:jc w:val="both"/>
        <w:rPr>
          <w:sz w:val="28"/>
          <w:szCs w:val="28"/>
        </w:rPr>
      </w:pPr>
    </w:p>
    <w:p w:rsidR="000A139F" w:rsidRDefault="00420349">
      <w:pPr>
        <w:pStyle w:val="Default"/>
        <w:jc w:val="both"/>
        <w:rPr>
          <w:sz w:val="28"/>
          <w:szCs w:val="28"/>
        </w:rPr>
      </w:pPr>
      <w:r>
        <w:rPr>
          <w:rFonts w:eastAsia="Cambria" w:cs="Cambria"/>
          <w:b/>
          <w:sz w:val="28"/>
          <w:szCs w:val="28"/>
        </w:rPr>
        <w:t xml:space="preserve">1. </w:t>
      </w:r>
      <w:r>
        <w:rPr>
          <w:rFonts w:eastAsia="Cambria" w:cs="Cambria"/>
        </w:rPr>
        <w:t xml:space="preserve">Projekt Umowy stanowi </w:t>
      </w:r>
      <w:r>
        <w:rPr>
          <w:rFonts w:eastAsia="Cambria,Bold" w:cs="Cambria,Bold"/>
          <w:b/>
          <w:bCs/>
        </w:rPr>
        <w:t>załącznik nr 1 do SWZ</w:t>
      </w:r>
      <w:r>
        <w:rPr>
          <w:rFonts w:eastAsia="Cambria" w:cs="Cambria"/>
        </w:rPr>
        <w:t>.</w:t>
      </w:r>
    </w:p>
    <w:p w:rsidR="000A139F" w:rsidRDefault="00420349">
      <w:pPr>
        <w:pStyle w:val="Default"/>
        <w:jc w:val="both"/>
        <w:rPr>
          <w:sz w:val="28"/>
          <w:szCs w:val="28"/>
        </w:rPr>
      </w:pPr>
      <w:r>
        <w:rPr>
          <w:rFonts w:eastAsia="Cambria" w:cs="Cambria"/>
          <w:b/>
          <w:bCs/>
        </w:rPr>
        <w:t>2.</w:t>
      </w:r>
      <w:r>
        <w:rPr>
          <w:rFonts w:eastAsia="Cambria" w:cs="Cambria"/>
        </w:rPr>
        <w:t xml:space="preserve"> Z wykonawcą, którego oferta zostanie uznana za najkorzystniejszą, zostanie zawarta umowa, o której mowa w pkt. 1 oraz umowa powierzenia danych osobowych, projekt umowy powierzenia danych osobowych stanowi </w:t>
      </w:r>
      <w:r>
        <w:rPr>
          <w:rFonts w:eastAsia="Cambria" w:cs="Cambria"/>
          <w:b/>
          <w:bCs/>
        </w:rPr>
        <w:t>załącznik nr 8 do SWZ.</w:t>
      </w:r>
    </w:p>
    <w:p w:rsidR="000A139F" w:rsidRDefault="00420349">
      <w:pPr>
        <w:pStyle w:val="Default"/>
        <w:jc w:val="both"/>
        <w:rPr>
          <w:sz w:val="28"/>
          <w:szCs w:val="28"/>
        </w:rPr>
      </w:pPr>
      <w:r>
        <w:rPr>
          <w:rFonts w:eastAsia="Cambria" w:cs="Cambria"/>
          <w:b/>
          <w:bCs/>
        </w:rPr>
        <w:t xml:space="preserve">3. </w:t>
      </w:r>
      <w:r>
        <w:rPr>
          <w:rFonts w:eastAsia="Cambria" w:cs="Cambria"/>
        </w:rPr>
        <w:t>Zamawiający przewiduje możliwości wprowadzenia zmian do zawartej umowy, na podstawie art. 455 ustawy Pzp</w:t>
      </w:r>
    </w:p>
    <w:p w:rsidR="000A139F" w:rsidRDefault="000A139F">
      <w:pPr>
        <w:pStyle w:val="Default"/>
        <w:jc w:val="both"/>
      </w:pPr>
    </w:p>
    <w:p w:rsidR="000A139F" w:rsidRDefault="00420349">
      <w:pPr>
        <w:spacing w:line="240" w:lineRule="auto"/>
        <w:jc w:val="both"/>
      </w:pPr>
      <w:r>
        <w:rPr>
          <w:rFonts w:ascii="Times New Roman" w:hAnsi="Times New Roman" w:cs="Times New Roman"/>
          <w:b/>
          <w:bCs/>
          <w:sz w:val="28"/>
          <w:szCs w:val="28"/>
        </w:rPr>
        <w:t>XXXI. Spis załączników.</w:t>
      </w:r>
    </w:p>
    <w:p w:rsidR="000A139F" w:rsidRDefault="00420349">
      <w:pPr>
        <w:spacing w:after="0" w:line="240" w:lineRule="auto"/>
        <w:jc w:val="both"/>
      </w:pPr>
      <w:r>
        <w:rPr>
          <w:rFonts w:ascii="Times New Roman" w:eastAsia="Calibri" w:hAnsi="Times New Roman" w:cs="Times New Roman"/>
          <w:b/>
          <w:iCs/>
          <w:color w:val="000000"/>
          <w:sz w:val="24"/>
          <w:szCs w:val="24"/>
        </w:rPr>
        <w:t>Za</w:t>
      </w:r>
      <w:r>
        <w:rPr>
          <w:rFonts w:ascii="Times New Roman" w:eastAsia="Calibri" w:hAnsi="Times New Roman" w:cs="Times New Roman"/>
          <w:b/>
          <w:color w:val="000000"/>
          <w:sz w:val="24"/>
          <w:szCs w:val="24"/>
        </w:rPr>
        <w:t xml:space="preserve">łącznik nr 1 - </w:t>
      </w:r>
      <w:r>
        <w:rPr>
          <w:rFonts w:ascii="Times New Roman" w:eastAsia="Calibri" w:hAnsi="Times New Roman" w:cs="Times New Roman"/>
          <w:color w:val="000000"/>
          <w:sz w:val="24"/>
          <w:szCs w:val="24"/>
        </w:rPr>
        <w:t>Wzór umowy;</w:t>
      </w:r>
    </w:p>
    <w:p w:rsidR="000A139F" w:rsidRDefault="00420349">
      <w:pPr>
        <w:spacing w:after="0" w:line="240" w:lineRule="auto"/>
        <w:jc w:val="both"/>
      </w:pPr>
      <w:r>
        <w:rPr>
          <w:rFonts w:ascii="Times New Roman" w:eastAsia="Calibri" w:hAnsi="Times New Roman" w:cs="Times New Roman"/>
          <w:b/>
          <w:color w:val="000000"/>
          <w:sz w:val="24"/>
          <w:szCs w:val="24"/>
        </w:rPr>
        <w:t xml:space="preserve">Załącznik Nr 2  - </w:t>
      </w:r>
      <w:r>
        <w:rPr>
          <w:rFonts w:ascii="Times New Roman" w:eastAsia="Calibri" w:hAnsi="Times New Roman" w:cs="Times New Roman"/>
          <w:color w:val="000000"/>
          <w:sz w:val="24"/>
          <w:szCs w:val="24"/>
        </w:rPr>
        <w:t>Formularz ofertowy;</w:t>
      </w:r>
    </w:p>
    <w:p w:rsidR="000A139F" w:rsidRDefault="00420349">
      <w:pPr>
        <w:spacing w:after="0" w:line="240" w:lineRule="auto"/>
        <w:jc w:val="both"/>
      </w:pPr>
      <w:r>
        <w:rPr>
          <w:rFonts w:ascii="Times New Roman" w:eastAsia="Calibri" w:hAnsi="Times New Roman" w:cs="Times New Roman"/>
          <w:b/>
          <w:color w:val="000000"/>
          <w:sz w:val="24"/>
          <w:szCs w:val="24"/>
        </w:rPr>
        <w:t xml:space="preserve">Załącznik Nr 3 - </w:t>
      </w:r>
      <w:r>
        <w:rPr>
          <w:rFonts w:ascii="Times New Roman" w:eastAsia="Calibri" w:hAnsi="Times New Roman" w:cs="Times New Roman"/>
          <w:color w:val="000000"/>
          <w:sz w:val="24"/>
          <w:szCs w:val="24"/>
        </w:rPr>
        <w:t>Oświadczenie Wykonawcy o braku podstaw do wykluczenia z postępowania;</w:t>
      </w:r>
    </w:p>
    <w:p w:rsidR="000A139F" w:rsidRDefault="00420349">
      <w:pPr>
        <w:spacing w:after="0" w:line="240" w:lineRule="auto"/>
        <w:jc w:val="both"/>
      </w:pPr>
      <w:r>
        <w:rPr>
          <w:rFonts w:ascii="Times New Roman" w:eastAsia="Calibri" w:hAnsi="Times New Roman" w:cs="Times New Roman"/>
          <w:b/>
          <w:color w:val="000000"/>
          <w:sz w:val="24"/>
          <w:szCs w:val="24"/>
        </w:rPr>
        <w:t xml:space="preserve">Załącznik Nr 3a - </w:t>
      </w:r>
      <w:r>
        <w:rPr>
          <w:rFonts w:ascii="Times New Roman" w:eastAsia="Calibri" w:hAnsi="Times New Roman" w:cs="Times New Roman"/>
          <w:color w:val="000000"/>
          <w:sz w:val="24"/>
          <w:szCs w:val="24"/>
        </w:rPr>
        <w:t>Oświadczenie podmiotu udostępniającego zasoby  o braku podstaw do wykluczenia z postępowania;</w:t>
      </w:r>
    </w:p>
    <w:p w:rsidR="000A139F" w:rsidRDefault="00420349">
      <w:pPr>
        <w:spacing w:after="0" w:line="240" w:lineRule="auto"/>
        <w:jc w:val="both"/>
      </w:pPr>
      <w:r>
        <w:rPr>
          <w:rFonts w:ascii="Times New Roman" w:eastAsia="Calibri" w:hAnsi="Times New Roman" w:cs="Times New Roman"/>
          <w:b/>
          <w:color w:val="000000"/>
          <w:sz w:val="24"/>
          <w:szCs w:val="24"/>
        </w:rPr>
        <w:t xml:space="preserve">Załącznik Nr 4 - </w:t>
      </w:r>
      <w:r>
        <w:rPr>
          <w:rFonts w:ascii="Times New Roman" w:eastAsia="Calibri" w:hAnsi="Times New Roman" w:cs="Times New Roman"/>
          <w:color w:val="000000"/>
          <w:sz w:val="24"/>
          <w:szCs w:val="24"/>
        </w:rPr>
        <w:t>Oświadczenie Wykonawcy dotyczące spełnienia warunków udziału w postępowaniu;</w:t>
      </w:r>
    </w:p>
    <w:p w:rsidR="000A139F" w:rsidRDefault="00420349">
      <w:pPr>
        <w:spacing w:after="0" w:line="240" w:lineRule="auto"/>
        <w:jc w:val="both"/>
      </w:pPr>
      <w:r>
        <w:rPr>
          <w:rFonts w:ascii="Times New Roman" w:eastAsia="Calibri" w:hAnsi="Times New Roman" w:cs="Times New Roman"/>
          <w:b/>
          <w:color w:val="000000"/>
          <w:sz w:val="24"/>
          <w:szCs w:val="24"/>
        </w:rPr>
        <w:t xml:space="preserve">Załącznik Nr 4a -  </w:t>
      </w:r>
      <w:r>
        <w:rPr>
          <w:rFonts w:ascii="Times New Roman" w:eastAsia="Calibri" w:hAnsi="Times New Roman" w:cs="Times New Roman"/>
          <w:color w:val="000000"/>
          <w:sz w:val="24"/>
          <w:szCs w:val="24"/>
        </w:rPr>
        <w:t>Oświadczenie podmiotu udostępniającego zasoby dotyczące spełnienia warunków udziału w postępowaniu;</w:t>
      </w:r>
    </w:p>
    <w:p w:rsidR="000A139F" w:rsidRDefault="00420349">
      <w:pPr>
        <w:spacing w:after="0" w:line="240" w:lineRule="auto"/>
        <w:jc w:val="both"/>
      </w:pPr>
      <w:r>
        <w:rPr>
          <w:rFonts w:ascii="Times New Roman" w:eastAsia="Calibri" w:hAnsi="Times New Roman"/>
          <w:b/>
          <w:color w:val="000000"/>
          <w:sz w:val="24"/>
          <w:szCs w:val="24"/>
        </w:rPr>
        <w:t xml:space="preserve">Załącznik Nr 5 - </w:t>
      </w:r>
      <w:r>
        <w:rPr>
          <w:rFonts w:ascii="Times New Roman" w:eastAsia="Calibri" w:hAnsi="Times New Roman"/>
          <w:color w:val="000000"/>
          <w:sz w:val="24"/>
          <w:szCs w:val="24"/>
        </w:rPr>
        <w:t xml:space="preserve">Zobowiązanie podmiotu udostępniającego zasoby </w:t>
      </w:r>
      <w:r>
        <w:rPr>
          <w:rFonts w:ascii="Times New Roman" w:eastAsia="Calibri" w:hAnsi="Times New Roman" w:cs="Times New Roman"/>
          <w:color w:val="000000"/>
          <w:sz w:val="24"/>
          <w:szCs w:val="24"/>
        </w:rPr>
        <w:t>do oddania do dyspozycji Wykonawcy niezbędnych zasobów na okres korzystania z nich przy wykonywaniu zamówienia;</w:t>
      </w:r>
    </w:p>
    <w:p w:rsidR="000A139F" w:rsidRDefault="00420349">
      <w:pPr>
        <w:spacing w:after="0" w:line="240" w:lineRule="auto"/>
        <w:jc w:val="both"/>
      </w:pPr>
      <w:r>
        <w:rPr>
          <w:rFonts w:ascii="Times New Roman" w:eastAsia="Calibri" w:hAnsi="Times New Roman" w:cs="Times New Roman"/>
          <w:b/>
          <w:iCs/>
          <w:color w:val="000000"/>
          <w:sz w:val="24"/>
          <w:szCs w:val="24"/>
        </w:rPr>
        <w:t xml:space="preserve">Załącznik Nr 6 - </w:t>
      </w:r>
      <w:r>
        <w:rPr>
          <w:rFonts w:ascii="Times New Roman" w:eastAsia="Calibri" w:hAnsi="Times New Roman" w:cs="Times New Roman"/>
          <w:iCs/>
          <w:color w:val="000000"/>
          <w:sz w:val="24"/>
          <w:szCs w:val="24"/>
        </w:rPr>
        <w:t>Wykaz posiadanych pojazdów;</w:t>
      </w:r>
    </w:p>
    <w:p w:rsidR="000A139F" w:rsidRDefault="00420349">
      <w:pPr>
        <w:spacing w:after="0" w:line="240" w:lineRule="auto"/>
        <w:jc w:val="both"/>
      </w:pPr>
      <w:r>
        <w:rPr>
          <w:rFonts w:ascii="Times New Roman" w:eastAsia="Calibri" w:hAnsi="Times New Roman" w:cs="Times New Roman"/>
          <w:b/>
          <w:iCs/>
          <w:color w:val="000000"/>
          <w:sz w:val="24"/>
          <w:szCs w:val="24"/>
        </w:rPr>
        <w:t xml:space="preserve">Załącznik Nr 7 - </w:t>
      </w:r>
      <w:r>
        <w:rPr>
          <w:rFonts w:ascii="Times New Roman" w:eastAsia="Calibri" w:hAnsi="Times New Roman" w:cs="Times New Roman"/>
          <w:iCs/>
          <w:color w:val="000000"/>
          <w:sz w:val="24"/>
          <w:szCs w:val="24"/>
        </w:rPr>
        <w:t>Wykaz dostępnej bazy magazynowo-transportowej;</w:t>
      </w:r>
    </w:p>
    <w:p w:rsidR="000A139F" w:rsidRDefault="00420349">
      <w:pPr>
        <w:spacing w:after="0" w:line="240" w:lineRule="auto"/>
        <w:jc w:val="both"/>
      </w:pPr>
      <w:r>
        <w:rPr>
          <w:rFonts w:ascii="Times New Roman" w:eastAsia="Calibri" w:hAnsi="Times New Roman" w:cs="Times New Roman"/>
          <w:b/>
          <w:iCs/>
          <w:color w:val="000000"/>
          <w:sz w:val="24"/>
          <w:szCs w:val="24"/>
        </w:rPr>
        <w:t xml:space="preserve">Załącznik Nr 8 - </w:t>
      </w:r>
      <w:r>
        <w:rPr>
          <w:rFonts w:ascii="Times New Roman" w:eastAsia="Calibri" w:hAnsi="Times New Roman" w:cs="Times New Roman"/>
          <w:iCs/>
          <w:color w:val="000000"/>
          <w:sz w:val="24"/>
          <w:szCs w:val="24"/>
        </w:rPr>
        <w:t>Umowa powierzenia danych osobowych.</w:t>
      </w:r>
    </w:p>
    <w:p w:rsidR="000A139F" w:rsidRDefault="000A139F">
      <w:pPr>
        <w:spacing w:line="240" w:lineRule="auto"/>
        <w:jc w:val="both"/>
        <w:rPr>
          <w:rFonts w:ascii="Times New Roman" w:hAnsi="Times New Roman"/>
          <w:sz w:val="24"/>
          <w:szCs w:val="24"/>
        </w:rPr>
      </w:pPr>
    </w:p>
    <w:p w:rsidR="000A139F" w:rsidRDefault="000A139F">
      <w:pPr>
        <w:spacing w:line="240" w:lineRule="auto"/>
        <w:jc w:val="both"/>
        <w:rPr>
          <w:color w:val="000000"/>
        </w:rPr>
      </w:pPr>
    </w:p>
    <w:p w:rsidR="000A139F" w:rsidRDefault="000A139F">
      <w:pPr>
        <w:spacing w:before="200" w:after="0" w:line="240" w:lineRule="auto"/>
        <w:ind w:left="6379"/>
        <w:outlineLvl w:val="3"/>
        <w:rPr>
          <w:rFonts w:ascii="Times New Roman" w:eastAsia="Times New Roman" w:hAnsi="Times New Roman" w:cs="Times New Roman"/>
          <w:b/>
          <w:bCs/>
          <w:iCs/>
          <w:color w:val="000000"/>
          <w:sz w:val="24"/>
          <w:szCs w:val="24"/>
        </w:rPr>
      </w:pPr>
    </w:p>
    <w:p w:rsidR="000A139F" w:rsidRDefault="00420349">
      <w:pPr>
        <w:keepNext/>
        <w:keepLines/>
        <w:spacing w:before="200" w:after="0" w:line="240" w:lineRule="auto"/>
        <w:ind w:left="6379"/>
        <w:outlineLvl w:val="3"/>
        <w:rPr>
          <w:rFonts w:ascii="Times New Roman" w:eastAsia="Times New Roman" w:hAnsi="Times New Roman" w:cs="Times New Roman"/>
          <w:b/>
          <w:bCs/>
          <w:iCs/>
          <w:color w:val="000000"/>
          <w:sz w:val="24"/>
          <w:szCs w:val="24"/>
        </w:rPr>
      </w:pPr>
      <w:r>
        <w:br w:type="page"/>
      </w:r>
    </w:p>
    <w:p w:rsidR="000A139F" w:rsidRDefault="00420349">
      <w:pPr>
        <w:spacing w:line="240" w:lineRule="auto"/>
        <w:jc w:val="right"/>
        <w:rPr>
          <w:b/>
          <w:bCs/>
          <w:color w:val="000000"/>
        </w:rPr>
      </w:pPr>
      <w:r>
        <w:rPr>
          <w:rFonts w:ascii="Times New Roman" w:hAnsi="Times New Roman"/>
          <w:b/>
          <w:bCs/>
          <w:i/>
          <w:iCs/>
          <w:color w:val="000000"/>
          <w:sz w:val="24"/>
          <w:szCs w:val="24"/>
        </w:rPr>
        <w:lastRenderedPageBreak/>
        <w:t>Załącznik nr 1</w:t>
      </w:r>
    </w:p>
    <w:p w:rsidR="000A139F" w:rsidRDefault="00420349">
      <w:pPr>
        <w:spacing w:line="240" w:lineRule="auto"/>
        <w:jc w:val="center"/>
        <w:rPr>
          <w:rFonts w:ascii="Times New Roman" w:hAnsi="Times New Roman"/>
        </w:rPr>
      </w:pPr>
      <w:r>
        <w:rPr>
          <w:rFonts w:ascii="Times New Roman" w:hAnsi="Times New Roman"/>
          <w:b/>
          <w:bCs/>
          <w:sz w:val="24"/>
          <w:szCs w:val="24"/>
        </w:rPr>
        <w:t>UMOWA nr ………...</w:t>
      </w:r>
    </w:p>
    <w:p w:rsidR="000A139F" w:rsidRDefault="00420349">
      <w:pPr>
        <w:spacing w:line="240" w:lineRule="auto"/>
        <w:jc w:val="both"/>
        <w:rPr>
          <w:rFonts w:ascii="Times New Roman" w:hAnsi="Times New Roman"/>
        </w:rPr>
      </w:pPr>
      <w:r>
        <w:rPr>
          <w:rFonts w:ascii="Times New Roman" w:hAnsi="Times New Roman"/>
          <w:sz w:val="24"/>
          <w:szCs w:val="24"/>
        </w:rPr>
        <w:t xml:space="preserve">zawarta w dniu ………………………………………… w wyniku postępowania o udzielenie zamówienia publicznego w trybie przetargu nieograniczonego, na zadanie pn.: </w:t>
      </w:r>
      <w:r>
        <w:rPr>
          <w:rFonts w:ascii="Times New Roman" w:hAnsi="Times New Roman"/>
          <w:b/>
          <w:bCs/>
          <w:i/>
          <w:iCs/>
          <w:sz w:val="24"/>
          <w:szCs w:val="24"/>
        </w:rPr>
        <w:t xml:space="preserve">"Odbiór i zagospodarowanie odpadów komunalnych od właścicieli nieruchomości zamieszkałych z terenu Gminy Boguty-Pianki" </w:t>
      </w:r>
      <w:r>
        <w:rPr>
          <w:rFonts w:ascii="Times New Roman" w:hAnsi="Times New Roman"/>
          <w:sz w:val="24"/>
          <w:szCs w:val="24"/>
        </w:rPr>
        <w:t xml:space="preserve">pomiędzy: </w:t>
      </w:r>
    </w:p>
    <w:p w:rsidR="000A139F" w:rsidRDefault="00420349">
      <w:pPr>
        <w:spacing w:line="240" w:lineRule="auto"/>
        <w:jc w:val="both"/>
        <w:rPr>
          <w:rFonts w:ascii="Times New Roman" w:hAnsi="Times New Roman"/>
        </w:rPr>
      </w:pPr>
      <w:r>
        <w:rPr>
          <w:rFonts w:ascii="Times New Roman" w:hAnsi="Times New Roman"/>
          <w:sz w:val="24"/>
          <w:szCs w:val="24"/>
        </w:rPr>
        <w:t xml:space="preserve">Gminą Boguty-Pianki z siedzibą przy ul. Al. Papieża Jana Pawła II 45, 07-325 Boguty-Pianki, zwaną dalej </w:t>
      </w:r>
      <w:r>
        <w:rPr>
          <w:rFonts w:ascii="Times New Roman" w:hAnsi="Times New Roman"/>
          <w:b/>
          <w:bCs/>
          <w:sz w:val="24"/>
          <w:szCs w:val="24"/>
        </w:rPr>
        <w:t>„Zamawiającym”</w:t>
      </w:r>
      <w:r>
        <w:rPr>
          <w:rFonts w:ascii="Times New Roman" w:hAnsi="Times New Roman"/>
          <w:sz w:val="24"/>
          <w:szCs w:val="24"/>
        </w:rPr>
        <w:t xml:space="preserve">, NIP 759-162-56-22, REGON 450670090, reprezentowaną przez: Jędrzeja Michała Drewnowskiego – Wójta przy kontrasygnacie Mirosławy Zbrzeźniak– Skarbnika Gminy </w:t>
      </w:r>
    </w:p>
    <w:p w:rsidR="000A139F" w:rsidRDefault="00420349">
      <w:pPr>
        <w:spacing w:line="240" w:lineRule="auto"/>
        <w:jc w:val="both"/>
        <w:rPr>
          <w:rFonts w:ascii="Times New Roman" w:hAnsi="Times New Roman"/>
        </w:rPr>
      </w:pPr>
      <w:r>
        <w:rPr>
          <w:rFonts w:ascii="Times New Roman" w:hAnsi="Times New Roman"/>
          <w:sz w:val="24"/>
          <w:szCs w:val="24"/>
        </w:rPr>
        <w:t xml:space="preserve">a: …………………………… z siedzibą w ................................. zarejestrowaną w KRS pod numerem .......................................................... NIP .......................................................... REGON/PESEL .................................................. zwanym/ą dalej </w:t>
      </w:r>
      <w:r>
        <w:rPr>
          <w:rFonts w:ascii="Times New Roman" w:hAnsi="Times New Roman"/>
          <w:b/>
          <w:bCs/>
          <w:sz w:val="24"/>
          <w:szCs w:val="24"/>
        </w:rPr>
        <w:t>„Wykonawcą”,</w:t>
      </w:r>
      <w:r>
        <w:rPr>
          <w:rFonts w:ascii="Times New Roman" w:hAnsi="Times New Roman"/>
          <w:sz w:val="24"/>
          <w:szCs w:val="24"/>
        </w:rPr>
        <w:t xml:space="preserve"> reprezentowanym/ą przez: · ....................................................... · ....................................................... </w:t>
      </w:r>
    </w:p>
    <w:p w:rsidR="000A139F" w:rsidRDefault="000A139F">
      <w:pPr>
        <w:spacing w:line="240" w:lineRule="auto"/>
        <w:jc w:val="both"/>
        <w:rPr>
          <w:rFonts w:ascii="Times New Roman" w:hAnsi="Times New Roman"/>
          <w:sz w:val="24"/>
          <w:szCs w:val="24"/>
        </w:rPr>
      </w:pPr>
    </w:p>
    <w:p w:rsidR="000A139F" w:rsidRDefault="00420349">
      <w:pPr>
        <w:spacing w:line="240" w:lineRule="auto"/>
        <w:jc w:val="both"/>
        <w:rPr>
          <w:rFonts w:ascii="Times New Roman" w:hAnsi="Times New Roman"/>
        </w:rPr>
      </w:pPr>
      <w:r>
        <w:rPr>
          <w:rFonts w:ascii="Times New Roman" w:hAnsi="Times New Roman"/>
          <w:sz w:val="24"/>
          <w:szCs w:val="24"/>
        </w:rPr>
        <w:t xml:space="preserve">Reprezentanci obu Stron oświadczają, iż okazali sobie przy podpisywaniu niniejszej umowy dokumenty wskazujące ich tożsamość oraz dokumenty, z których wynika ich umocowanie do działania w imieniu reprezentowanych Stron. W wyniku wyboru najkorzystniejszej oferty w trybie przetargu nieograniczonego, zgodnie z ustawą z dnia 19 września 2019 r. Prawo zamówień publicznych została zawarta umowa następującej treści: </w:t>
      </w:r>
    </w:p>
    <w:p w:rsidR="000A139F" w:rsidRDefault="000A139F">
      <w:pPr>
        <w:spacing w:line="240" w:lineRule="auto"/>
        <w:jc w:val="both"/>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1.</w:t>
      </w:r>
      <w:r>
        <w:rPr>
          <w:rFonts w:ascii="Times New Roman" w:hAnsi="Times New Roman"/>
          <w:sz w:val="24"/>
          <w:szCs w:val="24"/>
        </w:rPr>
        <w:t xml:space="preserve"> </w:t>
      </w:r>
    </w:p>
    <w:p w:rsidR="000A139F" w:rsidRDefault="00420349">
      <w:pPr>
        <w:spacing w:line="240" w:lineRule="auto"/>
        <w:jc w:val="center"/>
        <w:rPr>
          <w:rFonts w:ascii="Times New Roman" w:hAnsi="Times New Roman"/>
        </w:rPr>
      </w:pPr>
      <w:r>
        <w:rPr>
          <w:rFonts w:ascii="Times New Roman" w:hAnsi="Times New Roman"/>
          <w:b/>
          <w:bCs/>
          <w:sz w:val="24"/>
          <w:szCs w:val="24"/>
        </w:rPr>
        <w:t xml:space="preserve">Słownik </w:t>
      </w:r>
    </w:p>
    <w:p w:rsidR="000A139F" w:rsidRDefault="00420349">
      <w:pPr>
        <w:spacing w:line="240" w:lineRule="auto"/>
        <w:jc w:val="both"/>
        <w:rPr>
          <w:rFonts w:ascii="Times New Roman" w:hAnsi="Times New Roman"/>
        </w:rPr>
      </w:pPr>
      <w:r>
        <w:rPr>
          <w:rFonts w:ascii="Times New Roman" w:hAnsi="Times New Roman"/>
          <w:sz w:val="24"/>
          <w:szCs w:val="24"/>
        </w:rPr>
        <w:t xml:space="preserve">Ilekroć w umowie jest mowa o: </w:t>
      </w:r>
    </w:p>
    <w:p w:rsidR="000A139F" w:rsidRDefault="00420349">
      <w:pPr>
        <w:numPr>
          <w:ilvl w:val="0"/>
          <w:numId w:val="18"/>
        </w:numPr>
        <w:spacing w:line="240" w:lineRule="auto"/>
        <w:jc w:val="both"/>
        <w:rPr>
          <w:rFonts w:ascii="Times New Roman" w:hAnsi="Times New Roman"/>
        </w:rPr>
      </w:pPr>
      <w:r>
        <w:rPr>
          <w:rFonts w:ascii="Times New Roman" w:hAnsi="Times New Roman"/>
          <w:sz w:val="24"/>
          <w:szCs w:val="24"/>
        </w:rPr>
        <w:t>pzp – należy przez to rozumieć ustawę z 19 września 2019 r. Prawo zamówień publicznych;</w:t>
      </w:r>
    </w:p>
    <w:p w:rsidR="000A139F" w:rsidRDefault="00420349">
      <w:pPr>
        <w:numPr>
          <w:ilvl w:val="0"/>
          <w:numId w:val="18"/>
        </w:numPr>
        <w:spacing w:line="240" w:lineRule="auto"/>
        <w:jc w:val="both"/>
        <w:rPr>
          <w:rFonts w:ascii="Times New Roman" w:hAnsi="Times New Roman"/>
        </w:rPr>
      </w:pPr>
      <w:r>
        <w:rPr>
          <w:rFonts w:ascii="Times New Roman" w:hAnsi="Times New Roman"/>
          <w:sz w:val="24"/>
          <w:szCs w:val="24"/>
        </w:rPr>
        <w:t xml:space="preserve">ofercie – należy przez to rozumieć ofertę złożoną przez Wykonawcę w terminie i formie określonej przez Zamawiającego w prowadzonym postępowaniu przetargowym; </w:t>
      </w:r>
    </w:p>
    <w:p w:rsidR="000A139F" w:rsidRDefault="00420349">
      <w:pPr>
        <w:numPr>
          <w:ilvl w:val="0"/>
          <w:numId w:val="18"/>
        </w:numPr>
        <w:spacing w:line="240" w:lineRule="auto"/>
        <w:jc w:val="both"/>
        <w:rPr>
          <w:rFonts w:ascii="Times New Roman" w:hAnsi="Times New Roman"/>
        </w:rPr>
      </w:pPr>
      <w:r>
        <w:rPr>
          <w:rFonts w:ascii="Times New Roman" w:hAnsi="Times New Roman"/>
          <w:sz w:val="24"/>
          <w:szCs w:val="24"/>
        </w:rPr>
        <w:t xml:space="preserve">gminie – należy przez to rozumieć Gminę Boguty-Pianki; </w:t>
      </w:r>
    </w:p>
    <w:p w:rsidR="000A139F" w:rsidRDefault="00420349">
      <w:pPr>
        <w:numPr>
          <w:ilvl w:val="0"/>
          <w:numId w:val="18"/>
        </w:numPr>
        <w:spacing w:line="240" w:lineRule="auto"/>
        <w:jc w:val="both"/>
        <w:rPr>
          <w:rFonts w:ascii="Times New Roman" w:hAnsi="Times New Roman"/>
        </w:rPr>
      </w:pPr>
      <w:r>
        <w:rPr>
          <w:rFonts w:ascii="Times New Roman" w:hAnsi="Times New Roman"/>
          <w:sz w:val="24"/>
          <w:szCs w:val="24"/>
        </w:rPr>
        <w:t>regulaminie – należy przez to rozumieć regulamin utrzymania czystości i porządku na terenie Gminy Boguty-Pianki, uchwałę Rady Gminy Boguty-Pianki w sprawie sposobu i zakresu świadczenia usług w zakresie odbierania odpadów komunalnych od właścicieli nieruchomości na terenie gminy Boguty-Pianki i zagospodarowania tych odpadów, jak również inne uchwały podejmowane przez Radę Gminy w zakresie gospodarki odpadami.</w:t>
      </w:r>
    </w:p>
    <w:p w:rsidR="000A139F" w:rsidRDefault="000A139F">
      <w:pPr>
        <w:spacing w:line="240" w:lineRule="auto"/>
        <w:jc w:val="both"/>
        <w:rPr>
          <w:rFonts w:ascii="Times New Roman" w:hAnsi="Times New Roman"/>
          <w:sz w:val="24"/>
          <w:szCs w:val="24"/>
        </w:rPr>
      </w:pPr>
    </w:p>
    <w:p w:rsidR="000A139F" w:rsidRDefault="00420349">
      <w:pPr>
        <w:spacing w:line="240" w:lineRule="auto"/>
        <w:ind w:left="720"/>
        <w:jc w:val="center"/>
        <w:rPr>
          <w:rFonts w:ascii="Times New Roman" w:hAnsi="Times New Roman"/>
        </w:rPr>
      </w:pPr>
      <w:r>
        <w:rPr>
          <w:rFonts w:ascii="Times New Roman" w:hAnsi="Times New Roman"/>
          <w:b/>
          <w:bCs/>
          <w:sz w:val="24"/>
          <w:szCs w:val="24"/>
        </w:rPr>
        <w:t xml:space="preserve"> § 2. </w:t>
      </w:r>
    </w:p>
    <w:p w:rsidR="000A139F" w:rsidRDefault="00420349">
      <w:pPr>
        <w:spacing w:line="240" w:lineRule="auto"/>
        <w:ind w:left="720"/>
        <w:jc w:val="center"/>
        <w:rPr>
          <w:rFonts w:ascii="Times New Roman" w:hAnsi="Times New Roman"/>
        </w:rPr>
      </w:pPr>
      <w:r>
        <w:rPr>
          <w:rFonts w:ascii="Times New Roman" w:hAnsi="Times New Roman"/>
          <w:b/>
          <w:bCs/>
          <w:sz w:val="24"/>
          <w:szCs w:val="24"/>
        </w:rPr>
        <w:lastRenderedPageBreak/>
        <w:t xml:space="preserve">Przedmiot umowy </w:t>
      </w:r>
    </w:p>
    <w:p w:rsidR="000A139F" w:rsidRDefault="00420349">
      <w:pPr>
        <w:numPr>
          <w:ilvl w:val="0"/>
          <w:numId w:val="19"/>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Przedmiotem zamówienia jest świadczenie usług w zakresie </w:t>
      </w:r>
      <w:r>
        <w:rPr>
          <w:rFonts w:ascii="Times New Roman" w:hAnsi="Times New Roman"/>
          <w:b/>
          <w:bCs/>
          <w:sz w:val="24"/>
          <w:szCs w:val="24"/>
        </w:rPr>
        <w:t>odbioru oraz zagospodarowania odpadów komunalnych od właścicieli nieruchomości zamieszkałych z terenu Gminy Boguty-Pianki oraz utworzenie Punktu Selektywnej Zbiórki Odpadów Komunalnych</w:t>
      </w:r>
      <w:r>
        <w:rPr>
          <w:rFonts w:ascii="Times New Roman" w:hAnsi="Times New Roman"/>
          <w:sz w:val="24"/>
          <w:szCs w:val="24"/>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zapisami planu gospodarki odpadami oraz przepisami regulaminu </w:t>
      </w:r>
      <w:r>
        <w:rPr>
          <w:rFonts w:ascii="Times New Roman" w:hAnsi="Times New Roman"/>
          <w:i/>
          <w:iCs/>
          <w:sz w:val="24"/>
          <w:szCs w:val="24"/>
        </w:rPr>
        <w:t>(Zamawiający  pisząc „u</w:t>
      </w:r>
      <w:r>
        <w:rPr>
          <w:rFonts w:ascii="Times New Roman" w:hAnsi="Times New Roman"/>
          <w:i/>
          <w:iCs/>
          <w:color w:val="000000"/>
          <w:sz w:val="24"/>
          <w:szCs w:val="24"/>
        </w:rPr>
        <w:t>tworzenie” oraz „utrzymanie” przez Wykonawcę PSZOKu ma na myśli tylko i wyłącznie wstawienie oraz utrzymanie w należytym stanie pojemników na odpady komunalne do PSZOK. Prowadzenie PSZOKu w rozumieniu ustawy o odpadach z dnia 14 grudnia 2012 r. będzie należało do Zamawiającego).</w:t>
      </w:r>
    </w:p>
    <w:p w:rsidR="000A139F" w:rsidRDefault="00420349">
      <w:pPr>
        <w:numPr>
          <w:ilvl w:val="0"/>
          <w:numId w:val="19"/>
        </w:numPr>
        <w:tabs>
          <w:tab w:val="clear" w:pos="720"/>
          <w:tab w:val="left" w:pos="429"/>
        </w:tabs>
        <w:spacing w:line="240" w:lineRule="auto"/>
        <w:jc w:val="both"/>
        <w:rPr>
          <w:rFonts w:ascii="Times New Roman" w:hAnsi="Times New Roman"/>
        </w:rPr>
      </w:pPr>
      <w:r>
        <w:rPr>
          <w:rFonts w:ascii="Times New Roman" w:hAnsi="Times New Roman"/>
          <w:sz w:val="24"/>
          <w:szCs w:val="24"/>
        </w:rPr>
        <w:t>Szczegółowy zakres przedmiotu umowy oraz warunki jego wykonania określa Specyfikacja Warunków Zamówienia,</w:t>
      </w:r>
    </w:p>
    <w:p w:rsidR="000A139F" w:rsidRDefault="000A139F">
      <w:pPr>
        <w:tabs>
          <w:tab w:val="left" w:pos="429"/>
        </w:tabs>
        <w:spacing w:line="240" w:lineRule="auto"/>
        <w:ind w:left="720"/>
        <w:jc w:val="both"/>
        <w:rPr>
          <w:rFonts w:ascii="Times New Roman" w:hAnsi="Times New Roman"/>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3.</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Uprawnienia Wykonawcy do realizacji zamówienia </w:t>
      </w:r>
    </w:p>
    <w:p w:rsidR="000A139F" w:rsidRDefault="00420349">
      <w:pPr>
        <w:numPr>
          <w:ilvl w:val="0"/>
          <w:numId w:val="20"/>
        </w:numPr>
        <w:tabs>
          <w:tab w:val="clear" w:pos="720"/>
          <w:tab w:val="left" w:pos="429"/>
        </w:tabs>
        <w:spacing w:line="240" w:lineRule="auto"/>
        <w:jc w:val="both"/>
        <w:rPr>
          <w:rFonts w:ascii="Times New Roman" w:hAnsi="Times New Roman"/>
        </w:rPr>
      </w:pPr>
      <w:r>
        <w:rPr>
          <w:rFonts w:ascii="Times New Roman" w:hAnsi="Times New Roman"/>
          <w:sz w:val="24"/>
          <w:szCs w:val="24"/>
        </w:rPr>
        <w:t>Wykonawca oświadcza, że posiada odpowiednią wiedzę oraz uprawnienia, potencjał techniczny i osobowy oraz bazę magazynowo-techniczną niezbędne do należytego, terminowego i zgodnego z przepisami prawa wykonania przedmiotu niniejszej umowy, z zachowaniem profesjonalnego charakteru świadczonych przez Wykonawcę usług, a w szczególności:</w:t>
      </w:r>
    </w:p>
    <w:p w:rsidR="000A139F" w:rsidRDefault="00420349">
      <w:pPr>
        <w:numPr>
          <w:ilvl w:val="1"/>
          <w:numId w:val="20"/>
        </w:numPr>
        <w:tabs>
          <w:tab w:val="left" w:pos="429"/>
        </w:tabs>
        <w:spacing w:line="240" w:lineRule="auto"/>
        <w:jc w:val="both"/>
        <w:rPr>
          <w:rFonts w:ascii="Times New Roman" w:hAnsi="Times New Roman"/>
        </w:rPr>
      </w:pPr>
      <w:r>
        <w:rPr>
          <w:rFonts w:ascii="Times New Roman" w:hAnsi="Times New Roman"/>
          <w:sz w:val="24"/>
          <w:szCs w:val="24"/>
        </w:rPr>
        <w:t>wpis do rejestru podmiotów wprowadzających produkty, produkty w opakowaniach i gospodarujących odpadami (BDO);</w:t>
      </w:r>
    </w:p>
    <w:p w:rsidR="000A139F" w:rsidRDefault="00420349">
      <w:pPr>
        <w:numPr>
          <w:ilvl w:val="1"/>
          <w:numId w:val="20"/>
        </w:numPr>
        <w:tabs>
          <w:tab w:val="left" w:pos="429"/>
        </w:tabs>
        <w:spacing w:line="240" w:lineRule="auto"/>
        <w:jc w:val="both"/>
        <w:rPr>
          <w:rFonts w:ascii="Times New Roman" w:hAnsi="Times New Roman"/>
        </w:rPr>
      </w:pPr>
      <w:r>
        <w:rPr>
          <w:rFonts w:ascii="Times New Roman" w:hAnsi="Times New Roman"/>
          <w:sz w:val="24"/>
          <w:szCs w:val="24"/>
        </w:rPr>
        <w:t>wpis do rejestru działalności regulowanej w zakresie odbierania odpadów komunalnych od właścicieli nieruchomości;</w:t>
      </w:r>
    </w:p>
    <w:p w:rsidR="000A139F" w:rsidRDefault="00420349">
      <w:pPr>
        <w:numPr>
          <w:ilvl w:val="1"/>
          <w:numId w:val="20"/>
        </w:numPr>
        <w:tabs>
          <w:tab w:val="left" w:pos="429"/>
        </w:tabs>
        <w:spacing w:line="240" w:lineRule="auto"/>
        <w:jc w:val="both"/>
        <w:rPr>
          <w:rFonts w:ascii="Times New Roman" w:hAnsi="Times New Roman"/>
        </w:rPr>
      </w:pPr>
      <w:r>
        <w:rPr>
          <w:rFonts w:ascii="Times New Roman" w:hAnsi="Times New Roman"/>
          <w:sz w:val="24"/>
          <w:szCs w:val="24"/>
        </w:rPr>
        <w:t>zezwolenia na zbieranie odpadów na podstawie właściwych przepisów w zakresie gospodarki odpadami.</w:t>
      </w:r>
    </w:p>
    <w:p w:rsidR="000A139F" w:rsidRDefault="00420349">
      <w:pPr>
        <w:numPr>
          <w:ilvl w:val="0"/>
          <w:numId w:val="20"/>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Wykonawca zobowiązuje się do spełniania wymagań określonych w ust. 1 przez cały okres realizacji postanowień niniejszej umowy. </w:t>
      </w:r>
    </w:p>
    <w:p w:rsidR="000A139F" w:rsidRDefault="000A139F">
      <w:pPr>
        <w:tabs>
          <w:tab w:val="left" w:pos="429"/>
        </w:tabs>
        <w:spacing w:line="240" w:lineRule="auto"/>
        <w:ind w:left="720"/>
        <w:jc w:val="both"/>
        <w:rPr>
          <w:rFonts w:ascii="Times New Roman" w:hAnsi="Times New Roman"/>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 4. </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Potencjał techniczny </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t>Zakres umowy obejmuje transport odebranych odpadów do instalacji  komunalnych.</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t>Pojazdy Wykonawcy – w trakcie realizacji usług odbioru odpadów komunalnych realizowanych na rzecz Zamawiającego – nie mogą jednocześnie odbierać odpadów komunalnych z innych nieruchomości, które nie są objęte gminnym systemem gospodarki odpadami.</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lastRenderedPageBreak/>
        <w:t xml:space="preserve">Wykonawca zagwarantuje, że środki transportu wykorzystywane przy realizacji zamówienia będą trwale i czytelnie oznakowane w widocznym miejscu nazwą firmy oraz danymi adresowymi i numerem telefonu podmiotu odbierającego odpady komunalne od właścicieli nieruchomości. </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Wykonawca zagwarantuje, że środki transportu wykorzystywane przy realizacji zamówienia będą zabezpieczone przed niekontrolowanym wydostawaniem się na zewnątrz odpadów, podczas ich magazynowania, przeładunku, a także transportu. </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Wykonawca zagwarantuje, że środki transportu wykorzystywane przy realizacji zamówienia będą poddawane myciu i dezynfekcji z częstotliwością gwarantującą zapewnienie im właściwego stanu sanitarnego. </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Wykonawca w trakcie realizacji niniejszej umowy zobowiązany jest do zapewnienia, aby wszystkie środki transportu wykorzystywane przy realizacji zamówienia, posiadały aktualne ubezpieczenia oraz przeglądy techniczne. </w:t>
      </w:r>
    </w:p>
    <w:p w:rsidR="000A139F" w:rsidRDefault="00420349">
      <w:pPr>
        <w:numPr>
          <w:ilvl w:val="0"/>
          <w:numId w:val="21"/>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 zakresie wymagań technicznych dotyczących środków transportu wykorzystywanego przy realizacji zamówienia, Wykonawca zapewni, aby: </w:t>
      </w:r>
    </w:p>
    <w:p w:rsidR="000A139F" w:rsidRDefault="00420349">
      <w:pPr>
        <w:numPr>
          <w:ilvl w:val="1"/>
          <w:numId w:val="21"/>
        </w:numPr>
        <w:tabs>
          <w:tab w:val="left" w:pos="429"/>
        </w:tabs>
        <w:spacing w:line="240" w:lineRule="auto"/>
        <w:jc w:val="both"/>
        <w:rPr>
          <w:rFonts w:ascii="Times New Roman" w:hAnsi="Times New Roman"/>
        </w:rPr>
      </w:pPr>
      <w:r>
        <w:rPr>
          <w:rFonts w:ascii="Times New Roman" w:hAnsi="Times New Roman"/>
          <w:sz w:val="24"/>
          <w:szCs w:val="24"/>
        </w:rPr>
        <w:t xml:space="preserve">konstrukcja pojazdów zabezpieczała przed rozwiewaniem i rozpylaniem przewożonych odpadów oraz minimalizowała oddziaływanie czynników atmosferycznych na odpady; </w:t>
      </w:r>
    </w:p>
    <w:p w:rsidR="000A139F" w:rsidRDefault="00420349">
      <w:pPr>
        <w:numPr>
          <w:ilvl w:val="1"/>
          <w:numId w:val="21"/>
        </w:numPr>
        <w:tabs>
          <w:tab w:val="left" w:pos="429"/>
        </w:tabs>
        <w:spacing w:line="240" w:lineRule="auto"/>
        <w:jc w:val="both"/>
        <w:rPr>
          <w:rFonts w:ascii="Times New Roman" w:hAnsi="Times New Roman"/>
        </w:rPr>
      </w:pPr>
      <w:r>
        <w:rPr>
          <w:rFonts w:ascii="Times New Roman" w:hAnsi="Times New Roman"/>
          <w:sz w:val="24"/>
          <w:szCs w:val="24"/>
        </w:rPr>
        <w:t>pojazdy były wyposażone w system:</w:t>
      </w:r>
    </w:p>
    <w:p w:rsidR="000A139F" w:rsidRDefault="00420349">
      <w:pPr>
        <w:numPr>
          <w:ilvl w:val="2"/>
          <w:numId w:val="21"/>
        </w:numPr>
        <w:tabs>
          <w:tab w:val="left" w:pos="429"/>
        </w:tabs>
        <w:spacing w:line="240" w:lineRule="auto"/>
        <w:jc w:val="both"/>
        <w:rPr>
          <w:rFonts w:ascii="Times New Roman" w:hAnsi="Times New Roman"/>
        </w:rPr>
      </w:pPr>
      <w:r>
        <w:rPr>
          <w:rFonts w:ascii="Times New Roman" w:hAnsi="Times New Roman"/>
          <w:sz w:val="24"/>
          <w:szCs w:val="24"/>
        </w:rPr>
        <w:t>monitoringu bazującego na systemie pozycjonowania satelitarnego, umożliwiający trwałe zapisywanie, przechowywanie i odczytywanie danych o położeniu pojazdu i miejscach postojów;</w:t>
      </w:r>
    </w:p>
    <w:p w:rsidR="000A139F" w:rsidRDefault="00420349">
      <w:pPr>
        <w:numPr>
          <w:ilvl w:val="2"/>
          <w:numId w:val="21"/>
        </w:numPr>
        <w:tabs>
          <w:tab w:val="left" w:pos="429"/>
        </w:tabs>
        <w:spacing w:line="240" w:lineRule="auto"/>
        <w:jc w:val="both"/>
        <w:rPr>
          <w:rFonts w:ascii="Times New Roman" w:hAnsi="Times New Roman"/>
        </w:rPr>
      </w:pPr>
      <w:r>
        <w:rPr>
          <w:rFonts w:ascii="Times New Roman" w:hAnsi="Times New Roman"/>
          <w:sz w:val="24"/>
          <w:szCs w:val="24"/>
        </w:rPr>
        <w:t>czujników zapisujących dane o miejscach wyładunku odpadów – umożliwiający weryfikację tych danych;</w:t>
      </w:r>
    </w:p>
    <w:p w:rsidR="000A139F" w:rsidRDefault="00420349">
      <w:pPr>
        <w:numPr>
          <w:ilvl w:val="2"/>
          <w:numId w:val="21"/>
        </w:numPr>
        <w:tabs>
          <w:tab w:val="left" w:pos="429"/>
        </w:tabs>
        <w:spacing w:line="240" w:lineRule="auto"/>
        <w:jc w:val="both"/>
        <w:rPr>
          <w:rFonts w:ascii="Times New Roman" w:hAnsi="Times New Roman"/>
        </w:rPr>
      </w:pPr>
      <w:r>
        <w:rPr>
          <w:rFonts w:ascii="Times New Roman" w:hAnsi="Times New Roman"/>
          <w:sz w:val="24"/>
          <w:szCs w:val="24"/>
        </w:rPr>
        <w:t xml:space="preserve">pojazdy były wyposażone w narzędzia lub urządzenia umożliwiające sprzątanie terenu po opróżnieniu pojemników. </w:t>
      </w:r>
    </w:p>
    <w:p w:rsidR="000A139F" w:rsidRDefault="00420349">
      <w:pPr>
        <w:tabs>
          <w:tab w:val="left" w:pos="429"/>
        </w:tabs>
        <w:spacing w:line="240" w:lineRule="auto"/>
        <w:jc w:val="center"/>
        <w:rPr>
          <w:rFonts w:ascii="Times New Roman" w:hAnsi="Times New Roman"/>
        </w:rPr>
      </w:pPr>
      <w:r>
        <w:rPr>
          <w:rFonts w:ascii="Times New Roman" w:hAnsi="Times New Roman"/>
          <w:b/>
          <w:bCs/>
          <w:sz w:val="24"/>
          <w:szCs w:val="24"/>
        </w:rPr>
        <w:t xml:space="preserve">§ 5. </w:t>
      </w:r>
    </w:p>
    <w:p w:rsidR="000A139F" w:rsidRDefault="00420349">
      <w:pPr>
        <w:tabs>
          <w:tab w:val="left" w:pos="429"/>
        </w:tabs>
        <w:spacing w:line="240" w:lineRule="auto"/>
        <w:jc w:val="center"/>
        <w:rPr>
          <w:rFonts w:ascii="Times New Roman" w:hAnsi="Times New Roman"/>
        </w:rPr>
      </w:pPr>
      <w:r>
        <w:rPr>
          <w:rFonts w:ascii="Times New Roman" w:hAnsi="Times New Roman"/>
          <w:b/>
          <w:bCs/>
          <w:sz w:val="24"/>
          <w:szCs w:val="24"/>
        </w:rPr>
        <w:t>Realizując przedmiot zamówienia Wykonawca:</w:t>
      </w:r>
    </w:p>
    <w:p w:rsidR="000A139F" w:rsidRDefault="00420349">
      <w:pPr>
        <w:pStyle w:val="Tekstpodstawowy"/>
        <w:numPr>
          <w:ilvl w:val="0"/>
          <w:numId w:val="22"/>
        </w:numPr>
        <w:spacing w:after="0"/>
        <w:jc w:val="both"/>
      </w:pPr>
      <w:r>
        <w:t>Zobowiązuje się do wykonania przedmiotu Umowy z zachowaniem należytej staranności wymaganej od profesjonalisty oraz zgodnie z obowiązującymi w czasie realizacji przedmiotu Umowy przepisami prawa, w szczególności:</w:t>
      </w:r>
    </w:p>
    <w:p w:rsidR="000A139F" w:rsidRDefault="00420349">
      <w:pPr>
        <w:pStyle w:val="Tekstpodstawowy"/>
        <w:numPr>
          <w:ilvl w:val="1"/>
          <w:numId w:val="22"/>
        </w:numPr>
        <w:spacing w:after="0"/>
        <w:jc w:val="both"/>
      </w:pPr>
      <w:r>
        <w:t>ustawą z dnia 27 kwietnia 2001 r. prawo ochrony środowiska;</w:t>
      </w:r>
    </w:p>
    <w:p w:rsidR="000A139F" w:rsidRDefault="00420349">
      <w:pPr>
        <w:pStyle w:val="Tekstpodstawowy"/>
        <w:numPr>
          <w:ilvl w:val="1"/>
          <w:numId w:val="22"/>
        </w:numPr>
        <w:spacing w:after="0"/>
        <w:jc w:val="both"/>
      </w:pPr>
      <w:r>
        <w:t>ustawą z dnia 14 grudnia 2012 r. o odpadach;</w:t>
      </w:r>
    </w:p>
    <w:p w:rsidR="000A139F" w:rsidRDefault="00420349">
      <w:pPr>
        <w:pStyle w:val="Tekstpodstawowy"/>
        <w:numPr>
          <w:ilvl w:val="1"/>
          <w:numId w:val="22"/>
        </w:numPr>
        <w:spacing w:after="0"/>
        <w:jc w:val="both"/>
      </w:pPr>
      <w:r>
        <w:t>ustawą z dnia 13 września 1996 r. o utrzymaniu czystości i porządku w gminach;</w:t>
      </w:r>
    </w:p>
    <w:p w:rsidR="000A139F" w:rsidRDefault="00420349">
      <w:pPr>
        <w:pStyle w:val="Tekstpodstawowy"/>
        <w:numPr>
          <w:ilvl w:val="1"/>
          <w:numId w:val="22"/>
        </w:numPr>
        <w:spacing w:after="0"/>
        <w:jc w:val="both"/>
      </w:pPr>
      <w:r>
        <w:t>regulaminem utrzymania czystości i porządku na terenie Gminy Boguty-Pianki uchwalonym przez Radę Gminy Boguty-Pianki;</w:t>
      </w:r>
    </w:p>
    <w:p w:rsidR="000A139F" w:rsidRDefault="00420349">
      <w:pPr>
        <w:pStyle w:val="Tekstpodstawowy"/>
        <w:numPr>
          <w:ilvl w:val="1"/>
          <w:numId w:val="22"/>
        </w:numPr>
        <w:spacing w:after="0"/>
        <w:jc w:val="both"/>
      </w:pPr>
      <w:r>
        <w:t>postanowieniami Planu Gospodarki Odpadami dla Województwa Podlaskiego.</w:t>
      </w:r>
    </w:p>
    <w:p w:rsidR="000A139F" w:rsidRDefault="00420349">
      <w:pPr>
        <w:pStyle w:val="Tekstpodstawowy"/>
        <w:numPr>
          <w:ilvl w:val="0"/>
          <w:numId w:val="22"/>
        </w:numPr>
        <w:spacing w:after="0"/>
        <w:jc w:val="both"/>
      </w:pPr>
      <w:r>
        <w:t>Zobowiązany jest posiadać stosowane zezwolenia i wpisy uprawniające do prowadzenia działalności niezbędne do wykonania przedmiotu Umowy przez cały okres realizacji postanowień niniejszej Umowy.</w:t>
      </w:r>
    </w:p>
    <w:p w:rsidR="000A139F" w:rsidRDefault="00420349">
      <w:pPr>
        <w:pStyle w:val="Tekstpodstawowy"/>
        <w:numPr>
          <w:ilvl w:val="0"/>
          <w:numId w:val="22"/>
        </w:numPr>
        <w:spacing w:after="0"/>
        <w:jc w:val="both"/>
      </w:pPr>
      <w:r>
        <w:lastRenderedPageBreak/>
        <w:t xml:space="preserve">Wyznaczy osobę Koordynatora Umowy, z którym Zamawiający będzie mógł się kontaktować bezpośrednio w dniach od poniedziałku do piątku, w godzinach </w:t>
      </w:r>
      <w:r>
        <w:rPr>
          <w:b/>
          <w:bCs/>
        </w:rPr>
        <w:t>od 7.30</w:t>
      </w:r>
      <w:r>
        <w:t xml:space="preserve"> do godziny </w:t>
      </w:r>
      <w:r>
        <w:rPr>
          <w:b/>
          <w:bCs/>
        </w:rPr>
        <w:t>15.30</w:t>
      </w:r>
      <w:r>
        <w:t xml:space="preserve">. Koordynator Umowy odpowiedzialny będzie za nadzorowanie i koordynowanie wykonywania przez Wykonawcę postanowień niniejszej Umowy. </w:t>
      </w:r>
    </w:p>
    <w:p w:rsidR="000A139F" w:rsidRDefault="00420349">
      <w:pPr>
        <w:pStyle w:val="Tekstpodstawowy"/>
        <w:numPr>
          <w:ilvl w:val="0"/>
          <w:numId w:val="22"/>
        </w:numPr>
        <w:spacing w:after="0"/>
        <w:jc w:val="both"/>
      </w:pPr>
      <w:r>
        <w:t xml:space="preserve">Zobowiązuje się do niezwłocznego przekazywania informacji dotyczących realizacji Umowy, na każde żądanie Zamawiającego, jednak nie później niż w terminie </w:t>
      </w:r>
      <w:r>
        <w:rPr>
          <w:b/>
          <w:bCs/>
        </w:rPr>
        <w:t>2 (dwóch) dni</w:t>
      </w:r>
      <w:r>
        <w:t xml:space="preserve"> roboczych od dnia otrzymania żądania.</w:t>
      </w:r>
    </w:p>
    <w:p w:rsidR="000A139F" w:rsidRDefault="00420349">
      <w:pPr>
        <w:pStyle w:val="Tekstpodstawowy"/>
        <w:numPr>
          <w:ilvl w:val="0"/>
          <w:numId w:val="22"/>
        </w:numPr>
        <w:spacing w:after="0"/>
        <w:jc w:val="both"/>
      </w:pPr>
      <w:r>
        <w:t>Zobowiązuje się do terminowego sporządzania i przekazywania Zamawiającemu miesięcznych sprawozdań z wykonania przedmiotu Umowy, zawierających informacje wskazane w Umowie.</w:t>
      </w:r>
    </w:p>
    <w:p w:rsidR="000A139F" w:rsidRDefault="00420349">
      <w:pPr>
        <w:pStyle w:val="Tekstpodstawowy"/>
        <w:numPr>
          <w:ilvl w:val="0"/>
          <w:numId w:val="22"/>
        </w:numPr>
        <w:spacing w:after="0"/>
        <w:jc w:val="both"/>
      </w:pPr>
      <w:r>
        <w:t>Zobowiązuje się do przestrzegania poufności co do informacji lub danych pozyskanych w związku lub w wyniku realizacji Umowy, w szczególności do przestrzegania przepisów dotyczących ochrony danych osobowych, które to informacje i dane nie mogą być wykorzystywane przez Wykonawcę w celu innym niż dla potrzeb realizacji postanowień Umowy, w szczególności informacje i dane nie mogą zostać wykorzystane w celach marketingowych, reklamowych.</w:t>
      </w:r>
    </w:p>
    <w:p w:rsidR="000A139F" w:rsidRDefault="00420349">
      <w:pPr>
        <w:pStyle w:val="Tekstpodstawowy"/>
        <w:numPr>
          <w:ilvl w:val="0"/>
          <w:numId w:val="22"/>
        </w:numPr>
        <w:spacing w:after="0"/>
        <w:jc w:val="both"/>
      </w:pPr>
      <w:r>
        <w:t xml:space="preserve">Zobowiązany jest do posiadania ważnej przez cały okres realizacji postanowień niniejszej umowy polisy ubezpieczeniowej od odpowiedzialności cywilnej w zakresie prowadzonej działalności gospodarczej związanej z realizacją przedmiotu Umowy, na kwotę nie niższą niż </w:t>
      </w:r>
      <w:r>
        <w:rPr>
          <w:b/>
          <w:bCs/>
          <w:color w:val="000000"/>
        </w:rPr>
        <w:t>20.000.00 (słownie: dwadzieścia tysięcy) złotych.</w:t>
      </w:r>
      <w:r>
        <w:rPr>
          <w:color w:val="000000"/>
          <w:shd w:val="clear" w:color="auto" w:fill="FFFFFF"/>
        </w:rPr>
        <w:t xml:space="preserve"> </w:t>
      </w:r>
      <w:r>
        <w:rPr>
          <w:color w:val="000000"/>
        </w:rPr>
        <w:t>W prz</w:t>
      </w:r>
      <w:r>
        <w:t>ypadku, gdy okres ubezpieczenia umowy zawartej przez Wykonawcę jest krótszy niż okres realizacji niniejszej Umowy, Wykonawca zobowiązany jest do kontynuacji umowy ubezpieczenia na warunkach tożsamych lub nie mniej korzystnych niż dotychczasowa umowa ubezpieczenia, na kwotę ubezpieczenia wskazaną w zdaniu pierwszym. W takim przypadku Wykonawca zobowiązany jest zawrzeć nową umowę z Ubezpieczycielem i przedłożyć Zamawiającemu kopię nowo zawartej umowy ubezpieczenia lub polisy ubezpieczeniowej, potwierdzonej za zgodność z oryginałem, w terminie 2 dni od daty wygaśnięcia poprzednio obowiązującej umowy ubezpieczenia.</w:t>
      </w:r>
    </w:p>
    <w:p w:rsidR="000A139F" w:rsidRDefault="00420349">
      <w:pPr>
        <w:pStyle w:val="Tekstpodstawowy"/>
        <w:numPr>
          <w:ilvl w:val="0"/>
          <w:numId w:val="22"/>
        </w:numPr>
        <w:spacing w:after="0"/>
        <w:jc w:val="both"/>
      </w:pPr>
      <w:r>
        <w:t>Zobowiązuje się do utrzymania pojemników na odpady zmieszane i segregowane w odpowiednim stanie sanitarnym, porządkowym i technicznym.</w:t>
      </w:r>
    </w:p>
    <w:p w:rsidR="000A139F" w:rsidRDefault="00420349">
      <w:pPr>
        <w:pStyle w:val="Tekstpodstawowy"/>
        <w:numPr>
          <w:ilvl w:val="0"/>
          <w:numId w:val="22"/>
        </w:numPr>
        <w:spacing w:after="0"/>
        <w:jc w:val="both"/>
      </w:pPr>
      <w:r>
        <w:t>Informowania Zamawiającego o zaistnieniu okoliczności uzasadniającej zmianę częstotliwości odbioru odpadów komunalnych zmieszanych lub segregowanych.</w:t>
      </w:r>
    </w:p>
    <w:p w:rsidR="000A139F" w:rsidRDefault="00420349">
      <w:pPr>
        <w:pStyle w:val="Tekstpodstawowy"/>
        <w:numPr>
          <w:ilvl w:val="0"/>
          <w:numId w:val="22"/>
        </w:numPr>
        <w:spacing w:after="0"/>
        <w:jc w:val="both"/>
      </w:pPr>
      <w:r>
        <w:t>Sporządzenia i przekazania Zamawiającemu celem akceptacji Harmonogramu odbiorów odpadów komunalnych oraz jego zmian.</w:t>
      </w:r>
    </w:p>
    <w:p w:rsidR="000A139F" w:rsidRDefault="00420349">
      <w:pPr>
        <w:pStyle w:val="Tekstpodstawowy"/>
        <w:numPr>
          <w:ilvl w:val="0"/>
          <w:numId w:val="22"/>
        </w:numPr>
        <w:spacing w:after="0"/>
        <w:jc w:val="both"/>
      </w:pPr>
      <w:r>
        <w:t>Z</w:t>
      </w:r>
      <w:r>
        <w:rPr>
          <w:shd w:val="clear" w:color="auto" w:fill="FFFFFF"/>
        </w:rPr>
        <w:t xml:space="preserve">obowiązuje się, że od rozpoczęcia świadczenia usług tj. </w:t>
      </w:r>
      <w:r>
        <w:rPr>
          <w:b/>
          <w:bCs/>
          <w:shd w:val="clear" w:color="auto" w:fill="FFFFFF"/>
        </w:rPr>
        <w:t>1 października 2021 roku</w:t>
      </w:r>
      <w:r>
        <w:rPr>
          <w:shd w:val="clear" w:color="auto" w:fill="FFFFFF"/>
        </w:rPr>
        <w:t xml:space="preserve"> wszystkie wskazane przez Zamawiającego nieruchomości będą wyposażone w należące do Wykonawcy worki do składowania odpadów komunalnych segregowanych w liczbie i o rodzaju wskazanym przez Zamawiającego.</w:t>
      </w:r>
    </w:p>
    <w:p w:rsidR="000A139F" w:rsidRDefault="00420349">
      <w:pPr>
        <w:pStyle w:val="Tekstpodstawowy"/>
        <w:numPr>
          <w:ilvl w:val="0"/>
          <w:numId w:val="22"/>
        </w:numPr>
        <w:spacing w:after="0"/>
        <w:jc w:val="both"/>
      </w:pPr>
      <w:r>
        <w:rPr>
          <w:color w:val="000000"/>
          <w:shd w:val="clear" w:color="auto" w:fill="FFFFFF"/>
        </w:rPr>
        <w:t xml:space="preserve">Wykonawca zobowiązany jest do odbioru odpadów z Punktu Selektywnej Zbiórki Odpadów Komunalnych we wskazanym przez Zamawiającego miejscu na terenie Gminy Boguty-Pianki i wyposażenia go w odpowiednie pojemniki. </w:t>
      </w:r>
    </w:p>
    <w:p w:rsidR="000A139F" w:rsidRDefault="00420349">
      <w:pPr>
        <w:numPr>
          <w:ilvl w:val="0"/>
          <w:numId w:val="22"/>
        </w:numPr>
        <w:spacing w:line="240" w:lineRule="auto"/>
        <w:jc w:val="both"/>
        <w:rPr>
          <w:color w:val="000000"/>
        </w:rPr>
      </w:pPr>
      <w:r>
        <w:rPr>
          <w:rFonts w:ascii="Times New Roman" w:hAnsi="Times New Roman"/>
          <w:color w:val="000000"/>
          <w:sz w:val="24"/>
          <w:szCs w:val="24"/>
        </w:rPr>
        <w:t>Wykonawca w trakcie realizacji zamówienia zobowiązany jest zapewnić:</w:t>
      </w:r>
    </w:p>
    <w:p w:rsidR="000A139F" w:rsidRDefault="00420349">
      <w:pPr>
        <w:numPr>
          <w:ilvl w:val="1"/>
          <w:numId w:val="22"/>
        </w:numPr>
        <w:spacing w:line="240" w:lineRule="auto"/>
        <w:jc w:val="both"/>
        <w:rPr>
          <w:color w:val="000000"/>
        </w:rPr>
      </w:pPr>
      <w:r>
        <w:rPr>
          <w:rFonts w:ascii="Times New Roman" w:eastAsia="Times New Roman" w:hAnsi="Times New Roman" w:cs="Times New Roman"/>
          <w:color w:val="000000"/>
          <w:sz w:val="24"/>
          <w:szCs w:val="24"/>
          <w:shd w:val="clear" w:color="auto" w:fill="FFFFFF"/>
          <w:lang w:eastAsia="pl-PL"/>
        </w:rPr>
        <w:t>osiągnięcie w danym roku kalendarzowym w odniesieniu do masy odebranych przez siebie odpadów komunalnych, zgodnie z obowiązującymi przepisami prawa, odpowiedniego poziomu recyklingu, przygotowania do ponownego użycia i odzysku innymi metodami lub ograniczenia masy odpadów komunalnych ulegających biodegradacji przekazywanych do składowania.</w:t>
      </w:r>
    </w:p>
    <w:p w:rsidR="000A139F" w:rsidRDefault="00420349">
      <w:pPr>
        <w:numPr>
          <w:ilvl w:val="0"/>
          <w:numId w:val="22"/>
        </w:numPr>
        <w:suppressAutoHyphens w:val="0"/>
        <w:spacing w:line="240" w:lineRule="auto"/>
        <w:jc w:val="both"/>
        <w:rPr>
          <w:rFonts w:ascii="Times New Roman" w:hAnsi="Times New Roman"/>
        </w:rPr>
      </w:pPr>
      <w:r>
        <w:rPr>
          <w:rFonts w:ascii="Times New Roman" w:hAnsi="Times New Roman" w:cs="Times New Roman"/>
          <w:color w:val="000000"/>
          <w:sz w:val="24"/>
          <w:szCs w:val="24"/>
        </w:rPr>
        <w:lastRenderedPageBreak/>
        <w:t>Wykonawca zobowiązany jest do wykonania całości przedmiotu Umowy w sposób i na warunkach określonych w niniejszej Umowie oraz zgodnie z przepisami prawa, w tym prawa miejscowego.</w:t>
      </w:r>
    </w:p>
    <w:p w:rsidR="000A139F" w:rsidRDefault="00420349">
      <w:pPr>
        <w:pStyle w:val="Tekstpodstawowy"/>
        <w:numPr>
          <w:ilvl w:val="0"/>
          <w:numId w:val="22"/>
        </w:numPr>
        <w:spacing w:after="0"/>
        <w:jc w:val="both"/>
      </w:pPr>
      <w:r>
        <w:t>Wykonawcy wspólnie realizujący przedmiot Umowy ponoszą solidarną odpowiedzialność za jej wykonanie i ustanowienie zabezpieczenia jej należytego wykonania.</w:t>
      </w:r>
    </w:p>
    <w:p w:rsidR="000A139F" w:rsidRDefault="00420349">
      <w:pPr>
        <w:pStyle w:val="Tekstpodstawowy"/>
        <w:numPr>
          <w:ilvl w:val="0"/>
          <w:numId w:val="22"/>
        </w:numPr>
        <w:spacing w:after="0"/>
        <w:jc w:val="both"/>
      </w:pPr>
      <w:r>
        <w:t>W przypadku wykonywania przedmiotu Umowy przy pomocy podwykonawców, Wykonawca ponosi odpowiedzialność wobec Zamawiającego za wszystkie działania lub zaniechania podwykonawców, jak za własne.</w:t>
      </w:r>
    </w:p>
    <w:p w:rsidR="000A139F" w:rsidRDefault="00420349">
      <w:pPr>
        <w:pStyle w:val="Tekstpodstawowy"/>
        <w:numPr>
          <w:ilvl w:val="0"/>
          <w:numId w:val="22"/>
        </w:numPr>
        <w:spacing w:after="0"/>
        <w:jc w:val="both"/>
      </w:pPr>
      <w:r>
        <w:t>W przypadku wykonywania przedmiotu umowy przy pomocy podwykonawców, 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w:t>
      </w:r>
    </w:p>
    <w:p w:rsidR="000A139F" w:rsidRDefault="00420349">
      <w:pPr>
        <w:pStyle w:val="Tekstpodstawowy"/>
        <w:numPr>
          <w:ilvl w:val="0"/>
          <w:numId w:val="22"/>
        </w:numPr>
        <w:spacing w:after="0"/>
        <w:jc w:val="both"/>
      </w:pPr>
      <w:r>
        <w:t>Wykonawca zawrze z podwykonawcą umowę o świadczenie usług, które mają być świadczone przez podwykonawcę pod warunkiem, że Zamawiający nie sprzeciwi się jej zawarciu.</w:t>
      </w:r>
    </w:p>
    <w:p w:rsidR="000A139F" w:rsidRDefault="00420349">
      <w:pPr>
        <w:pStyle w:val="Tekstpodstawowy"/>
        <w:numPr>
          <w:ilvl w:val="0"/>
          <w:numId w:val="22"/>
        </w:numPr>
        <w:spacing w:after="0"/>
        <w:jc w:val="both"/>
      </w:pPr>
      <w:r>
        <w:t xml:space="preserve">Wykonawca zobowiązany jest do przedłożenia Zamawiającemu zawartej z podwykonawcą warunkowej umowy w terminie </w:t>
      </w:r>
      <w:r>
        <w:rPr>
          <w:b/>
          <w:bCs/>
        </w:rPr>
        <w:t>3 dni</w:t>
      </w:r>
      <w:r>
        <w:t xml:space="preserve"> od daty jej zawarcia, jednakże nie później niż w dniu rozpoczęcia świadczenia przez Wykonawcę usług w związku z rea</w:t>
      </w:r>
      <w:r>
        <w:rPr>
          <w:color w:val="000000"/>
        </w:rPr>
        <w:t>lizacją przedmiotu niniejszej Umowy.</w:t>
      </w:r>
    </w:p>
    <w:p w:rsidR="000A139F" w:rsidRDefault="00420349">
      <w:pPr>
        <w:pStyle w:val="Tekstpodstawowy"/>
        <w:numPr>
          <w:ilvl w:val="0"/>
          <w:numId w:val="22"/>
        </w:numPr>
        <w:spacing w:after="0"/>
        <w:jc w:val="both"/>
        <w:rPr>
          <w:color w:val="000000"/>
        </w:rPr>
      </w:pPr>
      <w:r>
        <w:rPr>
          <w:color w:val="000000"/>
        </w:rPr>
        <w:t>Wykonawca zobowiązany jest poinformować Zamawiającego w terminie wskazanym w ust. 19 jaki/e zakres/y czynności przedmiotu Umowy będzie/będą wykonywany/e przez podwykonawcę/ów.</w:t>
      </w:r>
    </w:p>
    <w:p w:rsidR="000A139F" w:rsidRDefault="00420349">
      <w:pPr>
        <w:pStyle w:val="Tekstpodstawowy"/>
        <w:numPr>
          <w:ilvl w:val="0"/>
          <w:numId w:val="22"/>
        </w:numPr>
        <w:spacing w:after="0"/>
        <w:jc w:val="both"/>
      </w:pPr>
      <w:r>
        <w:t xml:space="preserve">Zamawiający uprawniony jest do zgłoszenia w terminie </w:t>
      </w:r>
      <w:r>
        <w:rPr>
          <w:b/>
          <w:bCs/>
        </w:rPr>
        <w:t>10 dni</w:t>
      </w:r>
      <w:r>
        <w:t xml:space="preserve"> od daty otrzymania umowy opisanej w ust. 19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w:t>
      </w:r>
    </w:p>
    <w:p w:rsidR="000A139F" w:rsidRDefault="00420349">
      <w:pPr>
        <w:pStyle w:val="Tekstpodstawowy"/>
        <w:numPr>
          <w:ilvl w:val="0"/>
          <w:numId w:val="22"/>
        </w:numPr>
        <w:spacing w:after="0"/>
        <w:jc w:val="both"/>
      </w:pPr>
      <w:r>
        <w:t>W przypadku nie wyrażenia przez Zamawiającego sprzeciwu, o którym mowa ust. 21, Wykonawca zobowiązany jest do zawarcia z podwykonawcą, w terminie 7 dni od daty otrzymania oświadczenia o braku sprzeciwu lub od daty upływu terminu do zgłoszenia sprzeciwu – w zależności co nastąpi pierwsze - umowy o przelew wierzytelności i przelania na rzecz podwykonawcy wierzytelności przypadającej jemu od Zamawiającego z tytułu realizacji powierzonego podwykonawcy przedmiotu niniejszej Umowy.</w:t>
      </w:r>
    </w:p>
    <w:p w:rsidR="000A139F" w:rsidRDefault="00420349">
      <w:pPr>
        <w:pStyle w:val="Tekstpodstawowy"/>
        <w:numPr>
          <w:ilvl w:val="0"/>
          <w:numId w:val="22"/>
        </w:numPr>
        <w:spacing w:after="0"/>
        <w:jc w:val="both"/>
      </w:pPr>
      <w:r>
        <w:t>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z podwykonawcą.</w:t>
      </w:r>
    </w:p>
    <w:p w:rsidR="000A139F" w:rsidRDefault="00420349">
      <w:pPr>
        <w:pStyle w:val="Tekstpodstawowy"/>
        <w:numPr>
          <w:ilvl w:val="0"/>
          <w:numId w:val="22"/>
        </w:numPr>
        <w:spacing w:after="0"/>
        <w:jc w:val="both"/>
      </w:pPr>
      <w:r>
        <w:t xml:space="preserve">Strony zgodnie postanawiają, iż w przypadku gdy Wykonawca nie wykonuje przedmiotu Umowy lub wykonuje go w sposób niezgodny z postanowieniami niniejszej Umowy, Zamawiający wezwie Wykonawcę do wykonania lub należytego wykonania przedmiotu Umowy i wyznaczy mu w tym celu dodatkowy termin. W przypadku bezskutecznego upływu wyznaczonego przez Zamawiającego terminu, Zamawiający może powierzyć wykonanie przedmiotu Umowy innemu podmiotowi, </w:t>
      </w:r>
      <w:r>
        <w:lastRenderedPageBreak/>
        <w:t>na koszt i ryzyko Wykonawcy. Zamawiający uprawniony jest do potrącenia z wynagrodzenia Wykonawcy kwoty wynagrodzenia należnego podmiotowi trzeciemu w związku z wykonaniem usługi, o której mowa w zdaniu drugim.</w:t>
      </w:r>
    </w:p>
    <w:p w:rsidR="000A139F" w:rsidRDefault="00420349">
      <w:pPr>
        <w:pStyle w:val="Tekstpodstawowy"/>
        <w:numPr>
          <w:ilvl w:val="0"/>
          <w:numId w:val="22"/>
        </w:numPr>
        <w:spacing w:after="0"/>
        <w:jc w:val="both"/>
      </w:pPr>
      <w:r>
        <w:t>Wykonawca ponosi pełną odpowiedzialność materialną za szkody będące wynikiem nieopróżniania lub nieterminowego opróżniania pojemników lub zmieszania odbieranych odpadów, jak również za wykonywanie przedmiotu Umowy pomimo wykreślenia Wykonawcy z rejestrów umożliwiających zgodnie z przepisami prawa oraz niniejszej Umowy wykonywanie jej przedmiotu lub utraty przez przepisy lub zezwolenia wydane Wykonawcy mocy obowiązującej, w tym również za ewentualne kary nałożone przez organy porządkowe z tych tytułów.</w:t>
      </w:r>
    </w:p>
    <w:p w:rsidR="000A139F" w:rsidRDefault="00420349">
      <w:pPr>
        <w:pStyle w:val="Tekstpodstawowy"/>
        <w:numPr>
          <w:ilvl w:val="0"/>
          <w:numId w:val="22"/>
        </w:numPr>
        <w:spacing w:after="0"/>
        <w:jc w:val="both"/>
      </w:pPr>
      <w:r>
        <w:t xml:space="preserve">Wykonawca zobowiązuje się na każde żądanie Zamawiającego, w terminie </w:t>
      </w:r>
      <w:r>
        <w:br/>
      </w:r>
      <w:r>
        <w:rPr>
          <w:b/>
          <w:bCs/>
        </w:rPr>
        <w:t>7 dni</w:t>
      </w:r>
      <w:r>
        <w:t xml:space="preserve"> od dnia otrzymania żądania, do dostarczenia w miejsce przez niego wskazane określonej przez zamawiającego liczby i rodzaju pojemników lub worków, których stan techniczny i sanitarny pozwala na składowanie w nich odpadów w sposób niezagrażający życiu lub zdrowiu oraz do utrzymywania ich w takim stanie przez cały okres realizacji przedmiotu Umowy. Wykonawca w przypadku uszkodzenia pojemnika lub worka do składowania odpadów lub zaistnienia innej przyczyny uniemożliwiającej lub utrudniającej z nich korzystanie, zobowiązany jest do dokonania ich wymiany na pojemniki lub worki spełniające wymogi określone w zdaniu pierwszym, na swój koszt i ryzyko, w terminie </w:t>
      </w:r>
      <w:r>
        <w:rPr>
          <w:b/>
          <w:bCs/>
        </w:rPr>
        <w:t>7 dni</w:t>
      </w:r>
      <w:r>
        <w:t xml:space="preserve"> od dnia powzięcia informacji o takiej potrzebie lub zgłoszenia jej przez Zamawiającego.</w:t>
      </w:r>
    </w:p>
    <w:p w:rsidR="000A139F" w:rsidRDefault="00420349">
      <w:pPr>
        <w:pStyle w:val="Tekstpodstawowy"/>
        <w:numPr>
          <w:ilvl w:val="0"/>
          <w:numId w:val="22"/>
        </w:numPr>
        <w:spacing w:after="0"/>
        <w:jc w:val="both"/>
      </w:pPr>
      <w:r>
        <w:rPr>
          <w:color w:val="000000"/>
          <w:shd w:val="clear" w:color="auto" w:fill="FFFFFF"/>
        </w:rPr>
        <w:t>Wykonawca zobowiązany jest do naprawienia wszelkich szkód powstałych podczas lub w związku z wykonywaniem przedmiotu Umowy. Wykonawca ponosi pełną odpowiedzialność wobec Zamawiającego i osób trzecich za szkody w mieniu lub zdrowiu osób trzecich powstałe w okolicznościach opisanych w zdaniu pierwszym.</w:t>
      </w:r>
    </w:p>
    <w:p w:rsidR="000A139F" w:rsidRDefault="000A139F">
      <w:pPr>
        <w:pStyle w:val="Tekstpodstawowy"/>
        <w:spacing w:after="0"/>
        <w:jc w:val="both"/>
        <w:rPr>
          <w:color w:val="000000"/>
          <w:shd w:val="clear" w:color="auto" w:fill="FFFFFF"/>
        </w:rPr>
      </w:pPr>
    </w:p>
    <w:p w:rsidR="000A139F" w:rsidRDefault="00420349">
      <w:pPr>
        <w:tabs>
          <w:tab w:val="left" w:pos="429"/>
        </w:tabs>
        <w:spacing w:line="240" w:lineRule="auto"/>
        <w:jc w:val="center"/>
        <w:rPr>
          <w:rFonts w:ascii="Times New Roman" w:hAnsi="Times New Roman"/>
        </w:rPr>
      </w:pPr>
      <w:r>
        <w:rPr>
          <w:rFonts w:ascii="Times New Roman" w:hAnsi="Times New Roman"/>
          <w:b/>
          <w:bCs/>
          <w:sz w:val="24"/>
          <w:szCs w:val="24"/>
        </w:rPr>
        <w:t>§ 6.</w:t>
      </w:r>
    </w:p>
    <w:p w:rsidR="000A139F" w:rsidRDefault="00420349">
      <w:pPr>
        <w:tabs>
          <w:tab w:val="left" w:pos="429"/>
        </w:tabs>
        <w:spacing w:line="240" w:lineRule="auto"/>
        <w:jc w:val="center"/>
        <w:rPr>
          <w:rFonts w:ascii="Times New Roman" w:hAnsi="Times New Roman"/>
        </w:rPr>
      </w:pPr>
      <w:r>
        <w:rPr>
          <w:rFonts w:ascii="Times New Roman" w:hAnsi="Times New Roman"/>
          <w:b/>
          <w:bCs/>
          <w:sz w:val="24"/>
          <w:szCs w:val="24"/>
        </w:rPr>
        <w:t>Uprawnienia Zamawiającego</w:t>
      </w:r>
    </w:p>
    <w:p w:rsidR="000A139F" w:rsidRDefault="00420349">
      <w:pPr>
        <w:pStyle w:val="Tekstpodstawowy"/>
        <w:numPr>
          <w:ilvl w:val="0"/>
          <w:numId w:val="23"/>
        </w:numPr>
        <w:spacing w:after="0"/>
        <w:jc w:val="both"/>
      </w:pPr>
      <w:r>
        <w:rPr>
          <w:color w:val="000000"/>
        </w:rPr>
        <w:t>Zamawiający uprawniony jest przez okres realizacji postanowień niniejszej umowy do:</w:t>
      </w:r>
    </w:p>
    <w:p w:rsidR="000A139F" w:rsidRDefault="00420349">
      <w:pPr>
        <w:pStyle w:val="Tekstpodstawowy"/>
        <w:numPr>
          <w:ilvl w:val="1"/>
          <w:numId w:val="23"/>
        </w:numPr>
        <w:spacing w:after="0"/>
        <w:jc w:val="both"/>
      </w:pPr>
      <w:r>
        <w:rPr>
          <w:color w:val="000000"/>
        </w:rPr>
        <w:t>nadzoru oraz dokonywania kontroli sposobu wykonywania przez Wykonawcę postanowień niniejszej Umowy;</w:t>
      </w:r>
    </w:p>
    <w:p w:rsidR="000A139F" w:rsidRDefault="00420349">
      <w:pPr>
        <w:pStyle w:val="Tekstpodstawowy"/>
        <w:numPr>
          <w:ilvl w:val="1"/>
          <w:numId w:val="23"/>
        </w:numPr>
        <w:spacing w:after="0"/>
        <w:jc w:val="both"/>
      </w:pPr>
      <w:r>
        <w:rPr>
          <w:color w:val="000000"/>
        </w:rPr>
        <w:t>żądania od Wykonawcy przedstawienia dokumentów lub informacji dotyczących lub związanych z wykonywaniem przedmiotu niniejszej Umowy, w tym dokumentów potwierdzających ważenie oraz zagospodarowanie odebranych przez Wykonawcę odpadów, ważenia zebranych odpadów w obecności przedstawiciela Zamawiającego na jego żądanie;</w:t>
      </w:r>
    </w:p>
    <w:p w:rsidR="000A139F" w:rsidRDefault="00420349">
      <w:pPr>
        <w:pStyle w:val="Tekstpodstawowy"/>
        <w:numPr>
          <w:ilvl w:val="1"/>
          <w:numId w:val="23"/>
        </w:numPr>
        <w:spacing w:after="0"/>
        <w:jc w:val="both"/>
      </w:pPr>
      <w:r>
        <w:rPr>
          <w:color w:val="000000"/>
        </w:rPr>
        <w:t>posiadania nieograniczonego dostępu do systemu monitorowania lokalizacji i pracy pojazdów, o którym mowa w Umowie.</w:t>
      </w:r>
    </w:p>
    <w:p w:rsidR="000A139F" w:rsidRDefault="00420349">
      <w:pPr>
        <w:pStyle w:val="Tekstpodstawowy"/>
        <w:numPr>
          <w:ilvl w:val="0"/>
          <w:numId w:val="23"/>
        </w:numPr>
        <w:spacing w:after="0"/>
        <w:jc w:val="both"/>
      </w:pPr>
      <w:r>
        <w:rPr>
          <w:color w:val="000000"/>
        </w:rPr>
        <w:t>W przypadku wykonywania przedmiotu niniejszej Umowy przez Wykonawcę z udziałem podwykonawców informacje lub dane opisane w ust. 1 lit. 1.2., odnoszące się do usług świadczonych przez podwykonawców Zamawiający może żądać od Wykonawcy lub od podwykonawców.</w:t>
      </w:r>
    </w:p>
    <w:p w:rsidR="000A139F" w:rsidRDefault="00420349">
      <w:pPr>
        <w:pStyle w:val="Tekstpodstawowy"/>
        <w:numPr>
          <w:ilvl w:val="0"/>
          <w:numId w:val="24"/>
        </w:numPr>
        <w:spacing w:after="0"/>
        <w:jc w:val="both"/>
      </w:pPr>
      <w:r>
        <w:rPr>
          <w:color w:val="000000"/>
        </w:rPr>
        <w:t xml:space="preserve">Zamawiający uprawniony jest do dokonywania kontroli sposobu wykonywania przez Wykonawcę lub podwykonawców przedmiotu Umowy bez konieczności uprzedniego informowania Wykonawcy lub podwykonawców o zamiarze, czasie i miejscu jej przeprowadzenia. Zamawiający zobowiązany jest do przeprowadzania kontroli w </w:t>
      </w:r>
      <w:r>
        <w:rPr>
          <w:color w:val="000000"/>
        </w:rPr>
        <w:lastRenderedPageBreak/>
        <w:t>sposób nieutrudniający wykonywaniu przez Wykonawcę lub podwykonawców przedmiotu Umowy.</w:t>
      </w:r>
    </w:p>
    <w:p w:rsidR="000A139F" w:rsidRDefault="00420349">
      <w:pPr>
        <w:pStyle w:val="Tekstpodstawowy"/>
        <w:numPr>
          <w:ilvl w:val="0"/>
          <w:numId w:val="24"/>
        </w:numPr>
        <w:spacing w:after="0"/>
        <w:jc w:val="both"/>
      </w:pPr>
      <w:r>
        <w:rPr>
          <w:color w:val="000000"/>
        </w:rPr>
        <w:t>Wykonawca lub podwykonawca zobowiązany jest przekazać Zamawiającemu wszelkie żądane przez niego informacje lub dane bez względu na formę ich utrwalenia lub przetwarzania, związane ze sposobem lub zakresem wykonywania przedmiotu Umowy, jak również spełnianiem przez Wykonawcę lub podwykonawców wymogów opisanych w § 3- § 5 Umowy w terminie i w sposób określony przez Zamawiającego.</w:t>
      </w:r>
    </w:p>
    <w:p w:rsidR="000A139F" w:rsidRDefault="000A139F">
      <w:pPr>
        <w:pStyle w:val="Tekstpodstawowy"/>
        <w:spacing w:after="0"/>
        <w:ind w:left="720"/>
        <w:jc w:val="both"/>
        <w:rPr>
          <w:color w:val="000000"/>
        </w:rPr>
      </w:pPr>
    </w:p>
    <w:p w:rsidR="000A139F" w:rsidRDefault="00420349">
      <w:pPr>
        <w:tabs>
          <w:tab w:val="left" w:pos="429"/>
        </w:tabs>
        <w:spacing w:line="240" w:lineRule="auto"/>
        <w:jc w:val="center"/>
        <w:rPr>
          <w:rFonts w:ascii="Times New Roman" w:hAnsi="Times New Roman"/>
        </w:rPr>
      </w:pPr>
      <w:r>
        <w:rPr>
          <w:rFonts w:ascii="Times New Roman" w:hAnsi="Times New Roman"/>
          <w:b/>
          <w:bCs/>
          <w:sz w:val="24"/>
          <w:szCs w:val="24"/>
        </w:rPr>
        <w:t xml:space="preserve"> § 7. </w:t>
      </w:r>
    </w:p>
    <w:p w:rsidR="000A139F" w:rsidRDefault="00420349">
      <w:pPr>
        <w:tabs>
          <w:tab w:val="left" w:pos="429"/>
        </w:tabs>
        <w:spacing w:line="240" w:lineRule="auto"/>
        <w:jc w:val="center"/>
        <w:rPr>
          <w:rFonts w:ascii="Times New Roman" w:hAnsi="Times New Roman"/>
        </w:rPr>
      </w:pPr>
      <w:r>
        <w:rPr>
          <w:rFonts w:ascii="Times New Roman" w:hAnsi="Times New Roman"/>
          <w:b/>
          <w:bCs/>
          <w:sz w:val="24"/>
          <w:szCs w:val="24"/>
        </w:rPr>
        <w:t xml:space="preserve">Wykaz nieruchomości </w:t>
      </w:r>
    </w:p>
    <w:p w:rsidR="000A139F" w:rsidRDefault="00420349">
      <w:pPr>
        <w:numPr>
          <w:ilvl w:val="0"/>
          <w:numId w:val="25"/>
        </w:numPr>
        <w:tabs>
          <w:tab w:val="clear" w:pos="720"/>
          <w:tab w:val="left" w:pos="429"/>
        </w:tabs>
        <w:spacing w:line="240" w:lineRule="auto"/>
        <w:jc w:val="both"/>
        <w:rPr>
          <w:rFonts w:ascii="Times New Roman" w:hAnsi="Times New Roman"/>
        </w:rPr>
      </w:pPr>
      <w:r>
        <w:rPr>
          <w:rFonts w:ascii="Times New Roman" w:hAnsi="Times New Roman"/>
          <w:sz w:val="24"/>
          <w:szCs w:val="24"/>
        </w:rPr>
        <w:t>Szczegółowy wykaz nieruchomości, które powinny zostać wyposażone w worki, Zamawiający dostarczy Wykonawcy po podpisaniu umowy na odbiór i zagospodarowanie odpadów.</w:t>
      </w:r>
    </w:p>
    <w:p w:rsidR="000A139F" w:rsidRDefault="00420349">
      <w:pPr>
        <w:numPr>
          <w:ilvl w:val="0"/>
          <w:numId w:val="25"/>
        </w:numPr>
        <w:tabs>
          <w:tab w:val="clear" w:pos="720"/>
          <w:tab w:val="left" w:pos="429"/>
        </w:tabs>
        <w:spacing w:line="240" w:lineRule="auto"/>
        <w:jc w:val="both"/>
        <w:rPr>
          <w:rFonts w:ascii="Times New Roman" w:hAnsi="Times New Roman"/>
        </w:rPr>
      </w:pPr>
      <w:r>
        <w:rPr>
          <w:rFonts w:ascii="Times New Roman" w:hAnsi="Times New Roman"/>
          <w:sz w:val="24"/>
          <w:szCs w:val="24"/>
        </w:rPr>
        <w:t>Szczegółowy wykaz nieruchomości z, których będą odbierane bioodpady Zamawiający dostarczy do dnia 1 października 2021 r.</w:t>
      </w:r>
    </w:p>
    <w:p w:rsidR="000A139F" w:rsidRDefault="00420349">
      <w:pPr>
        <w:numPr>
          <w:ilvl w:val="0"/>
          <w:numId w:val="25"/>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Zamawiający w okresie trwania umowy zobowiązuje się informować Wykonawcę o każdorazowych zmianach danych objętych wykazem nieruchomości i: </w:t>
      </w:r>
    </w:p>
    <w:p w:rsidR="000A139F" w:rsidRDefault="00420349">
      <w:pPr>
        <w:numPr>
          <w:ilvl w:val="1"/>
          <w:numId w:val="25"/>
        </w:numPr>
        <w:tabs>
          <w:tab w:val="left" w:pos="429"/>
        </w:tabs>
        <w:spacing w:line="240" w:lineRule="auto"/>
        <w:jc w:val="both"/>
        <w:rPr>
          <w:rFonts w:ascii="Times New Roman" w:hAnsi="Times New Roman"/>
        </w:rPr>
      </w:pPr>
      <w:r>
        <w:rPr>
          <w:rFonts w:ascii="Times New Roman" w:hAnsi="Times New Roman"/>
          <w:sz w:val="24"/>
          <w:szCs w:val="24"/>
        </w:rPr>
        <w:t xml:space="preserve">w przypadku zmian w wykazie, skutkujących rozszerzeniem listy nieruchomości, Wykonawca zobowiązany będzie do: </w:t>
      </w:r>
    </w:p>
    <w:p w:rsidR="000A139F" w:rsidRDefault="00420349">
      <w:pPr>
        <w:numPr>
          <w:ilvl w:val="2"/>
          <w:numId w:val="25"/>
        </w:numPr>
        <w:tabs>
          <w:tab w:val="left" w:pos="429"/>
        </w:tabs>
        <w:spacing w:line="240" w:lineRule="auto"/>
        <w:jc w:val="both"/>
        <w:rPr>
          <w:rFonts w:ascii="Times New Roman" w:hAnsi="Times New Roman"/>
        </w:rPr>
      </w:pPr>
      <w:r>
        <w:rPr>
          <w:rFonts w:ascii="Times New Roman" w:hAnsi="Times New Roman"/>
          <w:sz w:val="24"/>
          <w:szCs w:val="24"/>
        </w:rPr>
        <w:t xml:space="preserve">wyposażenia nieruchomości w worki; </w:t>
      </w:r>
    </w:p>
    <w:p w:rsidR="000A139F" w:rsidRDefault="00420349">
      <w:pPr>
        <w:numPr>
          <w:ilvl w:val="2"/>
          <w:numId w:val="25"/>
        </w:numPr>
        <w:tabs>
          <w:tab w:val="left" w:pos="429"/>
        </w:tabs>
        <w:spacing w:line="240" w:lineRule="auto"/>
        <w:jc w:val="both"/>
        <w:rPr>
          <w:rFonts w:ascii="Times New Roman" w:hAnsi="Times New Roman"/>
        </w:rPr>
      </w:pPr>
      <w:r>
        <w:rPr>
          <w:rFonts w:ascii="Times New Roman" w:hAnsi="Times New Roman"/>
          <w:sz w:val="24"/>
          <w:szCs w:val="24"/>
        </w:rPr>
        <w:t>odbioru odpadów komunalnych z tych nieruchomości, począwszy od tygodnia następującego po tygodniu, w którym otrzymał informację o wpisaniu nieruchomości do wykazu.</w:t>
      </w:r>
    </w:p>
    <w:p w:rsidR="000A139F" w:rsidRDefault="00420349">
      <w:pPr>
        <w:numPr>
          <w:ilvl w:val="1"/>
          <w:numId w:val="25"/>
        </w:numPr>
        <w:tabs>
          <w:tab w:val="left" w:pos="429"/>
        </w:tabs>
        <w:spacing w:line="240" w:lineRule="auto"/>
        <w:jc w:val="both"/>
        <w:rPr>
          <w:rFonts w:ascii="Times New Roman" w:hAnsi="Times New Roman"/>
        </w:rPr>
      </w:pPr>
      <w:r>
        <w:rPr>
          <w:rFonts w:ascii="Times New Roman" w:hAnsi="Times New Roman"/>
          <w:sz w:val="24"/>
          <w:szCs w:val="24"/>
        </w:rPr>
        <w:t xml:space="preserve">W przypadku zmian w wykazie skutkujących zmniejszeniem listy nieruchomości lub pojemników ujętych w wykazie, Wykonawca zobowiązany będzie do: </w:t>
      </w:r>
    </w:p>
    <w:p w:rsidR="000A139F" w:rsidRDefault="00420349">
      <w:pPr>
        <w:numPr>
          <w:ilvl w:val="2"/>
          <w:numId w:val="25"/>
        </w:numPr>
        <w:tabs>
          <w:tab w:val="left" w:pos="429"/>
        </w:tabs>
        <w:spacing w:line="240" w:lineRule="auto"/>
        <w:jc w:val="both"/>
        <w:rPr>
          <w:rFonts w:ascii="Times New Roman" w:hAnsi="Times New Roman"/>
        </w:rPr>
      </w:pPr>
      <w:r>
        <w:rPr>
          <w:rFonts w:ascii="Times New Roman" w:hAnsi="Times New Roman"/>
          <w:sz w:val="24"/>
          <w:szCs w:val="24"/>
        </w:rPr>
        <w:t xml:space="preserve">odebrania odpadów komunalnych z nieruchomości; </w:t>
      </w:r>
    </w:p>
    <w:p w:rsidR="000A139F" w:rsidRDefault="00420349">
      <w:pPr>
        <w:numPr>
          <w:ilvl w:val="2"/>
          <w:numId w:val="25"/>
        </w:numPr>
        <w:tabs>
          <w:tab w:val="left" w:pos="429"/>
        </w:tabs>
        <w:spacing w:line="240" w:lineRule="auto"/>
        <w:jc w:val="both"/>
        <w:rPr>
          <w:rFonts w:ascii="Times New Roman" w:hAnsi="Times New Roman"/>
        </w:rPr>
      </w:pPr>
      <w:r>
        <w:rPr>
          <w:rFonts w:ascii="Times New Roman" w:hAnsi="Times New Roman"/>
          <w:sz w:val="24"/>
          <w:szCs w:val="24"/>
        </w:rPr>
        <w:t>zakończenia świadczenia usług odbioru odpadów komunalnych z tych nieruchomości, począwszy od tygodnia następującego po tygodniu, w którym otrzymał informację o wykreśleniu nieruchomości z wykazu.</w:t>
      </w:r>
    </w:p>
    <w:p w:rsidR="000A139F" w:rsidRDefault="00420349">
      <w:pPr>
        <w:numPr>
          <w:ilvl w:val="0"/>
          <w:numId w:val="25"/>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 W związku z realizacją zamówienia Wykonawca ponosi całkowitą odpowiedzialność za prawidłowe gospodarowanie odpadami, zgodne z obowiązującymi przepisami prawa, w tym wypełnianie obowiązków sprawozdawczych w stosunku do Zamawiającego. </w:t>
      </w:r>
    </w:p>
    <w:p w:rsidR="000A139F" w:rsidRDefault="000A139F">
      <w:pPr>
        <w:tabs>
          <w:tab w:val="left" w:pos="429"/>
        </w:tabs>
        <w:spacing w:line="240" w:lineRule="auto"/>
        <w:ind w:left="720"/>
        <w:jc w:val="both"/>
        <w:rPr>
          <w:rFonts w:ascii="Times New Roman" w:hAnsi="Times New Roman"/>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 8. </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Harmonogram</w:t>
      </w:r>
    </w:p>
    <w:p w:rsidR="000A139F" w:rsidRDefault="00420349">
      <w:pPr>
        <w:numPr>
          <w:ilvl w:val="0"/>
          <w:numId w:val="26"/>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Terminy odbioru poszczególnych odpadów zostaną określone w harmonogramie na dany rok, który Wykonawca sporządzi i uzyska akceptację Zamawiającego oraz </w:t>
      </w:r>
      <w:r>
        <w:rPr>
          <w:rFonts w:ascii="Times New Roman" w:hAnsi="Times New Roman"/>
          <w:sz w:val="24"/>
          <w:szCs w:val="24"/>
        </w:rPr>
        <w:lastRenderedPageBreak/>
        <w:t>dostarczy właścicielom nieruchomości oraz Zamawiającemu po podpisaniu umowy na odbiór i zagospodarowanie odpadów nie później jednak niż do 1 października 2021 r.</w:t>
      </w:r>
    </w:p>
    <w:p w:rsidR="000A139F" w:rsidRDefault="00420349">
      <w:pPr>
        <w:numPr>
          <w:ilvl w:val="0"/>
          <w:numId w:val="26"/>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Każdorazowa zmiana harmonogramu wywozu odpadów wymaga akceptacji ze strony Zamawiającego. Zaktualizowany harmonogram sporządza Wykonawca i dostarcza go właścicielom nieruchomości zamieszkałych. </w:t>
      </w:r>
    </w:p>
    <w:p w:rsidR="000A139F" w:rsidRDefault="000A139F">
      <w:pPr>
        <w:tabs>
          <w:tab w:val="left" w:pos="429"/>
        </w:tabs>
        <w:spacing w:line="240" w:lineRule="auto"/>
        <w:ind w:left="720"/>
        <w:jc w:val="both"/>
        <w:rPr>
          <w:rFonts w:ascii="Times New Roman" w:hAnsi="Times New Roman"/>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 9. </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Termin realizacji </w:t>
      </w:r>
    </w:p>
    <w:p w:rsidR="000A139F" w:rsidRDefault="00420349">
      <w:pPr>
        <w:numPr>
          <w:ilvl w:val="0"/>
          <w:numId w:val="27"/>
        </w:numPr>
        <w:tabs>
          <w:tab w:val="clear" w:pos="720"/>
          <w:tab w:val="left" w:pos="429"/>
        </w:tabs>
        <w:spacing w:line="240" w:lineRule="auto"/>
        <w:jc w:val="both"/>
        <w:rPr>
          <w:color w:val="000000"/>
        </w:rPr>
      </w:pPr>
      <w:r>
        <w:rPr>
          <w:rFonts w:ascii="Times New Roman" w:hAnsi="Times New Roman"/>
          <w:color w:val="000000"/>
          <w:sz w:val="24"/>
          <w:szCs w:val="24"/>
        </w:rPr>
        <w:t>Termin realizacji przedmiotu zamówienia  od  1 października 2021 r. do 30 września 2022 r.</w:t>
      </w:r>
    </w:p>
    <w:p w:rsidR="000A139F" w:rsidRDefault="000A139F">
      <w:pPr>
        <w:tabs>
          <w:tab w:val="left" w:pos="429"/>
        </w:tabs>
        <w:spacing w:line="240" w:lineRule="auto"/>
        <w:ind w:left="720"/>
        <w:jc w:val="both"/>
        <w:rPr>
          <w:rFonts w:ascii="Times New Roman" w:hAnsi="Times New Roman"/>
          <w:color w:val="000000"/>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 10. </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Odbiór odpadów </w:t>
      </w:r>
    </w:p>
    <w:p w:rsidR="000A139F" w:rsidRDefault="00420349">
      <w:pPr>
        <w:numPr>
          <w:ilvl w:val="0"/>
          <w:numId w:val="28"/>
        </w:numPr>
        <w:tabs>
          <w:tab w:val="clear" w:pos="720"/>
          <w:tab w:val="left" w:pos="429"/>
        </w:tabs>
        <w:spacing w:line="240" w:lineRule="auto"/>
        <w:jc w:val="both"/>
        <w:rPr>
          <w:rFonts w:ascii="Times New Roman" w:hAnsi="Times New Roman"/>
        </w:rPr>
      </w:pPr>
      <w:r>
        <w:rPr>
          <w:rFonts w:ascii="Times New Roman" w:hAnsi="Times New Roman"/>
          <w:sz w:val="24"/>
          <w:szCs w:val="24"/>
        </w:rPr>
        <w:t>Częstotliwość, sposoby oraz rodzaje odbioru odpadów określa Specyfikacja Warunków Zamówienia.</w:t>
      </w:r>
    </w:p>
    <w:p w:rsidR="000A139F" w:rsidRDefault="00420349">
      <w:pPr>
        <w:numPr>
          <w:ilvl w:val="0"/>
          <w:numId w:val="28"/>
        </w:numPr>
        <w:tabs>
          <w:tab w:val="clear" w:pos="720"/>
          <w:tab w:val="left" w:pos="429"/>
        </w:tabs>
        <w:spacing w:line="240" w:lineRule="auto"/>
        <w:jc w:val="both"/>
        <w:rPr>
          <w:rFonts w:ascii="Times New Roman" w:hAnsi="Times New Roman"/>
        </w:rPr>
      </w:pPr>
      <w:r>
        <w:rPr>
          <w:rFonts w:ascii="Times New Roman" w:hAnsi="Times New Roman"/>
          <w:sz w:val="24"/>
          <w:szCs w:val="24"/>
        </w:rPr>
        <w:t>Przed wykonaniem usługi odbioru odpadów z nieruchomości, Wykonawca jest zobowiązany do kontroli rodzaju odpadów i zgodności ich z przeznaczeniem pojemnika/worka.</w:t>
      </w:r>
    </w:p>
    <w:p w:rsidR="000A139F" w:rsidRDefault="00420349">
      <w:pPr>
        <w:numPr>
          <w:ilvl w:val="0"/>
          <w:numId w:val="28"/>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Wykonawca jest zobowiązany do każdorazowego dokumentowania, np. poprzez wykonywanie zdjęć lub zapisów wideo, w sposób umożliwiający jednoznaczne potwierdzenie nieprawidłowości i identyfikację miejsca, daty oraz właściciela nieruchomości oraz niezwłocznego, pisemnego lub elektronicznego informowania Zamawiającego o stwierdzonych przypadkach postępowania niezgodnego z postanowieniami Regulaminu, w szczególności w zakresie: </w:t>
      </w:r>
    </w:p>
    <w:p w:rsidR="000A139F" w:rsidRDefault="00420349">
      <w:pPr>
        <w:numPr>
          <w:ilvl w:val="1"/>
          <w:numId w:val="28"/>
        </w:numPr>
        <w:tabs>
          <w:tab w:val="left" w:pos="429"/>
        </w:tabs>
        <w:spacing w:line="240" w:lineRule="auto"/>
        <w:jc w:val="both"/>
        <w:rPr>
          <w:rFonts w:ascii="Times New Roman" w:hAnsi="Times New Roman"/>
        </w:rPr>
      </w:pPr>
      <w:r>
        <w:rPr>
          <w:rFonts w:ascii="Times New Roman" w:hAnsi="Times New Roman"/>
          <w:sz w:val="24"/>
          <w:szCs w:val="24"/>
        </w:rPr>
        <w:t>gromadzenia odpadów komunalnych poza pojemnikami i workami;</w:t>
      </w:r>
    </w:p>
    <w:p w:rsidR="000A139F" w:rsidRDefault="00420349">
      <w:pPr>
        <w:numPr>
          <w:ilvl w:val="1"/>
          <w:numId w:val="28"/>
        </w:numPr>
        <w:tabs>
          <w:tab w:val="left" w:pos="429"/>
        </w:tabs>
        <w:spacing w:line="240" w:lineRule="auto"/>
        <w:jc w:val="both"/>
        <w:rPr>
          <w:rFonts w:ascii="Times New Roman" w:hAnsi="Times New Roman"/>
        </w:rPr>
      </w:pPr>
      <w:r>
        <w:rPr>
          <w:rFonts w:ascii="Times New Roman" w:hAnsi="Times New Roman"/>
          <w:sz w:val="24"/>
          <w:szCs w:val="24"/>
        </w:rPr>
        <w:t>nieselektywnego sposobu gromadzenia odpadów przez właścicieli nieruchomości;</w:t>
      </w:r>
    </w:p>
    <w:p w:rsidR="000A139F" w:rsidRDefault="00420349">
      <w:pPr>
        <w:numPr>
          <w:ilvl w:val="1"/>
          <w:numId w:val="28"/>
        </w:numPr>
        <w:tabs>
          <w:tab w:val="left" w:pos="429"/>
        </w:tabs>
        <w:spacing w:line="240" w:lineRule="auto"/>
        <w:jc w:val="both"/>
        <w:rPr>
          <w:rFonts w:ascii="Times New Roman" w:hAnsi="Times New Roman"/>
        </w:rPr>
      </w:pPr>
      <w:r>
        <w:rPr>
          <w:rFonts w:ascii="Times New Roman" w:hAnsi="Times New Roman"/>
          <w:sz w:val="24"/>
          <w:szCs w:val="24"/>
        </w:rPr>
        <w:t>niewyselekcjonowania bioodpadów pomimo zadeklarowania.</w:t>
      </w:r>
    </w:p>
    <w:p w:rsidR="000A139F" w:rsidRDefault="00420349">
      <w:pPr>
        <w:numPr>
          <w:ilvl w:val="0"/>
          <w:numId w:val="28"/>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Wykonawca zobowiązany jest dokonywać odbioru i transportu odpadów, również w przypadkach, kiedy dojazd do nieruchomości będzie znacznie utrudniony z powodu prowadzonych remontów dróg, dojazdów, warunków pogodowych, itp. W takich przypadkach Wykonawcy nie przysługują roszczenia z tytułu wzrostu kosztów realizacji przedmiotu umowy. </w:t>
      </w:r>
    </w:p>
    <w:p w:rsidR="000A139F" w:rsidRDefault="000A139F">
      <w:pPr>
        <w:tabs>
          <w:tab w:val="left" w:pos="429"/>
        </w:tabs>
        <w:spacing w:line="240" w:lineRule="auto"/>
        <w:jc w:val="both"/>
        <w:rPr>
          <w:rFonts w:ascii="Times New Roman" w:hAnsi="Times New Roman"/>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 11. </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Baza magazynowo– transportowa</w:t>
      </w:r>
    </w:p>
    <w:p w:rsidR="000A139F" w:rsidRDefault="00420349">
      <w:pPr>
        <w:numPr>
          <w:ilvl w:val="0"/>
          <w:numId w:val="29"/>
        </w:numPr>
        <w:tabs>
          <w:tab w:val="clear" w:pos="720"/>
          <w:tab w:val="left" w:pos="429"/>
        </w:tabs>
        <w:spacing w:line="240" w:lineRule="auto"/>
        <w:jc w:val="both"/>
        <w:rPr>
          <w:rFonts w:ascii="Times New Roman" w:hAnsi="Times New Roman"/>
        </w:rPr>
      </w:pPr>
      <w:r>
        <w:rPr>
          <w:rFonts w:ascii="Times New Roman" w:hAnsi="Times New Roman"/>
          <w:sz w:val="24"/>
          <w:szCs w:val="24"/>
        </w:rPr>
        <w:lastRenderedPageBreak/>
        <w:t>Wykonawca w okresie realizacji umowy zobowiązany jest posiadać bazę magazynowo-transportową położoną na terenie gminy lub w odległości nie większej niż 60 km od granicy gminy.</w:t>
      </w:r>
    </w:p>
    <w:p w:rsidR="000A139F" w:rsidRDefault="00420349">
      <w:pPr>
        <w:numPr>
          <w:ilvl w:val="0"/>
          <w:numId w:val="29"/>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 zakresie wyposażenia bazy magazynowo-transportowej Wykonawca zobowiązany jest zapewnić, aby: </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 xml:space="preserve">teren bazy był zabezpieczony w sposób uniemożliwiający wstęp osobom nieupoważnionym; </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miejsca przeznaczone do parkowania pojazdów były zabezpieczone przed emisją zanieczyszczeń do gruntu;</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miejsca magazynowania selektywnie zebranych odpadów komunalnych były zabezpieczone przed emisją zanieczyszczeń do gruntu oraz zabezpieczone przed działaniem czynników atmosferycznych;</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teren bazy był wyposażony w urządzenia lub systemy zapewniające zagospodarowanie wód opadowych i ścieków przemysłowych, pochodzących z terenu bazy zgodnie z wymaganiami określonymi przepisami ustawy z dnia 20 lipca 2017 r. - Prawo wodne;</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na terenie bazy znajdowała się legalizowana samochodowa waga najazdowa – w przypadku, gdy na terenie bazy następuje magazynowanie odpadów;</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na terenie bazy znajdowały się miejsca do parkowania pojazdów;</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na terenie bazy znajdowały się pomieszczenia socjalne dla pracowników odpowiadające liczbie zatrudnionych osób;</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na terenie bazy znajdowały się miejsca do magazynowania selektywnie zebranych odpadów z grupy odpadów komunalnych;</w:t>
      </w:r>
    </w:p>
    <w:p w:rsidR="000A139F" w:rsidRDefault="00420349">
      <w:pPr>
        <w:numPr>
          <w:ilvl w:val="1"/>
          <w:numId w:val="29"/>
        </w:numPr>
        <w:tabs>
          <w:tab w:val="left" w:pos="429"/>
        </w:tabs>
        <w:spacing w:line="240" w:lineRule="auto"/>
        <w:jc w:val="both"/>
        <w:rPr>
          <w:rFonts w:ascii="Times New Roman" w:hAnsi="Times New Roman"/>
        </w:rPr>
      </w:pPr>
      <w:r>
        <w:rPr>
          <w:rFonts w:ascii="Times New Roman" w:hAnsi="Times New Roman"/>
          <w:sz w:val="24"/>
          <w:szCs w:val="24"/>
        </w:rPr>
        <w:t xml:space="preserve">na terenie bazy znajdowały się miejsca do mycia i dezynfekcji pojazdów oraz punkt bieżącej konserwacji i naprawy pojazdów o ile czynności te nie są wykonywane przez uprawnione podmioty zewnętrzne poza terenem bazy magazynowo-transportowej). </w:t>
      </w:r>
    </w:p>
    <w:p w:rsidR="000A139F" w:rsidRDefault="000A139F">
      <w:pPr>
        <w:tabs>
          <w:tab w:val="left" w:pos="429"/>
        </w:tabs>
        <w:spacing w:line="240" w:lineRule="auto"/>
        <w:jc w:val="both"/>
        <w:rPr>
          <w:rFonts w:ascii="Times New Roman" w:hAnsi="Times New Roman"/>
          <w:sz w:val="24"/>
          <w:szCs w:val="24"/>
        </w:rPr>
      </w:pPr>
    </w:p>
    <w:p w:rsidR="000A139F" w:rsidRDefault="000A139F">
      <w:pPr>
        <w:tabs>
          <w:tab w:val="left" w:pos="429"/>
        </w:tabs>
        <w:spacing w:line="240" w:lineRule="auto"/>
        <w:jc w:val="both"/>
        <w:rPr>
          <w:rFonts w:ascii="Times New Roman" w:hAnsi="Times New Roman"/>
          <w:sz w:val="24"/>
          <w:szCs w:val="24"/>
        </w:rPr>
      </w:pPr>
    </w:p>
    <w:p w:rsidR="000A139F" w:rsidRDefault="000A139F">
      <w:pPr>
        <w:tabs>
          <w:tab w:val="left" w:pos="429"/>
        </w:tabs>
        <w:spacing w:line="240" w:lineRule="auto"/>
        <w:jc w:val="both"/>
        <w:rPr>
          <w:rFonts w:ascii="Times New Roman" w:hAnsi="Times New Roman"/>
          <w:sz w:val="24"/>
          <w:szCs w:val="24"/>
        </w:rPr>
      </w:pPr>
    </w:p>
    <w:p w:rsidR="000A139F" w:rsidRDefault="000A139F">
      <w:pPr>
        <w:tabs>
          <w:tab w:val="left" w:pos="429"/>
        </w:tabs>
        <w:spacing w:line="240" w:lineRule="auto"/>
        <w:jc w:val="both"/>
        <w:rPr>
          <w:rFonts w:ascii="Times New Roman" w:hAnsi="Times New Roman"/>
          <w:sz w:val="24"/>
          <w:szCs w:val="24"/>
        </w:rPr>
      </w:pPr>
    </w:p>
    <w:p w:rsidR="000A139F" w:rsidRDefault="00420349">
      <w:pPr>
        <w:tabs>
          <w:tab w:val="left" w:pos="429"/>
        </w:tabs>
        <w:spacing w:line="240" w:lineRule="auto"/>
        <w:ind w:left="1080"/>
        <w:jc w:val="center"/>
        <w:rPr>
          <w:rFonts w:ascii="Times New Roman" w:hAnsi="Times New Roman"/>
        </w:rPr>
      </w:pPr>
      <w:r>
        <w:rPr>
          <w:rFonts w:ascii="Times New Roman" w:hAnsi="Times New Roman"/>
          <w:b/>
          <w:bCs/>
          <w:sz w:val="24"/>
          <w:szCs w:val="24"/>
        </w:rPr>
        <w:t xml:space="preserve">§ 12. </w:t>
      </w:r>
    </w:p>
    <w:p w:rsidR="000A139F" w:rsidRDefault="00420349">
      <w:pPr>
        <w:tabs>
          <w:tab w:val="left" w:pos="429"/>
        </w:tabs>
        <w:spacing w:line="240" w:lineRule="auto"/>
        <w:ind w:left="1080"/>
        <w:jc w:val="center"/>
        <w:rPr>
          <w:rFonts w:ascii="Times New Roman" w:hAnsi="Times New Roman"/>
        </w:rPr>
      </w:pPr>
      <w:r>
        <w:rPr>
          <w:rFonts w:ascii="Times New Roman" w:hAnsi="Times New Roman"/>
          <w:b/>
          <w:bCs/>
          <w:sz w:val="24"/>
          <w:szCs w:val="24"/>
        </w:rPr>
        <w:t xml:space="preserve">Pozostałe świadczenia Wykonawcy </w:t>
      </w:r>
    </w:p>
    <w:p w:rsidR="000A139F" w:rsidRDefault="00420349">
      <w:pPr>
        <w:numPr>
          <w:ilvl w:val="0"/>
          <w:numId w:val="30"/>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 ramach dokumentowania usług odbioru i zagospodarowania odpadów z nieruchomości objętych niniejszym zamówieniem, Wykonawca zobowiązany jest do: </w:t>
      </w:r>
    </w:p>
    <w:p w:rsidR="000A139F" w:rsidRDefault="00420349">
      <w:pPr>
        <w:numPr>
          <w:ilvl w:val="1"/>
          <w:numId w:val="30"/>
        </w:numPr>
        <w:tabs>
          <w:tab w:val="left" w:pos="429"/>
        </w:tabs>
        <w:spacing w:line="240" w:lineRule="auto"/>
        <w:jc w:val="both"/>
        <w:rPr>
          <w:rFonts w:ascii="Times New Roman" w:hAnsi="Times New Roman"/>
        </w:rPr>
      </w:pPr>
      <w:r>
        <w:rPr>
          <w:rFonts w:ascii="Times New Roman" w:hAnsi="Times New Roman"/>
          <w:sz w:val="24"/>
          <w:szCs w:val="24"/>
        </w:rPr>
        <w:t>ważenia wszystkich odebranych odpadów komunalnych na legalizowanej wadze samochodowej w miejscu przekazania odpadów komunalnych, odebranych od właścicieli nieruchomości celem ich dalszego zagospodarowania;</w:t>
      </w:r>
    </w:p>
    <w:p w:rsidR="000A139F" w:rsidRDefault="00420349">
      <w:pPr>
        <w:numPr>
          <w:ilvl w:val="1"/>
          <w:numId w:val="30"/>
        </w:numPr>
        <w:tabs>
          <w:tab w:val="left" w:pos="429"/>
        </w:tabs>
        <w:spacing w:line="240" w:lineRule="auto"/>
        <w:jc w:val="both"/>
        <w:rPr>
          <w:rFonts w:ascii="Times New Roman" w:hAnsi="Times New Roman"/>
        </w:rPr>
      </w:pPr>
      <w:r>
        <w:rPr>
          <w:rFonts w:ascii="Times New Roman" w:hAnsi="Times New Roman"/>
          <w:sz w:val="24"/>
          <w:szCs w:val="24"/>
        </w:rPr>
        <w:lastRenderedPageBreak/>
        <w:t xml:space="preserve">przechowywania dokumentów potwierdzających ważenie oraz zagospodarowanie odpadów, zgodnie z obowiązującymi przepisami prawa oraz udostępnianie Zamawiającemu na jego żądanie w trybie określonym umową; </w:t>
      </w:r>
    </w:p>
    <w:p w:rsidR="000A139F" w:rsidRDefault="00420349">
      <w:pPr>
        <w:numPr>
          <w:ilvl w:val="1"/>
          <w:numId w:val="30"/>
        </w:numPr>
        <w:tabs>
          <w:tab w:val="left" w:pos="429"/>
        </w:tabs>
        <w:spacing w:line="240" w:lineRule="auto"/>
        <w:jc w:val="both"/>
        <w:rPr>
          <w:rFonts w:ascii="Times New Roman" w:hAnsi="Times New Roman"/>
        </w:rPr>
      </w:pPr>
      <w:r>
        <w:rPr>
          <w:rFonts w:ascii="Times New Roman" w:hAnsi="Times New Roman"/>
          <w:sz w:val="24"/>
          <w:szCs w:val="24"/>
        </w:rPr>
        <w:t>bieżącego prowadzenia ewidencji odpadów odebranych od właścicieli nieruchomości w ramach realizacji umowy z Zamawiającym, zgodnie z przepisami prawa.</w:t>
      </w:r>
    </w:p>
    <w:p w:rsidR="000A139F" w:rsidRDefault="00420349">
      <w:pPr>
        <w:numPr>
          <w:ilvl w:val="0"/>
          <w:numId w:val="30"/>
        </w:numPr>
        <w:spacing w:before="100" w:after="119" w:line="240" w:lineRule="auto"/>
        <w:jc w:val="both"/>
        <w:rPr>
          <w:rFonts w:ascii="Times New Roman" w:hAnsi="Times New Roman"/>
        </w:rPr>
      </w:pPr>
      <w:r>
        <w:rPr>
          <w:rFonts w:ascii="Times New Roman" w:eastAsia="Times New Roman" w:hAnsi="Times New Roman" w:cs="Times New Roman"/>
          <w:color w:val="000000"/>
          <w:sz w:val="24"/>
          <w:szCs w:val="24"/>
          <w:lang w:eastAsia="pl-PL"/>
        </w:rPr>
        <w:t>Wykonawca zobowiązany jest do prowadzenia dokumentacji związanej z realizacją zamówienia, a w szczególności do:</w:t>
      </w:r>
    </w:p>
    <w:p w:rsidR="000A139F" w:rsidRDefault="00420349">
      <w:pPr>
        <w:numPr>
          <w:ilvl w:val="1"/>
          <w:numId w:val="30"/>
        </w:numPr>
        <w:spacing w:before="100" w:after="119" w:line="240" w:lineRule="auto"/>
        <w:jc w:val="both"/>
        <w:rPr>
          <w:rFonts w:ascii="Times New Roman" w:hAnsi="Times New Roman"/>
        </w:rPr>
      </w:pPr>
      <w:r>
        <w:rPr>
          <w:rFonts w:ascii="Times New Roman" w:hAnsi="Times New Roman" w:cs="Times New Roman"/>
          <w:sz w:val="24"/>
          <w:szCs w:val="24"/>
        </w:rPr>
        <w:t>miesięcznego sprawozdania zawierającego informacje o:</w:t>
      </w:r>
    </w:p>
    <w:p w:rsidR="000A139F" w:rsidRDefault="00420349">
      <w:pPr>
        <w:numPr>
          <w:ilvl w:val="2"/>
          <w:numId w:val="30"/>
        </w:numPr>
        <w:spacing w:before="100" w:after="119" w:line="240" w:lineRule="auto"/>
        <w:jc w:val="both"/>
        <w:rPr>
          <w:rFonts w:ascii="Times New Roman" w:hAnsi="Times New Roman"/>
        </w:rPr>
      </w:pPr>
      <w:r>
        <w:rPr>
          <w:rFonts w:ascii="Times New Roman" w:hAnsi="Times New Roman" w:cs="Times New Roman"/>
          <w:sz w:val="24"/>
          <w:szCs w:val="24"/>
        </w:rPr>
        <w:t>ilości i rodzaju zebranych i zagospodarowanych odpadów (z podziałem na odebrane od właścicieli nieruchomości, odebrane z PSZOKu oraz wystawek);</w:t>
      </w:r>
    </w:p>
    <w:p w:rsidR="000A139F" w:rsidRDefault="00420349">
      <w:pPr>
        <w:numPr>
          <w:ilvl w:val="2"/>
          <w:numId w:val="30"/>
        </w:numPr>
        <w:spacing w:before="100" w:after="119" w:line="240" w:lineRule="auto"/>
        <w:jc w:val="both"/>
        <w:rPr>
          <w:rFonts w:ascii="Times New Roman" w:hAnsi="Times New Roman"/>
        </w:rPr>
      </w:pPr>
      <w:r>
        <w:rPr>
          <w:rFonts w:ascii="Times New Roman" w:hAnsi="Times New Roman" w:cs="Times New Roman"/>
          <w:sz w:val="24"/>
          <w:szCs w:val="24"/>
        </w:rPr>
        <w:t>listę nieruchomości z których nie zostały odebrane odpady oraz powód ich nieodebrania;</w:t>
      </w:r>
    </w:p>
    <w:p w:rsidR="000A139F" w:rsidRDefault="00420349">
      <w:pPr>
        <w:numPr>
          <w:ilvl w:val="2"/>
          <w:numId w:val="30"/>
        </w:numPr>
        <w:spacing w:before="100" w:after="119" w:line="240" w:lineRule="auto"/>
        <w:jc w:val="both"/>
        <w:rPr>
          <w:rFonts w:ascii="Times New Roman" w:hAnsi="Times New Roman"/>
        </w:rPr>
      </w:pPr>
      <w:r>
        <w:rPr>
          <w:rFonts w:ascii="Times New Roman" w:hAnsi="Times New Roman" w:cs="Times New Roman"/>
          <w:sz w:val="24"/>
          <w:szCs w:val="24"/>
        </w:rPr>
        <w:t>listę nieruchomości na których</w:t>
      </w:r>
      <w:r>
        <w:rPr>
          <w:rFonts w:ascii="Times New Roman" w:eastAsia="Times New Roman" w:hAnsi="Times New Roman" w:cs="Times New Roman"/>
          <w:color w:val="000000"/>
          <w:sz w:val="24"/>
          <w:szCs w:val="24"/>
          <w:lang w:eastAsia="pl-PL"/>
        </w:rPr>
        <w:t xml:space="preserve"> właściciele nieruchomości zbierają odpady komunalne w sposób niezgodny z regulaminem;</w:t>
      </w:r>
    </w:p>
    <w:p w:rsidR="000A139F" w:rsidRDefault="00420349">
      <w:pPr>
        <w:numPr>
          <w:ilvl w:val="2"/>
          <w:numId w:val="30"/>
        </w:numPr>
        <w:spacing w:before="100" w:after="119" w:line="240" w:lineRule="auto"/>
        <w:jc w:val="both"/>
        <w:rPr>
          <w:rFonts w:ascii="Times New Roman" w:hAnsi="Times New Roman"/>
        </w:rPr>
      </w:pPr>
      <w:r>
        <w:rPr>
          <w:rFonts w:ascii="Times New Roman" w:eastAsia="Times New Roman" w:hAnsi="Times New Roman" w:cs="Times New Roman"/>
          <w:color w:val="000000"/>
          <w:sz w:val="24"/>
          <w:szCs w:val="24"/>
          <w:lang w:eastAsia="pl-PL"/>
        </w:rPr>
        <w:t>adresy nieruchomości, na których powstają odpady komunalne, a nie są ujęte w bazie danych prowadzonej przez Zamawiającego i przekazanej Wykonawcy.</w:t>
      </w:r>
    </w:p>
    <w:p w:rsidR="000A139F" w:rsidRDefault="00420349">
      <w:pPr>
        <w:numPr>
          <w:ilvl w:val="1"/>
          <w:numId w:val="30"/>
        </w:numPr>
        <w:spacing w:before="100" w:after="119" w:line="240" w:lineRule="auto"/>
        <w:jc w:val="both"/>
        <w:rPr>
          <w:rFonts w:ascii="Times New Roman" w:hAnsi="Times New Roman"/>
        </w:rPr>
      </w:pPr>
      <w:r>
        <w:rPr>
          <w:rFonts w:ascii="Times New Roman" w:hAnsi="Times New Roman" w:cs="Times New Roman"/>
          <w:sz w:val="24"/>
          <w:szCs w:val="24"/>
        </w:rPr>
        <w:t>dostarczenia niezbędnych informacji umożliwiających sporządzanie przez Zamawiającego rocznego sprawozdania z realizacji zadań z zakresu gospodarowania odpadami komunalnymi. Ponadto Wykonawca zobowiązany będzie również do przedkładania Zamawiającemu innych informacji nt. Odbioru, unieszkodliwiania i segregacji odpadów jeżeli w trakcie realizacji zamówienia na Zamawiającego zostanie nałożony obowiązek sporządzania innych sprawozdań z zakresu gospodarki odpadami.</w:t>
      </w:r>
    </w:p>
    <w:p w:rsidR="000A139F" w:rsidRDefault="00420349">
      <w:pPr>
        <w:numPr>
          <w:ilvl w:val="0"/>
          <w:numId w:val="30"/>
        </w:numPr>
        <w:spacing w:before="100" w:after="119" w:line="240" w:lineRule="auto"/>
        <w:jc w:val="both"/>
        <w:rPr>
          <w:rFonts w:ascii="Times New Roman" w:hAnsi="Times New Roman"/>
        </w:rPr>
      </w:pPr>
      <w:r>
        <w:rPr>
          <w:rFonts w:ascii="Times New Roman" w:eastAsia="Times New Roman;Times New Roman" w:hAnsi="Times New Roman" w:cs="Times New Roman;Times New Roman"/>
          <w:color w:val="000000"/>
          <w:sz w:val="24"/>
          <w:szCs w:val="24"/>
          <w:lang w:eastAsia="pl-PL"/>
        </w:rPr>
        <w:t>Stosownie do treści art. 95 ustawy Prawo zamówień publicznych</w:t>
      </w:r>
      <w:r>
        <w:rPr>
          <w:rFonts w:ascii="Times New Roman" w:eastAsia="Times New Roman;Times New Roman" w:hAnsi="Times New Roman" w:cs="Times New Roman;Times New Roman"/>
          <w:b/>
          <w:bCs/>
          <w:color w:val="000000"/>
          <w:sz w:val="24"/>
          <w:szCs w:val="24"/>
          <w:lang w:eastAsia="pl-PL"/>
        </w:rPr>
        <w:t xml:space="preserve"> </w:t>
      </w:r>
      <w:r>
        <w:rPr>
          <w:rFonts w:ascii="Times New Roman" w:eastAsia="Times New Roman;Times New Roman" w:hAnsi="Times New Roman" w:cs="Times New Roman;Times New Roman"/>
          <w:color w:val="000000"/>
          <w:sz w:val="24"/>
          <w:szCs w:val="24"/>
          <w:lang w:eastAsia="pl-PL"/>
        </w:rPr>
        <w:t>zamawiający wymaga przez cały okres trwania umowy zatrudnienia przez Wykonawcę lub Podwykonawcę na podstawie umowy o pracę w rozumieniu przepisów ustawy z dnia 26 czerwca 1974 r.-Kodeks Pracy osób wykonujących czynności związane z: odbiorem odpadów, obsługujących śmieciarki, kierowców pojazdów transportujących odpady, wykonujących czynności związane z zagospodarowywaniem zebranych odpadów.</w:t>
      </w:r>
    </w:p>
    <w:p w:rsidR="000A139F" w:rsidRDefault="00420349">
      <w:pPr>
        <w:pStyle w:val="Default"/>
        <w:numPr>
          <w:ilvl w:val="1"/>
          <w:numId w:val="30"/>
        </w:numPr>
        <w:spacing w:before="100" w:after="119"/>
        <w:jc w:val="both"/>
      </w:pPr>
      <w:r>
        <w:rPr>
          <w:rFonts w:eastAsia="Times New Roman"/>
          <w:lang w:eastAsia="pl-PL"/>
        </w:rPr>
        <w:t xml:space="preserve"> </w:t>
      </w:r>
      <w:r>
        <w:rPr>
          <w:rFonts w:eastAsia="Times New Roman;Times New Roman" w:cs="Times New Roman;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 uprawniony jest w szczególności do: </w:t>
      </w:r>
    </w:p>
    <w:p w:rsidR="000A139F" w:rsidRDefault="00420349">
      <w:pPr>
        <w:pStyle w:val="Default"/>
        <w:numPr>
          <w:ilvl w:val="2"/>
          <w:numId w:val="30"/>
        </w:numPr>
        <w:spacing w:before="100" w:after="119"/>
        <w:jc w:val="both"/>
      </w:pPr>
      <w:r>
        <w:rPr>
          <w:rFonts w:eastAsia="Times New Roman;Times New Roman" w:cs="Times New Roman;Times New Roman"/>
        </w:rPr>
        <w:t xml:space="preserve">żądania oświadczeń i dokumentów w zakresie potwierdzenia spełniania ww. wymogów i dokonywania ich oceny, </w:t>
      </w:r>
    </w:p>
    <w:p w:rsidR="000A139F" w:rsidRDefault="00420349">
      <w:pPr>
        <w:pStyle w:val="Default"/>
        <w:numPr>
          <w:ilvl w:val="2"/>
          <w:numId w:val="30"/>
        </w:numPr>
        <w:spacing w:before="100" w:after="119"/>
        <w:jc w:val="both"/>
      </w:pPr>
      <w:r>
        <w:rPr>
          <w:rFonts w:eastAsia="Times New Roman;Times New Roman" w:cs="Times New Roman;Times New Roman"/>
        </w:rPr>
        <w:t xml:space="preserve">żądania wyjaśnień w przypadku wątpliwości w zakresie potwierdzenia spełniania ww. wymogów,  </w:t>
      </w:r>
    </w:p>
    <w:p w:rsidR="000A139F" w:rsidRDefault="00420349">
      <w:pPr>
        <w:pStyle w:val="Default"/>
        <w:numPr>
          <w:ilvl w:val="2"/>
          <w:numId w:val="30"/>
        </w:numPr>
        <w:tabs>
          <w:tab w:val="left" w:pos="429"/>
        </w:tabs>
        <w:spacing w:before="100" w:after="119"/>
        <w:jc w:val="both"/>
      </w:pPr>
      <w:r>
        <w:rPr>
          <w:rFonts w:eastAsia="Times New Roman;Times New Roman" w:cs="Times New Roman;Times New Roman"/>
        </w:rPr>
        <w:t xml:space="preserve">przeprowadzania kontroli na miejscu wykonywania świadczenia. </w:t>
      </w:r>
    </w:p>
    <w:p w:rsidR="000A139F" w:rsidRDefault="000A139F">
      <w:pPr>
        <w:pStyle w:val="Default"/>
        <w:tabs>
          <w:tab w:val="left" w:pos="429"/>
        </w:tabs>
        <w:spacing w:before="100" w:after="119"/>
        <w:jc w:val="both"/>
        <w:rPr>
          <w:rFonts w:eastAsia="Times New Roman;Times New Roman" w:cs="Times New Roman;Times New Roman"/>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lastRenderedPageBreak/>
        <w:t xml:space="preserve"> § 13. </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Obowiązki informacyjne </w:t>
      </w:r>
    </w:p>
    <w:p w:rsidR="000A139F" w:rsidRDefault="00420349">
      <w:pPr>
        <w:numPr>
          <w:ilvl w:val="0"/>
          <w:numId w:val="31"/>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W okresie realizacji usługi, Wykonawca zobowiązany jest do pisemnego zawiadamiania Zamawiającego w terminie siedmiu dni od wystąpienia jednej z poniższych okoliczności o: </w:t>
      </w:r>
    </w:p>
    <w:p w:rsidR="000A139F" w:rsidRDefault="00420349">
      <w:pPr>
        <w:numPr>
          <w:ilvl w:val="1"/>
          <w:numId w:val="31"/>
        </w:numPr>
        <w:tabs>
          <w:tab w:val="left" w:pos="429"/>
        </w:tabs>
        <w:spacing w:line="240" w:lineRule="auto"/>
        <w:jc w:val="both"/>
        <w:rPr>
          <w:rFonts w:ascii="Times New Roman" w:hAnsi="Times New Roman"/>
        </w:rPr>
      </w:pPr>
      <w:r>
        <w:rPr>
          <w:rFonts w:ascii="Times New Roman" w:hAnsi="Times New Roman"/>
          <w:sz w:val="24"/>
          <w:szCs w:val="24"/>
        </w:rPr>
        <w:t>zmianie siedziby firmy;</w:t>
      </w:r>
    </w:p>
    <w:p w:rsidR="000A139F" w:rsidRDefault="00420349">
      <w:pPr>
        <w:numPr>
          <w:ilvl w:val="1"/>
          <w:numId w:val="31"/>
        </w:numPr>
        <w:tabs>
          <w:tab w:val="left" w:pos="429"/>
        </w:tabs>
        <w:spacing w:line="240" w:lineRule="auto"/>
        <w:jc w:val="both"/>
        <w:rPr>
          <w:rFonts w:ascii="Times New Roman" w:hAnsi="Times New Roman"/>
        </w:rPr>
      </w:pPr>
      <w:r>
        <w:rPr>
          <w:rFonts w:ascii="Times New Roman" w:hAnsi="Times New Roman"/>
          <w:sz w:val="24"/>
          <w:szCs w:val="24"/>
        </w:rPr>
        <w:t xml:space="preserve">zmianie osób reprezentujących Wykonawcę; </w:t>
      </w:r>
    </w:p>
    <w:p w:rsidR="000A139F" w:rsidRDefault="00420349">
      <w:pPr>
        <w:numPr>
          <w:ilvl w:val="1"/>
          <w:numId w:val="31"/>
        </w:numPr>
        <w:tabs>
          <w:tab w:val="left" w:pos="429"/>
        </w:tabs>
        <w:spacing w:line="240" w:lineRule="auto"/>
        <w:jc w:val="both"/>
        <w:rPr>
          <w:rFonts w:ascii="Times New Roman" w:hAnsi="Times New Roman"/>
        </w:rPr>
      </w:pPr>
      <w:r>
        <w:rPr>
          <w:rFonts w:ascii="Times New Roman" w:hAnsi="Times New Roman"/>
          <w:sz w:val="24"/>
          <w:szCs w:val="24"/>
        </w:rPr>
        <w:t xml:space="preserve">ogłoszeniu upadłości Wykonawcy; </w:t>
      </w:r>
    </w:p>
    <w:p w:rsidR="000A139F" w:rsidRDefault="00420349">
      <w:pPr>
        <w:numPr>
          <w:ilvl w:val="1"/>
          <w:numId w:val="31"/>
        </w:numPr>
        <w:tabs>
          <w:tab w:val="left" w:pos="429"/>
        </w:tabs>
        <w:spacing w:line="240" w:lineRule="auto"/>
        <w:jc w:val="both"/>
        <w:rPr>
          <w:rFonts w:ascii="Times New Roman" w:hAnsi="Times New Roman"/>
        </w:rPr>
      </w:pPr>
      <w:r>
        <w:rPr>
          <w:rFonts w:ascii="Times New Roman" w:hAnsi="Times New Roman"/>
          <w:sz w:val="24"/>
          <w:szCs w:val="24"/>
        </w:rPr>
        <w:t xml:space="preserve">rozpoczęciu likwidacji firmy Wykonawcy. </w:t>
      </w:r>
    </w:p>
    <w:p w:rsidR="000A139F" w:rsidRDefault="00420349">
      <w:pPr>
        <w:numPr>
          <w:ilvl w:val="0"/>
          <w:numId w:val="31"/>
        </w:numPr>
        <w:tabs>
          <w:tab w:val="clear" w:pos="720"/>
          <w:tab w:val="left" w:pos="429"/>
        </w:tabs>
        <w:spacing w:line="240" w:lineRule="auto"/>
        <w:jc w:val="both"/>
        <w:rPr>
          <w:rFonts w:ascii="Times New Roman" w:hAnsi="Times New Roman"/>
        </w:rPr>
      </w:pPr>
      <w:r>
        <w:rPr>
          <w:rFonts w:ascii="Times New Roman" w:hAnsi="Times New Roman"/>
          <w:sz w:val="24"/>
          <w:szCs w:val="24"/>
        </w:rPr>
        <w:t xml:space="preserve">RODO- Najpóźniej w dniu podpisania niniejszej umowy Zamawiający zawrze z Wykonawcą umowę powierzenia danych osobowych niezbędnych do realizacji niniejszej umowy. </w:t>
      </w:r>
    </w:p>
    <w:p w:rsidR="000A139F" w:rsidRDefault="000A139F">
      <w:pPr>
        <w:tabs>
          <w:tab w:val="left" w:pos="429"/>
        </w:tabs>
        <w:spacing w:line="240" w:lineRule="auto"/>
        <w:jc w:val="both"/>
        <w:rPr>
          <w:rFonts w:ascii="Times New Roman" w:hAnsi="Times New Roman"/>
          <w:sz w:val="24"/>
          <w:szCs w:val="24"/>
        </w:rPr>
      </w:pP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 § 14.</w:t>
      </w:r>
    </w:p>
    <w:p w:rsidR="000A139F" w:rsidRDefault="00420349">
      <w:pPr>
        <w:tabs>
          <w:tab w:val="left" w:pos="429"/>
        </w:tabs>
        <w:spacing w:line="240" w:lineRule="auto"/>
        <w:ind w:left="720"/>
        <w:jc w:val="center"/>
        <w:rPr>
          <w:rFonts w:ascii="Times New Roman" w:hAnsi="Times New Roman"/>
        </w:rPr>
      </w:pPr>
      <w:r>
        <w:rPr>
          <w:rFonts w:ascii="Times New Roman" w:hAnsi="Times New Roman"/>
          <w:b/>
          <w:bCs/>
          <w:sz w:val="24"/>
          <w:szCs w:val="24"/>
        </w:rPr>
        <w:t xml:space="preserve">Zasady wypłaty wynagrodzenia </w:t>
      </w:r>
    </w:p>
    <w:p w:rsidR="000A139F" w:rsidRDefault="00420349">
      <w:pPr>
        <w:numPr>
          <w:ilvl w:val="0"/>
          <w:numId w:val="32"/>
        </w:numPr>
        <w:tabs>
          <w:tab w:val="clear" w:pos="720"/>
          <w:tab w:val="left" w:pos="429"/>
        </w:tabs>
        <w:spacing w:line="240" w:lineRule="auto"/>
        <w:jc w:val="both"/>
        <w:rPr>
          <w:rFonts w:ascii="Times New Roman" w:hAnsi="Times New Roman"/>
        </w:rPr>
      </w:pPr>
      <w:r>
        <w:rPr>
          <w:rFonts w:ascii="Times New Roman" w:hAnsi="Times New Roman"/>
          <w:sz w:val="24"/>
          <w:szCs w:val="24"/>
        </w:rPr>
        <w:t>Cena jednostkowa za 1 Mg odebrania i zagospodarowania odpadów wynosi:</w:t>
      </w:r>
    </w:p>
    <w:tbl>
      <w:tblPr>
        <w:tblW w:w="9635" w:type="dxa"/>
        <w:tblInd w:w="57" w:type="dxa"/>
        <w:tblLayout w:type="fixed"/>
        <w:tblCellMar>
          <w:top w:w="55" w:type="dxa"/>
          <w:left w:w="55" w:type="dxa"/>
          <w:bottom w:w="55" w:type="dxa"/>
          <w:right w:w="55" w:type="dxa"/>
        </w:tblCellMar>
        <w:tblLook w:val="04A0" w:firstRow="1" w:lastRow="0" w:firstColumn="1" w:lastColumn="0" w:noHBand="0" w:noVBand="1"/>
      </w:tblPr>
      <w:tblGrid>
        <w:gridCol w:w="568"/>
        <w:gridCol w:w="5600"/>
        <w:gridCol w:w="3467"/>
      </w:tblGrid>
      <w:tr w:rsidR="000A139F">
        <w:tc>
          <w:tcPr>
            <w:tcW w:w="568" w:type="dxa"/>
            <w:tcBorders>
              <w:top w:val="single" w:sz="2" w:space="0" w:color="000000"/>
              <w:left w:val="single" w:sz="2" w:space="0" w:color="000000"/>
              <w:bottom w:val="single" w:sz="2" w:space="0" w:color="000000"/>
            </w:tcBorders>
          </w:tcPr>
          <w:p w:rsidR="000A139F" w:rsidRDefault="00420349">
            <w:pPr>
              <w:widowControl w:val="0"/>
              <w:spacing w:line="240" w:lineRule="auto"/>
              <w:rPr>
                <w:rFonts w:ascii="Times New Roman" w:hAnsi="Times New Roman"/>
                <w:b/>
                <w:bCs/>
                <w:sz w:val="24"/>
                <w:szCs w:val="24"/>
              </w:rPr>
            </w:pPr>
            <w:r>
              <w:rPr>
                <w:rFonts w:ascii="Times New Roman" w:hAnsi="Times New Roman"/>
                <w:b/>
                <w:bCs/>
                <w:sz w:val="24"/>
                <w:szCs w:val="24"/>
              </w:rPr>
              <w:t>Lp.</w:t>
            </w:r>
          </w:p>
        </w:tc>
        <w:tc>
          <w:tcPr>
            <w:tcW w:w="5600" w:type="dxa"/>
            <w:tcBorders>
              <w:top w:val="single" w:sz="2" w:space="0" w:color="000000"/>
              <w:left w:val="single" w:sz="2" w:space="0" w:color="000000"/>
              <w:bottom w:val="single" w:sz="2" w:space="0" w:color="000000"/>
            </w:tcBorders>
          </w:tcPr>
          <w:p w:rsidR="000A139F" w:rsidRDefault="00420349">
            <w:pPr>
              <w:widowControl w:val="0"/>
              <w:spacing w:line="240" w:lineRule="auto"/>
              <w:rPr>
                <w:rFonts w:ascii="Times New Roman" w:hAnsi="Times New Roman"/>
                <w:b/>
                <w:bCs/>
                <w:sz w:val="24"/>
                <w:szCs w:val="24"/>
              </w:rPr>
            </w:pPr>
            <w:r>
              <w:rPr>
                <w:rFonts w:ascii="Times New Roman" w:hAnsi="Times New Roman"/>
                <w:b/>
                <w:bCs/>
                <w:sz w:val="24"/>
                <w:szCs w:val="24"/>
              </w:rPr>
              <w:t>Rodzaj odpadów</w:t>
            </w:r>
          </w:p>
        </w:tc>
        <w:tc>
          <w:tcPr>
            <w:tcW w:w="3467" w:type="dxa"/>
            <w:tcBorders>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b/>
                <w:bCs/>
                <w:sz w:val="24"/>
                <w:szCs w:val="24"/>
              </w:rPr>
            </w:pPr>
            <w:r>
              <w:rPr>
                <w:rFonts w:ascii="Times New Roman" w:hAnsi="Times New Roman"/>
                <w:b/>
                <w:bCs/>
                <w:sz w:val="24"/>
                <w:szCs w:val="24"/>
              </w:rPr>
              <w:t>Cena w złotych brutto za 1 Mg</w:t>
            </w: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Nie segregowane (zmieszane) odpady komunalne</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2.</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Odpady wielkogabarytowe</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3.</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Papier i tektura</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4.</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Tworzywa sztuczne</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5.</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Szkło</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6.</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Metal</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7.</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Bioodpady</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8.</w:t>
            </w:r>
          </w:p>
        </w:tc>
        <w:tc>
          <w:tcPr>
            <w:tcW w:w="5600"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color w:val="222222"/>
                <w:sz w:val="24"/>
                <w:szCs w:val="24"/>
              </w:rPr>
            </w:pPr>
            <w:r>
              <w:rPr>
                <w:rFonts w:ascii="Times New Roman" w:hAnsi="Times New Roman"/>
                <w:color w:val="222222"/>
                <w:sz w:val="24"/>
                <w:szCs w:val="24"/>
              </w:rPr>
              <w:t>Odpady budowlane z budowy, remontów i demontażu</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9.</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Zużyte opony</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10.</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Urządzenia zawierające freony</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11.</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222222"/>
                <w:sz w:val="24"/>
                <w:szCs w:val="24"/>
              </w:rPr>
            </w:pPr>
            <w:r>
              <w:rPr>
                <w:rFonts w:ascii="Times New Roman" w:hAnsi="Times New Roman"/>
                <w:color w:val="222222"/>
                <w:sz w:val="24"/>
                <w:szCs w:val="24"/>
              </w:rPr>
              <w:t>Zużyte urządzenia elektryczne i elektroniczne</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12.</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Popioły i żużle z palenisk domowych</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lastRenderedPageBreak/>
              <w:t>13.</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Przeterminowane leki</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14.</w:t>
            </w:r>
          </w:p>
        </w:tc>
        <w:tc>
          <w:tcPr>
            <w:tcW w:w="5600"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Zużyte baterie akumulatory</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15.</w:t>
            </w:r>
          </w:p>
        </w:tc>
        <w:tc>
          <w:tcPr>
            <w:tcW w:w="5600"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sz w:val="24"/>
                <w:szCs w:val="24"/>
              </w:rPr>
            </w:pPr>
            <w:r>
              <w:rPr>
                <w:rFonts w:ascii="Times New Roman" w:hAnsi="Times New Roman"/>
                <w:sz w:val="24"/>
                <w:szCs w:val="24"/>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16.</w:t>
            </w:r>
          </w:p>
        </w:tc>
        <w:tc>
          <w:tcPr>
            <w:tcW w:w="5600"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sz w:val="24"/>
                <w:szCs w:val="24"/>
              </w:rPr>
            </w:pPr>
            <w:r>
              <w:rPr>
                <w:rFonts w:ascii="Times New Roman" w:hAnsi="Times New Roman"/>
                <w:sz w:val="24"/>
                <w:szCs w:val="24"/>
              </w:rPr>
              <w:t>Tekstylia i odzież</w:t>
            </w:r>
          </w:p>
        </w:tc>
        <w:tc>
          <w:tcPr>
            <w:tcW w:w="3467"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bl>
    <w:p w:rsidR="000A139F" w:rsidRDefault="000A139F">
      <w:pPr>
        <w:tabs>
          <w:tab w:val="left" w:pos="429"/>
        </w:tabs>
        <w:spacing w:line="240" w:lineRule="auto"/>
        <w:ind w:left="720"/>
        <w:jc w:val="both"/>
        <w:rPr>
          <w:rFonts w:ascii="Times New Roman" w:hAnsi="Times New Roman"/>
        </w:rPr>
      </w:pPr>
    </w:p>
    <w:p w:rsidR="000A139F" w:rsidRDefault="00420349">
      <w:pPr>
        <w:numPr>
          <w:ilvl w:val="0"/>
          <w:numId w:val="31"/>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Strony ustalają następujące warunki płatności: </w:t>
      </w:r>
    </w:p>
    <w:p w:rsidR="000A139F" w:rsidRDefault="00420349">
      <w:pPr>
        <w:numPr>
          <w:ilvl w:val="1"/>
          <w:numId w:val="31"/>
        </w:numPr>
        <w:tabs>
          <w:tab w:val="left" w:pos="429"/>
        </w:tabs>
        <w:spacing w:after="0" w:line="240" w:lineRule="auto"/>
        <w:jc w:val="both"/>
        <w:rPr>
          <w:rFonts w:ascii="Times New Roman" w:hAnsi="Times New Roman"/>
        </w:rPr>
      </w:pPr>
      <w:r>
        <w:rPr>
          <w:rFonts w:ascii="Times New Roman" w:hAnsi="Times New Roman"/>
          <w:sz w:val="24"/>
          <w:szCs w:val="24"/>
        </w:rPr>
        <w:t>wykonawca zobowiązany jest po zakończeniu miesięcznego cyklu rozliczeniowego wystawić fakturę;</w:t>
      </w:r>
    </w:p>
    <w:p w:rsidR="000A139F" w:rsidRDefault="00420349">
      <w:pPr>
        <w:numPr>
          <w:ilvl w:val="1"/>
          <w:numId w:val="31"/>
        </w:numPr>
        <w:tabs>
          <w:tab w:val="left" w:pos="429"/>
        </w:tabs>
        <w:spacing w:after="0" w:line="240" w:lineRule="auto"/>
        <w:jc w:val="both"/>
        <w:rPr>
          <w:rFonts w:ascii="Times New Roman" w:hAnsi="Times New Roman"/>
        </w:rPr>
      </w:pPr>
      <w:r>
        <w:rPr>
          <w:rFonts w:ascii="Times New Roman" w:hAnsi="Times New Roman"/>
          <w:sz w:val="24"/>
          <w:szCs w:val="24"/>
        </w:rPr>
        <w:t>do każdej faktury należy dołączyć dokumenty:</w:t>
      </w:r>
    </w:p>
    <w:p w:rsidR="000A139F" w:rsidRDefault="00420349">
      <w:pPr>
        <w:numPr>
          <w:ilvl w:val="2"/>
          <w:numId w:val="31"/>
        </w:numPr>
        <w:spacing w:after="0" w:line="240" w:lineRule="auto"/>
        <w:jc w:val="both"/>
        <w:rPr>
          <w:rFonts w:ascii="Times New Roman" w:hAnsi="Times New Roman"/>
        </w:rPr>
      </w:pPr>
      <w:r>
        <w:rPr>
          <w:rFonts w:ascii="Times New Roman" w:hAnsi="Times New Roman" w:cs="Times New Roman"/>
          <w:sz w:val="24"/>
          <w:szCs w:val="24"/>
        </w:rPr>
        <w:t>ilości i rodzaj zebranych i zagospodarowanych odpadów;</w:t>
      </w:r>
    </w:p>
    <w:p w:rsidR="000A139F" w:rsidRDefault="00420349">
      <w:pPr>
        <w:numPr>
          <w:ilvl w:val="2"/>
          <w:numId w:val="31"/>
        </w:numPr>
        <w:spacing w:after="0" w:line="240" w:lineRule="auto"/>
        <w:jc w:val="both"/>
        <w:rPr>
          <w:rFonts w:ascii="Times New Roman" w:hAnsi="Times New Roman"/>
        </w:rPr>
      </w:pPr>
      <w:r>
        <w:rPr>
          <w:rFonts w:ascii="Times New Roman" w:hAnsi="Times New Roman" w:cs="Times New Roman"/>
          <w:sz w:val="24"/>
          <w:szCs w:val="24"/>
        </w:rPr>
        <w:t>listę nieruchomości z których nie zostały odebrane odpady oraz powód ich nieodebrania;</w:t>
      </w:r>
    </w:p>
    <w:p w:rsidR="000A139F" w:rsidRDefault="00420349">
      <w:pPr>
        <w:numPr>
          <w:ilvl w:val="2"/>
          <w:numId w:val="31"/>
        </w:numPr>
        <w:spacing w:after="0" w:line="240" w:lineRule="auto"/>
        <w:jc w:val="both"/>
        <w:rPr>
          <w:rFonts w:ascii="Times New Roman" w:hAnsi="Times New Roman"/>
        </w:rPr>
      </w:pPr>
      <w:r>
        <w:rPr>
          <w:rFonts w:ascii="Times New Roman" w:hAnsi="Times New Roman" w:cs="Times New Roman"/>
          <w:sz w:val="24"/>
          <w:szCs w:val="24"/>
        </w:rPr>
        <w:t>listę nieruchomości na których</w:t>
      </w:r>
      <w:r>
        <w:rPr>
          <w:rFonts w:ascii="Times New Roman" w:eastAsia="Times New Roman" w:hAnsi="Times New Roman" w:cs="Times New Roman"/>
          <w:color w:val="000000"/>
          <w:sz w:val="24"/>
          <w:szCs w:val="24"/>
          <w:lang w:eastAsia="pl-PL"/>
        </w:rPr>
        <w:t xml:space="preserve"> właściciele nieruchomości zbierają odpady komunalne w sposób niezgodny z regulaminem (segregowane/niesegregowane);</w:t>
      </w:r>
    </w:p>
    <w:p w:rsidR="000A139F" w:rsidRDefault="00420349">
      <w:pPr>
        <w:numPr>
          <w:ilvl w:val="2"/>
          <w:numId w:val="31"/>
        </w:numPr>
        <w:spacing w:after="0" w:line="240" w:lineRule="auto"/>
        <w:jc w:val="both"/>
        <w:rPr>
          <w:rFonts w:ascii="Times New Roman" w:hAnsi="Times New Roman"/>
        </w:rPr>
      </w:pPr>
      <w:r>
        <w:rPr>
          <w:rFonts w:ascii="Times New Roman" w:eastAsia="Times New Roman" w:hAnsi="Times New Roman" w:cs="Times New Roman"/>
          <w:color w:val="000000"/>
          <w:sz w:val="24"/>
          <w:szCs w:val="24"/>
          <w:lang w:eastAsia="pl-PL"/>
        </w:rPr>
        <w:t>adresy nieruchomości, na których powstają odpady komunalne, a nie są ujęte w bazie danych prowadzonej przez Zamawiającego.</w:t>
      </w:r>
    </w:p>
    <w:p w:rsidR="000A139F" w:rsidRDefault="00420349">
      <w:pPr>
        <w:numPr>
          <w:ilvl w:val="1"/>
          <w:numId w:val="31"/>
        </w:numPr>
        <w:tabs>
          <w:tab w:val="left" w:pos="429"/>
        </w:tabs>
        <w:spacing w:after="0" w:line="240" w:lineRule="auto"/>
        <w:jc w:val="both"/>
        <w:rPr>
          <w:rFonts w:ascii="Times New Roman" w:hAnsi="Times New Roman"/>
        </w:rPr>
      </w:pPr>
      <w:r>
        <w:rPr>
          <w:rFonts w:ascii="Times New Roman" w:hAnsi="Times New Roman"/>
          <w:sz w:val="24"/>
          <w:szCs w:val="24"/>
        </w:rPr>
        <w:t xml:space="preserve">Zamawiający zobowiązuje się do zapłaty należnego Wykonawcy wynagrodzenia w wysokości określonej w § 14 </w:t>
      </w:r>
      <w:r>
        <w:rPr>
          <w:rFonts w:ascii="Times New Roman" w:eastAsia="Calibri" w:hAnsi="Times New Roman"/>
          <w:color w:val="000000"/>
          <w:sz w:val="24"/>
          <w:szCs w:val="24"/>
        </w:rPr>
        <w:t>ust</w:t>
      </w:r>
      <w:r>
        <w:rPr>
          <w:rFonts w:ascii="Times New Roman" w:hAnsi="Times New Roman"/>
          <w:sz w:val="24"/>
          <w:szCs w:val="24"/>
        </w:rPr>
        <w:t>. 1, przelewem na rachunek bankowy nr ............................................................................, termin zapłaty każdej faktury wynosić będzie....... dni od dnia dostarczenia faktury Zamawiającemu;</w:t>
      </w:r>
    </w:p>
    <w:p w:rsidR="000A139F" w:rsidRDefault="00420349">
      <w:pPr>
        <w:numPr>
          <w:ilvl w:val="1"/>
          <w:numId w:val="31"/>
        </w:numPr>
        <w:tabs>
          <w:tab w:val="left" w:pos="429"/>
        </w:tabs>
        <w:spacing w:after="0" w:line="240" w:lineRule="auto"/>
        <w:jc w:val="both"/>
        <w:rPr>
          <w:rFonts w:ascii="Times New Roman" w:hAnsi="Times New Roman"/>
        </w:rPr>
      </w:pPr>
      <w:r>
        <w:rPr>
          <w:rFonts w:ascii="Times New Roman" w:hAnsi="Times New Roman"/>
          <w:sz w:val="24"/>
          <w:szCs w:val="24"/>
        </w:rPr>
        <w:t>strony zgodnie postanawiają, iż za termin zapłaty uznają dzień obciążenia rachunku bankowego Zamawiającego;</w:t>
      </w:r>
    </w:p>
    <w:p w:rsidR="000A139F" w:rsidRDefault="00420349">
      <w:pPr>
        <w:numPr>
          <w:ilvl w:val="1"/>
          <w:numId w:val="31"/>
        </w:numPr>
        <w:tabs>
          <w:tab w:val="left" w:pos="429"/>
        </w:tabs>
        <w:spacing w:after="0" w:line="240" w:lineRule="auto"/>
        <w:jc w:val="both"/>
        <w:rPr>
          <w:rFonts w:ascii="Times New Roman" w:hAnsi="Times New Roman"/>
        </w:rPr>
      </w:pPr>
      <w:r>
        <w:rPr>
          <w:rFonts w:ascii="Times New Roman" w:hAnsi="Times New Roman"/>
          <w:sz w:val="24"/>
          <w:szCs w:val="24"/>
        </w:rPr>
        <w:t xml:space="preserve">Zamawiający uprawniony jest do potrącania z wynagrodzenia Wykonawcy wszelkich należnych jemu na podstawie niniejszej Umowy kwot, w szczególności z tytułu kar umownych </w:t>
      </w:r>
      <w:r>
        <w:rPr>
          <w:rStyle w:val="Wyrnienie"/>
          <w:rFonts w:ascii="Times New Roman" w:hAnsi="Times New Roman"/>
          <w:i w:val="0"/>
          <w:iCs w:val="0"/>
          <w:sz w:val="24"/>
          <w:szCs w:val="24"/>
        </w:rPr>
        <w:t>z wyjątkiem przypadków określonych w przepisach szczególnych.</w:t>
      </w:r>
    </w:p>
    <w:p w:rsidR="000A139F" w:rsidRDefault="000A139F">
      <w:pPr>
        <w:tabs>
          <w:tab w:val="left" w:pos="429"/>
        </w:tabs>
        <w:spacing w:after="0" w:line="240" w:lineRule="auto"/>
        <w:ind w:left="1080"/>
        <w:jc w:val="both"/>
      </w:pPr>
    </w:p>
    <w:p w:rsidR="000A139F" w:rsidRDefault="00420349">
      <w:pPr>
        <w:tabs>
          <w:tab w:val="left" w:pos="429"/>
        </w:tabs>
        <w:spacing w:after="0" w:line="240" w:lineRule="auto"/>
        <w:ind w:left="1080"/>
        <w:jc w:val="center"/>
        <w:rPr>
          <w:rFonts w:ascii="Times New Roman" w:hAnsi="Times New Roman"/>
        </w:rPr>
      </w:pPr>
      <w:r>
        <w:rPr>
          <w:rFonts w:ascii="Times New Roman" w:hAnsi="Times New Roman"/>
          <w:b/>
          <w:bCs/>
          <w:sz w:val="24"/>
          <w:szCs w:val="24"/>
        </w:rPr>
        <w:t xml:space="preserve"> § 15. </w:t>
      </w:r>
    </w:p>
    <w:p w:rsidR="000A139F" w:rsidRDefault="00420349">
      <w:pPr>
        <w:tabs>
          <w:tab w:val="left" w:pos="429"/>
        </w:tabs>
        <w:spacing w:after="0" w:line="240" w:lineRule="auto"/>
        <w:ind w:left="1080"/>
        <w:jc w:val="center"/>
        <w:rPr>
          <w:rFonts w:ascii="Times New Roman" w:hAnsi="Times New Roman"/>
        </w:rPr>
      </w:pPr>
      <w:r>
        <w:rPr>
          <w:rFonts w:ascii="Times New Roman" w:hAnsi="Times New Roman"/>
          <w:b/>
          <w:bCs/>
          <w:sz w:val="24"/>
          <w:szCs w:val="24"/>
        </w:rPr>
        <w:t xml:space="preserve">Odstąpienie od umowy </w:t>
      </w:r>
    </w:p>
    <w:p w:rsidR="000A139F" w:rsidRDefault="00420349">
      <w:pPr>
        <w:numPr>
          <w:ilvl w:val="0"/>
          <w:numId w:val="33"/>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W razie zaistnienia istotnej zmiany okoliczności powodującej, że wykonanie umowy nie leży w interesie publicznym, czego nie można było przewidzieć w chwili jej zawarcia, Zamawiający może odstąpić od umowy w terminie 30 dni od powzięcia wiadomości o powyższych okolicznościach. </w:t>
      </w:r>
    </w:p>
    <w:p w:rsidR="000A139F" w:rsidRDefault="00420349">
      <w:pPr>
        <w:numPr>
          <w:ilvl w:val="0"/>
          <w:numId w:val="33"/>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W przypadku określonym w ust. 1 Wykonawca może żądać wyłącznie wynagrodzenia należnego z tytułu wykonania części umowy. </w:t>
      </w:r>
    </w:p>
    <w:p w:rsidR="000A139F" w:rsidRDefault="00420349">
      <w:pPr>
        <w:numPr>
          <w:ilvl w:val="0"/>
          <w:numId w:val="33"/>
        </w:numPr>
        <w:tabs>
          <w:tab w:val="clear" w:pos="720"/>
          <w:tab w:val="left" w:pos="429"/>
        </w:tabs>
        <w:spacing w:after="0" w:line="240" w:lineRule="auto"/>
        <w:jc w:val="both"/>
        <w:rPr>
          <w:rFonts w:ascii="Times New Roman" w:hAnsi="Times New Roman"/>
        </w:rPr>
      </w:pPr>
      <w:r>
        <w:rPr>
          <w:rFonts w:ascii="Times New Roman" w:hAnsi="Times New Roman"/>
          <w:sz w:val="24"/>
          <w:szCs w:val="24"/>
        </w:rPr>
        <w:t>Zamawiający może odstąpić od umowy z przyczyn, za które Wykonawca ponosi winę w następujących przypadkach:</w:t>
      </w:r>
    </w:p>
    <w:p w:rsidR="000A139F" w:rsidRDefault="00420349">
      <w:pPr>
        <w:numPr>
          <w:ilvl w:val="1"/>
          <w:numId w:val="33"/>
        </w:numPr>
        <w:tabs>
          <w:tab w:val="left" w:pos="429"/>
        </w:tabs>
        <w:spacing w:after="0" w:line="240" w:lineRule="auto"/>
        <w:jc w:val="both"/>
        <w:rPr>
          <w:rFonts w:ascii="Times New Roman" w:hAnsi="Times New Roman"/>
        </w:rPr>
      </w:pPr>
      <w:r>
        <w:rPr>
          <w:rFonts w:ascii="Times New Roman" w:hAnsi="Times New Roman"/>
          <w:sz w:val="24"/>
          <w:szCs w:val="24"/>
        </w:rPr>
        <w:t xml:space="preserve">Wykonawca realizuje usługę w sposób niezgodny z warunkami umowy; </w:t>
      </w:r>
    </w:p>
    <w:p w:rsidR="000A139F" w:rsidRDefault="00420349">
      <w:pPr>
        <w:numPr>
          <w:ilvl w:val="1"/>
          <w:numId w:val="33"/>
        </w:numPr>
        <w:tabs>
          <w:tab w:val="left" w:pos="429"/>
        </w:tabs>
        <w:spacing w:after="0" w:line="240" w:lineRule="auto"/>
        <w:jc w:val="both"/>
        <w:rPr>
          <w:rFonts w:ascii="Times New Roman" w:hAnsi="Times New Roman"/>
        </w:rPr>
      </w:pPr>
      <w:r>
        <w:rPr>
          <w:rFonts w:ascii="Times New Roman" w:hAnsi="Times New Roman"/>
          <w:sz w:val="24"/>
          <w:szCs w:val="24"/>
        </w:rPr>
        <w:lastRenderedPageBreak/>
        <w:t xml:space="preserve">Wykonawca przestanie posiadać uprawnienia wymagane do wykonania niniejszej umowy; </w:t>
      </w:r>
    </w:p>
    <w:p w:rsidR="000A139F" w:rsidRDefault="00420349">
      <w:pPr>
        <w:numPr>
          <w:ilvl w:val="1"/>
          <w:numId w:val="33"/>
        </w:numPr>
        <w:tabs>
          <w:tab w:val="left" w:pos="429"/>
        </w:tabs>
        <w:spacing w:after="0" w:line="240" w:lineRule="auto"/>
        <w:jc w:val="both"/>
        <w:rPr>
          <w:rFonts w:ascii="Times New Roman" w:hAnsi="Times New Roman"/>
        </w:rPr>
      </w:pPr>
      <w:r>
        <w:rPr>
          <w:rFonts w:ascii="Times New Roman" w:hAnsi="Times New Roman"/>
          <w:sz w:val="24"/>
          <w:szCs w:val="24"/>
        </w:rPr>
        <w:t xml:space="preserve">naruszenie tajemnicy umowy oraz naruszenie ustawy o ochronie danych osobowych. </w:t>
      </w:r>
    </w:p>
    <w:p w:rsidR="000A139F" w:rsidRDefault="00420349">
      <w:pPr>
        <w:numPr>
          <w:ilvl w:val="0"/>
          <w:numId w:val="33"/>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Odstąpienie od umowy powinno nastąpić w formie pisemnej pod rygorem nieważności takiego oświadczenia i zawierać uzasadnienie. </w:t>
      </w:r>
    </w:p>
    <w:p w:rsidR="000A139F" w:rsidRDefault="00420349">
      <w:pPr>
        <w:numPr>
          <w:ilvl w:val="0"/>
          <w:numId w:val="33"/>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Termin określony w ust. 1 stosuje się odpowiednio do odstąpienia od umowy z przyczyn określonych w ust. 3 </w:t>
      </w:r>
    </w:p>
    <w:p w:rsidR="000A139F" w:rsidRDefault="000A139F">
      <w:pPr>
        <w:tabs>
          <w:tab w:val="left" w:pos="429"/>
        </w:tabs>
        <w:spacing w:after="0" w:line="240" w:lineRule="auto"/>
        <w:ind w:left="720"/>
        <w:jc w:val="both"/>
        <w:rPr>
          <w:rFonts w:ascii="Times New Roman" w:hAnsi="Times New Roman"/>
          <w:sz w:val="24"/>
          <w:szCs w:val="24"/>
        </w:rPr>
      </w:pP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 16.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Kary umowne</w:t>
      </w:r>
    </w:p>
    <w:p w:rsidR="000A139F" w:rsidRDefault="00420349">
      <w:pPr>
        <w:numPr>
          <w:ilvl w:val="0"/>
          <w:numId w:val="34"/>
        </w:numPr>
        <w:tabs>
          <w:tab w:val="clear" w:pos="720"/>
          <w:tab w:val="left" w:pos="429"/>
        </w:tabs>
        <w:spacing w:after="0" w:line="240" w:lineRule="auto"/>
        <w:jc w:val="both"/>
        <w:rPr>
          <w:rFonts w:ascii="Times New Roman" w:hAnsi="Times New Roman"/>
        </w:rPr>
      </w:pPr>
      <w:r>
        <w:rPr>
          <w:rFonts w:ascii="Times New Roman" w:hAnsi="Times New Roman"/>
          <w:sz w:val="24"/>
          <w:szCs w:val="24"/>
        </w:rPr>
        <w:t>Zamawiający naliczy Wykonawcy kary umowne:</w:t>
      </w:r>
    </w:p>
    <w:p w:rsidR="000A139F" w:rsidRDefault="00420349">
      <w:pPr>
        <w:numPr>
          <w:ilvl w:val="1"/>
          <w:numId w:val="34"/>
        </w:numPr>
        <w:tabs>
          <w:tab w:val="left" w:pos="429"/>
        </w:tabs>
        <w:spacing w:after="0" w:line="240" w:lineRule="auto"/>
        <w:jc w:val="both"/>
        <w:rPr>
          <w:rFonts w:ascii="Times New Roman" w:hAnsi="Times New Roman"/>
        </w:rPr>
      </w:pPr>
      <w:r>
        <w:rPr>
          <w:rFonts w:ascii="Times New Roman" w:hAnsi="Times New Roman"/>
          <w:sz w:val="24"/>
          <w:szCs w:val="24"/>
        </w:rPr>
        <w:t>za odstąpienie od umowy z przyczyn, za które ponosi odpowiedzialność Wykonawca – w wysokości 10% wynagrodzenia, określonego w § 14 ust. 1;</w:t>
      </w:r>
    </w:p>
    <w:p w:rsidR="000A139F" w:rsidRDefault="00420349">
      <w:pPr>
        <w:numPr>
          <w:ilvl w:val="1"/>
          <w:numId w:val="34"/>
        </w:numPr>
        <w:tabs>
          <w:tab w:val="left" w:pos="429"/>
        </w:tabs>
        <w:spacing w:after="0" w:line="240" w:lineRule="auto"/>
        <w:jc w:val="both"/>
        <w:rPr>
          <w:rFonts w:ascii="Times New Roman" w:hAnsi="Times New Roman"/>
        </w:rPr>
      </w:pPr>
      <w:r>
        <w:rPr>
          <w:rFonts w:ascii="Times New Roman" w:hAnsi="Times New Roman"/>
          <w:sz w:val="24"/>
          <w:szCs w:val="24"/>
        </w:rPr>
        <w:t xml:space="preserve">za nieprzekazanie w terminie określonym niniejszą umową raportów, informacji oraz sprawozdań, o których mowa w § 14 </w:t>
      </w:r>
      <w:r>
        <w:rPr>
          <w:rFonts w:ascii="Times New Roman" w:eastAsia="Calibri" w:hAnsi="Times New Roman"/>
          <w:color w:val="000000"/>
          <w:sz w:val="24"/>
          <w:szCs w:val="24"/>
        </w:rPr>
        <w:t>ust</w:t>
      </w:r>
      <w:r>
        <w:rPr>
          <w:rFonts w:ascii="Times New Roman" w:hAnsi="Times New Roman"/>
          <w:sz w:val="24"/>
          <w:szCs w:val="24"/>
        </w:rPr>
        <w:t xml:space="preserve">. 3 niniejszej umowy w wysokości 500 zł (słownie: pięćset złotych) za każdy dzień zwłoki; </w:t>
      </w:r>
    </w:p>
    <w:p w:rsidR="000A139F" w:rsidRDefault="00420349">
      <w:pPr>
        <w:numPr>
          <w:ilvl w:val="1"/>
          <w:numId w:val="34"/>
        </w:numPr>
        <w:tabs>
          <w:tab w:val="left" w:pos="429"/>
        </w:tabs>
        <w:spacing w:after="0" w:line="240" w:lineRule="auto"/>
        <w:jc w:val="both"/>
        <w:rPr>
          <w:rFonts w:ascii="Times New Roman" w:hAnsi="Times New Roman"/>
        </w:rPr>
      </w:pPr>
      <w:r>
        <w:rPr>
          <w:rFonts w:ascii="Times New Roman" w:hAnsi="Times New Roman"/>
          <w:sz w:val="24"/>
          <w:szCs w:val="24"/>
        </w:rPr>
        <w:t>za nieodebranie odpadów w terminie określonym w harmonogramie w wysokości 4 000 zł; (słownie cztery tysiące złotych);</w:t>
      </w:r>
    </w:p>
    <w:p w:rsidR="000A139F" w:rsidRDefault="00420349">
      <w:pPr>
        <w:numPr>
          <w:ilvl w:val="1"/>
          <w:numId w:val="34"/>
        </w:numPr>
        <w:tabs>
          <w:tab w:val="left" w:pos="429"/>
        </w:tabs>
        <w:spacing w:after="0" w:line="240" w:lineRule="auto"/>
        <w:jc w:val="both"/>
        <w:rPr>
          <w:rFonts w:ascii="Times New Roman" w:hAnsi="Times New Roman"/>
        </w:rPr>
      </w:pPr>
      <w:r>
        <w:rPr>
          <w:rFonts w:ascii="Times New Roman" w:hAnsi="Times New Roman"/>
          <w:sz w:val="24"/>
          <w:szCs w:val="24"/>
        </w:rPr>
        <w:t xml:space="preserve">za nieuprzątnięcie lub nienależyte uprzątnięcie terenu nieruchomości z powstałych w wyniku lub w związku z realizacją usługi zanieczyszczeń w wysokości 1 000 zł (słownie: jeden tysiąc złotych); </w:t>
      </w:r>
    </w:p>
    <w:p w:rsidR="000A139F" w:rsidRDefault="00420349">
      <w:pPr>
        <w:numPr>
          <w:ilvl w:val="1"/>
          <w:numId w:val="34"/>
        </w:numPr>
        <w:tabs>
          <w:tab w:val="left" w:pos="429"/>
        </w:tabs>
        <w:spacing w:after="0" w:line="240" w:lineRule="auto"/>
        <w:jc w:val="both"/>
        <w:rPr>
          <w:rFonts w:ascii="Times New Roman" w:hAnsi="Times New Roman"/>
        </w:rPr>
      </w:pPr>
      <w:r>
        <w:rPr>
          <w:rFonts w:ascii="Times New Roman" w:hAnsi="Times New Roman"/>
          <w:sz w:val="24"/>
          <w:szCs w:val="24"/>
        </w:rPr>
        <w:t>za zmieszanie segregowanych odpadów z odpadami komunalnymi zmieszanymi, w wysokości 8 000 zł (słownie: osiem tysięcy złotych) za każdy przypadek takiego zmieszania;</w:t>
      </w:r>
    </w:p>
    <w:p w:rsidR="000A139F" w:rsidRDefault="00420349">
      <w:pPr>
        <w:numPr>
          <w:ilvl w:val="1"/>
          <w:numId w:val="34"/>
        </w:numPr>
        <w:spacing w:line="240" w:lineRule="auto"/>
        <w:jc w:val="both"/>
        <w:rPr>
          <w:color w:val="000000"/>
        </w:rPr>
      </w:pPr>
      <w:r>
        <w:rPr>
          <w:rFonts w:ascii="Times New Roman" w:hAnsi="Times New Roman" w:cs="Times New Roman"/>
          <w:color w:val="000000"/>
          <w:sz w:val="24"/>
          <w:szCs w:val="24"/>
        </w:rPr>
        <w:t>wykonawca zobowiązuje się do zapłaty na rzecz Zamawiającego kary umownej, w przypadku nie osiągnięcia w którymkolwiek roku obowiązywania Umowy wymaganych poziomów określonych  w § 5 ust. 13, wysokość kary obliczana będzie na podstawie stawek określonych w Ustawie o utrzymaniu porządku i czystości w gminach z dnia 13 września 1996 r.</w:t>
      </w:r>
    </w:p>
    <w:p w:rsidR="000A139F" w:rsidRDefault="00420349">
      <w:pPr>
        <w:numPr>
          <w:ilvl w:val="0"/>
          <w:numId w:val="34"/>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Zamawiający zastrzega sobie prawo potrącenia należnej kary umownej z należności Wykonawcy  </w:t>
      </w:r>
      <w:r>
        <w:rPr>
          <w:rStyle w:val="Wyrnienie"/>
          <w:rFonts w:ascii="Times New Roman" w:hAnsi="Times New Roman"/>
          <w:i w:val="0"/>
          <w:iCs w:val="0"/>
          <w:sz w:val="24"/>
          <w:szCs w:val="24"/>
        </w:rPr>
        <w:t>z wyjątkiem przypadków określonych w przepisach szczególnych.</w:t>
      </w:r>
    </w:p>
    <w:p w:rsidR="000A139F" w:rsidRDefault="00420349">
      <w:pPr>
        <w:numPr>
          <w:ilvl w:val="0"/>
          <w:numId w:val="34"/>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Zamawiający zapłaci Wykonawcy kary umowne w przypadku odstąpienia od umowy przez Zamawiającego z przyczyn, za które nie ponosi odpowiedzialności Wykonawca - w wysokości 10% wynagrodzenia, określonego w § 14 ust. 1  z zastrzeżeniem art. 456 ustawy Pzp. </w:t>
      </w:r>
    </w:p>
    <w:p w:rsidR="000A139F" w:rsidRDefault="00420349">
      <w:pPr>
        <w:numPr>
          <w:ilvl w:val="0"/>
          <w:numId w:val="34"/>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W przypadku zwłoki w zapłacie faktury, Wykonawca może żądać od Zamawiającego odsetek ustawowych. </w:t>
      </w:r>
    </w:p>
    <w:p w:rsidR="000A139F" w:rsidRDefault="00420349">
      <w:pPr>
        <w:numPr>
          <w:ilvl w:val="0"/>
          <w:numId w:val="34"/>
        </w:numPr>
        <w:tabs>
          <w:tab w:val="clear" w:pos="720"/>
          <w:tab w:val="left" w:pos="429"/>
        </w:tabs>
        <w:spacing w:after="0" w:line="240" w:lineRule="auto"/>
        <w:jc w:val="both"/>
        <w:rPr>
          <w:rFonts w:ascii="Times New Roman" w:hAnsi="Times New Roman"/>
        </w:rPr>
      </w:pPr>
      <w:r>
        <w:rPr>
          <w:rFonts w:ascii="Times New Roman" w:hAnsi="Times New Roman"/>
          <w:sz w:val="24"/>
          <w:szCs w:val="24"/>
        </w:rPr>
        <w:t xml:space="preserve">Zamawiający zastrzega sobie prawo do dochodzenia odszkodowania uzupełniającego do wysokości poniesionej szkody. </w:t>
      </w:r>
    </w:p>
    <w:p w:rsidR="000A139F" w:rsidRDefault="00420349">
      <w:pPr>
        <w:numPr>
          <w:ilvl w:val="0"/>
          <w:numId w:val="34"/>
        </w:numPr>
        <w:tabs>
          <w:tab w:val="clear" w:pos="720"/>
          <w:tab w:val="left" w:pos="429"/>
        </w:tabs>
        <w:spacing w:after="0" w:line="240" w:lineRule="auto"/>
        <w:jc w:val="both"/>
        <w:rPr>
          <w:color w:val="000000"/>
        </w:rPr>
      </w:pPr>
      <w:r>
        <w:rPr>
          <w:rFonts w:ascii="Times New Roman" w:hAnsi="Times New Roman"/>
          <w:color w:val="000000"/>
          <w:sz w:val="24"/>
          <w:szCs w:val="24"/>
        </w:rPr>
        <w:t xml:space="preserve">Maksymalna wysokość kar umownych, których mogą dochodzić strony, nie może przekroczyć 30 % wynagrodzenia brutto, o którym mowa w </w:t>
      </w:r>
      <w:r>
        <w:rPr>
          <w:rFonts w:ascii="Times New Roman" w:eastAsia="Calibri" w:hAnsi="Times New Roman"/>
          <w:color w:val="000000"/>
          <w:sz w:val="24"/>
          <w:szCs w:val="24"/>
        </w:rPr>
        <w:t>§ 14 ust. 1.</w:t>
      </w:r>
    </w:p>
    <w:p w:rsidR="000A139F" w:rsidRDefault="000A139F">
      <w:pPr>
        <w:tabs>
          <w:tab w:val="left" w:pos="429"/>
        </w:tabs>
        <w:spacing w:after="0" w:line="240" w:lineRule="auto"/>
        <w:ind w:left="720"/>
        <w:jc w:val="both"/>
        <w:rPr>
          <w:rFonts w:ascii="Times New Roman" w:hAnsi="Times New Roman"/>
          <w:sz w:val="24"/>
          <w:szCs w:val="24"/>
        </w:rPr>
      </w:pP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 17.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Korespondencja </w:t>
      </w:r>
    </w:p>
    <w:p w:rsidR="000A139F" w:rsidRDefault="00420349">
      <w:pPr>
        <w:numPr>
          <w:ilvl w:val="0"/>
          <w:numId w:val="35"/>
        </w:numPr>
        <w:tabs>
          <w:tab w:val="clear" w:pos="720"/>
          <w:tab w:val="left" w:pos="429"/>
        </w:tabs>
        <w:spacing w:after="0" w:line="240" w:lineRule="auto"/>
        <w:jc w:val="both"/>
        <w:rPr>
          <w:color w:val="000000"/>
        </w:rPr>
      </w:pPr>
      <w:r>
        <w:rPr>
          <w:rFonts w:ascii="Times New Roman" w:hAnsi="Times New Roman"/>
          <w:color w:val="000000"/>
          <w:sz w:val="24"/>
          <w:szCs w:val="24"/>
        </w:rPr>
        <w:t>Wszelka korespondencja związana z realizacją umowy będzie kierowana pod adres:</w:t>
      </w:r>
    </w:p>
    <w:p w:rsidR="000A139F" w:rsidRDefault="00420349">
      <w:pPr>
        <w:numPr>
          <w:ilvl w:val="1"/>
          <w:numId w:val="35"/>
        </w:numPr>
        <w:tabs>
          <w:tab w:val="left" w:pos="429"/>
        </w:tabs>
        <w:spacing w:after="0" w:line="240" w:lineRule="auto"/>
        <w:jc w:val="both"/>
        <w:rPr>
          <w:color w:val="000000"/>
        </w:rPr>
      </w:pPr>
      <w:r>
        <w:rPr>
          <w:rFonts w:ascii="Times New Roman" w:hAnsi="Times New Roman"/>
          <w:color w:val="000000"/>
          <w:sz w:val="24"/>
          <w:szCs w:val="24"/>
        </w:rPr>
        <w:t xml:space="preserve">Zamawiającego: Urząd Gminy Boguty-Pianki, ul. Aleja Papieża Jana Pawła II 45, 07-325 Boguty-Pianki; </w:t>
      </w:r>
    </w:p>
    <w:p w:rsidR="000A139F" w:rsidRDefault="00420349">
      <w:pPr>
        <w:numPr>
          <w:ilvl w:val="1"/>
          <w:numId w:val="35"/>
        </w:numPr>
        <w:tabs>
          <w:tab w:val="left" w:pos="429"/>
        </w:tabs>
        <w:spacing w:after="0" w:line="240" w:lineRule="auto"/>
        <w:jc w:val="both"/>
        <w:rPr>
          <w:color w:val="000000"/>
        </w:rPr>
      </w:pPr>
      <w:r>
        <w:rPr>
          <w:rFonts w:ascii="Times New Roman" w:hAnsi="Times New Roman"/>
          <w:color w:val="000000"/>
          <w:sz w:val="24"/>
          <w:szCs w:val="24"/>
        </w:rPr>
        <w:lastRenderedPageBreak/>
        <w:t xml:space="preserve">Wykonawcy: ………………………………………………….. </w:t>
      </w:r>
    </w:p>
    <w:p w:rsidR="000A139F" w:rsidRDefault="00420349">
      <w:pPr>
        <w:numPr>
          <w:ilvl w:val="0"/>
          <w:numId w:val="35"/>
        </w:numPr>
        <w:tabs>
          <w:tab w:val="clear" w:pos="720"/>
          <w:tab w:val="left" w:pos="429"/>
        </w:tabs>
        <w:spacing w:after="0" w:line="240" w:lineRule="auto"/>
        <w:jc w:val="both"/>
        <w:rPr>
          <w:color w:val="000000"/>
        </w:rPr>
      </w:pPr>
      <w:r>
        <w:rPr>
          <w:rFonts w:ascii="Times New Roman" w:hAnsi="Times New Roman"/>
          <w:color w:val="000000"/>
          <w:sz w:val="24"/>
          <w:szCs w:val="24"/>
        </w:rPr>
        <w:t xml:space="preserve">Za skutecznie doręczoną uważa się wyłącznie korespondencję wysłaną listem poleconym, pocztą kurierską albo doręczoną bezpośrednio, pod adresy Stron wymienione w ust. 1. Zmiany adresów, o których mowa w ust. 1, potwierdzone na piśmie przez drugą stronę nie stanowią zmiany umowy. </w:t>
      </w:r>
    </w:p>
    <w:p w:rsidR="000A139F" w:rsidRDefault="000A139F">
      <w:pPr>
        <w:tabs>
          <w:tab w:val="left" w:pos="429"/>
        </w:tabs>
        <w:spacing w:after="0" w:line="240" w:lineRule="auto"/>
        <w:ind w:left="720"/>
        <w:jc w:val="both"/>
        <w:rPr>
          <w:rFonts w:ascii="Times New Roman" w:hAnsi="Times New Roman"/>
          <w:sz w:val="24"/>
          <w:szCs w:val="24"/>
        </w:rPr>
      </w:pP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 18.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Koordynatorzy </w:t>
      </w:r>
    </w:p>
    <w:p w:rsidR="000A139F" w:rsidRDefault="00420349">
      <w:pPr>
        <w:numPr>
          <w:ilvl w:val="0"/>
          <w:numId w:val="36"/>
        </w:numPr>
        <w:tabs>
          <w:tab w:val="clear" w:pos="720"/>
          <w:tab w:val="left" w:pos="429"/>
        </w:tabs>
        <w:spacing w:after="0" w:line="240" w:lineRule="auto"/>
        <w:ind w:left="737" w:hanging="624"/>
        <w:jc w:val="both"/>
      </w:pPr>
      <w:r>
        <w:rPr>
          <w:rFonts w:ascii="Times New Roman" w:hAnsi="Times New Roman"/>
          <w:sz w:val="24"/>
          <w:szCs w:val="24"/>
        </w:rPr>
        <w:t xml:space="preserve">Koordynatorem ze strony Zamawiającego będzie: ………………………… tel. ……………….. mail ………………………………………. </w:t>
      </w:r>
    </w:p>
    <w:p w:rsidR="000A139F" w:rsidRDefault="00420349">
      <w:pPr>
        <w:numPr>
          <w:ilvl w:val="0"/>
          <w:numId w:val="36"/>
        </w:numPr>
        <w:tabs>
          <w:tab w:val="clear" w:pos="720"/>
          <w:tab w:val="left" w:pos="429"/>
        </w:tabs>
        <w:spacing w:after="0" w:line="240" w:lineRule="auto"/>
        <w:ind w:left="737" w:hanging="624"/>
        <w:jc w:val="both"/>
      </w:pPr>
      <w:r>
        <w:rPr>
          <w:rFonts w:ascii="Times New Roman" w:hAnsi="Times New Roman"/>
          <w:sz w:val="24"/>
          <w:szCs w:val="24"/>
        </w:rPr>
        <w:t xml:space="preserve">Koordynatorem ze strony Wykonawcy będzie: ………………………… tel. ……………….. mail ………………………………………. </w:t>
      </w:r>
    </w:p>
    <w:p w:rsidR="000A139F" w:rsidRDefault="000A139F">
      <w:pPr>
        <w:tabs>
          <w:tab w:val="left" w:pos="429"/>
        </w:tabs>
        <w:spacing w:after="0" w:line="240" w:lineRule="auto"/>
        <w:ind w:left="720"/>
        <w:jc w:val="both"/>
        <w:rPr>
          <w:rFonts w:ascii="Times New Roman" w:hAnsi="Times New Roman"/>
        </w:rPr>
      </w:pP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 19.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Spory </w:t>
      </w:r>
    </w:p>
    <w:p w:rsidR="000A139F" w:rsidRDefault="00420349">
      <w:pPr>
        <w:numPr>
          <w:ilvl w:val="0"/>
          <w:numId w:val="37"/>
        </w:numPr>
        <w:tabs>
          <w:tab w:val="clear" w:pos="720"/>
          <w:tab w:val="left" w:pos="429"/>
        </w:tabs>
        <w:spacing w:after="0" w:line="240" w:lineRule="auto"/>
        <w:ind w:left="737" w:hanging="680"/>
        <w:jc w:val="both"/>
      </w:pPr>
      <w:r>
        <w:rPr>
          <w:rFonts w:ascii="Times New Roman" w:hAnsi="Times New Roman"/>
          <w:sz w:val="24"/>
          <w:szCs w:val="24"/>
        </w:rPr>
        <w:t xml:space="preserve">Spory wynikające z realizacji niniejszej umowy będzie rozstrzygał sąd właściwy miejscowo dla siedziby Zamawiającego. </w:t>
      </w:r>
    </w:p>
    <w:p w:rsidR="000A139F" w:rsidRDefault="00420349">
      <w:pPr>
        <w:numPr>
          <w:ilvl w:val="0"/>
          <w:numId w:val="37"/>
        </w:numPr>
        <w:tabs>
          <w:tab w:val="clear" w:pos="720"/>
          <w:tab w:val="left" w:pos="429"/>
        </w:tabs>
        <w:spacing w:after="0" w:line="240" w:lineRule="auto"/>
        <w:ind w:left="737" w:hanging="680"/>
        <w:jc w:val="both"/>
      </w:pPr>
      <w:r>
        <w:rPr>
          <w:rFonts w:ascii="Times New Roman" w:hAnsi="Times New Roman"/>
          <w:sz w:val="24"/>
          <w:szCs w:val="24"/>
        </w:rPr>
        <w:t xml:space="preserve">Wykonawcy składający wspólnie ofertę ponoszą solidarną odpowiedzialność za wykonanie umowy.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 20.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Odpowiedzialność </w:t>
      </w:r>
    </w:p>
    <w:p w:rsidR="000A139F" w:rsidRDefault="00420349">
      <w:pPr>
        <w:tabs>
          <w:tab w:val="left" w:pos="429"/>
        </w:tabs>
        <w:spacing w:after="0" w:line="240" w:lineRule="auto"/>
        <w:ind w:left="833"/>
        <w:jc w:val="both"/>
      </w:pPr>
      <w:r>
        <w:rPr>
          <w:rFonts w:ascii="Times New Roman" w:hAnsi="Times New Roman"/>
          <w:sz w:val="24"/>
          <w:szCs w:val="24"/>
        </w:rPr>
        <w:t>1. Wykonawca jest zobowiązany do naprawy lub ponoszenia kosztów napraw szkód wyrządzonych podczas lub w związku z wykonywaniem usługi.</w:t>
      </w:r>
    </w:p>
    <w:p w:rsidR="000A139F" w:rsidRDefault="00420349">
      <w:pPr>
        <w:tabs>
          <w:tab w:val="left" w:pos="429"/>
        </w:tabs>
        <w:spacing w:after="0" w:line="240" w:lineRule="auto"/>
        <w:ind w:left="833"/>
        <w:jc w:val="both"/>
      </w:pPr>
      <w:r>
        <w:rPr>
          <w:rFonts w:ascii="Times New Roman" w:hAnsi="Times New Roman"/>
          <w:sz w:val="24"/>
          <w:szCs w:val="24"/>
        </w:rPr>
        <w:t xml:space="preserve">2. Wykonawca ponosi pełną odpowiedzialność wobec Zamawiającego i osób trzecich za szkody na mieniu lub zdrowiu osób trzecich, powstałe podczas lub w związku z realizacją przedmiotu zamówienia. </w:t>
      </w:r>
    </w:p>
    <w:p w:rsidR="000A139F" w:rsidRDefault="000A139F">
      <w:pPr>
        <w:tabs>
          <w:tab w:val="left" w:pos="429"/>
        </w:tabs>
        <w:spacing w:after="0" w:line="240" w:lineRule="auto"/>
        <w:ind w:left="720"/>
        <w:jc w:val="both"/>
        <w:rPr>
          <w:rFonts w:ascii="Times New Roman" w:hAnsi="Times New Roman"/>
        </w:rPr>
      </w:pPr>
    </w:p>
    <w:p w:rsidR="000A139F" w:rsidRDefault="00420349">
      <w:pPr>
        <w:tabs>
          <w:tab w:val="left" w:pos="429"/>
        </w:tabs>
        <w:spacing w:after="0" w:line="240" w:lineRule="auto"/>
        <w:jc w:val="center"/>
        <w:rPr>
          <w:rFonts w:ascii="Times New Roman" w:hAnsi="Times New Roman"/>
        </w:rPr>
      </w:pPr>
      <w:r>
        <w:rPr>
          <w:rFonts w:ascii="Times New Roman" w:hAnsi="Times New Roman"/>
          <w:b/>
          <w:bCs/>
          <w:sz w:val="24"/>
          <w:szCs w:val="24"/>
        </w:rPr>
        <w:t xml:space="preserve">              § 21</w:t>
      </w:r>
    </w:p>
    <w:p w:rsidR="000A139F" w:rsidRDefault="00420349">
      <w:pPr>
        <w:tabs>
          <w:tab w:val="left" w:pos="429"/>
        </w:tabs>
        <w:spacing w:after="0" w:line="240" w:lineRule="auto"/>
        <w:jc w:val="center"/>
        <w:rPr>
          <w:rFonts w:ascii="Times New Roman" w:hAnsi="Times New Roman"/>
        </w:rPr>
      </w:pPr>
      <w:r>
        <w:rPr>
          <w:rFonts w:ascii="Times New Roman" w:hAnsi="Times New Roman"/>
          <w:b/>
          <w:bCs/>
          <w:sz w:val="24"/>
          <w:szCs w:val="24"/>
        </w:rPr>
        <w:t xml:space="preserve">             Zmiany umowy</w:t>
      </w:r>
    </w:p>
    <w:p w:rsidR="000A139F" w:rsidRDefault="00420349">
      <w:pPr>
        <w:pStyle w:val="Tekstpodstawowy"/>
        <w:numPr>
          <w:ilvl w:val="0"/>
          <w:numId w:val="38"/>
        </w:numPr>
        <w:ind w:left="30" w:firstLine="0"/>
        <w:jc w:val="both"/>
      </w:pPr>
      <w:r>
        <w:rPr>
          <w:color w:val="000000"/>
          <w:shd w:val="clear" w:color="auto" w:fill="FFFFFF"/>
        </w:rPr>
        <w:t xml:space="preserve">Strony zgodnie postanawiają, iż istotne zmiany postanowień niniejszej Umowy w stosunku </w:t>
      </w:r>
      <w:r>
        <w:t>do treści oferty są niedopuszczalne, z zastrzeżeniem zawartym w ust. 3.</w:t>
      </w:r>
    </w:p>
    <w:p w:rsidR="000A139F" w:rsidRDefault="00420349">
      <w:pPr>
        <w:pStyle w:val="Tekstpodstawowy"/>
        <w:numPr>
          <w:ilvl w:val="0"/>
          <w:numId w:val="38"/>
        </w:numPr>
        <w:ind w:left="30" w:firstLine="0"/>
        <w:jc w:val="both"/>
      </w:pPr>
      <w:r>
        <w:t>Wszelkie zmiany niniejszej umowy wymagają dla swej ważności formy pisemnej pod rygorem nieważności i będą dopuszczalne w granicach unormowania art. 455 ustawy Prawo zamówień publicznych.</w:t>
      </w:r>
    </w:p>
    <w:p w:rsidR="000A139F" w:rsidRDefault="00420349">
      <w:pPr>
        <w:pStyle w:val="Tekstpodstawowy"/>
        <w:numPr>
          <w:ilvl w:val="0"/>
          <w:numId w:val="38"/>
        </w:numPr>
        <w:ind w:left="30" w:firstLine="0"/>
        <w:jc w:val="both"/>
      </w:pPr>
      <w:r>
        <w:rPr>
          <w:color w:val="000000"/>
        </w:rPr>
        <w:t>Ponadto Zamawiający przewiduje możliwość zmiany umowy z przyczyny:</w:t>
      </w:r>
    </w:p>
    <w:p w:rsidR="000A139F" w:rsidRDefault="00420349">
      <w:pPr>
        <w:pStyle w:val="Tekstpodstawowy"/>
        <w:numPr>
          <w:ilvl w:val="1"/>
          <w:numId w:val="38"/>
        </w:numPr>
        <w:ind w:left="680" w:firstLine="0"/>
        <w:jc w:val="both"/>
      </w:pPr>
      <w:r>
        <w:rPr>
          <w:color w:val="000000"/>
        </w:rPr>
        <w:t>wystąpienia oczywistych omyłek pisarskich i rachunkowych w treści umowy;</w:t>
      </w:r>
    </w:p>
    <w:p w:rsidR="000A139F" w:rsidRDefault="00420349">
      <w:pPr>
        <w:pStyle w:val="Tekstpodstawowy"/>
        <w:numPr>
          <w:ilvl w:val="1"/>
          <w:numId w:val="38"/>
        </w:numPr>
        <w:ind w:left="680" w:firstLine="0"/>
        <w:jc w:val="both"/>
      </w:pPr>
      <w:r>
        <w:rPr>
          <w:color w:val="000000"/>
        </w:rPr>
        <w:t>zmiany podwykonawców w przypadku wystąpienia o zmianę na wniosek Zamawiającego lub Wykonawcy po uzyskaniu zgody Zamawiającego;</w:t>
      </w:r>
    </w:p>
    <w:p w:rsidR="000A139F" w:rsidRDefault="00420349">
      <w:pPr>
        <w:pStyle w:val="Tekstpodstawowy"/>
        <w:numPr>
          <w:ilvl w:val="1"/>
          <w:numId w:val="38"/>
        </w:numPr>
        <w:ind w:left="680" w:firstLine="0"/>
        <w:jc w:val="both"/>
      </w:pPr>
      <w:r>
        <w:rPr>
          <w:color w:val="000000"/>
        </w:rPr>
        <w:t>zmiany przepisów prawa, w tym prawa miejscowego, wpływającej na zasady lub sposób lub zakres odbierania lub zagospodarowywania odpadów komunalnych.</w:t>
      </w:r>
    </w:p>
    <w:p w:rsidR="000A139F" w:rsidRDefault="00420349">
      <w:pPr>
        <w:tabs>
          <w:tab w:val="left" w:pos="675"/>
        </w:tabs>
        <w:spacing w:before="100" w:after="119" w:line="240" w:lineRule="auto"/>
        <w:ind w:left="57"/>
        <w:jc w:val="both"/>
      </w:pPr>
      <w:r>
        <w:rPr>
          <w:rFonts w:ascii="Times New Roman" w:eastAsia="Times New Roman" w:hAnsi="Times New Roman" w:cs="Times New Roman"/>
          <w:color w:val="000000"/>
          <w:sz w:val="24"/>
          <w:szCs w:val="24"/>
          <w:lang w:eastAsia="pl-PL"/>
        </w:rPr>
        <w:t>4. Nie wymaga zmiany umowy jakakolwiek zmiana danych dotycząca koordynatorów     umowy, o których mowa w § 18.</w:t>
      </w:r>
    </w:p>
    <w:p w:rsidR="000A139F" w:rsidRDefault="000A139F">
      <w:pPr>
        <w:spacing w:before="100" w:after="119" w:line="240" w:lineRule="auto"/>
        <w:ind w:left="1110"/>
        <w:jc w:val="both"/>
        <w:rPr>
          <w:rFonts w:ascii="Times New Roman" w:hAnsi="Times New Roman"/>
        </w:rPr>
      </w:pP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 22. </w:t>
      </w:r>
    </w:p>
    <w:p w:rsidR="000A139F" w:rsidRDefault="00420349">
      <w:pPr>
        <w:tabs>
          <w:tab w:val="left" w:pos="429"/>
        </w:tabs>
        <w:spacing w:after="0" w:line="240" w:lineRule="auto"/>
        <w:ind w:left="720"/>
        <w:jc w:val="center"/>
        <w:rPr>
          <w:rFonts w:ascii="Times New Roman" w:hAnsi="Times New Roman"/>
        </w:rPr>
      </w:pPr>
      <w:r>
        <w:rPr>
          <w:rFonts w:ascii="Times New Roman" w:hAnsi="Times New Roman"/>
          <w:b/>
          <w:bCs/>
          <w:sz w:val="24"/>
          <w:szCs w:val="24"/>
        </w:rPr>
        <w:t xml:space="preserve">Zapisy końcowe </w:t>
      </w:r>
    </w:p>
    <w:p w:rsidR="000A139F" w:rsidRDefault="00420349">
      <w:pPr>
        <w:numPr>
          <w:ilvl w:val="0"/>
          <w:numId w:val="39"/>
        </w:numPr>
        <w:tabs>
          <w:tab w:val="clear" w:pos="720"/>
          <w:tab w:val="left" w:pos="429"/>
        </w:tabs>
        <w:spacing w:after="0" w:line="240" w:lineRule="auto"/>
        <w:ind w:left="737" w:hanging="624"/>
        <w:jc w:val="both"/>
      </w:pPr>
      <w:r>
        <w:rPr>
          <w:rFonts w:ascii="Times New Roman" w:hAnsi="Times New Roman"/>
          <w:sz w:val="24"/>
          <w:szCs w:val="24"/>
        </w:rPr>
        <w:lastRenderedPageBreak/>
        <w:t>W kwestiach nieunormowanych w niniejszej umowie zastosowanie mają przepisy pzp i kc oraz przepisy związane gospodarką z odpadami.</w:t>
      </w:r>
    </w:p>
    <w:p w:rsidR="000A139F" w:rsidRDefault="00420349">
      <w:pPr>
        <w:numPr>
          <w:ilvl w:val="0"/>
          <w:numId w:val="39"/>
        </w:numPr>
        <w:tabs>
          <w:tab w:val="clear" w:pos="720"/>
          <w:tab w:val="left" w:pos="429"/>
        </w:tabs>
        <w:spacing w:after="0" w:line="240" w:lineRule="auto"/>
        <w:ind w:left="737" w:hanging="624"/>
        <w:jc w:val="both"/>
      </w:pPr>
      <w:r>
        <w:rPr>
          <w:rFonts w:ascii="Times New Roman" w:hAnsi="Times New Roman"/>
          <w:sz w:val="24"/>
          <w:szCs w:val="24"/>
        </w:rPr>
        <w:t>Niniejsza umowa została spisana w dwóch trzech egzemplarzach po jednym dla każdej ze stron.</w:t>
      </w:r>
    </w:p>
    <w:p w:rsidR="000A139F" w:rsidRDefault="000A139F">
      <w:pPr>
        <w:tabs>
          <w:tab w:val="left" w:pos="429"/>
        </w:tabs>
        <w:spacing w:after="0" w:line="240" w:lineRule="auto"/>
        <w:ind w:left="720"/>
        <w:jc w:val="both"/>
        <w:rPr>
          <w:rFonts w:ascii="Times New Roman" w:hAnsi="Times New Roman"/>
          <w:sz w:val="24"/>
          <w:szCs w:val="24"/>
        </w:rPr>
      </w:pPr>
    </w:p>
    <w:p w:rsidR="000A139F" w:rsidRDefault="000A139F">
      <w:pPr>
        <w:tabs>
          <w:tab w:val="left" w:pos="429"/>
        </w:tabs>
        <w:spacing w:after="0" w:line="240" w:lineRule="auto"/>
        <w:ind w:left="720"/>
        <w:jc w:val="both"/>
        <w:rPr>
          <w:rFonts w:ascii="Times New Roman" w:hAnsi="Times New Roman"/>
          <w:sz w:val="24"/>
          <w:szCs w:val="24"/>
        </w:rPr>
      </w:pPr>
    </w:p>
    <w:p w:rsidR="000A139F" w:rsidRDefault="00420349">
      <w:pPr>
        <w:tabs>
          <w:tab w:val="left" w:pos="429"/>
        </w:tabs>
        <w:spacing w:after="0" w:line="240" w:lineRule="auto"/>
        <w:ind w:left="720"/>
        <w:jc w:val="both"/>
        <w:rPr>
          <w:rFonts w:ascii="Times New Roman" w:eastAsia="Calibri" w:hAnsi="Times New Roman" w:cs="Times New Roman"/>
          <w:sz w:val="24"/>
          <w:szCs w:val="24"/>
        </w:rPr>
      </w:pPr>
      <w:r>
        <w:br w:type="page"/>
      </w:r>
    </w:p>
    <w:p w:rsidR="000A139F" w:rsidRDefault="00420349">
      <w:pPr>
        <w:pStyle w:val="Tekstpodstawowy"/>
        <w:jc w:val="right"/>
        <w:rPr>
          <w:b/>
          <w:bCs/>
        </w:rPr>
      </w:pPr>
      <w:r>
        <w:rPr>
          <w:b/>
          <w:bCs/>
          <w:i/>
          <w:iCs/>
        </w:rPr>
        <w:lastRenderedPageBreak/>
        <w:t>Załącznik nr 2</w:t>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5047"/>
        <w:gridCol w:w="4025"/>
      </w:tblGrid>
      <w:tr w:rsidR="000A139F">
        <w:tc>
          <w:tcPr>
            <w:tcW w:w="5046"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bCs/>
              </w:rPr>
            </w:pPr>
            <w:r>
              <w:rPr>
                <w:rFonts w:ascii="Times New Roman" w:hAnsi="Times New Roman"/>
                <w:b/>
                <w:bCs/>
                <w:sz w:val="24"/>
                <w:szCs w:val="24"/>
              </w:rPr>
              <w:t>Wykonawca:</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i/>
                <w:sz w:val="24"/>
                <w:szCs w:val="24"/>
              </w:rPr>
            </w:pPr>
          </w:p>
          <w:p w:rsidR="000A139F" w:rsidRDefault="00420349">
            <w:pPr>
              <w:widowControl w:val="0"/>
              <w:spacing w:after="0" w:line="240" w:lineRule="auto"/>
              <w:rPr>
                <w:rFonts w:ascii="Times New Roman" w:hAnsi="Times New Roman"/>
                <w:i/>
                <w:sz w:val="24"/>
                <w:szCs w:val="24"/>
              </w:rPr>
            </w:pPr>
            <w:r>
              <w:rPr>
                <w:rFonts w:ascii="Times New Roman" w:hAnsi="Times New Roman"/>
                <w:i/>
                <w:sz w:val="24"/>
                <w:szCs w:val="24"/>
              </w:rPr>
              <w:t>Telefon kontaktowy ………………………………</w:t>
            </w:r>
          </w:p>
          <w:p w:rsidR="000A139F" w:rsidRDefault="00420349">
            <w:pPr>
              <w:widowControl w:val="0"/>
              <w:spacing w:after="0" w:line="240" w:lineRule="auto"/>
              <w:rPr>
                <w:rFonts w:ascii="Times New Roman" w:hAnsi="Times New Roman"/>
                <w:i/>
                <w:sz w:val="24"/>
                <w:szCs w:val="24"/>
              </w:rPr>
            </w:pPr>
            <w:r>
              <w:rPr>
                <w:rFonts w:ascii="Times New Roman" w:hAnsi="Times New Roman"/>
                <w:i/>
                <w:sz w:val="24"/>
                <w:szCs w:val="24"/>
              </w:rPr>
              <w:t>Fax …………………………………………………</w:t>
            </w:r>
          </w:p>
          <w:p w:rsidR="000A139F" w:rsidRDefault="00420349">
            <w:pPr>
              <w:widowControl w:val="0"/>
              <w:spacing w:after="0" w:line="240" w:lineRule="auto"/>
              <w:rPr>
                <w:rFonts w:ascii="Times New Roman" w:hAnsi="Times New Roman"/>
                <w:i/>
                <w:sz w:val="24"/>
                <w:szCs w:val="24"/>
              </w:rPr>
            </w:pPr>
            <w:r>
              <w:rPr>
                <w:rFonts w:ascii="Times New Roman" w:hAnsi="Times New Roman"/>
                <w:i/>
                <w:sz w:val="24"/>
                <w:szCs w:val="24"/>
              </w:rPr>
              <w:t>Adres e-mail ………………………………………</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Adres skrzynki ePUAP: ……………………...</w:t>
            </w:r>
          </w:p>
          <w:p w:rsidR="000A139F" w:rsidRDefault="00420349">
            <w:pPr>
              <w:widowControl w:val="0"/>
              <w:spacing w:after="0" w:line="240" w:lineRule="auto"/>
              <w:rPr>
                <w:rFonts w:ascii="Times New Roman" w:hAnsi="Times New Roman"/>
                <w:i/>
                <w:sz w:val="24"/>
                <w:szCs w:val="24"/>
              </w:rPr>
            </w:pPr>
            <w:r>
              <w:rPr>
                <w:rFonts w:ascii="Times New Roman" w:hAnsi="Times New Roman"/>
                <w:i/>
                <w:sz w:val="24"/>
                <w:szCs w:val="24"/>
              </w:rPr>
              <w:t>Nr rejestrowy BDO............................................</w:t>
            </w:r>
          </w:p>
          <w:p w:rsidR="000A139F" w:rsidRDefault="000A139F">
            <w:pPr>
              <w:widowControl w:val="0"/>
              <w:spacing w:after="0" w:line="240" w:lineRule="auto"/>
              <w:jc w:val="center"/>
              <w:rPr>
                <w:rFonts w:ascii="Times New Roman" w:hAnsi="Times New Roman"/>
                <w:i/>
                <w:sz w:val="24"/>
                <w:szCs w:val="24"/>
              </w:rPr>
            </w:pPr>
          </w:p>
        </w:tc>
        <w:tc>
          <w:tcPr>
            <w:tcW w:w="4025"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420349">
      <w:pPr>
        <w:spacing w:before="120" w:after="120" w:line="240" w:lineRule="auto"/>
        <w:jc w:val="center"/>
        <w:rPr>
          <w:rFonts w:ascii="Times New Roman" w:hAnsi="Times New Roman"/>
        </w:rPr>
      </w:pPr>
      <w:r>
        <w:rPr>
          <w:rFonts w:ascii="Times New Roman" w:hAnsi="Times New Roman"/>
          <w:b/>
          <w:sz w:val="24"/>
          <w:szCs w:val="24"/>
        </w:rPr>
        <w:t>OFERTA</w:t>
      </w:r>
    </w:p>
    <w:p w:rsidR="000A139F" w:rsidRDefault="00420349">
      <w:pPr>
        <w:spacing w:after="0" w:line="240" w:lineRule="auto"/>
        <w:ind w:left="-11"/>
        <w:jc w:val="both"/>
        <w:rPr>
          <w:rFonts w:ascii="Times New Roman" w:hAnsi="Times New Roman"/>
        </w:rPr>
      </w:pPr>
      <w:r>
        <w:rPr>
          <w:rFonts w:ascii="Times New Roman" w:hAnsi="Times New Roman"/>
          <w:sz w:val="24"/>
          <w:szCs w:val="24"/>
        </w:rPr>
        <w:t>Nawiązując do ogłoszonego przetargu w przedmiocie zamówienia</w:t>
      </w:r>
      <w:r>
        <w:rPr>
          <w:rFonts w:ascii="Times New Roman" w:hAnsi="Times New Roman"/>
          <w:b/>
          <w:bCs/>
          <w:i/>
          <w:iCs/>
          <w:sz w:val="24"/>
          <w:szCs w:val="24"/>
        </w:rPr>
        <w:t>"Odbiór i zagospodarowanie odpadów komunalnych od właścicieli nieruchomości zamieszkałych z terenu Gminy Boguty-Pianki":</w:t>
      </w:r>
    </w:p>
    <w:p w:rsidR="000A139F" w:rsidRDefault="000A139F">
      <w:pPr>
        <w:spacing w:after="0" w:line="240" w:lineRule="auto"/>
        <w:ind w:left="-425"/>
        <w:jc w:val="both"/>
        <w:rPr>
          <w:rFonts w:ascii="Times New Roman" w:hAnsi="Times New Roman"/>
          <w:sz w:val="24"/>
          <w:szCs w:val="24"/>
        </w:rPr>
      </w:pPr>
    </w:p>
    <w:p w:rsidR="000A139F" w:rsidRDefault="00420349">
      <w:pPr>
        <w:pStyle w:val="Akapitzlist"/>
        <w:numPr>
          <w:ilvl w:val="0"/>
          <w:numId w:val="13"/>
        </w:numPr>
        <w:tabs>
          <w:tab w:val="clear" w:pos="709"/>
          <w:tab w:val="left" w:pos="142"/>
          <w:tab w:val="left" w:pos="284"/>
        </w:tabs>
        <w:spacing w:line="240" w:lineRule="auto"/>
        <w:jc w:val="both"/>
        <w:rPr>
          <w:rFonts w:ascii="Times New Roman" w:hAnsi="Times New Roman"/>
        </w:rPr>
      </w:pPr>
      <w:r>
        <w:rPr>
          <w:rFonts w:ascii="Times New Roman" w:hAnsi="Times New Roman"/>
          <w:sz w:val="24"/>
          <w:szCs w:val="24"/>
        </w:rPr>
        <w:t xml:space="preserve">Oferujemy realizację zamówienia zgodnie ze SWZ oraz załączoną dokumentacją: </w:t>
      </w:r>
    </w:p>
    <w:tbl>
      <w:tblPr>
        <w:tblW w:w="9635" w:type="dxa"/>
        <w:tblInd w:w="57" w:type="dxa"/>
        <w:tblLayout w:type="fixed"/>
        <w:tblCellMar>
          <w:top w:w="55" w:type="dxa"/>
          <w:left w:w="55" w:type="dxa"/>
          <w:bottom w:w="55" w:type="dxa"/>
          <w:right w:w="55" w:type="dxa"/>
        </w:tblCellMar>
        <w:tblLook w:val="04A0" w:firstRow="1" w:lastRow="0" w:firstColumn="1" w:lastColumn="0" w:noHBand="0" w:noVBand="1"/>
      </w:tblPr>
      <w:tblGrid>
        <w:gridCol w:w="568"/>
        <w:gridCol w:w="4886"/>
        <w:gridCol w:w="1428"/>
        <w:gridCol w:w="1327"/>
        <w:gridCol w:w="1426"/>
      </w:tblGrid>
      <w:tr w:rsidR="000A139F">
        <w:tc>
          <w:tcPr>
            <w:tcW w:w="568" w:type="dxa"/>
            <w:tcBorders>
              <w:top w:val="single" w:sz="2" w:space="0" w:color="000000"/>
              <w:left w:val="single" w:sz="2" w:space="0" w:color="000000"/>
              <w:bottom w:val="single" w:sz="2" w:space="0" w:color="000000"/>
            </w:tcBorders>
          </w:tcPr>
          <w:p w:rsidR="000A139F" w:rsidRDefault="00420349">
            <w:pPr>
              <w:widowControl w:val="0"/>
              <w:spacing w:line="240" w:lineRule="auto"/>
              <w:rPr>
                <w:rFonts w:ascii="Times New Roman" w:hAnsi="Times New Roman"/>
                <w:b/>
                <w:bCs/>
                <w:sz w:val="24"/>
                <w:szCs w:val="24"/>
              </w:rPr>
            </w:pPr>
            <w:r>
              <w:rPr>
                <w:rFonts w:ascii="Times New Roman" w:hAnsi="Times New Roman"/>
                <w:b/>
                <w:bCs/>
                <w:sz w:val="24"/>
                <w:szCs w:val="24"/>
              </w:rPr>
              <w:t>Lp.</w:t>
            </w:r>
          </w:p>
        </w:tc>
        <w:tc>
          <w:tcPr>
            <w:tcW w:w="4886" w:type="dxa"/>
            <w:tcBorders>
              <w:top w:val="single" w:sz="2" w:space="0" w:color="000000"/>
              <w:left w:val="single" w:sz="2" w:space="0" w:color="000000"/>
              <w:bottom w:val="single" w:sz="2" w:space="0" w:color="000000"/>
            </w:tcBorders>
          </w:tcPr>
          <w:p w:rsidR="000A139F" w:rsidRDefault="00420349">
            <w:pPr>
              <w:widowControl w:val="0"/>
              <w:spacing w:line="240" w:lineRule="auto"/>
              <w:rPr>
                <w:rFonts w:ascii="Times New Roman" w:hAnsi="Times New Roman"/>
                <w:b/>
                <w:bCs/>
                <w:sz w:val="24"/>
                <w:szCs w:val="24"/>
              </w:rPr>
            </w:pPr>
            <w:r>
              <w:rPr>
                <w:rFonts w:ascii="Times New Roman" w:hAnsi="Times New Roman"/>
                <w:b/>
                <w:bCs/>
                <w:sz w:val="24"/>
                <w:szCs w:val="24"/>
              </w:rPr>
              <w:t>Rodzaj odpadów</w:t>
            </w:r>
          </w:p>
        </w:tc>
        <w:tc>
          <w:tcPr>
            <w:tcW w:w="1428" w:type="dxa"/>
            <w:tcBorders>
              <w:left w:val="single" w:sz="2" w:space="0" w:color="000000"/>
              <w:bottom w:val="single" w:sz="2" w:space="0" w:color="000000"/>
            </w:tcBorders>
          </w:tcPr>
          <w:p w:rsidR="000A139F" w:rsidRDefault="00420349">
            <w:pPr>
              <w:pStyle w:val="Zawartotabeli"/>
              <w:widowControl w:val="0"/>
              <w:spacing w:line="240" w:lineRule="auto"/>
              <w:jc w:val="center"/>
              <w:rPr>
                <w:rFonts w:ascii="Times New Roman" w:hAnsi="Times New Roman"/>
                <w:b/>
                <w:bCs/>
                <w:sz w:val="24"/>
                <w:szCs w:val="24"/>
              </w:rPr>
            </w:pPr>
            <w:r>
              <w:rPr>
                <w:rFonts w:ascii="Times New Roman" w:hAnsi="Times New Roman"/>
                <w:b/>
                <w:bCs/>
                <w:sz w:val="24"/>
                <w:szCs w:val="24"/>
              </w:rPr>
              <w:t>Szacunkowa ilość odpadów (mg)</w:t>
            </w:r>
          </w:p>
        </w:tc>
        <w:tc>
          <w:tcPr>
            <w:tcW w:w="1327" w:type="dxa"/>
            <w:tcBorders>
              <w:left w:val="single" w:sz="2" w:space="0" w:color="000000"/>
              <w:bottom w:val="single" w:sz="2" w:space="0" w:color="000000"/>
            </w:tcBorders>
          </w:tcPr>
          <w:p w:rsidR="000A139F" w:rsidRDefault="00420349">
            <w:pPr>
              <w:pStyle w:val="Zawartotabeli"/>
              <w:widowControl w:val="0"/>
              <w:spacing w:line="240" w:lineRule="auto"/>
              <w:jc w:val="center"/>
              <w:rPr>
                <w:rFonts w:ascii="Times New Roman" w:hAnsi="Times New Roman"/>
                <w:b/>
                <w:bCs/>
                <w:sz w:val="24"/>
                <w:szCs w:val="24"/>
              </w:rPr>
            </w:pPr>
            <w:r>
              <w:rPr>
                <w:rFonts w:ascii="Times New Roman" w:hAnsi="Times New Roman"/>
                <w:b/>
                <w:bCs/>
                <w:sz w:val="24"/>
                <w:szCs w:val="24"/>
              </w:rPr>
              <w:t>Cena w złotych brutto za 1 Mg</w:t>
            </w:r>
          </w:p>
        </w:tc>
        <w:tc>
          <w:tcPr>
            <w:tcW w:w="1426" w:type="dxa"/>
            <w:tcBorders>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center"/>
              <w:rPr>
                <w:rFonts w:ascii="Times New Roman" w:hAnsi="Times New Roman"/>
                <w:b/>
                <w:bCs/>
                <w:sz w:val="24"/>
                <w:szCs w:val="24"/>
              </w:rPr>
            </w:pPr>
            <w:r>
              <w:rPr>
                <w:rFonts w:ascii="Times New Roman" w:hAnsi="Times New Roman"/>
                <w:b/>
                <w:bCs/>
                <w:sz w:val="24"/>
                <w:szCs w:val="24"/>
              </w:rPr>
              <w:t>Wartość w złotych brutto</w:t>
            </w: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Nie segregowane (zmieszane) odpady komunalne</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220,00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2.</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Odpady wielkogabarytowe</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15,00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3.</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Papier i tektura</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15,00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4.</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Tworzywa sztuczne</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15,00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5.</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Szkło</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50,00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6.</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Metale</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2,00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7.</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Bioodpady</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2,00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8.</w:t>
            </w:r>
          </w:p>
        </w:tc>
        <w:tc>
          <w:tcPr>
            <w:tcW w:w="4886"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color w:val="222222"/>
                <w:sz w:val="24"/>
                <w:szCs w:val="24"/>
              </w:rPr>
            </w:pPr>
            <w:r>
              <w:rPr>
                <w:rFonts w:ascii="Times New Roman" w:hAnsi="Times New Roman"/>
                <w:color w:val="222222"/>
                <w:sz w:val="24"/>
                <w:szCs w:val="24"/>
              </w:rPr>
              <w:t>Odpady budowlane z budowy, remontów i demontażu</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15,00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lastRenderedPageBreak/>
              <w:t>9.</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color w:val="222222"/>
                <w:sz w:val="24"/>
                <w:szCs w:val="24"/>
              </w:rPr>
              <w:t>Zużyte opony</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3,00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10.</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Urządzenia zawierające freony</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0,50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11.</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color w:val="222222"/>
                <w:sz w:val="24"/>
                <w:szCs w:val="24"/>
              </w:rPr>
            </w:pPr>
            <w:r>
              <w:rPr>
                <w:rFonts w:ascii="Times New Roman" w:hAnsi="Times New Roman"/>
                <w:color w:val="222222"/>
                <w:sz w:val="24"/>
                <w:szCs w:val="24"/>
              </w:rPr>
              <w:t>Zużyte urządzenia elektryczne i elektroniczne</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3,00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12.</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Popioły i żużle z palenisk domowych</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2,00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13.</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Przeterminowane leki</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0,01</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14.</w:t>
            </w:r>
          </w:p>
        </w:tc>
        <w:tc>
          <w:tcPr>
            <w:tcW w:w="4886" w:type="dxa"/>
            <w:tcBorders>
              <w:left w:val="single" w:sz="2" w:space="0" w:color="000000"/>
              <w:bottom w:val="single" w:sz="2" w:space="0" w:color="000000"/>
            </w:tcBorders>
          </w:tcPr>
          <w:p w:rsidR="000A139F" w:rsidRDefault="00420349">
            <w:pPr>
              <w:pStyle w:val="Zawartotabeli"/>
              <w:widowControl w:val="0"/>
              <w:spacing w:line="240" w:lineRule="auto"/>
              <w:rPr>
                <w:rFonts w:ascii="Times New Roman" w:hAnsi="Times New Roman"/>
                <w:sz w:val="24"/>
                <w:szCs w:val="24"/>
              </w:rPr>
            </w:pPr>
            <w:r>
              <w:rPr>
                <w:rFonts w:ascii="Times New Roman" w:hAnsi="Times New Roman"/>
                <w:sz w:val="24"/>
                <w:szCs w:val="24"/>
              </w:rPr>
              <w:t>Zużyte baterie i akumulatory</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0,20</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15.</w:t>
            </w:r>
          </w:p>
        </w:tc>
        <w:tc>
          <w:tcPr>
            <w:tcW w:w="4886"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sz w:val="24"/>
                <w:szCs w:val="24"/>
              </w:rPr>
            </w:pPr>
            <w:r>
              <w:rPr>
                <w:rFonts w:ascii="Times New Roman" w:hAnsi="Times New Roman"/>
                <w:sz w:val="24"/>
                <w:szCs w:val="24"/>
              </w:rPr>
              <w:t>Odpady niekwalifikujące się do odpadów medycznych powstałych w gospodarstwie domowym w wyniku przyjmowania produktów leczniczych w formie iniekcji i prowadzenia monitoringu poziomu substancji we krwi, w szczególności igieł i strzykawek</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0,02</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568"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16.</w:t>
            </w:r>
          </w:p>
        </w:tc>
        <w:tc>
          <w:tcPr>
            <w:tcW w:w="4886" w:type="dxa"/>
            <w:tcBorders>
              <w:left w:val="single" w:sz="2" w:space="0" w:color="000000"/>
              <w:bottom w:val="single" w:sz="2" w:space="0" w:color="000000"/>
            </w:tcBorders>
          </w:tcPr>
          <w:p w:rsidR="000A139F" w:rsidRDefault="00420349">
            <w:pPr>
              <w:widowControl w:val="0"/>
              <w:spacing w:line="240" w:lineRule="auto"/>
              <w:rPr>
                <w:rFonts w:ascii="Times New Roman" w:hAnsi="Times New Roman"/>
                <w:sz w:val="24"/>
                <w:szCs w:val="24"/>
              </w:rPr>
            </w:pPr>
            <w:r>
              <w:rPr>
                <w:rFonts w:ascii="Times New Roman" w:hAnsi="Times New Roman"/>
                <w:sz w:val="24"/>
                <w:szCs w:val="24"/>
              </w:rPr>
              <w:t>Tekstylia i odzież</w:t>
            </w:r>
          </w:p>
        </w:tc>
        <w:tc>
          <w:tcPr>
            <w:tcW w:w="1428" w:type="dxa"/>
            <w:tcBorders>
              <w:left w:val="single" w:sz="2" w:space="0" w:color="000000"/>
              <w:bottom w:val="single" w:sz="2" w:space="0" w:color="000000"/>
            </w:tcBorders>
            <w:vAlign w:val="center"/>
          </w:tcPr>
          <w:p w:rsidR="000A139F" w:rsidRDefault="00420349">
            <w:pPr>
              <w:pStyle w:val="Zawartotabeli"/>
              <w:widowControl w:val="0"/>
              <w:spacing w:line="240" w:lineRule="auto"/>
              <w:jc w:val="center"/>
              <w:rPr>
                <w:rFonts w:ascii="Times New Roman" w:hAnsi="Times New Roman"/>
                <w:sz w:val="24"/>
                <w:szCs w:val="24"/>
              </w:rPr>
            </w:pPr>
            <w:r>
              <w:rPr>
                <w:rFonts w:ascii="Times New Roman" w:hAnsi="Times New Roman"/>
                <w:sz w:val="24"/>
                <w:szCs w:val="24"/>
              </w:rPr>
              <w:t>0,05</w:t>
            </w:r>
          </w:p>
        </w:tc>
        <w:tc>
          <w:tcPr>
            <w:tcW w:w="1327" w:type="dxa"/>
            <w:tcBorders>
              <w:left w:val="single" w:sz="2" w:space="0" w:color="000000"/>
              <w:bottom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c>
          <w:tcPr>
            <w:tcW w:w="1426" w:type="dxa"/>
            <w:tcBorders>
              <w:left w:val="single" w:sz="2" w:space="0" w:color="000000"/>
              <w:bottom w:val="single" w:sz="2" w:space="0" w:color="000000"/>
              <w:right w:val="single" w:sz="2" w:space="0" w:color="000000"/>
            </w:tcBorders>
            <w:vAlign w:val="center"/>
          </w:tcPr>
          <w:p w:rsidR="000A139F" w:rsidRDefault="000A139F">
            <w:pPr>
              <w:pStyle w:val="Zawartotabeli"/>
              <w:widowControl w:val="0"/>
              <w:spacing w:line="240" w:lineRule="auto"/>
              <w:jc w:val="center"/>
              <w:rPr>
                <w:rFonts w:ascii="Times New Roman" w:hAnsi="Times New Roman"/>
                <w:sz w:val="24"/>
                <w:szCs w:val="24"/>
              </w:rPr>
            </w:pPr>
          </w:p>
        </w:tc>
      </w:tr>
      <w:tr w:rsidR="000A139F">
        <w:tc>
          <w:tcPr>
            <w:tcW w:w="8209" w:type="dxa"/>
            <w:gridSpan w:val="4"/>
            <w:tcBorders>
              <w:left w:val="single" w:sz="2" w:space="0" w:color="000000"/>
              <w:bottom w:val="single" w:sz="2" w:space="0" w:color="000000"/>
            </w:tcBorders>
          </w:tcPr>
          <w:p w:rsidR="000A139F" w:rsidRDefault="00420349">
            <w:pPr>
              <w:pStyle w:val="Zawartotabeli"/>
              <w:widowControl w:val="0"/>
              <w:spacing w:line="240" w:lineRule="auto"/>
              <w:jc w:val="right"/>
              <w:rPr>
                <w:rFonts w:ascii="Times New Roman" w:hAnsi="Times New Roman"/>
                <w:sz w:val="24"/>
                <w:szCs w:val="24"/>
              </w:rPr>
            </w:pPr>
            <w:r>
              <w:rPr>
                <w:rFonts w:ascii="Times New Roman" w:hAnsi="Times New Roman"/>
                <w:sz w:val="24"/>
                <w:szCs w:val="24"/>
              </w:rPr>
              <w:t>Razem:</w:t>
            </w:r>
          </w:p>
        </w:tc>
        <w:tc>
          <w:tcPr>
            <w:tcW w:w="1426" w:type="dxa"/>
            <w:tcBorders>
              <w:left w:val="single" w:sz="2" w:space="0" w:color="000000"/>
              <w:bottom w:val="single" w:sz="2" w:space="0" w:color="000000"/>
              <w:right w:val="single" w:sz="2" w:space="0" w:color="000000"/>
            </w:tcBorders>
            <w:vAlign w:val="center"/>
          </w:tcPr>
          <w:p w:rsidR="000A139F" w:rsidRDefault="000A139F">
            <w:pPr>
              <w:widowControl w:val="0"/>
              <w:spacing w:line="240" w:lineRule="auto"/>
              <w:rPr>
                <w:rFonts w:ascii="Times New Roman" w:hAnsi="Times New Roman"/>
                <w:sz w:val="24"/>
                <w:szCs w:val="24"/>
              </w:rPr>
            </w:pPr>
          </w:p>
        </w:tc>
      </w:tr>
    </w:tbl>
    <w:p w:rsidR="000A139F" w:rsidRDefault="000A139F">
      <w:pPr>
        <w:pStyle w:val="Akapitzlist"/>
        <w:spacing w:line="240" w:lineRule="auto"/>
        <w:ind w:left="0"/>
        <w:jc w:val="both"/>
        <w:rPr>
          <w:rFonts w:ascii="Times New Roman" w:hAnsi="Times New Roman"/>
        </w:rPr>
      </w:pPr>
    </w:p>
    <w:p w:rsidR="000A139F" w:rsidRDefault="00420349">
      <w:pPr>
        <w:pStyle w:val="Akapitzlist"/>
        <w:spacing w:line="240" w:lineRule="auto"/>
        <w:ind w:left="0"/>
        <w:jc w:val="both"/>
        <w:rPr>
          <w:rFonts w:ascii="Times New Roman" w:hAnsi="Times New Roman"/>
        </w:rPr>
      </w:pPr>
      <w:r>
        <w:rPr>
          <w:rFonts w:ascii="Times New Roman" w:hAnsi="Times New Roman"/>
          <w:sz w:val="24"/>
          <w:szCs w:val="24"/>
        </w:rPr>
        <w:t>Łączna cena ofertowa ..…………………… zł brutto (słownie: .………….…..………….………..……)  w tym: wartość netto ……………………….. zł oraz podatek VAT …….% w wysokości …………………… zł.</w:t>
      </w:r>
    </w:p>
    <w:p w:rsidR="000A139F" w:rsidRDefault="00420349">
      <w:pPr>
        <w:pStyle w:val="Akapitzlist"/>
        <w:tabs>
          <w:tab w:val="left" w:pos="142"/>
          <w:tab w:val="left" w:pos="284"/>
        </w:tabs>
        <w:spacing w:line="240" w:lineRule="auto"/>
        <w:ind w:left="0"/>
        <w:jc w:val="both"/>
        <w:rPr>
          <w:rFonts w:ascii="Times New Roman" w:hAnsi="Times New Roman"/>
        </w:rPr>
      </w:pPr>
      <w:r>
        <w:rPr>
          <w:rFonts w:ascii="Times New Roman" w:hAnsi="Times New Roman"/>
          <w:sz w:val="24"/>
          <w:szCs w:val="24"/>
        </w:rPr>
        <w:t xml:space="preserve">Oświadczenie Kryterium 2 </w:t>
      </w:r>
      <w:r>
        <w:rPr>
          <w:rFonts w:ascii="Times New Roman" w:hAnsi="Times New Roman" w:cs="Times New Roman"/>
          <w:sz w:val="24"/>
          <w:szCs w:val="24"/>
          <w:lang w:eastAsia="pl-PL"/>
        </w:rPr>
        <w:t xml:space="preserve">częstotliwość odbioru odpadów wielkogabarytowych z nieruchomości "wystawki": </w:t>
      </w:r>
      <w:r>
        <w:rPr>
          <w:rFonts w:ascii="Times New Roman" w:hAnsi="Times New Roman" w:cs="Times New Roman"/>
          <w:b/>
          <w:bCs/>
          <w:sz w:val="24"/>
          <w:szCs w:val="24"/>
          <w:lang w:eastAsia="pl-PL"/>
        </w:rPr>
        <w:t>........</w:t>
      </w:r>
      <w:r>
        <w:rPr>
          <w:rFonts w:ascii="Times New Roman" w:eastAsia="Arial;Arial" w:hAnsi="Times New Roman" w:cs="Arial;Arial"/>
          <w:b/>
          <w:bCs/>
          <w:color w:val="000000"/>
          <w:sz w:val="24"/>
          <w:szCs w:val="24"/>
          <w:lang w:eastAsia="pl-PL"/>
        </w:rPr>
        <w:t>razy w roku.</w:t>
      </w:r>
    </w:p>
    <w:p w:rsidR="000A139F" w:rsidRDefault="00420349">
      <w:pPr>
        <w:pStyle w:val="Akapitzlist"/>
        <w:tabs>
          <w:tab w:val="left" w:pos="142"/>
          <w:tab w:val="left" w:pos="284"/>
        </w:tabs>
        <w:spacing w:line="240" w:lineRule="auto"/>
        <w:ind w:left="0"/>
        <w:jc w:val="both"/>
        <w:rPr>
          <w:rFonts w:ascii="Times New Roman" w:hAnsi="Times New Roman"/>
        </w:rPr>
      </w:pPr>
      <w:r>
        <w:rPr>
          <w:rFonts w:ascii="Times New Roman" w:hAnsi="Times New Roman"/>
          <w:sz w:val="24"/>
          <w:szCs w:val="24"/>
        </w:rPr>
        <w:t>Oświadczenie Kryterium 3</w:t>
      </w:r>
      <w:r>
        <w:rPr>
          <w:rFonts w:ascii="Times New Roman" w:hAnsi="Times New Roman" w:cs="Times New Roman"/>
          <w:sz w:val="24"/>
          <w:szCs w:val="24"/>
          <w:lang w:eastAsia="pl-PL"/>
        </w:rPr>
        <w:t xml:space="preserve"> termin płatności faktur.:</w:t>
      </w:r>
      <w:r>
        <w:rPr>
          <w:rFonts w:ascii="Times New Roman" w:hAnsi="Times New Roman" w:cs="Times New Roman"/>
          <w:b/>
          <w:bCs/>
          <w:sz w:val="24"/>
          <w:szCs w:val="24"/>
          <w:lang w:eastAsia="pl-PL"/>
        </w:rPr>
        <w:t>........</w:t>
      </w:r>
      <w:r>
        <w:rPr>
          <w:rFonts w:ascii="Times New Roman" w:eastAsia="Calibri" w:hAnsi="Times New Roman" w:cs="Times New Roman"/>
          <w:b/>
          <w:bCs/>
          <w:sz w:val="24"/>
          <w:szCs w:val="24"/>
          <w:lang w:eastAsia="pl-PL"/>
        </w:rPr>
        <w:t xml:space="preserve">dni </w:t>
      </w:r>
      <w:r>
        <w:rPr>
          <w:rFonts w:ascii="Times New Roman" w:eastAsia="Arial;Arial" w:hAnsi="Times New Roman" w:cs="Arial;Arial"/>
          <w:color w:val="000000"/>
          <w:sz w:val="24"/>
          <w:szCs w:val="24"/>
          <w:lang w:eastAsia="pl-PL"/>
        </w:rPr>
        <w:t>od daty złożenia prawidłowo wystawionej faktury do siedziby Zamawiającego;</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t>Zamówienie zobowiązujemy się wykonać w terminie</w:t>
      </w:r>
      <w:r>
        <w:rPr>
          <w:rFonts w:ascii="Times New Roman" w:hAnsi="Times New Roman"/>
          <w:b/>
          <w:bCs/>
          <w:color w:val="000000"/>
          <w:sz w:val="24"/>
          <w:szCs w:val="24"/>
        </w:rPr>
        <w:t xml:space="preserve"> od 01.10.2021r. do 30.09.2022 r.</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t>Akceptujemy warunki płatności określone we wzorze umowy.</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t>A</w:t>
      </w:r>
      <w:r>
        <w:rPr>
          <w:rFonts w:ascii="Times New Roman" w:eastAsia="Times New Roman" w:hAnsi="Times New Roman" w:cs="Arial"/>
          <w:color w:val="000000"/>
          <w:sz w:val="24"/>
          <w:szCs w:val="24"/>
          <w:lang w:eastAsia="pl-PL"/>
        </w:rPr>
        <w:t>dresy instalacji komunalnych, do których będą przekazywane odpady zgodnie z  art. 6d ust. 4 pkt 5 ustawy o utrzymaniu czystości i porządku w gminach:</w:t>
      </w:r>
    </w:p>
    <w:p w:rsidR="000A139F" w:rsidRDefault="00420349">
      <w:pPr>
        <w:pStyle w:val="Akapitzlist"/>
        <w:tabs>
          <w:tab w:val="left" w:pos="284"/>
        </w:tabs>
        <w:spacing w:line="240" w:lineRule="auto"/>
        <w:ind w:left="0"/>
        <w:jc w:val="both"/>
        <w:rPr>
          <w:rFonts w:ascii="Times New Roman" w:hAnsi="Times New Roman"/>
        </w:rPr>
      </w:pPr>
      <w:r>
        <w:rPr>
          <w:rFonts w:ascii="Times New Roman" w:eastAsia="Times New Roman" w:hAnsi="Times New Roman" w:cs="Arial"/>
          <w:color w:val="000000"/>
          <w:sz w:val="24"/>
          <w:szCs w:val="24"/>
          <w:lang w:eastAsia="pl-PL"/>
        </w:rPr>
        <w:t>.......................................................................................................................................................</w:t>
      </w:r>
    </w:p>
    <w:p w:rsidR="000A139F" w:rsidRDefault="00420349">
      <w:pPr>
        <w:pStyle w:val="Akapitzlist"/>
        <w:tabs>
          <w:tab w:val="left" w:pos="284"/>
        </w:tabs>
        <w:spacing w:line="240" w:lineRule="auto"/>
        <w:ind w:left="0"/>
        <w:jc w:val="both"/>
        <w:rPr>
          <w:rFonts w:ascii="Times New Roman" w:hAnsi="Times New Roman"/>
        </w:rPr>
      </w:pPr>
      <w:r>
        <w:rPr>
          <w:rFonts w:ascii="Times New Roman" w:eastAsia="Times New Roman" w:hAnsi="Times New Roman" w:cs="Arial"/>
          <w:color w:val="000000"/>
          <w:sz w:val="24"/>
          <w:szCs w:val="24"/>
          <w:lang w:eastAsia="pl-PL"/>
        </w:rPr>
        <w:t>.......................................................................................................................................................</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t xml:space="preserve">Zgodnie z treścią art. 225 ustawy Pzp </w:t>
      </w:r>
      <w:r>
        <w:rPr>
          <w:rFonts w:ascii="Times New Roman" w:hAnsi="Times New Roman"/>
          <w:b/>
          <w:sz w:val="24"/>
          <w:szCs w:val="24"/>
        </w:rPr>
        <w:t>oświadczamy, że wybór przedmiotowej oferty</w:t>
      </w:r>
      <w:r>
        <w:rPr>
          <w:rStyle w:val="Zakotwiczenieprzypisudolnego"/>
          <w:rFonts w:ascii="Times New Roman" w:hAnsi="Times New Roman"/>
          <w:b/>
          <w:sz w:val="24"/>
          <w:szCs w:val="24"/>
        </w:rPr>
        <w:footnoteReference w:id="1"/>
      </w:r>
      <w:r>
        <w:rPr>
          <w:rFonts w:ascii="Times New Roman" w:hAnsi="Times New Roman"/>
          <w:sz w:val="24"/>
          <w:szCs w:val="24"/>
        </w:rPr>
        <w:t>:</w:t>
      </w:r>
    </w:p>
    <w:p w:rsidR="000A139F" w:rsidRDefault="00420349">
      <w:pPr>
        <w:pStyle w:val="Akapitzlist"/>
        <w:numPr>
          <w:ilvl w:val="0"/>
          <w:numId w:val="14"/>
        </w:numPr>
        <w:spacing w:line="240" w:lineRule="auto"/>
        <w:jc w:val="both"/>
        <w:rPr>
          <w:rFonts w:ascii="Times New Roman" w:hAnsi="Times New Roman"/>
        </w:rPr>
      </w:pPr>
      <w:r>
        <w:rPr>
          <w:rFonts w:ascii="Times New Roman" w:hAnsi="Times New Roman"/>
          <w:b/>
          <w:sz w:val="24"/>
          <w:szCs w:val="24"/>
        </w:rPr>
        <w:lastRenderedPageBreak/>
        <w:t>nie będzie</w:t>
      </w:r>
      <w:r>
        <w:rPr>
          <w:rFonts w:ascii="Times New Roman" w:hAnsi="Times New Roman"/>
          <w:sz w:val="24"/>
          <w:szCs w:val="24"/>
        </w:rPr>
        <w:t xml:space="preserve"> prowadzić do powstania u zamawiającego obowiązku podatkowego;</w:t>
      </w:r>
    </w:p>
    <w:p w:rsidR="000A139F" w:rsidRDefault="00420349">
      <w:pPr>
        <w:pStyle w:val="Akapitzlist"/>
        <w:numPr>
          <w:ilvl w:val="0"/>
          <w:numId w:val="14"/>
        </w:numPr>
        <w:spacing w:line="240" w:lineRule="auto"/>
        <w:jc w:val="both"/>
        <w:rPr>
          <w:rFonts w:ascii="Times New Roman" w:hAnsi="Times New Roman"/>
        </w:rPr>
      </w:pPr>
      <w:r>
        <w:rPr>
          <w:rFonts w:ascii="Times New Roman" w:hAnsi="Times New Roman"/>
          <w:b/>
          <w:sz w:val="24"/>
          <w:szCs w:val="24"/>
        </w:rPr>
        <w:t>będzie</w:t>
      </w:r>
      <w:r>
        <w:rPr>
          <w:rFonts w:ascii="Times New Roman" w:hAnsi="Times New Roman"/>
          <w:sz w:val="24"/>
          <w:szCs w:val="24"/>
        </w:rPr>
        <w:t xml:space="preserve"> prowadzić do powstania u zamawiającego obowiązku podatkowego, w zakresie i wartości (w tym w przypadku, gdy zgodnie z obowiązującymi przepisami to zamawiający będzie podatnikiem VAT oraz będzie zobowiązany do przekazania go na rachunek właściwego urzędu skarbowego oraz w przypadku wewnątrzwspólnotowego nabycia towarów):</w:t>
      </w:r>
    </w:p>
    <w:p w:rsidR="000A139F" w:rsidRDefault="00420349">
      <w:pPr>
        <w:pStyle w:val="Akapitzlist"/>
        <w:tabs>
          <w:tab w:val="left" w:pos="1246"/>
        </w:tabs>
        <w:spacing w:line="240" w:lineRule="auto"/>
        <w:ind w:left="644"/>
        <w:jc w:val="both"/>
        <w:rPr>
          <w:rFonts w:ascii="Times New Roman" w:hAnsi="Times New Roman"/>
        </w:rPr>
      </w:pPr>
      <w:r>
        <w:rPr>
          <w:rFonts w:ascii="Times New Roman" w:eastAsia="Times New Roman" w:hAnsi="Times New Roman"/>
          <w:b/>
          <w:sz w:val="24"/>
          <w:szCs w:val="24"/>
        </w:rPr>
        <w:t>……………………………………………………………………………………………</w:t>
      </w:r>
    </w:p>
    <w:p w:rsidR="000A139F" w:rsidRDefault="00420349">
      <w:pPr>
        <w:pStyle w:val="Akapitzlist"/>
        <w:spacing w:line="240" w:lineRule="auto"/>
        <w:ind w:left="644"/>
        <w:jc w:val="both"/>
        <w:rPr>
          <w:sz w:val="20"/>
          <w:szCs w:val="20"/>
        </w:rPr>
      </w:pPr>
      <w:r>
        <w:rPr>
          <w:rFonts w:ascii="Times New Roman" w:hAnsi="Times New Roman"/>
          <w:i/>
          <w:sz w:val="20"/>
          <w:szCs w:val="20"/>
        </w:rPr>
        <w:t>(</w:t>
      </w:r>
      <w:r>
        <w:rPr>
          <w:rFonts w:ascii="Times New Roman" w:hAnsi="Times New Roman"/>
          <w:b/>
          <w:i/>
          <w:sz w:val="20"/>
          <w:szCs w:val="20"/>
        </w:rPr>
        <w:t>należy wskazać:</w:t>
      </w:r>
      <w:r>
        <w:rPr>
          <w:rFonts w:ascii="Times New Roman" w:hAnsi="Times New Roman"/>
          <w:i/>
          <w:sz w:val="20"/>
          <w:szCs w:val="20"/>
        </w:rPr>
        <w:t xml:space="preserve"> nazwę (rodzaj) towaru/usługi, których dostawa/świadczenie będzie prowadzić do jego powstania oraz ich wartość bez kwoty podatku od towarów i usług, a także </w:t>
      </w:r>
      <w:r>
        <w:rPr>
          <w:rFonts w:ascii="Times New Roman" w:hAnsi="Times New Roman"/>
          <w:i/>
          <w:iCs/>
          <w:sz w:val="20"/>
          <w:szCs w:val="20"/>
        </w:rPr>
        <w:t>stawki podatku od towarów i usług, która zgodnie z wiedzą wykonawcy, będzie miała zastosowanie  )</w:t>
      </w:r>
    </w:p>
    <w:p w:rsidR="000A139F" w:rsidRDefault="00420349">
      <w:pPr>
        <w:pStyle w:val="Akapitzlist"/>
        <w:numPr>
          <w:ilvl w:val="0"/>
          <w:numId w:val="13"/>
        </w:numPr>
        <w:tabs>
          <w:tab w:val="clear" w:pos="709"/>
          <w:tab w:val="left" w:pos="284"/>
        </w:tabs>
        <w:spacing w:after="120" w:line="240" w:lineRule="auto"/>
        <w:ind w:left="0" w:firstLine="0"/>
        <w:jc w:val="both"/>
      </w:pPr>
      <w:r>
        <w:rPr>
          <w:rFonts w:ascii="Times New Roman" w:hAnsi="Times New Roman"/>
          <w:sz w:val="24"/>
          <w:szCs w:val="24"/>
        </w:rPr>
        <w:t>Oświadczamy, że jesteśmy przedsiębiorcą</w:t>
      </w:r>
      <w:r>
        <w:rPr>
          <w:rStyle w:val="Odwoanieprzypisudolnego"/>
          <w:rFonts w:ascii="Times New Roman" w:hAnsi="Times New Roman"/>
          <w:sz w:val="24"/>
          <w:szCs w:val="24"/>
        </w:rPr>
        <w:t xml:space="preserve"> </w:t>
      </w:r>
      <w:r>
        <w:rPr>
          <w:rFonts w:ascii="Times New Roman" w:hAnsi="Times New Roman"/>
          <w:i/>
          <w:sz w:val="24"/>
          <w:szCs w:val="24"/>
        </w:rPr>
        <w:t>(podkreślić właściwe):</w:t>
      </w:r>
    </w:p>
    <w:tbl>
      <w:tblPr>
        <w:tblW w:w="8575" w:type="dxa"/>
        <w:tblInd w:w="499" w:type="dxa"/>
        <w:tblLayout w:type="fixed"/>
        <w:tblLook w:val="04A0" w:firstRow="1" w:lastRow="0" w:firstColumn="1" w:lastColumn="0" w:noHBand="0" w:noVBand="1"/>
      </w:tblPr>
      <w:tblGrid>
        <w:gridCol w:w="2002"/>
        <w:gridCol w:w="2108"/>
        <w:gridCol w:w="2269"/>
        <w:gridCol w:w="2196"/>
      </w:tblGrid>
      <w:tr w:rsidR="000A139F">
        <w:tc>
          <w:tcPr>
            <w:tcW w:w="2001" w:type="dxa"/>
            <w:tcBorders>
              <w:top w:val="single" w:sz="4" w:space="0" w:color="000000"/>
              <w:left w:val="single" w:sz="4" w:space="0" w:color="000000"/>
              <w:bottom w:val="single" w:sz="4" w:space="0" w:color="000000"/>
            </w:tcBorders>
            <w:vAlign w:val="center"/>
          </w:tcPr>
          <w:p w:rsidR="000A139F" w:rsidRDefault="00420349">
            <w:pPr>
              <w:pStyle w:val="Akapitzlist"/>
              <w:widowControl w:val="0"/>
              <w:spacing w:line="240" w:lineRule="auto"/>
              <w:ind w:left="0"/>
              <w:jc w:val="center"/>
              <w:rPr>
                <w:rFonts w:ascii="Times New Roman" w:hAnsi="Times New Roman"/>
                <w:sz w:val="24"/>
                <w:szCs w:val="24"/>
              </w:rPr>
            </w:pPr>
            <w:r>
              <w:rPr>
                <w:rFonts w:ascii="Times New Roman" w:eastAsia="Wingdings" w:hAnsi="Times New Roman" w:cs="Wingdings"/>
                <w:sz w:val="24"/>
                <w:szCs w:val="24"/>
              </w:rPr>
              <w:t></w:t>
            </w:r>
            <w:r>
              <w:rPr>
                <w:rFonts w:ascii="Times New Roman" w:eastAsia="Times New Roman" w:hAnsi="Times New Roman"/>
                <w:sz w:val="24"/>
                <w:szCs w:val="24"/>
              </w:rPr>
              <w:t xml:space="preserve"> </w:t>
            </w:r>
            <w:r>
              <w:rPr>
                <w:rFonts w:ascii="Times New Roman" w:hAnsi="Times New Roman"/>
                <w:sz w:val="24"/>
                <w:szCs w:val="24"/>
              </w:rPr>
              <w:t>mikro</w:t>
            </w:r>
          </w:p>
        </w:tc>
        <w:tc>
          <w:tcPr>
            <w:tcW w:w="2108" w:type="dxa"/>
            <w:tcBorders>
              <w:top w:val="single" w:sz="4" w:space="0" w:color="000000"/>
              <w:left w:val="single" w:sz="4" w:space="0" w:color="000000"/>
              <w:bottom w:val="single" w:sz="4" w:space="0" w:color="000000"/>
            </w:tcBorders>
            <w:vAlign w:val="center"/>
          </w:tcPr>
          <w:p w:rsidR="000A139F" w:rsidRDefault="00420349">
            <w:pPr>
              <w:pStyle w:val="Akapitzlist"/>
              <w:widowControl w:val="0"/>
              <w:spacing w:line="240" w:lineRule="auto"/>
              <w:ind w:left="0"/>
              <w:jc w:val="center"/>
              <w:rPr>
                <w:rFonts w:ascii="Times New Roman" w:hAnsi="Times New Roman"/>
                <w:sz w:val="24"/>
                <w:szCs w:val="24"/>
              </w:rPr>
            </w:pPr>
            <w:r>
              <w:rPr>
                <w:rFonts w:ascii="Times New Roman" w:eastAsia="Wingdings" w:hAnsi="Times New Roman" w:cs="Wingdings"/>
                <w:sz w:val="24"/>
                <w:szCs w:val="24"/>
              </w:rPr>
              <w:t></w:t>
            </w:r>
            <w:r>
              <w:rPr>
                <w:rFonts w:ascii="Times New Roman" w:eastAsia="Times New Roman" w:hAnsi="Times New Roman"/>
                <w:sz w:val="24"/>
                <w:szCs w:val="24"/>
              </w:rPr>
              <w:t xml:space="preserve"> </w:t>
            </w:r>
            <w:r>
              <w:rPr>
                <w:rFonts w:ascii="Times New Roman" w:hAnsi="Times New Roman"/>
                <w:sz w:val="24"/>
                <w:szCs w:val="24"/>
              </w:rPr>
              <w:t>małym</w:t>
            </w:r>
          </w:p>
        </w:tc>
        <w:tc>
          <w:tcPr>
            <w:tcW w:w="2269" w:type="dxa"/>
            <w:tcBorders>
              <w:top w:val="single" w:sz="4" w:space="0" w:color="000000"/>
              <w:left w:val="single" w:sz="4" w:space="0" w:color="000000"/>
              <w:bottom w:val="single" w:sz="4" w:space="0" w:color="000000"/>
            </w:tcBorders>
            <w:vAlign w:val="center"/>
          </w:tcPr>
          <w:p w:rsidR="000A139F" w:rsidRDefault="00420349">
            <w:pPr>
              <w:pStyle w:val="Akapitzlist"/>
              <w:widowControl w:val="0"/>
              <w:spacing w:line="240" w:lineRule="auto"/>
              <w:ind w:left="0"/>
              <w:jc w:val="center"/>
              <w:rPr>
                <w:rFonts w:ascii="Times New Roman" w:hAnsi="Times New Roman"/>
                <w:sz w:val="24"/>
                <w:szCs w:val="24"/>
              </w:rPr>
            </w:pPr>
            <w:r>
              <w:rPr>
                <w:rFonts w:ascii="Times New Roman" w:eastAsia="Wingdings" w:hAnsi="Times New Roman" w:cs="Wingdings"/>
                <w:sz w:val="24"/>
                <w:szCs w:val="24"/>
              </w:rPr>
              <w:t></w:t>
            </w:r>
            <w:r>
              <w:rPr>
                <w:rFonts w:ascii="Times New Roman" w:eastAsia="Times New Roman" w:hAnsi="Times New Roman"/>
                <w:sz w:val="24"/>
                <w:szCs w:val="24"/>
              </w:rPr>
              <w:t xml:space="preserve"> </w:t>
            </w:r>
            <w:r>
              <w:rPr>
                <w:rFonts w:ascii="Times New Roman" w:hAnsi="Times New Roman"/>
                <w:sz w:val="24"/>
                <w:szCs w:val="24"/>
              </w:rPr>
              <w:t>średnim</w:t>
            </w:r>
          </w:p>
        </w:tc>
        <w:tc>
          <w:tcPr>
            <w:tcW w:w="2196" w:type="dxa"/>
            <w:tcBorders>
              <w:top w:val="single" w:sz="4" w:space="0" w:color="000000"/>
              <w:left w:val="single" w:sz="4" w:space="0" w:color="000000"/>
              <w:bottom w:val="single" w:sz="4" w:space="0" w:color="000000"/>
              <w:right w:val="single" w:sz="4" w:space="0" w:color="000000"/>
            </w:tcBorders>
            <w:vAlign w:val="center"/>
          </w:tcPr>
          <w:p w:rsidR="000A139F" w:rsidRDefault="00420349">
            <w:pPr>
              <w:pStyle w:val="Akapitzlist"/>
              <w:widowControl w:val="0"/>
              <w:spacing w:line="240" w:lineRule="auto"/>
              <w:ind w:left="0"/>
              <w:jc w:val="center"/>
              <w:rPr>
                <w:rFonts w:ascii="Times New Roman" w:hAnsi="Times New Roman"/>
                <w:sz w:val="24"/>
                <w:szCs w:val="24"/>
              </w:rPr>
            </w:pPr>
            <w:r>
              <w:rPr>
                <w:rFonts w:ascii="Times New Roman" w:eastAsia="Wingdings" w:hAnsi="Times New Roman" w:cs="Wingdings"/>
                <w:sz w:val="24"/>
                <w:szCs w:val="24"/>
              </w:rPr>
              <w:t></w:t>
            </w:r>
            <w:r>
              <w:rPr>
                <w:rFonts w:ascii="Times New Roman" w:eastAsia="Times New Roman" w:hAnsi="Times New Roman"/>
                <w:sz w:val="24"/>
                <w:szCs w:val="24"/>
              </w:rPr>
              <w:t xml:space="preserve"> </w:t>
            </w:r>
            <w:r>
              <w:rPr>
                <w:rFonts w:ascii="Times New Roman" w:hAnsi="Times New Roman"/>
                <w:sz w:val="24"/>
                <w:szCs w:val="24"/>
              </w:rPr>
              <w:t>dużym</w:t>
            </w:r>
          </w:p>
        </w:tc>
      </w:tr>
    </w:tbl>
    <w:p w:rsidR="000A139F" w:rsidRDefault="000A139F">
      <w:pPr>
        <w:pStyle w:val="Akapitzlist"/>
        <w:tabs>
          <w:tab w:val="left" w:pos="284"/>
        </w:tabs>
        <w:spacing w:after="120" w:line="240" w:lineRule="auto"/>
        <w:ind w:left="0"/>
        <w:jc w:val="both"/>
        <w:rPr>
          <w:rFonts w:ascii="Times New Roman" w:hAnsi="Times New Roman"/>
          <w:sz w:val="24"/>
          <w:szCs w:val="24"/>
        </w:rPr>
      </w:pPr>
    </w:p>
    <w:p w:rsidR="000A139F" w:rsidRDefault="00420349">
      <w:pPr>
        <w:pStyle w:val="Akapitzlist"/>
        <w:numPr>
          <w:ilvl w:val="0"/>
          <w:numId w:val="13"/>
        </w:numPr>
        <w:tabs>
          <w:tab w:val="clear" w:pos="709"/>
          <w:tab w:val="left" w:pos="284"/>
        </w:tabs>
        <w:spacing w:after="120" w:line="240" w:lineRule="auto"/>
        <w:jc w:val="both"/>
        <w:rPr>
          <w:rFonts w:ascii="Times New Roman" w:hAnsi="Times New Roman"/>
        </w:rPr>
      </w:pPr>
      <w:r>
        <w:rPr>
          <w:rFonts w:ascii="Times New Roman" w:hAnsi="Times New Roman"/>
          <w:sz w:val="24"/>
          <w:szCs w:val="24"/>
        </w:rPr>
        <w:t xml:space="preserve">Informujemy, że zamierzamy/nie zamierzamy </w:t>
      </w:r>
      <w:r>
        <w:rPr>
          <w:rFonts w:ascii="Times New Roman" w:hAnsi="Times New Roman"/>
          <w:i/>
          <w:sz w:val="24"/>
          <w:szCs w:val="24"/>
        </w:rPr>
        <w:t>(niewłaściwe skreślić)</w:t>
      </w:r>
      <w:r>
        <w:rPr>
          <w:rFonts w:ascii="Times New Roman" w:hAnsi="Times New Roman"/>
          <w:sz w:val="24"/>
          <w:szCs w:val="24"/>
        </w:rPr>
        <w:t xml:space="preserve"> powierzyć wykonanie części zamówienia podwykonawcy. Zakres prac powierzonych podwykonawcom </w:t>
      </w:r>
      <w:r>
        <w:rPr>
          <w:rFonts w:ascii="Times New Roman" w:hAnsi="Times New Roman"/>
          <w:sz w:val="24"/>
          <w:szCs w:val="24"/>
        </w:rPr>
        <w:br/>
        <w:t>i wskazanie firm podwykonawców:</w:t>
      </w:r>
    </w:p>
    <w:p w:rsidR="000A139F" w:rsidRDefault="00420349">
      <w:pPr>
        <w:pStyle w:val="Akapitzlist"/>
        <w:tabs>
          <w:tab w:val="left" w:pos="284"/>
        </w:tabs>
        <w:spacing w:after="120" w:line="240" w:lineRule="auto"/>
        <w:ind w:left="0"/>
        <w:jc w:val="both"/>
        <w:rPr>
          <w:rFonts w:ascii="Times New Roman" w:hAnsi="Times New Roman"/>
        </w:rPr>
      </w:pPr>
      <w:r>
        <w:rPr>
          <w:rFonts w:ascii="Times New Roman" w:hAnsi="Times New Roman"/>
          <w:sz w:val="24"/>
          <w:szCs w:val="24"/>
        </w:rPr>
        <w:t>…...................................................................................................................................................</w:t>
      </w:r>
    </w:p>
    <w:p w:rsidR="000A139F" w:rsidRDefault="00420349">
      <w:pPr>
        <w:pStyle w:val="Akapitzlist"/>
        <w:numPr>
          <w:ilvl w:val="0"/>
          <w:numId w:val="13"/>
        </w:numPr>
        <w:tabs>
          <w:tab w:val="clear" w:pos="709"/>
          <w:tab w:val="left" w:pos="284"/>
        </w:tabs>
        <w:spacing w:after="0" w:line="240" w:lineRule="auto"/>
        <w:jc w:val="both"/>
        <w:rPr>
          <w:rFonts w:ascii="Times New Roman" w:hAnsi="Times New Roman"/>
        </w:rPr>
      </w:pPr>
      <w:r>
        <w:rPr>
          <w:rFonts w:ascii="Times New Roman" w:hAnsi="Times New Roman"/>
          <w:sz w:val="24"/>
          <w:szCs w:val="24"/>
        </w:rPr>
        <w:t>Informujemy,  że zapoznaliśmy się z treścią poniższej informacji:</w:t>
      </w:r>
    </w:p>
    <w:p w:rsidR="000A139F" w:rsidRDefault="00420349">
      <w:pPr>
        <w:spacing w:after="0" w:line="240" w:lineRule="auto"/>
        <w:ind w:left="284"/>
        <w:jc w:val="both"/>
        <w:rPr>
          <w:rFonts w:ascii="Times New Roman" w:hAnsi="Times New Roman"/>
        </w:rPr>
      </w:pPr>
      <w:r>
        <w:rPr>
          <w:rFonts w:ascii="Times New Roman" w:hAnsi="Times New Roman" w:cs="Calibri"/>
          <w:i/>
          <w:sz w:val="24"/>
          <w:szCs w:val="24"/>
        </w:rPr>
        <w:t>Zgodnie z art. 13 ust. 1 Ogólnego Rozporządzenia o Ochronie Danych (RODO)</w:t>
      </w:r>
      <w:r>
        <w:rPr>
          <w:rFonts w:ascii="Times New Roman" w:hAnsi="Times New Roman" w:cs="Calibri"/>
          <w:i/>
          <w:sz w:val="24"/>
          <w:szCs w:val="24"/>
          <w:vertAlign w:val="superscript"/>
        </w:rPr>
        <w:t>3</w:t>
      </w:r>
      <w:r>
        <w:rPr>
          <w:rFonts w:ascii="Times New Roman" w:hAnsi="Times New Roman" w:cs="Calibri"/>
          <w:i/>
          <w:sz w:val="24"/>
          <w:szCs w:val="24"/>
        </w:rPr>
        <w:t xml:space="preserve"> informujemy, że: </w:t>
      </w:r>
    </w:p>
    <w:p w:rsidR="000A139F" w:rsidRDefault="00420349">
      <w:pPr>
        <w:pStyle w:val="Akapitzlist"/>
        <w:numPr>
          <w:ilvl w:val="0"/>
          <w:numId w:val="15"/>
        </w:numPr>
        <w:suppressAutoHyphens w:val="0"/>
        <w:spacing w:after="0" w:line="240" w:lineRule="auto"/>
        <w:ind w:left="644"/>
        <w:jc w:val="both"/>
        <w:rPr>
          <w:rFonts w:ascii="Times New Roman" w:hAnsi="Times New Roman"/>
        </w:rPr>
      </w:pPr>
      <w:r>
        <w:rPr>
          <w:rFonts w:ascii="Times New Roman" w:hAnsi="Times New Roman" w:cs="Calibri"/>
          <w:i/>
          <w:sz w:val="24"/>
          <w:szCs w:val="24"/>
        </w:rPr>
        <w:t>administratorem Państwa danych osobowych jest Urząd Gminy w Bogutach-Piankach, adres: ul. Al. Papieża Jana Pawła II 45, 07-325 Boguty-Pianki;</w:t>
      </w:r>
    </w:p>
    <w:p w:rsidR="000A139F" w:rsidRDefault="00420349">
      <w:pPr>
        <w:pStyle w:val="Akapitzlist"/>
        <w:numPr>
          <w:ilvl w:val="0"/>
          <w:numId w:val="15"/>
        </w:numPr>
        <w:suppressAutoHyphens w:val="0"/>
        <w:spacing w:after="0" w:line="240" w:lineRule="auto"/>
        <w:ind w:left="644"/>
        <w:jc w:val="both"/>
        <w:rPr>
          <w:rFonts w:ascii="Times New Roman" w:hAnsi="Times New Roman"/>
        </w:rPr>
      </w:pPr>
      <w:r>
        <w:rPr>
          <w:rFonts w:ascii="Times New Roman" w:hAnsi="Times New Roman" w:cs="Calibri"/>
          <w:i/>
          <w:sz w:val="24"/>
          <w:szCs w:val="24"/>
        </w:rPr>
        <w:t xml:space="preserve">administrator wyznaczył Inspektora Ochrony Danych, z którym mogą się Państwo kontaktować </w:t>
      </w:r>
      <w:r>
        <w:rPr>
          <w:rFonts w:ascii="Times New Roman" w:hAnsi="Times New Roman" w:cs="Calibri"/>
          <w:i/>
          <w:sz w:val="24"/>
          <w:szCs w:val="24"/>
        </w:rPr>
        <w:br/>
        <w:t xml:space="preserve">w sprawach przetwarzania Państwa danych osobowych za pośrednictwem poczty elektronicznej: </w:t>
      </w:r>
    </w:p>
    <w:p w:rsidR="000A139F" w:rsidRDefault="00420349">
      <w:pPr>
        <w:pStyle w:val="Akapitzlist"/>
        <w:suppressAutoHyphens w:val="0"/>
        <w:spacing w:after="0" w:line="240" w:lineRule="auto"/>
        <w:ind w:left="644" w:hanging="360"/>
        <w:jc w:val="both"/>
        <w:rPr>
          <w:rFonts w:ascii="Times New Roman" w:hAnsi="Times New Roman"/>
        </w:rPr>
      </w:pPr>
      <w:r>
        <w:rPr>
          <w:rFonts w:ascii="Times New Roman" w:hAnsi="Times New Roman" w:cs="Calibri"/>
          <w:i/>
          <w:sz w:val="24"/>
          <w:szCs w:val="24"/>
        </w:rPr>
        <w:t>inspektoridoboguty@gmail.com;</w:t>
      </w:r>
    </w:p>
    <w:p w:rsidR="000A139F" w:rsidRDefault="00420349">
      <w:pPr>
        <w:pStyle w:val="Akapitzlist"/>
        <w:numPr>
          <w:ilvl w:val="0"/>
          <w:numId w:val="15"/>
        </w:numPr>
        <w:suppressAutoHyphens w:val="0"/>
        <w:spacing w:after="0" w:line="240" w:lineRule="auto"/>
        <w:ind w:left="644"/>
        <w:jc w:val="both"/>
        <w:rPr>
          <w:rFonts w:ascii="Times New Roman" w:hAnsi="Times New Roman"/>
        </w:rPr>
      </w:pPr>
      <w:r>
        <w:rPr>
          <w:rFonts w:ascii="Times New Roman" w:hAnsi="Times New Roman" w:cs="Calibri"/>
          <w:i/>
          <w:sz w:val="24"/>
          <w:szCs w:val="24"/>
        </w:rPr>
        <w:t xml:space="preserve">administrator będzie przetwarzał Państwa dane osobowe na podstawie </w:t>
      </w:r>
      <w:r>
        <w:rPr>
          <w:rFonts w:ascii="Times New Roman" w:eastAsia="Times New Roman" w:hAnsi="Times New Roman" w:cs="Calibri"/>
          <w:i/>
          <w:sz w:val="24"/>
          <w:szCs w:val="24"/>
          <w:lang w:eastAsia="pl-PL"/>
        </w:rPr>
        <w:t xml:space="preserve">art. 6 ust. 1 lit. c RODO w celu </w:t>
      </w:r>
      <w:r>
        <w:rPr>
          <w:rFonts w:ascii="Times New Roman" w:hAnsi="Times New Roman" w:cs="Calibri"/>
          <w:i/>
          <w:sz w:val="24"/>
          <w:szCs w:val="24"/>
        </w:rPr>
        <w:t>związanym z prowadzonym postępowaniem o udzielenie zamówienia publicznego;</w:t>
      </w:r>
    </w:p>
    <w:p w:rsidR="000A139F" w:rsidRDefault="00420349">
      <w:pPr>
        <w:pStyle w:val="Akapitzlist"/>
        <w:numPr>
          <w:ilvl w:val="0"/>
          <w:numId w:val="15"/>
        </w:numPr>
        <w:suppressAutoHyphens w:val="0"/>
        <w:spacing w:after="0" w:line="240" w:lineRule="auto"/>
        <w:ind w:left="644"/>
        <w:jc w:val="both"/>
        <w:rPr>
          <w:rFonts w:ascii="Times New Roman" w:hAnsi="Times New Roman"/>
        </w:rPr>
      </w:pPr>
      <w:r>
        <w:rPr>
          <w:rFonts w:ascii="Times New Roman" w:hAnsi="Times New Roman" w:cs="Calibri"/>
          <w:i/>
          <w:sz w:val="24"/>
          <w:szCs w:val="24"/>
        </w:rPr>
        <w:t xml:space="preserve">dane osobowe mogą być udostępnione innym uprawnionym podmiotom, na podstawie przepisów prawa, a także podmiotom, z którymi administrator zawarł umowę w związku z realizacją usług na rzecz administratora (np. kancelarią prawną, dostawcą oprogramowania, zewnętrznym audytorem, zleceniobiorcą świadczącym usługę z zakresu ochrony danych osobowych). Odbiorcami danych będą także </w:t>
      </w:r>
      <w:r>
        <w:rPr>
          <w:rFonts w:ascii="Times New Roman" w:eastAsia="Times New Roman" w:hAnsi="Times New Roman" w:cs="Calibri"/>
          <w:i/>
          <w:sz w:val="24"/>
          <w:szCs w:val="24"/>
          <w:lang w:eastAsia="pl-PL"/>
        </w:rPr>
        <w:t>osoby lub podmioty, którym udostępniona zostanie dokumentacja postępowania w oparciu o art. 8 oraz art. 96 ust. 3 ustawy z dnia 29 stycznia 2004 r. – Prawo zamówień publicznych (Pzp)</w:t>
      </w:r>
      <w:r>
        <w:rPr>
          <w:rFonts w:ascii="Times New Roman" w:hAnsi="Times New Roman" w:cs="Calibri"/>
          <w:i/>
          <w:sz w:val="24"/>
          <w:szCs w:val="24"/>
        </w:rPr>
        <w:t>;</w:t>
      </w:r>
    </w:p>
    <w:p w:rsidR="000A139F" w:rsidRDefault="00420349">
      <w:pPr>
        <w:pStyle w:val="Akapitzlist"/>
        <w:numPr>
          <w:ilvl w:val="0"/>
          <w:numId w:val="15"/>
        </w:numPr>
        <w:suppressAutoHyphens w:val="0"/>
        <w:spacing w:after="0" w:line="240" w:lineRule="auto"/>
        <w:ind w:left="644"/>
        <w:jc w:val="both"/>
        <w:rPr>
          <w:rFonts w:ascii="Times New Roman" w:hAnsi="Times New Roman"/>
        </w:rPr>
      </w:pPr>
      <w:r>
        <w:rPr>
          <w:rFonts w:ascii="Times New Roman" w:hAnsi="Times New Roman" w:cs="Calibri"/>
          <w:i/>
          <w:sz w:val="24"/>
          <w:szCs w:val="24"/>
        </w:rPr>
        <w:t>administrator nie zamierza przekazywać Państwa danych osobowych do państwa trzeciego lub organizacji międzynarodowej;</w:t>
      </w:r>
    </w:p>
    <w:p w:rsidR="000A139F" w:rsidRDefault="00420349">
      <w:pPr>
        <w:pStyle w:val="Akapitzlist"/>
        <w:numPr>
          <w:ilvl w:val="0"/>
          <w:numId w:val="15"/>
        </w:numPr>
        <w:suppressAutoHyphens w:val="0"/>
        <w:spacing w:after="0" w:line="240" w:lineRule="auto"/>
        <w:ind w:left="644"/>
        <w:jc w:val="both"/>
        <w:rPr>
          <w:rFonts w:ascii="Times New Roman" w:hAnsi="Times New Roman"/>
        </w:rPr>
      </w:pPr>
      <w:r>
        <w:rPr>
          <w:rFonts w:ascii="Times New Roman" w:hAnsi="Times New Roman" w:cs="Calibri"/>
          <w:i/>
          <w:sz w:val="24"/>
          <w:szCs w:val="24"/>
        </w:rPr>
        <w:t>mają Państwo prawo uzyskać kopię swoich danych osobowych w siedzibie administratora.</w:t>
      </w:r>
    </w:p>
    <w:p w:rsidR="000A139F" w:rsidRDefault="00420349">
      <w:pPr>
        <w:spacing w:after="0" w:line="240" w:lineRule="auto"/>
        <w:ind w:left="284"/>
        <w:jc w:val="both"/>
        <w:rPr>
          <w:rFonts w:ascii="Times New Roman" w:hAnsi="Times New Roman"/>
        </w:rPr>
      </w:pPr>
      <w:r>
        <w:rPr>
          <w:rFonts w:ascii="Times New Roman" w:hAnsi="Times New Roman" w:cs="Calibri"/>
          <w:i/>
          <w:sz w:val="24"/>
          <w:szCs w:val="24"/>
        </w:rPr>
        <w:lastRenderedPageBreak/>
        <w:t>Dodatkowo zgodnie z art. 13 ust. 2 RODO informujemy, że:</w:t>
      </w:r>
    </w:p>
    <w:p w:rsidR="000A139F" w:rsidRDefault="00420349">
      <w:pPr>
        <w:pStyle w:val="Akapitzlist"/>
        <w:numPr>
          <w:ilvl w:val="0"/>
          <w:numId w:val="12"/>
        </w:numPr>
        <w:suppressAutoHyphens w:val="0"/>
        <w:spacing w:after="0" w:line="240" w:lineRule="auto"/>
        <w:ind w:left="644"/>
        <w:jc w:val="both"/>
        <w:rPr>
          <w:rFonts w:ascii="Times New Roman" w:hAnsi="Times New Roman"/>
        </w:rPr>
      </w:pPr>
      <w:r>
        <w:rPr>
          <w:rFonts w:ascii="Times New Roman" w:hAnsi="Times New Roman" w:cs="Calibri"/>
          <w:i/>
          <w:sz w:val="24"/>
          <w:szCs w:val="24"/>
        </w:rPr>
        <w:t xml:space="preserve">Państwa </w:t>
      </w:r>
      <w:r>
        <w:rPr>
          <w:rFonts w:ascii="Times New Roman" w:eastAsia="Times New Roman" w:hAnsi="Times New Roman" w:cs="Calibri"/>
          <w:i/>
          <w:sz w:val="24"/>
          <w:szCs w:val="24"/>
          <w:lang w:eastAsia="pl-PL"/>
        </w:rPr>
        <w:t>dane osobowe będą przetwarzane przez okres wskazany w ustawie Pzp albo w przypadku zamówień realizowanych w ramach projektów (np. współfinansowanych ze środków Unii Europejskiej) przez okres wskazany w wytycznych w zakresie kwalifikowalności wydatków</w:t>
      </w:r>
      <w:r>
        <w:rPr>
          <w:rFonts w:ascii="Times New Roman" w:hAnsi="Times New Roman" w:cs="Calibri"/>
          <w:i/>
          <w:sz w:val="24"/>
          <w:szCs w:val="24"/>
          <w:lang w:eastAsia="pl-PL"/>
        </w:rPr>
        <w:t>;</w:t>
      </w:r>
    </w:p>
    <w:p w:rsidR="000A139F" w:rsidRDefault="00420349">
      <w:pPr>
        <w:pStyle w:val="Akapitzlist"/>
        <w:numPr>
          <w:ilvl w:val="0"/>
          <w:numId w:val="12"/>
        </w:numPr>
        <w:suppressAutoHyphens w:val="0"/>
        <w:spacing w:after="0" w:line="240" w:lineRule="auto"/>
        <w:ind w:left="644"/>
        <w:jc w:val="both"/>
        <w:rPr>
          <w:rFonts w:ascii="Times New Roman" w:hAnsi="Times New Roman"/>
        </w:rPr>
      </w:pPr>
      <w:r>
        <w:rPr>
          <w:rFonts w:ascii="Times New Roman" w:hAnsi="Times New Roman" w:cs="Calibri"/>
          <w:i/>
          <w:sz w:val="24"/>
          <w:szCs w:val="24"/>
        </w:rPr>
        <w:t>przysługuje Państwu prawo dostępu do treści swoich danych, ich sprostowania lub ograniczenia przetwarzania, a także prawo do wniesienia skargi do organu nadzorczego</w:t>
      </w:r>
      <w:r>
        <w:rPr>
          <w:rFonts w:ascii="Times New Roman" w:hAnsi="Times New Roman" w:cs="Calibri"/>
          <w:sz w:val="24"/>
          <w:szCs w:val="24"/>
        </w:rPr>
        <w:t>;</w:t>
      </w:r>
    </w:p>
    <w:p w:rsidR="000A139F" w:rsidRDefault="00420349">
      <w:pPr>
        <w:pStyle w:val="Akapitzlist"/>
        <w:numPr>
          <w:ilvl w:val="0"/>
          <w:numId w:val="12"/>
        </w:numPr>
        <w:suppressAutoHyphens w:val="0"/>
        <w:spacing w:after="0" w:line="240" w:lineRule="auto"/>
        <w:ind w:left="644"/>
        <w:jc w:val="both"/>
        <w:rPr>
          <w:rFonts w:ascii="Times New Roman" w:hAnsi="Times New Roman"/>
        </w:rPr>
      </w:pPr>
      <w:r>
        <w:rPr>
          <w:rFonts w:ascii="Times New Roman" w:hAnsi="Times New Roman" w:cs="Calibri"/>
          <w:i/>
          <w:sz w:val="24"/>
          <w:szCs w:val="24"/>
        </w:rPr>
        <w:t>podanie danych osobowych jest dobrowolne, jednakże niezbędne do realizacji ww. celu. Konsekwencje niepodania danych określa ustawa Pzp;</w:t>
      </w:r>
    </w:p>
    <w:p w:rsidR="000A139F" w:rsidRDefault="00420349">
      <w:pPr>
        <w:pStyle w:val="Akapitzlist"/>
        <w:numPr>
          <w:ilvl w:val="0"/>
          <w:numId w:val="12"/>
        </w:numPr>
        <w:suppressAutoHyphens w:val="0"/>
        <w:spacing w:after="0" w:line="240" w:lineRule="auto"/>
        <w:ind w:left="644"/>
        <w:jc w:val="both"/>
        <w:rPr>
          <w:rFonts w:ascii="Times New Roman" w:hAnsi="Times New Roman"/>
        </w:rPr>
      </w:pPr>
      <w:r>
        <w:rPr>
          <w:rFonts w:ascii="Times New Roman" w:hAnsi="Times New Roman" w:cs="Calibri"/>
          <w:i/>
          <w:sz w:val="24"/>
          <w:szCs w:val="24"/>
        </w:rPr>
        <w:t>administrator nie podejmuje decyzji w sposób zautomatyzowany w oparciu o Państwa dane osobowe.</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t>Oświadczamy, że:</w:t>
      </w:r>
    </w:p>
    <w:p w:rsidR="000A139F" w:rsidRDefault="00420349">
      <w:pPr>
        <w:pStyle w:val="Akapitzlist"/>
        <w:numPr>
          <w:ilvl w:val="0"/>
          <w:numId w:val="16"/>
        </w:numPr>
        <w:spacing w:line="240" w:lineRule="auto"/>
        <w:jc w:val="both"/>
        <w:rPr>
          <w:rFonts w:ascii="Times New Roman" w:hAnsi="Times New Roman"/>
        </w:rPr>
      </w:pPr>
      <w:r>
        <w:rPr>
          <w:rFonts w:ascii="Times New Roman" w:hAnsi="Times New Roman"/>
          <w:sz w:val="24"/>
          <w:szCs w:val="24"/>
        </w:rPr>
        <w:t>uważamy się za związanych niniejszą ofertą przez okres 30 dni od upływu terminu składania ofert;</w:t>
      </w:r>
    </w:p>
    <w:p w:rsidR="000A139F" w:rsidRDefault="00420349">
      <w:pPr>
        <w:pStyle w:val="Akapitzlist"/>
        <w:numPr>
          <w:ilvl w:val="0"/>
          <w:numId w:val="16"/>
        </w:numPr>
        <w:spacing w:line="240" w:lineRule="auto"/>
        <w:jc w:val="both"/>
        <w:rPr>
          <w:rFonts w:ascii="Times New Roman" w:hAnsi="Times New Roman"/>
        </w:rPr>
      </w:pPr>
      <w:r>
        <w:rPr>
          <w:rFonts w:ascii="Times New Roman" w:hAnsi="Times New Roman"/>
          <w:sz w:val="24"/>
          <w:szCs w:val="24"/>
        </w:rPr>
        <w:t>zapoznaliśmy się ze specyfikacją warunków zamówienia i uznajemy się za związanych określonymi w niej zasadami postępowania;</w:t>
      </w:r>
    </w:p>
    <w:p w:rsidR="000A139F" w:rsidRDefault="00420349">
      <w:pPr>
        <w:pStyle w:val="Akapitzlist"/>
        <w:numPr>
          <w:ilvl w:val="0"/>
          <w:numId w:val="16"/>
        </w:numPr>
        <w:spacing w:line="240" w:lineRule="auto"/>
        <w:jc w:val="both"/>
        <w:rPr>
          <w:rFonts w:ascii="Times New Roman" w:hAnsi="Times New Roman"/>
        </w:rPr>
      </w:pPr>
      <w:r>
        <w:rPr>
          <w:rFonts w:ascii="Times New Roman" w:hAnsi="Times New Roman"/>
          <w:sz w:val="24"/>
          <w:szCs w:val="24"/>
        </w:rPr>
        <w:t>zapoznaliśmy się z zakresem prac do wykonania oraz pozyskaliśmy wszelkie informacje konieczne do zrealizowania przedmiotu zamówienia i uznajemy, że nieznajomość powyższego stanu nie może być przyczyną dodatkowych roszczeń finansowych;</w:t>
      </w:r>
    </w:p>
    <w:p w:rsidR="000A139F" w:rsidRDefault="00420349">
      <w:pPr>
        <w:pStyle w:val="Akapitzlist"/>
        <w:numPr>
          <w:ilvl w:val="0"/>
          <w:numId w:val="16"/>
        </w:numPr>
        <w:spacing w:line="240" w:lineRule="auto"/>
        <w:jc w:val="both"/>
        <w:rPr>
          <w:rFonts w:ascii="Times New Roman" w:hAnsi="Times New Roman"/>
        </w:rPr>
      </w:pPr>
      <w:r>
        <w:rPr>
          <w:rFonts w:ascii="Times New Roman" w:hAnsi="Times New Roman"/>
          <w:sz w:val="24"/>
          <w:szCs w:val="24"/>
        </w:rPr>
        <w:t>w razie wyboru naszej oferty zobowiązujemy się do zawarcia umowy na warunkach zawartych we wzorze umowy oraz w miejscu i terminie określonym przez zamawiającego,</w:t>
      </w:r>
    </w:p>
    <w:p w:rsidR="000A139F" w:rsidRDefault="00420349">
      <w:pPr>
        <w:pStyle w:val="Akapitzlist"/>
        <w:numPr>
          <w:ilvl w:val="0"/>
          <w:numId w:val="16"/>
        </w:numPr>
        <w:spacing w:line="240" w:lineRule="auto"/>
        <w:jc w:val="both"/>
        <w:rPr>
          <w:rFonts w:ascii="Times New Roman" w:hAnsi="Times New Roman"/>
        </w:rPr>
      </w:pPr>
      <w:r>
        <w:rPr>
          <w:rFonts w:ascii="Times New Roman" w:hAnsi="Times New Roman"/>
          <w:sz w:val="24"/>
          <w:szCs w:val="24"/>
        </w:rPr>
        <w:t>wypełniłem obowiązki informacyjne przewidziane w art. 13 lub art. 14 RODO</w:t>
      </w:r>
      <w:r>
        <w:rPr>
          <w:rStyle w:val="Zakotwiczenieprzypisudolnego"/>
          <w:rFonts w:ascii="Times New Roman" w:hAnsi="Times New Roman"/>
          <w:sz w:val="24"/>
          <w:szCs w:val="24"/>
        </w:rPr>
        <w:footnoteReference w:id="2"/>
      </w:r>
      <w:r>
        <w:rPr>
          <w:rFonts w:ascii="Times New Roman" w:hAnsi="Times New Roman"/>
          <w:sz w:val="24"/>
          <w:szCs w:val="24"/>
        </w:rPr>
        <w:t xml:space="preserve"> wobec osób fizycznych, od których dane osobowe bezpośrednio lub pośrednio pozyskałem  w celu ubiegania się o udzielenie zamówienia publicznego w niniejszym postępowaniu</w:t>
      </w:r>
      <w:r>
        <w:rPr>
          <w:rStyle w:val="Zakotwiczenieprzypisudolnego"/>
          <w:rFonts w:ascii="Times New Roman" w:hAnsi="Times New Roman"/>
          <w:sz w:val="24"/>
          <w:szCs w:val="24"/>
        </w:rPr>
        <w:footnoteReference w:id="3"/>
      </w:r>
      <w:r>
        <w:rPr>
          <w:rFonts w:ascii="Times New Roman" w:hAnsi="Times New Roman"/>
          <w:sz w:val="24"/>
          <w:szCs w:val="24"/>
        </w:rPr>
        <w:t xml:space="preserve">. </w:t>
      </w:r>
    </w:p>
    <w:p w:rsidR="000A139F" w:rsidRDefault="00420349">
      <w:pPr>
        <w:pStyle w:val="Akapitzlist"/>
        <w:numPr>
          <w:ilvl w:val="0"/>
          <w:numId w:val="13"/>
        </w:numPr>
        <w:tabs>
          <w:tab w:val="clear" w:pos="709"/>
          <w:tab w:val="left" w:pos="284"/>
        </w:tabs>
        <w:spacing w:line="240" w:lineRule="auto"/>
        <w:jc w:val="both"/>
        <w:rPr>
          <w:rFonts w:ascii="Times New Roman" w:hAnsi="Times New Roman"/>
          <w:color w:val="000000"/>
        </w:rPr>
      </w:pPr>
      <w:r>
        <w:rPr>
          <w:rFonts w:ascii="Times New Roman" w:hAnsi="Times New Roman"/>
          <w:color w:val="000000"/>
          <w:sz w:val="24"/>
          <w:szCs w:val="24"/>
        </w:rPr>
        <w:t xml:space="preserve"> Oświadczamy, że informacje i dokumenty zawarte w Ofercie na stronach od nr ............. do nr ............. /w załącznikach do oferty nr ............... (odpowiednio określić, które informacje i dokumenty objęte są tajemnicą) stanowią tajemnicę przedsiębiorstwa w rozumieniu przepisów o zwalczaniu nieuczciwej konkurencji i zastrzegamy, że nie mogą być one udostępniane. Informacje i dokumenty zawarte na pozostałych stronach Oferty są jawne.</w:t>
      </w:r>
    </w:p>
    <w:p w:rsidR="000A139F" w:rsidRDefault="00420349">
      <w:pPr>
        <w:pStyle w:val="Akapitzlist"/>
        <w:tabs>
          <w:tab w:val="left" w:pos="284"/>
        </w:tabs>
        <w:spacing w:line="240" w:lineRule="auto"/>
        <w:ind w:left="0"/>
        <w:jc w:val="both"/>
        <w:rPr>
          <w:rFonts w:ascii="Times New Roman" w:hAnsi="Times New Roman"/>
        </w:rPr>
      </w:pPr>
      <w:r>
        <w:rPr>
          <w:rFonts w:ascii="Times New Roman" w:hAnsi="Times New Roman"/>
          <w:sz w:val="24"/>
          <w:szCs w:val="24"/>
        </w:rPr>
        <w:t>Uzasadnienie:.............................................................................................................................</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t>Ofertę niniejszą składamy na  ……….. kolejno ponumerowanych stronach.</w:t>
      </w:r>
    </w:p>
    <w:p w:rsidR="000A139F" w:rsidRDefault="00420349">
      <w:pPr>
        <w:pStyle w:val="Akapitzlist"/>
        <w:numPr>
          <w:ilvl w:val="0"/>
          <w:numId w:val="13"/>
        </w:numPr>
        <w:tabs>
          <w:tab w:val="clear" w:pos="709"/>
          <w:tab w:val="left" w:pos="284"/>
        </w:tabs>
        <w:spacing w:line="240" w:lineRule="auto"/>
        <w:jc w:val="both"/>
        <w:rPr>
          <w:rFonts w:ascii="Times New Roman" w:hAnsi="Times New Roman"/>
        </w:rPr>
      </w:pPr>
      <w:r>
        <w:rPr>
          <w:rFonts w:ascii="Times New Roman" w:hAnsi="Times New Roman"/>
          <w:sz w:val="24"/>
          <w:szCs w:val="24"/>
        </w:rPr>
        <w:lastRenderedPageBreak/>
        <w:t>Załącznikami do niniejszego formularza oferty są:</w:t>
      </w:r>
    </w:p>
    <w:p w:rsidR="000A139F" w:rsidRDefault="00420349">
      <w:pPr>
        <w:pStyle w:val="Akapitzlist"/>
        <w:numPr>
          <w:ilvl w:val="0"/>
          <w:numId w:val="17"/>
        </w:numPr>
        <w:spacing w:line="240" w:lineRule="auto"/>
        <w:jc w:val="both"/>
        <w:rPr>
          <w:rFonts w:ascii="Times New Roman" w:hAnsi="Times New Roman"/>
        </w:rPr>
      </w:pPr>
      <w:r>
        <w:rPr>
          <w:rFonts w:ascii="Times New Roman" w:hAnsi="Times New Roman"/>
          <w:sz w:val="24"/>
          <w:szCs w:val="24"/>
        </w:rPr>
        <w:t>………………………………</w:t>
      </w:r>
    </w:p>
    <w:p w:rsidR="000A139F" w:rsidRDefault="00420349">
      <w:pPr>
        <w:pStyle w:val="Akapitzlist"/>
        <w:numPr>
          <w:ilvl w:val="0"/>
          <w:numId w:val="17"/>
        </w:numPr>
        <w:spacing w:line="240" w:lineRule="auto"/>
        <w:jc w:val="both"/>
        <w:rPr>
          <w:rFonts w:ascii="Times New Roman" w:hAnsi="Times New Roman"/>
        </w:rPr>
      </w:pPr>
      <w:r>
        <w:rPr>
          <w:rFonts w:ascii="Times New Roman" w:hAnsi="Times New Roman"/>
          <w:sz w:val="24"/>
          <w:szCs w:val="24"/>
        </w:rPr>
        <w:t>………………………………</w:t>
      </w:r>
    </w:p>
    <w:p w:rsidR="000A139F" w:rsidRDefault="00420349">
      <w:pPr>
        <w:pStyle w:val="Akapitzlist"/>
        <w:numPr>
          <w:ilvl w:val="0"/>
          <w:numId w:val="17"/>
        </w:numPr>
        <w:spacing w:line="240" w:lineRule="auto"/>
        <w:jc w:val="both"/>
        <w:rPr>
          <w:rFonts w:ascii="Times New Roman" w:hAnsi="Times New Roman"/>
        </w:rPr>
      </w:pPr>
      <w:r>
        <w:rPr>
          <w:rFonts w:ascii="Times New Roman" w:hAnsi="Times New Roman"/>
          <w:sz w:val="24"/>
          <w:szCs w:val="24"/>
        </w:rPr>
        <w:t>………………………………</w:t>
      </w:r>
    </w:p>
    <w:p w:rsidR="000A139F" w:rsidRDefault="000A139F">
      <w:pPr>
        <w:pStyle w:val="Akapitzlist"/>
        <w:spacing w:line="240" w:lineRule="auto"/>
        <w:ind w:left="1364"/>
        <w:jc w:val="both"/>
        <w:rPr>
          <w:rFonts w:ascii="Times New Roman" w:hAnsi="Times New Roman"/>
        </w:rPr>
      </w:pPr>
    </w:p>
    <w:p w:rsidR="000A139F" w:rsidRDefault="00420349">
      <w:pPr>
        <w:pStyle w:val="Akapitzlist"/>
        <w:spacing w:line="240" w:lineRule="auto"/>
        <w:ind w:left="284"/>
        <w:jc w:val="both"/>
        <w:rPr>
          <w:rFonts w:ascii="Times New Roman" w:hAnsi="Times New Roman"/>
        </w:rPr>
      </w:pPr>
      <w:r>
        <w:rPr>
          <w:rFonts w:ascii="Times New Roman" w:hAnsi="Times New Roman"/>
          <w:sz w:val="24"/>
          <w:szCs w:val="24"/>
        </w:rPr>
        <w:t>Załączniki, o których mowa powyżej stanowią integralną część oferty.</w:t>
      </w:r>
    </w:p>
    <w:p w:rsidR="000A139F" w:rsidRDefault="000A139F">
      <w:pPr>
        <w:pStyle w:val="Akapitzlist"/>
        <w:spacing w:line="240" w:lineRule="auto"/>
        <w:ind w:left="284"/>
        <w:jc w:val="both"/>
        <w:rPr>
          <w:rFonts w:ascii="Times New Roman" w:hAnsi="Times New Roman"/>
        </w:rPr>
      </w:pPr>
    </w:p>
    <w:p w:rsidR="000A139F" w:rsidRDefault="000A139F">
      <w:pPr>
        <w:pStyle w:val="Akapitzlist"/>
        <w:spacing w:line="240" w:lineRule="auto"/>
        <w:jc w:val="both"/>
        <w:rPr>
          <w:rFonts w:ascii="Times New Roman" w:hAnsi="Times New Roman"/>
          <w:sz w:val="24"/>
          <w:szCs w:val="24"/>
        </w:rPr>
      </w:pPr>
    </w:p>
    <w:p w:rsidR="000A139F" w:rsidRDefault="00420349">
      <w:pPr>
        <w:pStyle w:val="Akapitzlist"/>
        <w:spacing w:line="240" w:lineRule="auto"/>
        <w:ind w:left="0"/>
        <w:jc w:val="both"/>
        <w:rPr>
          <w:rFonts w:ascii="Times New Roman" w:hAnsi="Times New Roman"/>
        </w:rPr>
      </w:pPr>
      <w:r>
        <w:rPr>
          <w:rFonts w:ascii="Times New Roman" w:eastAsia="Times New Roman" w:hAnsi="Times New Roman"/>
          <w:sz w:val="24"/>
          <w:szCs w:val="24"/>
        </w:rPr>
        <w:t>……………………</w:t>
      </w:r>
      <w:r>
        <w:rPr>
          <w:rFonts w:ascii="Times New Roman" w:hAnsi="Times New Roman"/>
          <w:sz w:val="24"/>
          <w:szCs w:val="24"/>
        </w:rPr>
        <w:t>, dnia …………………</w:t>
      </w:r>
      <w:r>
        <w:rPr>
          <w:rFonts w:ascii="Times New Roman" w:hAnsi="Times New Roman"/>
          <w:sz w:val="24"/>
          <w:szCs w:val="24"/>
        </w:rPr>
        <w:tab/>
        <w:t xml:space="preserve">                 ……………………………………</w:t>
      </w:r>
    </w:p>
    <w:p w:rsidR="000A139F" w:rsidRDefault="00420349">
      <w:pPr>
        <w:pStyle w:val="Akapitzlist"/>
        <w:spacing w:line="240" w:lineRule="auto"/>
        <w:ind w:left="0"/>
        <w:jc w:val="both"/>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i/>
          <w:sz w:val="24"/>
          <w:szCs w:val="24"/>
        </w:rPr>
        <w:t>(podpis)</w:t>
      </w: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420349">
      <w:pPr>
        <w:keepLines/>
        <w:spacing w:after="57" w:line="240" w:lineRule="auto"/>
        <w:jc w:val="both"/>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pPr>
        <w:pStyle w:val="Akapitzlist"/>
        <w:tabs>
          <w:tab w:val="left" w:pos="429"/>
        </w:tabs>
        <w:spacing w:after="0" w:line="240" w:lineRule="auto"/>
        <w:ind w:left="0"/>
        <w:jc w:val="both"/>
        <w:rPr>
          <w:rFonts w:ascii="Times New Roman" w:eastAsia="Calibri" w:hAnsi="Times New Roman" w:cs="Times New Roman"/>
          <w:i/>
        </w:rPr>
      </w:pPr>
    </w:p>
    <w:p w:rsidR="00915EBF" w:rsidRDefault="00915EBF">
      <w:pPr>
        <w:pStyle w:val="Akapitzlist"/>
        <w:tabs>
          <w:tab w:val="left" w:pos="429"/>
        </w:tabs>
        <w:spacing w:after="0" w:line="240" w:lineRule="auto"/>
        <w:ind w:left="0"/>
        <w:jc w:val="both"/>
        <w:rPr>
          <w:rFonts w:ascii="Times New Roman" w:eastAsia="Calibri" w:hAnsi="Times New Roman" w:cs="Times New Roman"/>
          <w:i/>
        </w:rPr>
      </w:pPr>
    </w:p>
    <w:p w:rsidR="00915EBF" w:rsidRDefault="00915EBF">
      <w:pPr>
        <w:pStyle w:val="Akapitzlist"/>
        <w:tabs>
          <w:tab w:val="left" w:pos="429"/>
        </w:tabs>
        <w:spacing w:after="0" w:line="240" w:lineRule="auto"/>
        <w:ind w:left="0"/>
        <w:jc w:val="both"/>
        <w:rPr>
          <w:rFonts w:ascii="Times New Roman" w:eastAsia="Calibri" w:hAnsi="Times New Roman" w:cs="Times New Roman"/>
          <w:i/>
        </w:rPr>
      </w:pPr>
    </w:p>
    <w:p w:rsidR="00915EBF" w:rsidRDefault="00915EBF">
      <w:pPr>
        <w:pStyle w:val="Akapitzlist"/>
        <w:tabs>
          <w:tab w:val="left" w:pos="429"/>
        </w:tabs>
        <w:spacing w:after="0" w:line="240" w:lineRule="auto"/>
        <w:ind w:left="0"/>
        <w:jc w:val="both"/>
        <w:rPr>
          <w:rFonts w:ascii="Times New Roman" w:eastAsia="Calibri" w:hAnsi="Times New Roman" w:cs="Times New Roman"/>
          <w:i/>
        </w:rPr>
      </w:pPr>
    </w:p>
    <w:p w:rsidR="00915EBF" w:rsidRDefault="00915EBF">
      <w:pPr>
        <w:pStyle w:val="Akapitzlist"/>
        <w:tabs>
          <w:tab w:val="left" w:pos="429"/>
        </w:tabs>
        <w:spacing w:after="0" w:line="240" w:lineRule="auto"/>
        <w:ind w:left="0"/>
        <w:jc w:val="both"/>
        <w:rPr>
          <w:rFonts w:ascii="Times New Roman" w:eastAsia="Calibri" w:hAnsi="Times New Roman" w:cs="Times New Roman"/>
          <w:i/>
        </w:rPr>
      </w:pPr>
    </w:p>
    <w:p w:rsidR="000A139F" w:rsidRDefault="000A139F" w:rsidP="00915EBF">
      <w:pPr>
        <w:spacing w:line="240" w:lineRule="auto"/>
        <w:rPr>
          <w:rFonts w:ascii="Times New Roman" w:eastAsia="Lucida Sans Unicode" w:hAnsi="Times New Roman" w:cs="Tahoma"/>
          <w:b/>
          <w:bCs/>
          <w:i/>
          <w:iCs/>
          <w:sz w:val="24"/>
          <w:szCs w:val="24"/>
          <w:shd w:val="clear" w:color="auto" w:fill="FFFFFF"/>
        </w:rPr>
      </w:pPr>
    </w:p>
    <w:p w:rsidR="000A139F" w:rsidRDefault="00420349">
      <w:pPr>
        <w:spacing w:line="240" w:lineRule="auto"/>
        <w:jc w:val="right"/>
      </w:pPr>
      <w:r>
        <w:rPr>
          <w:rFonts w:ascii="Times New Roman" w:eastAsia="Lucida Sans Unicode" w:hAnsi="Times New Roman" w:cs="Tahoma"/>
          <w:b/>
          <w:bCs/>
          <w:i/>
          <w:iCs/>
          <w:sz w:val="24"/>
          <w:szCs w:val="24"/>
          <w:shd w:val="clear" w:color="auto" w:fill="FFFFFF"/>
        </w:rPr>
        <w:lastRenderedPageBreak/>
        <w:t xml:space="preserve"> Załącznik nr 3</w:t>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4994"/>
        <w:gridCol w:w="4078"/>
      </w:tblGrid>
      <w:tr w:rsidR="000A139F">
        <w:trPr>
          <w:trHeight w:val="3171"/>
        </w:trPr>
        <w:tc>
          <w:tcPr>
            <w:tcW w:w="4993"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sz w:val="24"/>
                <w:szCs w:val="24"/>
              </w:rPr>
            </w:pPr>
            <w:r>
              <w:rPr>
                <w:rFonts w:ascii="Times New Roman" w:hAnsi="Times New Roman"/>
                <w:b/>
                <w:sz w:val="24"/>
                <w:szCs w:val="24"/>
              </w:rPr>
              <w:t>Wykonawca</w:t>
            </w:r>
            <w:r>
              <w:rPr>
                <w:rFonts w:ascii="Times New Roman" w:hAnsi="Times New Roman"/>
                <w:b/>
                <w:bCs/>
                <w:sz w:val="24"/>
                <w:szCs w:val="24"/>
              </w:rPr>
              <w:t xml:space="preserve"> :</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i/>
                <w:sz w:val="20"/>
                <w:szCs w:val="20"/>
              </w:rPr>
            </w:pPr>
          </w:p>
          <w:p w:rsidR="000A139F" w:rsidRDefault="000A139F">
            <w:pPr>
              <w:widowControl w:val="0"/>
              <w:spacing w:after="0" w:line="240" w:lineRule="auto"/>
              <w:rPr>
                <w:rFonts w:ascii="Times New Roman" w:hAnsi="Times New Roman"/>
                <w:i/>
                <w:sz w:val="24"/>
                <w:szCs w:val="24"/>
              </w:rPr>
            </w:pPr>
          </w:p>
        </w:tc>
        <w:tc>
          <w:tcPr>
            <w:tcW w:w="4078"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0A139F">
      <w:pPr>
        <w:keepLines/>
        <w:spacing w:after="0" w:line="240" w:lineRule="auto"/>
        <w:jc w:val="both"/>
        <w:rPr>
          <w:rFonts w:ascii="Times New Roman" w:hAnsi="Times New Roman"/>
          <w:sz w:val="24"/>
          <w:szCs w:val="24"/>
          <w:shd w:val="clear" w:color="auto" w:fill="FFFFFF"/>
        </w:rPr>
      </w:pP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u w:val="single"/>
          <w:shd w:val="clear" w:color="auto" w:fill="FFFFFF"/>
        </w:rPr>
        <w:t>Oświadczenie Wykonawcy</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składane na podstawie art. 125 ust. 1 ustawy z dnia 11 września 2019 r.</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 xml:space="preserve"> Prawo zamówień publicznych  </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u w:val="single"/>
          <w:shd w:val="clear" w:color="auto" w:fill="FFFFFF"/>
        </w:rPr>
        <w:t>O NIEPODLEGANIU WYKLUCZENIU</w:t>
      </w:r>
    </w:p>
    <w:p w:rsidR="000A139F" w:rsidRDefault="00420349">
      <w:pPr>
        <w:keepLines/>
        <w:tabs>
          <w:tab w:val="left" w:pos="1425"/>
          <w:tab w:val="left" w:pos="1815"/>
        </w:tabs>
        <w:spacing w:line="240" w:lineRule="auto"/>
        <w:ind w:firstLine="15"/>
        <w:jc w:val="both"/>
      </w:pPr>
      <w:r>
        <w:rPr>
          <w:rFonts w:ascii="Times New Roman" w:hAnsi="Times New Roman" w:cs="Arial"/>
          <w:sz w:val="24"/>
          <w:szCs w:val="24"/>
          <w:shd w:val="clear" w:color="auto" w:fill="FFFFFF"/>
        </w:rPr>
        <w:t xml:space="preserve">Na potrzeby postępowania o udzielenie zamówienia publicznego </w:t>
      </w:r>
      <w:r>
        <w:rPr>
          <w:rFonts w:ascii="Times New Roman" w:hAnsi="Times New Roman" w:cs="Arial"/>
          <w:b/>
          <w:bCs/>
          <w:sz w:val="24"/>
          <w:szCs w:val="24"/>
          <w:shd w:val="clear" w:color="auto" w:fill="FFFFFF"/>
        </w:rPr>
        <w:t xml:space="preserve">pn.„ </w:t>
      </w:r>
      <w:r>
        <w:rPr>
          <w:rStyle w:val="Domylnaczcionkaakapitu2"/>
          <w:rFonts w:ascii="Times New Roman" w:eastAsia="Verdana" w:hAnsi="Times New Roman" w:cs="Times New Roman"/>
          <w:b/>
          <w:bCs/>
          <w:i/>
          <w:iCs/>
          <w:color w:val="000000"/>
          <w:sz w:val="24"/>
          <w:szCs w:val="24"/>
          <w:shd w:val="clear" w:color="auto" w:fill="FFFFFF"/>
        </w:rPr>
        <w:t xml:space="preserve">Odbiór i zagospodarowanie odpadów komunalnych od właścicieli nieruchomości zamieszkałych z terenu Gminy Boguty-Pianki” </w:t>
      </w:r>
      <w:r>
        <w:rPr>
          <w:rFonts w:ascii="Times New Roman" w:hAnsi="Times New Roman" w:cs="Arial"/>
          <w:b/>
          <w:bCs/>
          <w:sz w:val="24"/>
          <w:szCs w:val="24"/>
          <w:shd w:val="clear" w:color="auto" w:fill="FFFFFF"/>
        </w:rPr>
        <w:t xml:space="preserve">prowadzonego przez </w:t>
      </w:r>
      <w:r>
        <w:rPr>
          <w:rFonts w:ascii="Times New Roman" w:eastAsia="Lucida Sans Unicode" w:hAnsi="Times New Roman" w:cs="Tahoma"/>
          <w:b/>
          <w:bCs/>
          <w:sz w:val="24"/>
          <w:szCs w:val="24"/>
          <w:shd w:val="clear" w:color="auto" w:fill="FFFFFF"/>
        </w:rPr>
        <w:t xml:space="preserve">  Gminę </w:t>
      </w:r>
      <w:r>
        <w:rPr>
          <w:rFonts w:ascii="Times New Roman" w:eastAsia="Lucida Sans Unicode" w:hAnsi="Times New Roman" w:cs="Tahoma"/>
          <w:b/>
          <w:bCs/>
          <w:color w:val="000000"/>
          <w:sz w:val="24"/>
          <w:szCs w:val="24"/>
          <w:shd w:val="clear" w:color="auto" w:fill="FFFFFF"/>
        </w:rPr>
        <w:t>Boguty-Pianki</w:t>
      </w:r>
      <w:r>
        <w:rPr>
          <w:rFonts w:ascii="Times New Roman" w:hAnsi="Times New Roman" w:cs="Arial"/>
          <w:i/>
          <w:sz w:val="24"/>
          <w:szCs w:val="24"/>
          <w:shd w:val="clear" w:color="auto" w:fill="FFFFFF"/>
        </w:rPr>
        <w:t xml:space="preserve">,  </w:t>
      </w:r>
      <w:r>
        <w:rPr>
          <w:rFonts w:ascii="Times New Roman" w:hAnsi="Times New Roman" w:cs="Arial"/>
          <w:sz w:val="24"/>
          <w:szCs w:val="24"/>
          <w:shd w:val="clear" w:color="auto" w:fill="FFFFFF"/>
        </w:rPr>
        <w:t>oświadczam, co następuje:</w:t>
      </w:r>
    </w:p>
    <w:p w:rsidR="000A139F" w:rsidRDefault="00420349">
      <w:pPr>
        <w:keepLines/>
        <w:spacing w:line="240" w:lineRule="auto"/>
        <w:jc w:val="both"/>
        <w:rPr>
          <w:rFonts w:ascii="Times New Roman" w:hAnsi="Times New Roman"/>
          <w:sz w:val="24"/>
          <w:szCs w:val="24"/>
        </w:rPr>
      </w:pPr>
      <w:r>
        <w:rPr>
          <w:rFonts w:ascii="Times New Roman" w:hAnsi="Times New Roman"/>
          <w:b/>
          <w:bCs/>
          <w:sz w:val="24"/>
          <w:szCs w:val="24"/>
          <w:u w:val="single"/>
          <w:shd w:val="clear" w:color="auto" w:fill="FFFFFF"/>
        </w:rPr>
        <w:t>OŚWIADCZENIA DOTYCZĄCE WYKONAWCY:</w:t>
      </w:r>
    </w:p>
    <w:p w:rsidR="000A139F" w:rsidRDefault="00420349">
      <w:pPr>
        <w:keepLines/>
        <w:spacing w:line="240" w:lineRule="auto"/>
        <w:ind w:left="283" w:hanging="283"/>
        <w:jc w:val="both"/>
        <w:rPr>
          <w:rFonts w:ascii="Times New Roman" w:hAnsi="Times New Roman"/>
          <w:sz w:val="24"/>
          <w:szCs w:val="24"/>
        </w:rPr>
      </w:pPr>
      <w:r>
        <w:rPr>
          <w:rFonts w:ascii="Times New Roman" w:hAnsi="Times New Roman"/>
          <w:sz w:val="24"/>
          <w:szCs w:val="24"/>
          <w:shd w:val="clear" w:color="auto" w:fill="FFFFFF"/>
        </w:rPr>
        <w:t>1.</w:t>
      </w:r>
      <w:r>
        <w:rPr>
          <w:rFonts w:ascii="Times New Roman" w:hAnsi="Times New Roman"/>
          <w:sz w:val="24"/>
          <w:szCs w:val="24"/>
          <w:shd w:val="clear" w:color="auto" w:fill="FFFFFF"/>
        </w:rPr>
        <w:tab/>
        <w:t>Oświadczam, że nie podlegam wykluczeniu z postępowania na podstawie</w:t>
      </w:r>
      <w:r>
        <w:rPr>
          <w:rFonts w:ascii="Times New Roman" w:hAnsi="Times New Roman"/>
          <w:sz w:val="24"/>
          <w:szCs w:val="24"/>
          <w:shd w:val="clear" w:color="auto" w:fill="FFFFFF"/>
        </w:rPr>
        <w:br/>
        <w:t>art. 108 ust. 1 ustawy Pzp.</w:t>
      </w:r>
    </w:p>
    <w:p w:rsidR="000A139F" w:rsidRDefault="00420349">
      <w:pPr>
        <w:spacing w:line="240" w:lineRule="auto"/>
        <w:ind w:left="340" w:hanging="340"/>
        <w:jc w:val="both"/>
      </w:pPr>
      <w:r>
        <w:rPr>
          <w:rFonts w:ascii="Times New Roman" w:hAnsi="Times New Roman"/>
          <w:sz w:val="24"/>
          <w:szCs w:val="24"/>
          <w:shd w:val="clear" w:color="auto" w:fill="FFFFFF"/>
        </w:rPr>
        <w:t xml:space="preserve">2. </w:t>
      </w:r>
      <w:r>
        <w:rPr>
          <w:rFonts w:ascii="Times New Roman" w:hAnsi="Times New Roman" w:cs="Arial"/>
          <w:sz w:val="24"/>
          <w:szCs w:val="24"/>
        </w:rPr>
        <w:t>Oświadczam, że zachodzą w stosunku do mnie podstawy wykluczenia z postępowania  na podstawie art. …………. ustawy Pzp (podać mającą zastosowanie podstawę wykluczenia spośród wymienionych w art. 108 ust. 1 pkt 1, 2 i 5</w:t>
      </w:r>
      <w:r>
        <w:rPr>
          <w:rFonts w:ascii="Times New Roman" w:hAnsi="Times New Roman"/>
          <w:sz w:val="24"/>
          <w:szCs w:val="24"/>
          <w:shd w:val="clear" w:color="auto" w:fill="FFFFFF"/>
        </w:rPr>
        <w:t xml:space="preserve"> ustawy Pzp). Jednocześnie oświadczam,  że w związku z ww. okolicznością, na podstawie art. 110 ust. 2 ustawy Pzp podjąłem następujące środki naprawcze:</w:t>
      </w:r>
      <w:r>
        <w:rPr>
          <w:rFonts w:ascii="Times New Roman" w:hAnsi="Times New Roman" w:cs="Arial"/>
          <w:sz w:val="24"/>
          <w:szCs w:val="24"/>
          <w:shd w:val="clear" w:color="auto" w:fill="FFFFFF"/>
        </w:rPr>
        <w:t xml:space="preserve"> </w:t>
      </w:r>
    </w:p>
    <w:p w:rsidR="000A139F" w:rsidRDefault="00420349">
      <w:pPr>
        <w:keepLines/>
        <w:spacing w:line="240" w:lineRule="auto"/>
        <w:ind w:left="340" w:hanging="340"/>
        <w:jc w:val="both"/>
      </w:pPr>
      <w:r>
        <w:rPr>
          <w:rFonts w:ascii="Times New Roman" w:hAnsi="Times New Roman" w:cs="Arial"/>
          <w:sz w:val="24"/>
          <w:szCs w:val="24"/>
          <w:shd w:val="clear" w:color="auto" w:fill="FFFFFF"/>
        </w:rPr>
        <w:t xml:space="preserve">  …………………………………………………………………………………………………</w:t>
      </w:r>
    </w:p>
    <w:p w:rsidR="000A139F" w:rsidRDefault="00420349">
      <w:pPr>
        <w:keepLines/>
        <w:spacing w:line="240" w:lineRule="auto"/>
        <w:jc w:val="both"/>
        <w:rPr>
          <w:rFonts w:ascii="Times New Roman" w:hAnsi="Times New Roman"/>
          <w:sz w:val="24"/>
          <w:szCs w:val="24"/>
        </w:rPr>
      </w:pPr>
      <w:r>
        <w:rPr>
          <w:rFonts w:ascii="Times New Roman" w:hAnsi="Times New Roman"/>
          <w:sz w:val="24"/>
          <w:szCs w:val="24"/>
          <w:shd w:val="clear" w:color="auto" w:fill="FFFFFF"/>
        </w:rPr>
        <w:t>3. Oświadczam, że wszystkie informacje podane w powyższych oświadczeniach są aktualne i zgodne z prawdą oraz zostały przedstawione z pełną świadomością konsekwencji wprowadzenia zamawiającego w błąd przy przedstawianiu informacji.</w:t>
      </w:r>
    </w:p>
    <w:p w:rsidR="000A139F" w:rsidRDefault="000A139F">
      <w:pPr>
        <w:spacing w:line="240" w:lineRule="auto"/>
        <w:jc w:val="both"/>
        <w:rPr>
          <w:rFonts w:ascii="Times New Roman" w:hAnsi="Times New Roman"/>
          <w:sz w:val="24"/>
          <w:szCs w:val="24"/>
        </w:rPr>
      </w:pPr>
    </w:p>
    <w:p w:rsidR="000A139F" w:rsidRDefault="00420349">
      <w:pPr>
        <w:spacing w:line="240" w:lineRule="auto"/>
        <w:jc w:val="both"/>
        <w:rPr>
          <w:rFonts w:ascii="Times New Roman" w:hAnsi="Times New Roman"/>
          <w:sz w:val="24"/>
          <w:szCs w:val="24"/>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                                  ..........................................................</w:t>
      </w:r>
    </w:p>
    <w:p w:rsidR="000A139F" w:rsidRDefault="00420349">
      <w:pPr>
        <w:keepLines/>
        <w:spacing w:line="240" w:lineRule="auto"/>
        <w:ind w:left="5310"/>
        <w:jc w:val="both"/>
        <w:rPr>
          <w:rFonts w:ascii="Times New Roman" w:hAnsi="Times New Roman" w:cs="Verdana"/>
          <w:i/>
          <w:iCs/>
          <w:color w:val="FF0000"/>
          <w:sz w:val="24"/>
          <w:szCs w:val="24"/>
          <w:shd w:val="clear" w:color="auto" w:fill="FFFFFF"/>
          <w:lang w:eastAsia="ja-JP"/>
        </w:rPr>
      </w:pPr>
      <w:r>
        <w:rPr>
          <w:rFonts w:ascii="Times New Roman" w:eastAsia="Times New Roman" w:hAnsi="Times New Roman" w:cs="Times New Roman"/>
          <w:i/>
          <w:iCs/>
          <w:color w:val="000000"/>
          <w:sz w:val="24"/>
          <w:szCs w:val="24"/>
          <w:lang w:eastAsia="ja-JP"/>
        </w:rPr>
        <w:t xml:space="preserve">                (podpis )</w:t>
      </w:r>
    </w:p>
    <w:p w:rsidR="000A139F" w:rsidRDefault="00420349">
      <w:pPr>
        <w:keepLines/>
        <w:spacing w:after="57" w:line="240" w:lineRule="auto"/>
        <w:jc w:val="both"/>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r>
        <w:rPr>
          <w:rFonts w:ascii="Times New Roman" w:eastAsia="Lucida Sans Unicode" w:hAnsi="Times New Roman" w:cs="Tahoma"/>
          <w:b/>
          <w:bCs/>
          <w:sz w:val="24"/>
          <w:szCs w:val="24"/>
          <w:shd w:val="clear" w:color="auto" w:fill="FFFFFF"/>
        </w:rPr>
        <w:t xml:space="preserve">                                                                                              </w:t>
      </w:r>
    </w:p>
    <w:p w:rsidR="000A139F" w:rsidRDefault="00420349">
      <w:pPr>
        <w:spacing w:line="240" w:lineRule="auto"/>
        <w:jc w:val="center"/>
      </w:pPr>
      <w:r>
        <w:rPr>
          <w:rFonts w:ascii="Times New Roman" w:eastAsia="Lucida Sans Unicode" w:hAnsi="Times New Roman" w:cs="Tahoma"/>
          <w:b/>
          <w:bCs/>
          <w:i/>
          <w:iCs/>
          <w:sz w:val="24"/>
          <w:szCs w:val="24"/>
          <w:shd w:val="clear" w:color="auto" w:fill="FFFFFF"/>
        </w:rPr>
        <w:t xml:space="preserve">                                                                                                            </w:t>
      </w:r>
    </w:p>
    <w:p w:rsidR="000A139F" w:rsidRDefault="00420349">
      <w:pPr>
        <w:spacing w:line="240" w:lineRule="auto"/>
        <w:jc w:val="center"/>
      </w:pPr>
      <w:r>
        <w:rPr>
          <w:rFonts w:ascii="Times New Roman" w:eastAsia="Lucida Sans Unicode" w:hAnsi="Times New Roman" w:cs="Tahoma"/>
          <w:b/>
          <w:bCs/>
          <w:i/>
          <w:iCs/>
          <w:sz w:val="24"/>
          <w:szCs w:val="24"/>
          <w:shd w:val="clear" w:color="auto" w:fill="FFFFFF"/>
        </w:rPr>
        <w:lastRenderedPageBreak/>
        <w:t xml:space="preserve">                                                                                                                   Załącznik nr 3a</w:t>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4876"/>
        <w:gridCol w:w="4196"/>
      </w:tblGrid>
      <w:tr w:rsidR="000A139F">
        <w:tc>
          <w:tcPr>
            <w:tcW w:w="4875"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sz w:val="24"/>
                <w:szCs w:val="24"/>
              </w:rPr>
            </w:pPr>
            <w:r>
              <w:rPr>
                <w:rFonts w:ascii="Times New Roman" w:hAnsi="Times New Roman"/>
                <w:b/>
                <w:bCs/>
                <w:sz w:val="24"/>
                <w:szCs w:val="24"/>
              </w:rPr>
              <w:t>Podmiot udostępniający zasoby</w:t>
            </w:r>
            <w:r>
              <w:rPr>
                <w:rFonts w:ascii="Times New Roman" w:hAnsi="Times New Roman"/>
                <w:b/>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i/>
                <w:sz w:val="24"/>
                <w:szCs w:val="24"/>
              </w:rPr>
            </w:pPr>
          </w:p>
        </w:tc>
        <w:tc>
          <w:tcPr>
            <w:tcW w:w="4196"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0A139F">
      <w:pPr>
        <w:keepLines/>
        <w:spacing w:line="240" w:lineRule="auto"/>
        <w:jc w:val="center"/>
        <w:rPr>
          <w:rFonts w:ascii="Times New Roman" w:hAnsi="Times New Roman"/>
          <w:b/>
          <w:bCs/>
          <w:sz w:val="24"/>
          <w:szCs w:val="24"/>
          <w:u w:val="single"/>
        </w:rPr>
      </w:pPr>
    </w:p>
    <w:p w:rsidR="000A139F" w:rsidRDefault="00420349">
      <w:pPr>
        <w:spacing w:line="240" w:lineRule="auto"/>
        <w:jc w:val="center"/>
      </w:pPr>
      <w:r>
        <w:rPr>
          <w:rFonts w:ascii="Times New Roman" w:hAnsi="Times New Roman"/>
          <w:b/>
          <w:bCs/>
          <w:sz w:val="24"/>
          <w:szCs w:val="24"/>
          <w:u w:val="single"/>
        </w:rPr>
        <w:t>Oświadczenie P</w:t>
      </w:r>
      <w:r>
        <w:rPr>
          <w:rFonts w:ascii="Times New Roman" w:eastAsia="Times New Roman" w:hAnsi="Times New Roman"/>
          <w:b/>
          <w:bCs/>
          <w:color w:val="000000"/>
          <w:sz w:val="24"/>
          <w:szCs w:val="24"/>
          <w:u w:val="single"/>
        </w:rPr>
        <w:t>odmiotu udostępniającego zasoby</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składane na podstawie art. 125 ust. 5 ustawy z dnia 11 września 2019 r.</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 xml:space="preserve"> Prawo zamówień publicznych  </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u w:val="single"/>
          <w:shd w:val="clear" w:color="auto" w:fill="FFFFFF"/>
        </w:rPr>
        <w:t>O NIEPODLEGANIU WYKLUCZENIU</w:t>
      </w:r>
    </w:p>
    <w:p w:rsidR="000A139F" w:rsidRDefault="00420349">
      <w:pPr>
        <w:keepLines/>
        <w:tabs>
          <w:tab w:val="left" w:pos="1425"/>
          <w:tab w:val="left" w:pos="1815"/>
        </w:tabs>
        <w:spacing w:line="240" w:lineRule="auto"/>
        <w:ind w:firstLine="15"/>
        <w:jc w:val="both"/>
      </w:pPr>
      <w:r>
        <w:rPr>
          <w:rFonts w:ascii="Times New Roman" w:hAnsi="Times New Roman" w:cs="Arial"/>
          <w:sz w:val="24"/>
          <w:szCs w:val="24"/>
          <w:shd w:val="clear" w:color="auto" w:fill="FFFFFF"/>
        </w:rPr>
        <w:t xml:space="preserve">Na potrzeby postępowania o udzielenie zamówienia publicznego </w:t>
      </w:r>
      <w:r>
        <w:rPr>
          <w:rFonts w:ascii="Times New Roman" w:hAnsi="Times New Roman" w:cs="Arial"/>
          <w:b/>
          <w:bCs/>
          <w:sz w:val="24"/>
          <w:szCs w:val="24"/>
          <w:shd w:val="clear" w:color="auto" w:fill="FFFFFF"/>
        </w:rPr>
        <w:t>pn.</w:t>
      </w:r>
      <w:r>
        <w:rPr>
          <w:rFonts w:ascii="Times New Roman" w:eastAsia="Verdana" w:hAnsi="Times New Roman" w:cs="Verdana"/>
          <w:b/>
          <w:bCs/>
          <w:color w:val="000000"/>
          <w:spacing w:val="-1"/>
          <w:sz w:val="24"/>
          <w:szCs w:val="24"/>
        </w:rPr>
        <w:t xml:space="preserve"> </w:t>
      </w:r>
      <w:r>
        <w:rPr>
          <w:rFonts w:ascii="Times New Roman" w:eastAsia="Verdana" w:hAnsi="Times New Roman" w:cs="Arial"/>
          <w:b/>
          <w:bCs/>
          <w:color w:val="000000"/>
          <w:spacing w:val="-1"/>
          <w:sz w:val="24"/>
          <w:szCs w:val="24"/>
          <w:shd w:val="clear" w:color="auto" w:fill="FFFFFF"/>
        </w:rPr>
        <w:t xml:space="preserve">„ </w:t>
      </w:r>
      <w:r>
        <w:rPr>
          <w:rStyle w:val="Domylnaczcionkaakapitu2"/>
          <w:rFonts w:ascii="Times New Roman" w:eastAsia="Verdana" w:hAnsi="Times New Roman" w:cs="Times New Roman"/>
          <w:b/>
          <w:bCs/>
          <w:i/>
          <w:iCs/>
          <w:color w:val="000000"/>
          <w:sz w:val="24"/>
          <w:szCs w:val="24"/>
          <w:shd w:val="clear" w:color="auto" w:fill="FFFFFF"/>
        </w:rPr>
        <w:t xml:space="preserve">Odbiór i zagospodarowanie odpadów komunalnych od właścicieli nieruchomości zamieszkałych z terenu Gminy Boguty-Pianki” </w:t>
      </w:r>
      <w:r>
        <w:rPr>
          <w:rFonts w:ascii="Times New Roman" w:eastAsia="Verdana" w:hAnsi="Times New Roman" w:cs="Arial"/>
          <w:b/>
          <w:bCs/>
          <w:color w:val="000000"/>
          <w:spacing w:val="-1"/>
          <w:sz w:val="24"/>
          <w:szCs w:val="24"/>
          <w:shd w:val="clear" w:color="auto" w:fill="FFFFFF"/>
        </w:rPr>
        <w:t xml:space="preserve">prowadzonego przez </w:t>
      </w:r>
      <w:r>
        <w:rPr>
          <w:rFonts w:ascii="Times New Roman" w:eastAsia="Lucida Sans Unicode" w:hAnsi="Times New Roman" w:cs="Tahoma"/>
          <w:b/>
          <w:bCs/>
          <w:color w:val="000000"/>
          <w:spacing w:val="-1"/>
          <w:sz w:val="24"/>
          <w:szCs w:val="24"/>
          <w:shd w:val="clear" w:color="auto" w:fill="FFFFFF"/>
        </w:rPr>
        <w:t xml:space="preserve">  Gminę Boguty-Pianki</w:t>
      </w:r>
      <w:r>
        <w:rPr>
          <w:rFonts w:ascii="Times New Roman" w:hAnsi="Times New Roman" w:cs="Arial"/>
          <w:i/>
          <w:sz w:val="24"/>
          <w:szCs w:val="24"/>
          <w:shd w:val="clear" w:color="auto" w:fill="FFFFFF"/>
        </w:rPr>
        <w:t xml:space="preserve">,  </w:t>
      </w:r>
      <w:r>
        <w:rPr>
          <w:rFonts w:ascii="Times New Roman" w:hAnsi="Times New Roman" w:cs="Arial"/>
          <w:sz w:val="24"/>
          <w:szCs w:val="24"/>
          <w:shd w:val="clear" w:color="auto" w:fill="FFFFFF"/>
        </w:rPr>
        <w:t>oświadczam, co następuje:</w:t>
      </w:r>
    </w:p>
    <w:p w:rsidR="000A139F" w:rsidRDefault="00420349">
      <w:pPr>
        <w:keepLines/>
        <w:spacing w:line="240" w:lineRule="auto"/>
        <w:jc w:val="both"/>
      </w:pPr>
      <w:r>
        <w:rPr>
          <w:rFonts w:ascii="Times New Roman" w:hAnsi="Times New Roman"/>
          <w:b/>
          <w:bCs/>
          <w:sz w:val="24"/>
          <w:szCs w:val="24"/>
          <w:u w:val="single"/>
          <w:shd w:val="clear" w:color="auto" w:fill="FFFFFF"/>
        </w:rPr>
        <w:t xml:space="preserve">OŚWIADCZENIA DOTYCZĄCE </w:t>
      </w:r>
      <w:r>
        <w:rPr>
          <w:rFonts w:ascii="Times New Roman" w:eastAsia="Times New Roman" w:hAnsi="Times New Roman"/>
          <w:b/>
          <w:bCs/>
          <w:color w:val="000000"/>
          <w:sz w:val="24"/>
          <w:szCs w:val="24"/>
          <w:u w:val="single"/>
        </w:rPr>
        <w:t>PODMIOTU UDOSTĘPNIAJĄCEGO ZASOBY</w:t>
      </w:r>
      <w:r>
        <w:rPr>
          <w:rFonts w:ascii="Times New Roman" w:hAnsi="Times New Roman"/>
          <w:b/>
          <w:bCs/>
          <w:sz w:val="24"/>
          <w:szCs w:val="24"/>
          <w:u w:val="single"/>
          <w:shd w:val="clear" w:color="auto" w:fill="FFFFFF"/>
        </w:rPr>
        <w:t>:</w:t>
      </w:r>
    </w:p>
    <w:p w:rsidR="000A139F" w:rsidRDefault="00420349">
      <w:pPr>
        <w:keepLines/>
        <w:spacing w:line="240" w:lineRule="auto"/>
        <w:ind w:left="283" w:hanging="283"/>
        <w:jc w:val="both"/>
        <w:rPr>
          <w:rFonts w:ascii="Times New Roman" w:hAnsi="Times New Roman"/>
          <w:sz w:val="24"/>
          <w:szCs w:val="24"/>
        </w:rPr>
      </w:pPr>
      <w:r>
        <w:rPr>
          <w:rFonts w:ascii="Times New Roman" w:hAnsi="Times New Roman"/>
          <w:sz w:val="24"/>
          <w:szCs w:val="24"/>
          <w:shd w:val="clear" w:color="auto" w:fill="FFFFFF"/>
        </w:rPr>
        <w:t>1.</w:t>
      </w:r>
      <w:r>
        <w:rPr>
          <w:rFonts w:ascii="Times New Roman" w:hAnsi="Times New Roman"/>
          <w:sz w:val="24"/>
          <w:szCs w:val="24"/>
          <w:shd w:val="clear" w:color="auto" w:fill="FFFFFF"/>
        </w:rPr>
        <w:tab/>
        <w:t>Oświadczam, że nie podlegam wykluczeniu z postępowania na podstawie</w:t>
      </w:r>
      <w:r>
        <w:rPr>
          <w:rFonts w:ascii="Times New Roman" w:hAnsi="Times New Roman"/>
          <w:sz w:val="24"/>
          <w:szCs w:val="24"/>
          <w:shd w:val="clear" w:color="auto" w:fill="FFFFFF"/>
        </w:rPr>
        <w:br/>
        <w:t>art. 108 ust. 1 ustawy Pzp.</w:t>
      </w:r>
    </w:p>
    <w:p w:rsidR="000A139F" w:rsidRDefault="00420349">
      <w:pPr>
        <w:spacing w:line="240" w:lineRule="auto"/>
        <w:ind w:left="340" w:hanging="340"/>
        <w:jc w:val="both"/>
      </w:pPr>
      <w:r>
        <w:rPr>
          <w:rFonts w:ascii="Times New Roman" w:hAnsi="Times New Roman" w:cs="Arial"/>
          <w:sz w:val="24"/>
          <w:szCs w:val="24"/>
        </w:rPr>
        <w:t>2. Oświadczam, że zachodzą w stosunku do mnie podstawy wykluczenia z postępowania  na podstawie art. …………. ustawy Pzp (podać mającą zastosowanie podstawę wykluczenia spośród wymienionych w art. 108 ust. 1 pkt. 1, 2 i 5 ustawy Pzp). Jednocześnie oświadczam,  że w związku z ww. okolicznością, na podstawie art. 110 ust. 2 ustawy Pzp podjąłem następujące środki naprawcze:</w:t>
      </w:r>
      <w:r>
        <w:rPr>
          <w:rFonts w:ascii="Times New Roman" w:hAnsi="Times New Roman" w:cs="Arial"/>
          <w:sz w:val="24"/>
          <w:szCs w:val="24"/>
          <w:shd w:val="clear" w:color="auto" w:fill="FFFFFF"/>
        </w:rPr>
        <w:t xml:space="preserve"> </w:t>
      </w:r>
    </w:p>
    <w:p w:rsidR="000A139F" w:rsidRDefault="00420349">
      <w:pPr>
        <w:keepLines/>
        <w:spacing w:line="240" w:lineRule="auto"/>
        <w:ind w:left="340" w:hanging="340"/>
        <w:jc w:val="both"/>
      </w:pPr>
      <w:r>
        <w:rPr>
          <w:rFonts w:ascii="Times New Roman" w:hAnsi="Times New Roman" w:cs="Arial"/>
          <w:sz w:val="24"/>
          <w:szCs w:val="24"/>
          <w:shd w:val="clear" w:color="auto" w:fill="FFFFFF"/>
        </w:rPr>
        <w:t xml:space="preserve">   ……………………………………………………………………………………………………………………………………………………………………………………………….</w:t>
      </w:r>
    </w:p>
    <w:p w:rsidR="000A139F" w:rsidRDefault="00420349">
      <w:pPr>
        <w:keepLines/>
        <w:spacing w:line="240" w:lineRule="auto"/>
        <w:ind w:left="283" w:hanging="283"/>
        <w:jc w:val="both"/>
        <w:rPr>
          <w:rFonts w:ascii="Times New Roman" w:hAnsi="Times New Roman"/>
          <w:sz w:val="24"/>
          <w:szCs w:val="24"/>
        </w:rPr>
      </w:pPr>
      <w:r>
        <w:rPr>
          <w:rFonts w:ascii="Times New Roman" w:hAnsi="Times New Roman"/>
          <w:sz w:val="24"/>
          <w:szCs w:val="24"/>
          <w:shd w:val="clear" w:color="auto" w:fill="FFFFFF"/>
        </w:rPr>
        <w:t>3. Oświadczam, że wszystkie informacje podane w powyższych oświadczeniach są aktualne i zgodne z prawdą oraz zostały przedstawione z pełną świadomością konsekwencji wprowadzenia zamawiającego w błąd przy przedstawianiu informacji.</w:t>
      </w:r>
    </w:p>
    <w:p w:rsidR="000A139F" w:rsidRDefault="000A139F">
      <w:pPr>
        <w:spacing w:line="240" w:lineRule="auto"/>
        <w:ind w:left="283" w:hanging="283"/>
        <w:jc w:val="both"/>
        <w:rPr>
          <w:rFonts w:ascii="Times New Roman" w:hAnsi="Times New Roman"/>
          <w:sz w:val="24"/>
          <w:szCs w:val="24"/>
        </w:rPr>
      </w:pPr>
    </w:p>
    <w:p w:rsidR="000A139F" w:rsidRDefault="00420349">
      <w:pPr>
        <w:spacing w:line="240" w:lineRule="auto"/>
        <w:jc w:val="both"/>
        <w:rPr>
          <w:rFonts w:ascii="Times New Roman" w:hAnsi="Times New Roman"/>
          <w:sz w:val="24"/>
          <w:szCs w:val="24"/>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                                      ..........................................................</w:t>
      </w:r>
    </w:p>
    <w:p w:rsidR="000A139F" w:rsidRDefault="00915EBF">
      <w:pPr>
        <w:keepLines/>
        <w:spacing w:line="240" w:lineRule="auto"/>
        <w:ind w:left="5310"/>
        <w:jc w:val="both"/>
        <w:rPr>
          <w:rFonts w:ascii="Times New Roman" w:hAnsi="Times New Roman" w:cs="Verdana"/>
          <w:b/>
          <w:bCs/>
          <w:i/>
          <w:iCs/>
          <w:color w:val="FF0000"/>
          <w:sz w:val="24"/>
          <w:szCs w:val="24"/>
          <w:shd w:val="clear" w:color="auto" w:fill="FFFFFF"/>
          <w:lang w:eastAsia="ja-JP"/>
        </w:rPr>
      </w:pPr>
      <w:r>
        <w:rPr>
          <w:rFonts w:ascii="Times New Roman" w:eastAsia="Times New Roman" w:hAnsi="Times New Roman" w:cs="Times New Roman"/>
          <w:i/>
          <w:iCs/>
          <w:color w:val="000000"/>
          <w:sz w:val="24"/>
          <w:szCs w:val="24"/>
          <w:lang w:eastAsia="ja-JP"/>
        </w:rPr>
        <w:t xml:space="preserve">                    </w:t>
      </w:r>
      <w:r w:rsidR="00420349">
        <w:rPr>
          <w:rFonts w:ascii="Times New Roman" w:eastAsia="Times New Roman" w:hAnsi="Times New Roman" w:cs="Times New Roman"/>
          <w:i/>
          <w:iCs/>
          <w:color w:val="000000"/>
          <w:sz w:val="24"/>
          <w:szCs w:val="24"/>
          <w:lang w:eastAsia="ja-JP"/>
        </w:rPr>
        <w:t>(podpis )</w:t>
      </w:r>
    </w:p>
    <w:p w:rsidR="000A139F" w:rsidRDefault="00420349">
      <w:pPr>
        <w:keepLines/>
        <w:spacing w:line="240" w:lineRule="auto"/>
        <w:ind w:left="283" w:hanging="283"/>
        <w:jc w:val="both"/>
        <w:rPr>
          <w:rFonts w:ascii="Times New Roman" w:hAnsi="Times New Roman"/>
          <w:b/>
          <w:bCs/>
          <w:sz w:val="24"/>
          <w:szCs w:val="24"/>
          <w:shd w:val="clear" w:color="auto" w:fill="FFFFFF"/>
          <w:lang w:eastAsia="ja-JP"/>
        </w:rPr>
      </w:pPr>
      <w:r>
        <w:rPr>
          <w:rFonts w:ascii="Times New Roman" w:hAnsi="Times New Roman"/>
          <w:b/>
          <w:bCs/>
          <w:sz w:val="24"/>
          <w:szCs w:val="24"/>
          <w:shd w:val="clear" w:color="auto" w:fill="FFFFFF"/>
          <w:lang w:eastAsia="ja-JP"/>
        </w:rPr>
        <w:t xml:space="preserve"> </w:t>
      </w: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r>
        <w:rPr>
          <w:rFonts w:ascii="Times New Roman" w:hAnsi="Times New Roman"/>
          <w:b/>
          <w:bCs/>
          <w:sz w:val="24"/>
          <w:szCs w:val="24"/>
          <w:shd w:val="clear" w:color="auto" w:fill="FFFFFF"/>
          <w:lang w:eastAsia="ja-JP"/>
        </w:rPr>
        <w:t xml:space="preserve">  </w:t>
      </w:r>
    </w:p>
    <w:p w:rsidR="00915EBF" w:rsidRDefault="00915EBF">
      <w:pPr>
        <w:keepLines/>
        <w:spacing w:line="240" w:lineRule="auto"/>
        <w:ind w:left="283" w:hanging="283"/>
        <w:jc w:val="both"/>
      </w:pPr>
    </w:p>
    <w:p w:rsidR="000A139F" w:rsidRDefault="00420349">
      <w:pPr>
        <w:keepLines/>
        <w:spacing w:line="240" w:lineRule="auto"/>
        <w:jc w:val="right"/>
      </w:pPr>
      <w:r>
        <w:rPr>
          <w:rFonts w:ascii="Times New Roman" w:hAnsi="Times New Roman"/>
          <w:b/>
          <w:bCs/>
          <w:i/>
          <w:iCs/>
          <w:sz w:val="24"/>
          <w:szCs w:val="24"/>
          <w:shd w:val="clear" w:color="auto" w:fill="FFFFFF"/>
        </w:rPr>
        <w:t>Załącznik nr 4</w:t>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4994"/>
        <w:gridCol w:w="4078"/>
      </w:tblGrid>
      <w:tr w:rsidR="000A139F">
        <w:tc>
          <w:tcPr>
            <w:tcW w:w="4993"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sz w:val="24"/>
                <w:szCs w:val="24"/>
              </w:rPr>
            </w:pPr>
            <w:r>
              <w:rPr>
                <w:rFonts w:ascii="Times New Roman" w:hAnsi="Times New Roman"/>
                <w:b/>
                <w:sz w:val="24"/>
                <w:szCs w:val="24"/>
              </w:rPr>
              <w:t>Wykonawca</w:t>
            </w:r>
            <w:r>
              <w:rPr>
                <w:rFonts w:ascii="Times New Roman" w:hAnsi="Times New Roman"/>
                <w:b/>
                <w:bCs/>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i/>
                <w:sz w:val="24"/>
                <w:szCs w:val="24"/>
              </w:rPr>
            </w:pPr>
          </w:p>
        </w:tc>
        <w:tc>
          <w:tcPr>
            <w:tcW w:w="4078"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0A139F">
      <w:pPr>
        <w:spacing w:after="0" w:line="240" w:lineRule="auto"/>
        <w:jc w:val="both"/>
        <w:rPr>
          <w:rFonts w:ascii="Times New Roman" w:hAnsi="Times New Roman" w:cs="Times New Roman"/>
          <w:b/>
          <w:bCs/>
          <w:sz w:val="24"/>
          <w:szCs w:val="24"/>
          <w:shd w:val="clear" w:color="auto" w:fill="FFFFFF"/>
        </w:rPr>
      </w:pP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u w:val="single"/>
          <w:shd w:val="clear" w:color="auto" w:fill="FFFFFF"/>
        </w:rPr>
        <w:t>Oświadczenie Wykonawcy</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składane na podstawie art. 125 ust. 1 ustawy z dnia 11 września 2019 r.</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Prawo zamówień publicznych</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u w:val="single"/>
          <w:shd w:val="clear" w:color="auto" w:fill="FFFFFF"/>
        </w:rPr>
        <w:t>DOTYCZĄCE SPEŁNIANIA WARUNKÓW UDZIAŁU W POSTĘPOWANIU</w:t>
      </w:r>
    </w:p>
    <w:p w:rsidR="000A139F" w:rsidRDefault="000A139F">
      <w:pPr>
        <w:keepLines/>
        <w:spacing w:line="240" w:lineRule="auto"/>
        <w:jc w:val="center"/>
        <w:rPr>
          <w:rFonts w:ascii="Times New Roman" w:hAnsi="Times New Roman"/>
          <w:sz w:val="24"/>
          <w:szCs w:val="24"/>
          <w:shd w:val="clear" w:color="auto" w:fill="FFFFFF"/>
        </w:rPr>
      </w:pPr>
    </w:p>
    <w:p w:rsidR="000A139F" w:rsidRDefault="00420349">
      <w:pPr>
        <w:keepLines/>
        <w:tabs>
          <w:tab w:val="left" w:pos="1425"/>
          <w:tab w:val="left" w:pos="1815"/>
        </w:tabs>
        <w:spacing w:line="240" w:lineRule="auto"/>
        <w:ind w:firstLine="15"/>
        <w:jc w:val="both"/>
      </w:pPr>
      <w:r>
        <w:rPr>
          <w:rFonts w:ascii="Times New Roman" w:hAnsi="Times New Roman" w:cs="Arial"/>
          <w:sz w:val="24"/>
          <w:szCs w:val="24"/>
          <w:shd w:val="clear" w:color="auto" w:fill="FFFFFF"/>
        </w:rPr>
        <w:t xml:space="preserve">Na potrzeby postępowania o udzielenie zamówienia publicznego </w:t>
      </w:r>
      <w:r>
        <w:rPr>
          <w:rFonts w:ascii="Times New Roman" w:hAnsi="Times New Roman" w:cs="Arial"/>
          <w:b/>
          <w:bCs/>
          <w:sz w:val="24"/>
          <w:szCs w:val="24"/>
          <w:shd w:val="clear" w:color="auto" w:fill="FFFFFF"/>
        </w:rPr>
        <w:t>pn.</w:t>
      </w:r>
      <w:r>
        <w:rPr>
          <w:rStyle w:val="Domylnaczcionkaakapitu2"/>
          <w:rFonts w:ascii="Times New Roman" w:eastAsia="Verdana" w:hAnsi="Times New Roman" w:cs="Verdana"/>
          <w:b/>
          <w:bCs/>
          <w:color w:val="000000"/>
          <w:spacing w:val="-1"/>
          <w:sz w:val="24"/>
          <w:szCs w:val="24"/>
          <w:shd w:val="clear" w:color="auto" w:fill="FFFFFF"/>
        </w:rPr>
        <w:t xml:space="preserve"> „</w:t>
      </w:r>
      <w:r>
        <w:rPr>
          <w:rStyle w:val="Domylnaczcionkaakapitu2"/>
          <w:rFonts w:ascii="Times New Roman" w:eastAsia="Verdana" w:hAnsi="Times New Roman" w:cs="Times New Roman"/>
          <w:b/>
          <w:bCs/>
          <w:i/>
          <w:iCs/>
          <w:color w:val="000000"/>
          <w:spacing w:val="-1"/>
          <w:sz w:val="24"/>
          <w:szCs w:val="24"/>
          <w:shd w:val="clear" w:color="auto" w:fill="FFFFFF"/>
        </w:rPr>
        <w:t>Odbiór i zagospodarowanie odpadów komunalnych od właścicieli nieruchomości zamieszkałych z terenu Gminy Boguty-Pianki”</w:t>
      </w:r>
      <w:r>
        <w:rPr>
          <w:rStyle w:val="Domylnaczcionkaakapitu2"/>
          <w:rFonts w:ascii="Times New Roman" w:eastAsia="Verdana" w:hAnsi="Times New Roman" w:cs="Tahoma"/>
          <w:b/>
          <w:bCs/>
          <w:iCs/>
          <w:color w:val="000000"/>
          <w:sz w:val="24"/>
          <w:szCs w:val="24"/>
          <w:shd w:val="clear" w:color="auto" w:fill="FFFFFF"/>
        </w:rPr>
        <w:t xml:space="preserve"> </w:t>
      </w:r>
      <w:r>
        <w:rPr>
          <w:rFonts w:ascii="Times New Roman" w:hAnsi="Times New Roman" w:cs="Arial"/>
          <w:sz w:val="24"/>
          <w:szCs w:val="24"/>
          <w:shd w:val="clear" w:color="auto" w:fill="FFFFFF"/>
        </w:rPr>
        <w:t xml:space="preserve">prowadzonego przez </w:t>
      </w:r>
      <w:r>
        <w:rPr>
          <w:rFonts w:ascii="Times New Roman" w:eastAsia="Lucida Sans Unicode" w:hAnsi="Times New Roman" w:cs="Tahoma"/>
          <w:b/>
          <w:bCs/>
          <w:sz w:val="24"/>
          <w:szCs w:val="24"/>
          <w:shd w:val="clear" w:color="auto" w:fill="FFFFFF"/>
        </w:rPr>
        <w:t xml:space="preserve">  Gminę </w:t>
      </w:r>
      <w:r>
        <w:rPr>
          <w:rFonts w:ascii="Times New Roman" w:eastAsia="Lucida Sans Unicode" w:hAnsi="Times New Roman" w:cs="Tahoma"/>
          <w:b/>
          <w:bCs/>
          <w:color w:val="000000"/>
          <w:sz w:val="24"/>
          <w:szCs w:val="24"/>
          <w:shd w:val="clear" w:color="auto" w:fill="FFFFFF"/>
        </w:rPr>
        <w:t>Boguty-Pianki</w:t>
      </w:r>
      <w:r>
        <w:rPr>
          <w:rFonts w:ascii="Times New Roman" w:hAnsi="Times New Roman" w:cs="Arial"/>
          <w:i/>
          <w:sz w:val="24"/>
          <w:szCs w:val="24"/>
          <w:shd w:val="clear" w:color="auto" w:fill="FFFFFF"/>
        </w:rPr>
        <w:t xml:space="preserve">,  </w:t>
      </w:r>
      <w:r>
        <w:rPr>
          <w:rFonts w:ascii="Times New Roman" w:hAnsi="Times New Roman" w:cs="Arial"/>
          <w:sz w:val="24"/>
          <w:szCs w:val="24"/>
          <w:shd w:val="clear" w:color="auto" w:fill="FFFFFF"/>
        </w:rPr>
        <w:t>oświadczam, co następuje:</w:t>
      </w:r>
    </w:p>
    <w:p w:rsidR="000A139F" w:rsidRDefault="00420349">
      <w:pPr>
        <w:keepLines/>
        <w:spacing w:line="240" w:lineRule="auto"/>
        <w:jc w:val="both"/>
      </w:pPr>
      <w:r>
        <w:rPr>
          <w:rFonts w:ascii="Times New Roman" w:hAnsi="Times New Roman"/>
          <w:b/>
          <w:bCs/>
          <w:sz w:val="24"/>
          <w:szCs w:val="24"/>
          <w:u w:val="single"/>
          <w:shd w:val="clear" w:color="auto" w:fill="FFFFFF"/>
        </w:rPr>
        <w:t>INFORMACJA DOTYCZĄCA WYKONAWCY:</w:t>
      </w:r>
    </w:p>
    <w:p w:rsidR="000A139F" w:rsidRDefault="00420349">
      <w:pPr>
        <w:keepLines/>
        <w:spacing w:line="240" w:lineRule="auto"/>
        <w:jc w:val="both"/>
        <w:rPr>
          <w:rFonts w:ascii="Times New Roman" w:hAnsi="Times New Roman"/>
          <w:sz w:val="24"/>
          <w:szCs w:val="24"/>
        </w:rPr>
      </w:pPr>
      <w:r>
        <w:rPr>
          <w:rFonts w:ascii="Times New Roman" w:hAnsi="Times New Roman" w:cs="Arial"/>
          <w:sz w:val="24"/>
          <w:szCs w:val="24"/>
        </w:rPr>
        <w:t>Oświadczam, że spełniam warunki udziału w postępowaniu określone przez Zamawiającego   w Specyfikacji Warunków Zamówieni</w:t>
      </w:r>
      <w:r>
        <w:rPr>
          <w:rFonts w:ascii="Times New Roman" w:hAnsi="Times New Roman" w:cs="Arial"/>
          <w:sz w:val="24"/>
          <w:szCs w:val="24"/>
          <w:shd w:val="clear" w:color="auto" w:fill="FFFFFF"/>
        </w:rPr>
        <w:t xml:space="preserve">a – Rozdział X </w:t>
      </w:r>
    </w:p>
    <w:p w:rsidR="000A139F" w:rsidRDefault="00420349">
      <w:pPr>
        <w:keepLines/>
        <w:spacing w:line="240" w:lineRule="auto"/>
        <w:jc w:val="both"/>
      </w:pPr>
      <w:r>
        <w:rPr>
          <w:rFonts w:ascii="Times New Roman" w:hAnsi="Times New Roman" w:cs="Arial"/>
          <w:b/>
          <w:sz w:val="24"/>
          <w:szCs w:val="24"/>
        </w:rPr>
        <w:t>w następującym zakresie: …………………………………………………………………….</w:t>
      </w:r>
    </w:p>
    <w:p w:rsidR="000A139F" w:rsidRDefault="00420349">
      <w:pPr>
        <w:keepLines/>
        <w:spacing w:line="240" w:lineRule="auto"/>
        <w:jc w:val="both"/>
      </w:pPr>
      <w:r>
        <w:rPr>
          <w:rFonts w:ascii="Times New Roman" w:hAnsi="Times New Roman" w:cs="Arial"/>
          <w:b/>
          <w:sz w:val="24"/>
          <w:szCs w:val="24"/>
          <w:u w:val="single"/>
        </w:rPr>
        <w:t>INFORMACJA W ZWIĄZKU Z POLEGANIEM NA ZASOBACH INNYCH PODMIOTÓW</w:t>
      </w:r>
    </w:p>
    <w:p w:rsidR="000A139F" w:rsidRDefault="00420349">
      <w:pPr>
        <w:keepLines/>
        <w:spacing w:line="240" w:lineRule="auto"/>
        <w:jc w:val="both"/>
      </w:pPr>
      <w:r>
        <w:rPr>
          <w:rFonts w:ascii="Times New Roman" w:hAnsi="Times New Roman" w:cs="Arial"/>
          <w:sz w:val="24"/>
          <w:szCs w:val="24"/>
        </w:rPr>
        <w:t xml:space="preserve"> Oświadczam, że w celu wykazania spełniania warunków udziału w postępowaniu, określonych przez zamawiającego w Specyfikacji  Warunków Zamówienia – Rozdział VI, polegam na zasobach następującego/ych podmiotu/ów………………………………………………...…..…………………………...………………………………………………......……………………………………………..</w:t>
      </w:r>
      <w:r>
        <w:rPr>
          <w:rFonts w:ascii="Times New Roman" w:hAnsi="Times New Roman"/>
          <w:sz w:val="24"/>
          <w:szCs w:val="24"/>
        </w:rPr>
        <w:t xml:space="preserve"> w następującym zakresie……………………………………………………………………….</w:t>
      </w:r>
    </w:p>
    <w:p w:rsidR="000A139F" w:rsidRDefault="00420349">
      <w:pPr>
        <w:spacing w:line="240" w:lineRule="auto"/>
        <w:jc w:val="both"/>
        <w:rPr>
          <w:rFonts w:ascii="Times New Roman" w:eastAsia="Calibri" w:hAnsi="Times New Roman"/>
          <w:b/>
          <w:bCs/>
          <w:sz w:val="24"/>
          <w:szCs w:val="24"/>
          <w:u w:val="single"/>
        </w:rPr>
      </w:pPr>
      <w:r>
        <w:rPr>
          <w:rFonts w:ascii="Times New Roman" w:eastAsia="Calibri" w:hAnsi="Times New Roman"/>
          <w:b/>
          <w:bCs/>
          <w:color w:val="000000"/>
          <w:sz w:val="24"/>
          <w:szCs w:val="24"/>
          <w:u w:val="single"/>
        </w:rPr>
        <w:t>INFORMACJA O PODMIOTOWYCH ŚRODKACH DOWODOWYCH, KTÓRE ZAMAWIAJĄCY POSIADA</w:t>
      </w:r>
    </w:p>
    <w:p w:rsidR="000A139F" w:rsidRDefault="00420349">
      <w:pPr>
        <w:spacing w:line="240" w:lineRule="auto"/>
        <w:jc w:val="both"/>
      </w:pPr>
      <w:r>
        <w:rPr>
          <w:rFonts w:ascii="Times New Roman" w:hAnsi="Times New Roman"/>
          <w:color w:val="000000"/>
          <w:sz w:val="24"/>
          <w:szCs w:val="24"/>
        </w:rPr>
        <w:t xml:space="preserve">Wykonawca może wskazać w niniejszym oświadczeniu dane umożliwiające dostęp do podmiotowych środków dowodowych, które zamawiający posiada, przy czym Wykonawca musi potwierdzić ich prawidłowość i aktualność - W takim przypadku Zamawiający   nie będzie wzywać Wykonawcy do złożenia podmiotowych środków dowodowych. W celu </w:t>
      </w:r>
      <w:r>
        <w:rPr>
          <w:rFonts w:ascii="Times New Roman" w:hAnsi="Times New Roman"/>
          <w:color w:val="000000"/>
          <w:sz w:val="24"/>
          <w:szCs w:val="24"/>
        </w:rPr>
        <w:lastRenderedPageBreak/>
        <w:t xml:space="preserve">potwierdzenia spełniania warunków udziału w postępowaniu skorzysta z posiadanych środków dowodowych, o ile są one prawidłowe i aktualne . </w:t>
      </w:r>
    </w:p>
    <w:p w:rsidR="000A139F" w:rsidRDefault="00420349">
      <w:pPr>
        <w:spacing w:line="240" w:lineRule="auto"/>
      </w:pPr>
      <w:r>
        <w:rPr>
          <w:rFonts w:ascii="Times New Roman" w:hAnsi="Times New Roman"/>
          <w:color w:val="000000"/>
          <w:sz w:val="24"/>
          <w:szCs w:val="24"/>
        </w:rPr>
        <w:t>Proszę podać niezbędne informacje:</w:t>
      </w:r>
      <w:r>
        <w:rPr>
          <w:rFonts w:ascii="sans-serif" w:hAnsi="sans-serif"/>
          <w:color w:val="000000"/>
          <w:sz w:val="24"/>
          <w:szCs w:val="24"/>
        </w:rPr>
        <w:t xml:space="preserve"> </w:t>
      </w:r>
    </w:p>
    <w:p w:rsidR="000A139F" w:rsidRDefault="00420349">
      <w:pPr>
        <w:spacing w:line="240" w:lineRule="auto"/>
      </w:pPr>
      <w:r>
        <w:rPr>
          <w:rFonts w:ascii="sans-serif" w:hAnsi="sans-serif"/>
          <w:color w:val="000000"/>
          <w:sz w:val="24"/>
          <w:szCs w:val="24"/>
        </w:rPr>
        <w:t>…………………………………………………………………………………………………………………………………………………………………………………………………...</w:t>
      </w:r>
    </w:p>
    <w:p w:rsidR="000A139F" w:rsidRDefault="00420349">
      <w:pPr>
        <w:keepLines/>
        <w:spacing w:line="240" w:lineRule="auto"/>
        <w:jc w:val="both"/>
        <w:rPr>
          <w:rFonts w:ascii="Times New Roman" w:hAnsi="Times New Roman"/>
          <w:sz w:val="24"/>
          <w:szCs w:val="24"/>
        </w:rPr>
      </w:pPr>
      <w:r>
        <w:rPr>
          <w:rFonts w:ascii="Times New Roman" w:hAnsi="Times New Roman"/>
          <w:b/>
          <w:bCs/>
          <w:sz w:val="24"/>
          <w:szCs w:val="24"/>
          <w:u w:val="single"/>
          <w:shd w:val="clear" w:color="auto" w:fill="FFFFFF"/>
        </w:rPr>
        <w:t>OŚWIADCZENIE DOTYCZĄCE PODANYCH INFORMACJI</w:t>
      </w:r>
    </w:p>
    <w:p w:rsidR="000A139F" w:rsidRDefault="00420349">
      <w:pPr>
        <w:keepLines/>
        <w:spacing w:line="240" w:lineRule="auto"/>
        <w:jc w:val="both"/>
        <w:rPr>
          <w:rFonts w:ascii="Times New Roman" w:hAnsi="Times New Roman"/>
          <w:sz w:val="24"/>
          <w:szCs w:val="24"/>
        </w:rPr>
      </w:pPr>
      <w:r>
        <w:rPr>
          <w:rFonts w:ascii="Times New Roman" w:hAnsi="Times New Roman"/>
          <w:sz w:val="24"/>
          <w:szCs w:val="24"/>
          <w:shd w:val="clear" w:color="auto" w:fill="FFFFFF"/>
        </w:rPr>
        <w:t xml:space="preserve">Oświadczam, że wszystkie informacje podane w powyższych oświadczeniach są aktualne </w:t>
      </w:r>
      <w:r>
        <w:rPr>
          <w:rFonts w:ascii="Times New Roman" w:hAnsi="Times New Roman"/>
          <w:sz w:val="24"/>
          <w:szCs w:val="24"/>
          <w:shd w:val="clear" w:color="auto" w:fill="FFFFFF"/>
        </w:rPr>
        <w:br/>
        <w:t>i zgodne z prawdą oraz zostały przedstawione z pełną świadomością konsekwencji wprowadzenia zamawiającego w błąd przy przedstawianiu informacji.</w:t>
      </w:r>
    </w:p>
    <w:p w:rsidR="000A139F" w:rsidRDefault="000A139F">
      <w:pPr>
        <w:keepLines/>
        <w:spacing w:line="240" w:lineRule="auto"/>
        <w:rPr>
          <w:rFonts w:ascii="Times New Roman" w:eastAsia="ArialMT;MS Mincho" w:hAnsi="Times New Roman" w:cs="Verdana"/>
          <w:b/>
          <w:bCs/>
          <w:i/>
          <w:iCs/>
          <w:color w:val="FF0000"/>
          <w:spacing w:val="3"/>
          <w:kern w:val="2"/>
          <w:sz w:val="24"/>
          <w:szCs w:val="24"/>
          <w:shd w:val="clear" w:color="auto" w:fill="FFFFFF"/>
        </w:rPr>
      </w:pPr>
    </w:p>
    <w:p w:rsidR="000A139F" w:rsidRDefault="00420349">
      <w:pPr>
        <w:spacing w:line="240" w:lineRule="auto"/>
        <w:jc w:val="both"/>
        <w:rPr>
          <w:rFonts w:ascii="Times New Roman" w:hAnsi="Times New Roman"/>
          <w:sz w:val="24"/>
          <w:szCs w:val="24"/>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w:t>
      </w:r>
    </w:p>
    <w:p w:rsidR="000A139F" w:rsidRDefault="00420349">
      <w:pPr>
        <w:spacing w:line="240" w:lineRule="auto"/>
        <w:ind w:left="5310"/>
        <w:jc w:val="both"/>
        <w:rPr>
          <w:rFonts w:ascii="Times New Roman" w:hAnsi="Times New Roman"/>
          <w:sz w:val="24"/>
          <w:szCs w:val="24"/>
        </w:rPr>
      </w:pPr>
      <w:r>
        <w:rPr>
          <w:rFonts w:ascii="Times New Roman" w:hAnsi="Times New Roman"/>
          <w:sz w:val="24"/>
          <w:szCs w:val="24"/>
        </w:rPr>
        <w:t xml:space="preserve">    ..........................................................</w:t>
      </w:r>
    </w:p>
    <w:p w:rsidR="000A139F" w:rsidRDefault="00420349">
      <w:pPr>
        <w:spacing w:line="240" w:lineRule="auto"/>
        <w:ind w:left="5310"/>
        <w:jc w:val="both"/>
        <w:rPr>
          <w:rFonts w:ascii="Times New Roman" w:eastAsia="ArialMT;MS Mincho" w:hAnsi="Times New Roman" w:cs="Verdana"/>
          <w:b/>
          <w:bCs/>
          <w:i/>
          <w:iCs/>
          <w:color w:val="FF0000"/>
          <w:spacing w:val="3"/>
          <w:kern w:val="2"/>
          <w:sz w:val="24"/>
          <w:szCs w:val="24"/>
          <w:shd w:val="clear" w:color="auto" w:fill="FFFFFF"/>
        </w:rPr>
      </w:pPr>
      <w:r>
        <w:rPr>
          <w:rFonts w:ascii="Times New Roman" w:eastAsia="Times New Roman" w:hAnsi="Times New Roman" w:cs="Times New Roman"/>
          <w:i/>
          <w:iCs/>
          <w:color w:val="000000"/>
          <w:spacing w:val="3"/>
          <w:kern w:val="2"/>
          <w:sz w:val="24"/>
          <w:szCs w:val="24"/>
        </w:rPr>
        <w:t xml:space="preserve">                (podpis )</w:t>
      </w:r>
    </w:p>
    <w:p w:rsidR="000A139F" w:rsidRDefault="000A139F">
      <w:pPr>
        <w:keepLines/>
        <w:spacing w:after="57" w:line="240" w:lineRule="auto"/>
        <w:jc w:val="both"/>
        <w:rPr>
          <w:rFonts w:ascii="Times New Roman" w:eastAsia="Times New Roman" w:hAnsi="Times New Roman" w:cs="Arial"/>
          <w:b/>
          <w:bCs/>
          <w:i/>
          <w:iCs/>
          <w:color w:val="FF0000"/>
          <w:spacing w:val="3"/>
          <w:kern w:val="2"/>
          <w:sz w:val="24"/>
          <w:szCs w:val="24"/>
          <w:shd w:val="clear" w:color="auto" w:fill="FFFFFF"/>
          <w:lang w:eastAsia="pl-PL"/>
        </w:rPr>
      </w:pPr>
    </w:p>
    <w:p w:rsidR="000A139F" w:rsidRDefault="00420349">
      <w:pPr>
        <w:spacing w:after="57" w:line="240" w:lineRule="auto"/>
        <w:jc w:val="both"/>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p>
    <w:p w:rsidR="000A139F" w:rsidRDefault="000A139F">
      <w:pPr>
        <w:spacing w:line="240" w:lineRule="auto"/>
        <w:jc w:val="right"/>
        <w:rPr>
          <w:rFonts w:ascii="Times New Roman" w:hAnsi="Times New Roman"/>
          <w:b/>
          <w:bCs/>
          <w:sz w:val="20"/>
          <w:szCs w:val="20"/>
          <w:shd w:val="clear" w:color="auto" w:fill="FFFFFF"/>
        </w:rPr>
      </w:pPr>
    </w:p>
    <w:p w:rsidR="000A139F" w:rsidRDefault="000A139F">
      <w:pPr>
        <w:spacing w:line="240" w:lineRule="auto"/>
        <w:jc w:val="right"/>
        <w:rPr>
          <w:rFonts w:ascii="Times New Roman" w:hAnsi="Times New Roman"/>
          <w:b/>
          <w:bCs/>
          <w:sz w:val="20"/>
          <w:szCs w:val="20"/>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0A139F">
      <w:pPr>
        <w:spacing w:line="240" w:lineRule="auto"/>
        <w:jc w:val="right"/>
        <w:rPr>
          <w:rFonts w:ascii="Times New Roman" w:hAnsi="Times New Roman"/>
          <w:b/>
          <w:bCs/>
          <w:i/>
          <w:iCs/>
          <w:sz w:val="24"/>
          <w:szCs w:val="24"/>
          <w:shd w:val="clear" w:color="auto" w:fill="FFFFFF"/>
        </w:rPr>
      </w:pPr>
    </w:p>
    <w:p w:rsidR="000A139F" w:rsidRDefault="00420349">
      <w:pPr>
        <w:spacing w:line="240" w:lineRule="auto"/>
        <w:jc w:val="right"/>
      </w:pPr>
      <w:r>
        <w:rPr>
          <w:rFonts w:ascii="Times New Roman" w:hAnsi="Times New Roman"/>
          <w:b/>
          <w:bCs/>
          <w:i/>
          <w:iCs/>
          <w:sz w:val="24"/>
          <w:szCs w:val="24"/>
          <w:shd w:val="clear" w:color="auto" w:fill="FFFFFF"/>
        </w:rPr>
        <w:lastRenderedPageBreak/>
        <w:t>Załącznik nr 4a</w:t>
      </w:r>
      <w:r>
        <w:rPr>
          <w:rFonts w:ascii="Times New Roman" w:eastAsia="Lucida Sans Unicode" w:hAnsi="Times New Roman" w:cs="Arial"/>
          <w:b/>
          <w:bCs/>
          <w:i/>
          <w:iCs/>
          <w:sz w:val="24"/>
          <w:szCs w:val="24"/>
          <w:shd w:val="clear" w:color="auto" w:fill="FFFFFF"/>
        </w:rPr>
        <w:tab/>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4822"/>
        <w:gridCol w:w="4250"/>
      </w:tblGrid>
      <w:tr w:rsidR="000A139F">
        <w:tc>
          <w:tcPr>
            <w:tcW w:w="4821"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sz w:val="24"/>
                <w:szCs w:val="24"/>
              </w:rPr>
            </w:pPr>
            <w:r>
              <w:rPr>
                <w:rFonts w:ascii="Times New Roman" w:hAnsi="Times New Roman"/>
                <w:b/>
                <w:bCs/>
                <w:sz w:val="24"/>
                <w:szCs w:val="24"/>
              </w:rPr>
              <w:t>Podmiot udostępniający zasoby</w:t>
            </w:r>
            <w:r>
              <w:rPr>
                <w:rFonts w:ascii="Times New Roman" w:hAnsi="Times New Roman"/>
                <w:b/>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i/>
                <w:sz w:val="24"/>
                <w:szCs w:val="24"/>
              </w:rPr>
            </w:pPr>
          </w:p>
        </w:tc>
        <w:tc>
          <w:tcPr>
            <w:tcW w:w="4250"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0A139F">
      <w:pPr>
        <w:keepLines/>
        <w:spacing w:line="240" w:lineRule="auto"/>
        <w:rPr>
          <w:rFonts w:ascii="Times New Roman" w:hAnsi="Times New Roman"/>
          <w:sz w:val="24"/>
          <w:szCs w:val="24"/>
          <w:shd w:val="clear" w:color="auto" w:fill="FFFFFF"/>
        </w:rPr>
      </w:pPr>
    </w:p>
    <w:p w:rsidR="000A139F" w:rsidRDefault="00420349">
      <w:pPr>
        <w:keepLines/>
        <w:spacing w:line="240" w:lineRule="auto"/>
        <w:jc w:val="center"/>
      </w:pPr>
      <w:r>
        <w:rPr>
          <w:rFonts w:ascii="Times New Roman" w:hAnsi="Times New Roman"/>
          <w:b/>
          <w:bCs/>
          <w:sz w:val="24"/>
          <w:szCs w:val="24"/>
          <w:u w:val="single"/>
          <w:shd w:val="clear" w:color="auto" w:fill="FFFFFF"/>
        </w:rPr>
        <w:t>Oświadczenie P</w:t>
      </w:r>
      <w:r>
        <w:rPr>
          <w:rFonts w:ascii="Times New Roman" w:eastAsia="Times New Roman" w:hAnsi="Times New Roman"/>
          <w:b/>
          <w:bCs/>
          <w:color w:val="000000"/>
          <w:sz w:val="24"/>
          <w:szCs w:val="24"/>
          <w:u w:val="single"/>
        </w:rPr>
        <w:t>odmiotu udostępniającego zasoby</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składane na podstawie art. 125 ust. 5 ustawy z dnia 11 września 2019 r.</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shd w:val="clear" w:color="auto" w:fill="FFFFFF"/>
        </w:rPr>
        <w:t>Prawo zamówień publicznych</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u w:val="single"/>
          <w:shd w:val="clear" w:color="auto" w:fill="FFFFFF"/>
        </w:rPr>
        <w:t>DOTYCZĄCE SPEŁNIANIA WARUNKÓW UDZIAŁU W POSTĘPOWANIU</w:t>
      </w:r>
    </w:p>
    <w:p w:rsidR="000A139F" w:rsidRDefault="000A139F">
      <w:pPr>
        <w:keepLines/>
        <w:spacing w:line="240" w:lineRule="auto"/>
        <w:jc w:val="center"/>
        <w:rPr>
          <w:rFonts w:ascii="Times New Roman" w:hAnsi="Times New Roman"/>
          <w:sz w:val="24"/>
          <w:szCs w:val="24"/>
          <w:shd w:val="clear" w:color="auto" w:fill="FFFFFF"/>
        </w:rPr>
      </w:pPr>
    </w:p>
    <w:p w:rsidR="000A139F" w:rsidRDefault="00420349">
      <w:pPr>
        <w:keepLines/>
        <w:tabs>
          <w:tab w:val="left" w:pos="1425"/>
          <w:tab w:val="left" w:pos="1815"/>
        </w:tabs>
        <w:spacing w:line="240" w:lineRule="auto"/>
        <w:ind w:firstLine="15"/>
        <w:jc w:val="both"/>
      </w:pPr>
      <w:r>
        <w:rPr>
          <w:rFonts w:ascii="Times New Roman" w:hAnsi="Times New Roman" w:cs="Arial"/>
          <w:sz w:val="24"/>
          <w:szCs w:val="24"/>
          <w:shd w:val="clear" w:color="auto" w:fill="FFFFFF"/>
        </w:rPr>
        <w:t xml:space="preserve">Na potrzeby postępowania o udzielenie zamówienia publicznego </w:t>
      </w:r>
      <w:r>
        <w:rPr>
          <w:rFonts w:ascii="Times New Roman" w:hAnsi="Times New Roman" w:cs="Arial"/>
          <w:b/>
          <w:bCs/>
          <w:sz w:val="24"/>
          <w:szCs w:val="24"/>
          <w:shd w:val="clear" w:color="auto" w:fill="FFFFFF"/>
        </w:rPr>
        <w:t xml:space="preserve">pn.   „ </w:t>
      </w:r>
      <w:r>
        <w:rPr>
          <w:rStyle w:val="Domylnaczcionkaakapitu2"/>
          <w:rFonts w:ascii="Times New Roman" w:eastAsia="Verdana" w:hAnsi="Times New Roman" w:cs="Times New Roman"/>
          <w:b/>
          <w:bCs/>
          <w:i/>
          <w:iCs/>
          <w:color w:val="000000"/>
          <w:sz w:val="24"/>
          <w:szCs w:val="24"/>
          <w:shd w:val="clear" w:color="auto" w:fill="FFFFFF"/>
        </w:rPr>
        <w:t xml:space="preserve">Odbiór i zagospodarowanie odpadów komunalnych od właścicieli nieruchomości zamieszkałych z terenu Gminy Boguty-Pianki” </w:t>
      </w:r>
      <w:r>
        <w:rPr>
          <w:rFonts w:ascii="Times New Roman" w:hAnsi="Times New Roman" w:cs="Arial"/>
          <w:sz w:val="24"/>
          <w:szCs w:val="24"/>
          <w:shd w:val="clear" w:color="auto" w:fill="FFFFFF"/>
        </w:rPr>
        <w:t xml:space="preserve">prowadzonego przez </w:t>
      </w:r>
      <w:r>
        <w:rPr>
          <w:rFonts w:ascii="Times New Roman" w:eastAsia="Lucida Sans Unicode" w:hAnsi="Times New Roman" w:cs="Tahoma"/>
          <w:b/>
          <w:bCs/>
          <w:sz w:val="24"/>
          <w:szCs w:val="24"/>
          <w:shd w:val="clear" w:color="auto" w:fill="FFFFFF"/>
        </w:rPr>
        <w:t xml:space="preserve">  Gminę </w:t>
      </w:r>
      <w:r>
        <w:rPr>
          <w:rFonts w:ascii="Times New Roman" w:eastAsia="Lucida Sans Unicode" w:hAnsi="Times New Roman" w:cs="Tahoma"/>
          <w:b/>
          <w:bCs/>
          <w:color w:val="000000"/>
          <w:sz w:val="24"/>
          <w:szCs w:val="24"/>
          <w:shd w:val="clear" w:color="auto" w:fill="FFFFFF"/>
        </w:rPr>
        <w:t>Boguty-Pianki</w:t>
      </w:r>
      <w:r>
        <w:rPr>
          <w:rFonts w:ascii="Times New Roman" w:hAnsi="Times New Roman" w:cs="Arial"/>
          <w:i/>
          <w:sz w:val="24"/>
          <w:szCs w:val="24"/>
          <w:shd w:val="clear" w:color="auto" w:fill="FFFFFF"/>
        </w:rPr>
        <w:t xml:space="preserve">,  </w:t>
      </w:r>
      <w:r>
        <w:rPr>
          <w:rFonts w:ascii="Times New Roman" w:hAnsi="Times New Roman" w:cs="Arial"/>
          <w:sz w:val="24"/>
          <w:szCs w:val="24"/>
          <w:shd w:val="clear" w:color="auto" w:fill="FFFFFF"/>
        </w:rPr>
        <w:t>oświadczam, co następuje:</w:t>
      </w:r>
    </w:p>
    <w:p w:rsidR="000A139F" w:rsidRDefault="00420349">
      <w:pPr>
        <w:keepLines/>
        <w:spacing w:line="240" w:lineRule="auto"/>
        <w:jc w:val="both"/>
      </w:pPr>
      <w:r>
        <w:rPr>
          <w:rFonts w:ascii="Times New Roman" w:hAnsi="Times New Roman"/>
          <w:b/>
          <w:bCs/>
          <w:sz w:val="24"/>
          <w:szCs w:val="24"/>
          <w:u w:val="single"/>
          <w:shd w:val="clear" w:color="auto" w:fill="FFFFFF"/>
        </w:rPr>
        <w:t xml:space="preserve">INFORMACJA DOTYCZĄCA </w:t>
      </w:r>
      <w:r>
        <w:rPr>
          <w:rFonts w:ascii="Times New Roman" w:eastAsia="Times New Roman" w:hAnsi="Times New Roman"/>
          <w:b/>
          <w:bCs/>
          <w:color w:val="000000"/>
          <w:sz w:val="24"/>
          <w:szCs w:val="24"/>
          <w:u w:val="single"/>
        </w:rPr>
        <w:t>PODMIOTU UDOSTĘPNIAJĄCEGO ZASOBY</w:t>
      </w:r>
      <w:r>
        <w:rPr>
          <w:rFonts w:ascii="Times New Roman" w:hAnsi="Times New Roman"/>
          <w:b/>
          <w:bCs/>
          <w:sz w:val="24"/>
          <w:szCs w:val="24"/>
          <w:u w:val="single"/>
          <w:shd w:val="clear" w:color="auto" w:fill="FFFFFF"/>
        </w:rPr>
        <w:t>:</w:t>
      </w:r>
    </w:p>
    <w:p w:rsidR="000A139F" w:rsidRDefault="00420349">
      <w:pPr>
        <w:keepLines/>
        <w:spacing w:line="240" w:lineRule="auto"/>
        <w:jc w:val="both"/>
        <w:rPr>
          <w:rFonts w:ascii="Times New Roman" w:hAnsi="Times New Roman"/>
          <w:sz w:val="24"/>
          <w:szCs w:val="24"/>
        </w:rPr>
      </w:pPr>
      <w:r>
        <w:rPr>
          <w:rFonts w:ascii="Times New Roman" w:hAnsi="Times New Roman" w:cs="Arial"/>
          <w:sz w:val="24"/>
          <w:szCs w:val="24"/>
        </w:rPr>
        <w:t>Oświadczam, że spełniam warunki udziału w postępowaniu określone przez zamawiającego  w Specyfikacji Warunków Zamówi</w:t>
      </w:r>
      <w:r>
        <w:rPr>
          <w:rFonts w:ascii="Times New Roman" w:hAnsi="Times New Roman" w:cs="Arial"/>
          <w:sz w:val="24"/>
          <w:szCs w:val="24"/>
          <w:shd w:val="clear" w:color="auto" w:fill="FFFFFF"/>
        </w:rPr>
        <w:t xml:space="preserve">enia – Rozdział X </w:t>
      </w:r>
    </w:p>
    <w:p w:rsidR="000A139F" w:rsidRDefault="00420349">
      <w:pPr>
        <w:keepLines/>
        <w:spacing w:line="240" w:lineRule="auto"/>
        <w:jc w:val="both"/>
      </w:pPr>
      <w:r>
        <w:rPr>
          <w:rFonts w:ascii="Times New Roman" w:hAnsi="Times New Roman" w:cs="Arial"/>
          <w:b/>
          <w:sz w:val="24"/>
          <w:szCs w:val="24"/>
        </w:rPr>
        <w:t>w następującym zakresie: …………………………………………………………………...</w:t>
      </w:r>
    </w:p>
    <w:p w:rsidR="000A139F" w:rsidRDefault="00420349">
      <w:pPr>
        <w:keepLines/>
        <w:spacing w:line="240" w:lineRule="auto"/>
        <w:jc w:val="both"/>
        <w:rPr>
          <w:rFonts w:ascii="Times New Roman" w:hAnsi="Times New Roman"/>
          <w:sz w:val="24"/>
          <w:szCs w:val="24"/>
        </w:rPr>
      </w:pPr>
      <w:r>
        <w:rPr>
          <w:rFonts w:ascii="Times New Roman" w:hAnsi="Times New Roman"/>
          <w:b/>
          <w:bCs/>
          <w:sz w:val="24"/>
          <w:szCs w:val="24"/>
          <w:u w:val="single"/>
          <w:shd w:val="clear" w:color="auto" w:fill="FFFFFF"/>
        </w:rPr>
        <w:t>OŚWIADCZENIE DOTYCZĄCE PODANYCH INFORMACJI</w:t>
      </w:r>
    </w:p>
    <w:p w:rsidR="000A139F" w:rsidRDefault="00420349">
      <w:pPr>
        <w:keepLines/>
        <w:spacing w:line="240" w:lineRule="auto"/>
        <w:jc w:val="both"/>
        <w:rPr>
          <w:rFonts w:ascii="Times New Roman" w:hAnsi="Times New Roman"/>
          <w:sz w:val="24"/>
          <w:szCs w:val="24"/>
        </w:rPr>
      </w:pPr>
      <w:r>
        <w:rPr>
          <w:rFonts w:ascii="Times New Roman" w:hAnsi="Times New Roman"/>
          <w:sz w:val="24"/>
          <w:szCs w:val="24"/>
          <w:shd w:val="clear" w:color="auto" w:fill="FFFFFF"/>
        </w:rPr>
        <w:t xml:space="preserve">Oświadczam, że wszystkie informacje podane w powyższych oświadczeniach są aktualne </w:t>
      </w:r>
      <w:r>
        <w:rPr>
          <w:rFonts w:ascii="Times New Roman" w:hAnsi="Times New Roman"/>
          <w:sz w:val="24"/>
          <w:szCs w:val="24"/>
          <w:shd w:val="clear" w:color="auto" w:fill="FFFFFF"/>
        </w:rPr>
        <w:br/>
        <w:t>i zgodne z prawdą oraz zostały przedstawione z pełną świadomością konsekwencji wprowadzenia zamawiającego w błąd przy przedstawianiu informacji.</w:t>
      </w:r>
    </w:p>
    <w:p w:rsidR="000A139F" w:rsidRDefault="000A139F">
      <w:pPr>
        <w:keepLines/>
        <w:spacing w:line="240" w:lineRule="auto"/>
        <w:jc w:val="both"/>
        <w:rPr>
          <w:rFonts w:ascii="Times New Roman" w:hAnsi="Times New Roman"/>
          <w:sz w:val="24"/>
          <w:szCs w:val="24"/>
          <w:shd w:val="clear" w:color="auto" w:fill="FFFFFF"/>
        </w:rPr>
      </w:pPr>
    </w:p>
    <w:p w:rsidR="000A139F" w:rsidRDefault="00420349">
      <w:pPr>
        <w:spacing w:line="240" w:lineRule="auto"/>
        <w:jc w:val="both"/>
        <w:rPr>
          <w:rFonts w:ascii="Times New Roman" w:hAnsi="Times New Roman"/>
          <w:sz w:val="24"/>
          <w:szCs w:val="24"/>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w:t>
      </w:r>
    </w:p>
    <w:p w:rsidR="000A139F" w:rsidRDefault="00420349">
      <w:pPr>
        <w:spacing w:line="240" w:lineRule="auto"/>
        <w:ind w:left="5310"/>
        <w:jc w:val="both"/>
        <w:rPr>
          <w:rFonts w:ascii="Times New Roman" w:hAnsi="Times New Roman"/>
          <w:sz w:val="24"/>
          <w:szCs w:val="24"/>
        </w:rPr>
      </w:pPr>
      <w:r>
        <w:rPr>
          <w:rFonts w:ascii="Times New Roman" w:hAnsi="Times New Roman"/>
          <w:sz w:val="24"/>
          <w:szCs w:val="24"/>
        </w:rPr>
        <w:t xml:space="preserve">    ..........................................................</w:t>
      </w:r>
    </w:p>
    <w:p w:rsidR="000A139F" w:rsidRDefault="00420349">
      <w:pPr>
        <w:keepLines/>
        <w:spacing w:line="240" w:lineRule="auto"/>
        <w:ind w:left="5310"/>
        <w:jc w:val="both"/>
        <w:rPr>
          <w:rFonts w:ascii="Times New Roman" w:eastAsia="ArialMT;MS Mincho" w:hAnsi="Times New Roman" w:cs="Verdana"/>
          <w:i/>
          <w:iCs/>
          <w:color w:val="FF0000"/>
          <w:spacing w:val="3"/>
          <w:kern w:val="2"/>
          <w:sz w:val="24"/>
          <w:szCs w:val="24"/>
          <w:shd w:val="clear" w:color="auto" w:fill="FFFFFF"/>
          <w:lang w:eastAsia="ja-JP"/>
        </w:rPr>
      </w:pPr>
      <w:r>
        <w:rPr>
          <w:rFonts w:ascii="Times New Roman" w:eastAsia="Times New Roman" w:hAnsi="Times New Roman" w:cs="Times New Roman"/>
          <w:i/>
          <w:iCs/>
          <w:color w:val="000000"/>
          <w:spacing w:val="3"/>
          <w:kern w:val="2"/>
          <w:sz w:val="24"/>
          <w:szCs w:val="24"/>
          <w:lang w:eastAsia="ja-JP"/>
        </w:rPr>
        <w:t xml:space="preserve">                (podpis )</w:t>
      </w:r>
    </w:p>
    <w:p w:rsidR="000A139F" w:rsidRDefault="00420349">
      <w:pPr>
        <w:keepLines/>
        <w:spacing w:after="57" w:line="240" w:lineRule="auto"/>
        <w:jc w:val="both"/>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p>
    <w:p w:rsidR="000A139F" w:rsidRDefault="000A139F">
      <w:pPr>
        <w:pStyle w:val="Default"/>
        <w:ind w:left="6763" w:firstLine="437"/>
        <w:jc w:val="both"/>
        <w:rPr>
          <w:b/>
          <w:bCs/>
          <w:i/>
          <w:iCs/>
          <w:shd w:val="clear" w:color="auto" w:fill="FFFFFF"/>
          <w:lang w:eastAsia="ja-JP"/>
        </w:rPr>
      </w:pPr>
    </w:p>
    <w:p w:rsidR="000A139F" w:rsidRDefault="000A139F">
      <w:pPr>
        <w:pStyle w:val="Default"/>
        <w:ind w:left="6763" w:firstLine="437"/>
        <w:jc w:val="both"/>
        <w:rPr>
          <w:b/>
          <w:bCs/>
          <w:i/>
          <w:iCs/>
          <w:shd w:val="clear" w:color="auto" w:fill="FFFFFF"/>
          <w:lang w:eastAsia="ja-JP"/>
        </w:rPr>
      </w:pPr>
    </w:p>
    <w:p w:rsidR="00915EBF" w:rsidRDefault="00915EBF">
      <w:pPr>
        <w:pStyle w:val="Default"/>
        <w:ind w:left="6763" w:firstLine="437"/>
        <w:jc w:val="both"/>
        <w:rPr>
          <w:b/>
          <w:bCs/>
          <w:i/>
          <w:iCs/>
          <w:shd w:val="clear" w:color="auto" w:fill="FFFFFF"/>
          <w:lang w:eastAsia="ja-JP"/>
        </w:rPr>
      </w:pPr>
    </w:p>
    <w:p w:rsidR="000A139F" w:rsidRDefault="00420349">
      <w:pPr>
        <w:pStyle w:val="Default"/>
        <w:ind w:left="6763" w:firstLine="437"/>
        <w:jc w:val="both"/>
      </w:pPr>
      <w:r>
        <w:rPr>
          <w:b/>
          <w:bCs/>
          <w:i/>
          <w:iCs/>
          <w:shd w:val="clear" w:color="auto" w:fill="FFFFFF"/>
          <w:lang w:eastAsia="ja-JP"/>
        </w:rPr>
        <w:lastRenderedPageBreak/>
        <w:t xml:space="preserve"> Załącznik</w:t>
      </w:r>
      <w:r>
        <w:rPr>
          <w:b/>
          <w:bCs/>
          <w:i/>
          <w:iCs/>
          <w:shd w:val="clear" w:color="auto" w:fill="FFFFFF"/>
        </w:rPr>
        <w:t xml:space="preserve">  </w:t>
      </w:r>
      <w:r>
        <w:rPr>
          <w:b/>
          <w:bCs/>
          <w:i/>
          <w:iCs/>
          <w:shd w:val="clear" w:color="auto" w:fill="FFFFFF"/>
          <w:lang w:eastAsia="ja-JP"/>
        </w:rPr>
        <w:t>nr</w:t>
      </w:r>
      <w:r>
        <w:rPr>
          <w:b/>
          <w:bCs/>
          <w:i/>
          <w:iCs/>
          <w:shd w:val="clear" w:color="auto" w:fill="FFFFFF"/>
        </w:rPr>
        <w:t xml:space="preserve"> 5</w:t>
      </w:r>
    </w:p>
    <w:p w:rsidR="000A139F" w:rsidRDefault="000A139F">
      <w:pPr>
        <w:keepLines/>
        <w:spacing w:line="240" w:lineRule="auto"/>
        <w:jc w:val="both"/>
        <w:rPr>
          <w:rFonts w:ascii="Times New Roman" w:hAnsi="Times New Roman"/>
          <w:b/>
          <w:bCs/>
          <w:sz w:val="24"/>
          <w:szCs w:val="24"/>
        </w:rPr>
      </w:pPr>
    </w:p>
    <w:p w:rsidR="000A139F" w:rsidRDefault="00420349">
      <w:pPr>
        <w:keepLines/>
        <w:spacing w:after="0" w:line="240" w:lineRule="auto"/>
        <w:jc w:val="both"/>
        <w:rPr>
          <w:rFonts w:ascii="Times New Roman" w:hAnsi="Times New Roman"/>
          <w:sz w:val="24"/>
          <w:szCs w:val="24"/>
        </w:rPr>
      </w:pPr>
      <w:r>
        <w:rPr>
          <w:rFonts w:ascii="Times New Roman" w:hAnsi="Times New Roman"/>
          <w:b/>
          <w:bCs/>
          <w:sz w:val="24"/>
          <w:szCs w:val="24"/>
        </w:rPr>
        <w:t>Podmiot udostępniający zasoby:</w:t>
      </w:r>
    </w:p>
    <w:p w:rsidR="000A139F" w:rsidRDefault="00420349">
      <w:pPr>
        <w:keepLines/>
        <w:spacing w:after="0" w:line="240" w:lineRule="auto"/>
        <w:jc w:val="both"/>
        <w:rPr>
          <w:rFonts w:ascii="Times New Roman" w:hAnsi="Times New Roman"/>
          <w:sz w:val="24"/>
          <w:szCs w:val="24"/>
        </w:rPr>
      </w:pPr>
      <w:r>
        <w:rPr>
          <w:rFonts w:ascii="Times New Roman" w:hAnsi="Times New Roman"/>
          <w:sz w:val="24"/>
          <w:szCs w:val="24"/>
        </w:rPr>
        <w:t>….....................................................</w:t>
      </w:r>
    </w:p>
    <w:p w:rsidR="000A139F" w:rsidRDefault="00420349">
      <w:pPr>
        <w:keepLines/>
        <w:spacing w:after="0" w:line="240" w:lineRule="auto"/>
        <w:jc w:val="both"/>
        <w:rPr>
          <w:rFonts w:ascii="Times New Roman" w:hAnsi="Times New Roman"/>
          <w:sz w:val="24"/>
          <w:szCs w:val="24"/>
        </w:rPr>
      </w:pPr>
      <w:r>
        <w:rPr>
          <w:rFonts w:ascii="Times New Roman" w:hAnsi="Times New Roman"/>
          <w:sz w:val="24"/>
          <w:szCs w:val="24"/>
        </w:rPr>
        <w:t>…………………………………………………............</w:t>
      </w:r>
    </w:p>
    <w:p w:rsidR="000A139F" w:rsidRDefault="00420349">
      <w:pPr>
        <w:keepLines/>
        <w:spacing w:after="0" w:line="240" w:lineRule="auto"/>
        <w:jc w:val="both"/>
        <w:rPr>
          <w:rFonts w:ascii="Times New Roman" w:hAnsi="Times New Roman"/>
          <w:sz w:val="24"/>
          <w:szCs w:val="24"/>
        </w:rPr>
      </w:pPr>
      <w:r>
        <w:rPr>
          <w:rFonts w:ascii="Times New Roman" w:hAnsi="Times New Roman"/>
          <w:i/>
          <w:iCs/>
          <w:sz w:val="24"/>
          <w:szCs w:val="24"/>
        </w:rPr>
        <w:t>(</w:t>
      </w:r>
      <w:r>
        <w:rPr>
          <w:rFonts w:ascii="Times New Roman" w:hAnsi="Times New Roman"/>
          <w:i/>
          <w:iCs/>
          <w:sz w:val="18"/>
          <w:szCs w:val="18"/>
        </w:rPr>
        <w:t>pełna nazwa/firma, adres, w zależności od</w:t>
      </w:r>
    </w:p>
    <w:p w:rsidR="000A139F" w:rsidRDefault="00420349">
      <w:pPr>
        <w:keepLines/>
        <w:spacing w:after="0" w:line="240" w:lineRule="auto"/>
        <w:jc w:val="both"/>
        <w:rPr>
          <w:sz w:val="18"/>
          <w:szCs w:val="18"/>
        </w:rPr>
      </w:pPr>
      <w:r>
        <w:rPr>
          <w:rFonts w:ascii="Times New Roman" w:hAnsi="Times New Roman"/>
          <w:i/>
          <w:iCs/>
          <w:sz w:val="18"/>
          <w:szCs w:val="18"/>
        </w:rPr>
        <w:t xml:space="preserve"> podmiotu: NIP/PESEL, KRS/CEiDG)</w:t>
      </w:r>
    </w:p>
    <w:p w:rsidR="000A139F" w:rsidRDefault="00420349">
      <w:pPr>
        <w:keepLines/>
        <w:spacing w:after="0" w:line="240" w:lineRule="auto"/>
        <w:jc w:val="both"/>
        <w:rPr>
          <w:u w:val="single"/>
        </w:rPr>
      </w:pPr>
      <w:r>
        <w:rPr>
          <w:rFonts w:ascii="Times New Roman" w:hAnsi="Times New Roman"/>
          <w:sz w:val="24"/>
          <w:szCs w:val="24"/>
          <w:u w:val="single"/>
        </w:rPr>
        <w:t>reprezentowany przez:</w:t>
      </w:r>
    </w:p>
    <w:p w:rsidR="000A139F" w:rsidRDefault="00420349">
      <w:pPr>
        <w:keepLines/>
        <w:spacing w:after="0" w:line="240" w:lineRule="auto"/>
        <w:jc w:val="both"/>
        <w:rPr>
          <w:rFonts w:ascii="Times New Roman" w:hAnsi="Times New Roman"/>
          <w:sz w:val="24"/>
          <w:szCs w:val="24"/>
        </w:rPr>
      </w:pPr>
      <w:r>
        <w:rPr>
          <w:rFonts w:ascii="Times New Roman" w:hAnsi="Times New Roman"/>
          <w:sz w:val="24"/>
          <w:szCs w:val="24"/>
        </w:rPr>
        <w:t>……………………………………………..............…..</w:t>
      </w:r>
    </w:p>
    <w:p w:rsidR="000A139F" w:rsidRDefault="00420349">
      <w:pPr>
        <w:keepLines/>
        <w:spacing w:after="0" w:line="240" w:lineRule="auto"/>
        <w:jc w:val="both"/>
        <w:rPr>
          <w:rFonts w:ascii="Times New Roman" w:hAnsi="Times New Roman"/>
          <w:sz w:val="24"/>
          <w:szCs w:val="24"/>
        </w:rPr>
      </w:pPr>
      <w:r>
        <w:rPr>
          <w:rFonts w:ascii="Times New Roman" w:hAnsi="Times New Roman"/>
          <w:sz w:val="24"/>
          <w:szCs w:val="24"/>
        </w:rPr>
        <w:t>.............……….................................…………………..</w:t>
      </w:r>
    </w:p>
    <w:p w:rsidR="000A139F" w:rsidRDefault="00420349">
      <w:pPr>
        <w:keepLines/>
        <w:spacing w:after="0" w:line="240" w:lineRule="auto"/>
        <w:jc w:val="both"/>
        <w:rPr>
          <w:sz w:val="18"/>
          <w:szCs w:val="18"/>
        </w:rPr>
      </w:pPr>
      <w:r>
        <w:rPr>
          <w:rFonts w:ascii="Times New Roman" w:hAnsi="Times New Roman"/>
          <w:i/>
          <w:iCs/>
          <w:sz w:val="18"/>
          <w:szCs w:val="18"/>
        </w:rPr>
        <w:t>(imię, nazwisko, stanowisko/podstawa do reprezentacji)</w:t>
      </w:r>
    </w:p>
    <w:p w:rsidR="000A139F" w:rsidRDefault="000A139F">
      <w:pPr>
        <w:keepLines/>
        <w:spacing w:line="240" w:lineRule="auto"/>
        <w:jc w:val="center"/>
        <w:rPr>
          <w:rFonts w:ascii="Times New Roman" w:hAnsi="Times New Roman"/>
          <w:b/>
          <w:bCs/>
          <w:sz w:val="24"/>
          <w:szCs w:val="24"/>
        </w:rPr>
      </w:pPr>
    </w:p>
    <w:p w:rsidR="000A139F" w:rsidRDefault="00420349">
      <w:pPr>
        <w:keepLines/>
        <w:spacing w:line="240" w:lineRule="auto"/>
        <w:jc w:val="center"/>
      </w:pPr>
      <w:r>
        <w:rPr>
          <w:rFonts w:ascii="Times New Roman" w:hAnsi="Times New Roman"/>
          <w:b/>
          <w:bCs/>
          <w:sz w:val="24"/>
          <w:szCs w:val="24"/>
          <w:u w:val="single"/>
        </w:rPr>
        <w:t xml:space="preserve">ZOBOWIĄZANIE </w:t>
      </w:r>
      <w:r>
        <w:rPr>
          <w:rFonts w:ascii="Times New Roman" w:eastAsia="Times New Roman" w:hAnsi="Times New Roman"/>
          <w:b/>
          <w:bCs/>
          <w:color w:val="000000"/>
          <w:sz w:val="24"/>
          <w:szCs w:val="24"/>
          <w:u w:val="single"/>
        </w:rPr>
        <w:t>PODMIOTU UDOSTĘPNIAJĄCEGO ZASOBY</w:t>
      </w:r>
    </w:p>
    <w:p w:rsidR="000A139F" w:rsidRDefault="00420349">
      <w:pPr>
        <w:keepLines/>
        <w:spacing w:line="240" w:lineRule="auto"/>
        <w:jc w:val="center"/>
        <w:rPr>
          <w:rFonts w:ascii="Times New Roman" w:hAnsi="Times New Roman"/>
          <w:sz w:val="24"/>
          <w:szCs w:val="24"/>
        </w:rPr>
      </w:pPr>
      <w:r>
        <w:rPr>
          <w:rFonts w:ascii="Times New Roman" w:hAnsi="Times New Roman"/>
          <w:b/>
          <w:bCs/>
          <w:sz w:val="24"/>
          <w:szCs w:val="24"/>
        </w:rPr>
        <w:t>do oddania do dyspozycji Wykonawcy niezbędnych zasobów na okres korzystania  z nich przy wykonywaniu zamówienia</w:t>
      </w:r>
    </w:p>
    <w:p w:rsidR="000A139F" w:rsidRDefault="000A139F">
      <w:pPr>
        <w:spacing w:line="240" w:lineRule="auto"/>
        <w:jc w:val="center"/>
        <w:rPr>
          <w:rFonts w:ascii="Times New Roman" w:hAnsi="Times New Roman"/>
          <w:sz w:val="24"/>
          <w:szCs w:val="24"/>
        </w:rPr>
      </w:pPr>
    </w:p>
    <w:p w:rsidR="000A139F" w:rsidRDefault="00420349">
      <w:pPr>
        <w:keepLines/>
        <w:spacing w:line="240" w:lineRule="auto"/>
        <w:rPr>
          <w:rFonts w:ascii="Times New Roman" w:hAnsi="Times New Roman"/>
          <w:sz w:val="24"/>
          <w:szCs w:val="24"/>
        </w:rPr>
      </w:pPr>
      <w:r>
        <w:rPr>
          <w:rFonts w:ascii="Times New Roman" w:hAnsi="Times New Roman"/>
          <w:sz w:val="24"/>
          <w:szCs w:val="24"/>
          <w:shd w:val="clear" w:color="auto" w:fill="FFFFFF"/>
        </w:rPr>
        <w:t>Oświadczam w imieniu ….............................................................................................………</w:t>
      </w:r>
    </w:p>
    <w:p w:rsidR="000A139F" w:rsidRDefault="00420349">
      <w:pPr>
        <w:keepLines/>
        <w:spacing w:line="240" w:lineRule="auto"/>
        <w:rPr>
          <w:rFonts w:ascii="Times New Roman" w:hAnsi="Times New Roman"/>
          <w:sz w:val="24"/>
          <w:szCs w:val="24"/>
        </w:rPr>
      </w:pPr>
      <w:r>
        <w:rPr>
          <w:rFonts w:ascii="Times New Roman" w:hAnsi="Times New Roman"/>
          <w:sz w:val="24"/>
          <w:szCs w:val="24"/>
          <w:shd w:val="clear" w:color="auto" w:fill="FFFFFF"/>
        </w:rPr>
        <w:t xml:space="preserve">                                                </w:t>
      </w:r>
      <w:r>
        <w:rPr>
          <w:rFonts w:ascii="Times New Roman" w:hAnsi="Times New Roman"/>
          <w:i/>
          <w:iCs/>
          <w:sz w:val="18"/>
          <w:szCs w:val="18"/>
          <w:shd w:val="clear" w:color="auto" w:fill="FFFFFF"/>
        </w:rPr>
        <w:t xml:space="preserve">  /nazwa Podmiotu na zasobach, którego Wykonawca polega/</w:t>
      </w:r>
    </w:p>
    <w:p w:rsidR="000A139F" w:rsidRDefault="00420349">
      <w:pPr>
        <w:keepLines/>
        <w:spacing w:line="240" w:lineRule="auto"/>
        <w:rPr>
          <w:rFonts w:ascii="Times New Roman" w:hAnsi="Times New Roman"/>
          <w:sz w:val="24"/>
          <w:szCs w:val="24"/>
        </w:rPr>
      </w:pPr>
      <w:r>
        <w:rPr>
          <w:rFonts w:ascii="Times New Roman" w:hAnsi="Times New Roman"/>
          <w:sz w:val="24"/>
          <w:szCs w:val="24"/>
          <w:shd w:val="clear" w:color="auto" w:fill="FFFFFF"/>
        </w:rPr>
        <w:t>iż oddaję do dyspozycji Wykonawcy .......................................................................…………...</w:t>
      </w:r>
    </w:p>
    <w:p w:rsidR="000A139F" w:rsidRDefault="00420349">
      <w:pPr>
        <w:keepLines/>
        <w:spacing w:line="240" w:lineRule="auto"/>
        <w:rPr>
          <w:rFonts w:ascii="Times New Roman" w:hAnsi="Times New Roman"/>
          <w:sz w:val="24"/>
          <w:szCs w:val="24"/>
        </w:rPr>
      </w:pPr>
      <w:r>
        <w:rPr>
          <w:rFonts w:ascii="Times New Roman" w:hAnsi="Times New Roman"/>
          <w:sz w:val="24"/>
          <w:szCs w:val="24"/>
          <w:shd w:val="clear" w:color="auto" w:fill="FFFFFF"/>
        </w:rPr>
        <w:t xml:space="preserve">                                                            …......................................................................………….</w:t>
      </w:r>
    </w:p>
    <w:p w:rsidR="000A139F" w:rsidRDefault="00420349">
      <w:pPr>
        <w:keepLines/>
        <w:spacing w:line="240" w:lineRule="auto"/>
        <w:rPr>
          <w:rFonts w:ascii="Times New Roman" w:hAnsi="Times New Roman"/>
          <w:sz w:val="24"/>
          <w:szCs w:val="24"/>
        </w:rPr>
      </w:pPr>
      <w:r>
        <w:rPr>
          <w:rFonts w:ascii="Times New Roman" w:hAnsi="Times New Roman"/>
          <w:sz w:val="24"/>
          <w:szCs w:val="24"/>
          <w:shd w:val="clear" w:color="auto" w:fill="FFFFFF"/>
        </w:rPr>
        <w:t xml:space="preserve">                                                               </w:t>
      </w:r>
      <w:r>
        <w:rPr>
          <w:rFonts w:ascii="Times New Roman" w:hAnsi="Times New Roman"/>
          <w:i/>
          <w:iCs/>
          <w:sz w:val="18"/>
          <w:szCs w:val="18"/>
          <w:shd w:val="clear" w:color="auto" w:fill="FFFFFF"/>
        </w:rPr>
        <w:t xml:space="preserve">    /nazwa i adres Wykonawcy/</w:t>
      </w:r>
    </w:p>
    <w:p w:rsidR="000A139F" w:rsidRDefault="00420349">
      <w:pPr>
        <w:keepLines/>
        <w:spacing w:line="240" w:lineRule="auto"/>
        <w:rPr>
          <w:rFonts w:ascii="Times New Roman" w:hAnsi="Times New Roman"/>
          <w:sz w:val="24"/>
          <w:szCs w:val="24"/>
        </w:rPr>
      </w:pPr>
      <w:r>
        <w:rPr>
          <w:rFonts w:ascii="Times New Roman" w:hAnsi="Times New Roman"/>
          <w:sz w:val="24"/>
          <w:szCs w:val="24"/>
          <w:shd w:val="clear" w:color="auto" w:fill="FFFFFF"/>
        </w:rPr>
        <w:t>niezbędne zasoby ….....................................................................................................</w:t>
      </w:r>
    </w:p>
    <w:p w:rsidR="000A139F" w:rsidRDefault="00420349">
      <w:pPr>
        <w:keepLines/>
        <w:spacing w:line="240" w:lineRule="auto"/>
        <w:jc w:val="both"/>
        <w:rPr>
          <w:sz w:val="18"/>
          <w:szCs w:val="18"/>
        </w:rPr>
      </w:pPr>
      <w:r>
        <w:rPr>
          <w:rFonts w:ascii="Times New Roman" w:hAnsi="Times New Roman"/>
          <w:i/>
          <w:iCs/>
          <w:sz w:val="18"/>
          <w:szCs w:val="18"/>
          <w:shd w:val="clear" w:color="auto" w:fill="FFFFFF"/>
        </w:rPr>
        <w:t>/zakres zasobów, które zostaną udostępnione Wykonawcy, np. kwalifikacje zawodowe, doświadczenie, potencjał techniczny, sytuacja ekonomiczna lub finansowa/</w:t>
      </w:r>
    </w:p>
    <w:p w:rsidR="000A139F" w:rsidRDefault="00420349">
      <w:pPr>
        <w:keepLines/>
        <w:tabs>
          <w:tab w:val="left" w:pos="1080"/>
          <w:tab w:val="left" w:pos="1470"/>
        </w:tabs>
        <w:spacing w:line="240" w:lineRule="auto"/>
        <w:jc w:val="both"/>
      </w:pPr>
      <w:r>
        <w:rPr>
          <w:rFonts w:ascii="Times New Roman" w:eastAsia="Verdana" w:hAnsi="Times New Roman" w:cs="Arial"/>
          <w:color w:val="000000"/>
          <w:spacing w:val="-1"/>
          <w:sz w:val="24"/>
          <w:szCs w:val="24"/>
          <w:shd w:val="clear" w:color="auto" w:fill="FFFFFF"/>
        </w:rPr>
        <w:t>na potrzeby realizacji zamówienia:</w:t>
      </w:r>
      <w:r>
        <w:rPr>
          <w:rFonts w:ascii="Times New Roman" w:eastAsia="Verdana" w:hAnsi="Times New Roman" w:cs="Arial"/>
          <w:b/>
          <w:bCs/>
          <w:color w:val="000000"/>
          <w:spacing w:val="-1"/>
          <w:sz w:val="24"/>
          <w:szCs w:val="24"/>
          <w:shd w:val="clear" w:color="auto" w:fill="FFFFFF"/>
        </w:rPr>
        <w:t xml:space="preserve"> „ </w:t>
      </w:r>
      <w:r>
        <w:rPr>
          <w:rStyle w:val="Domylnaczcionkaakapitu2"/>
          <w:rFonts w:ascii="Times New Roman" w:eastAsia="Verdana" w:hAnsi="Times New Roman" w:cs="Times New Roman"/>
          <w:b/>
          <w:bCs/>
          <w:i/>
          <w:iCs/>
          <w:color w:val="000000"/>
          <w:sz w:val="24"/>
          <w:szCs w:val="24"/>
          <w:shd w:val="clear" w:color="auto" w:fill="FFFFFF"/>
        </w:rPr>
        <w:t xml:space="preserve">Odbiór i zagospodarowanie odpadów komunalnych od właścicieli nieruchomości zamieszkałych z terenu Gminy Boguty-Pianki” </w:t>
      </w:r>
      <w:r>
        <w:rPr>
          <w:rFonts w:ascii="Times New Roman" w:eastAsia="Verdana" w:hAnsi="Times New Roman" w:cs="Arial"/>
          <w:b/>
          <w:bCs/>
          <w:color w:val="000000"/>
          <w:spacing w:val="-1"/>
          <w:sz w:val="24"/>
          <w:szCs w:val="24"/>
          <w:shd w:val="clear" w:color="auto" w:fill="FFFFFF"/>
        </w:rPr>
        <w:t xml:space="preserve">prowadzonego przez </w:t>
      </w:r>
      <w:r>
        <w:rPr>
          <w:rFonts w:ascii="Times New Roman" w:eastAsia="Lucida Sans Unicode" w:hAnsi="Times New Roman" w:cs="Tahoma"/>
          <w:b/>
          <w:bCs/>
          <w:color w:val="000000"/>
          <w:spacing w:val="-1"/>
          <w:sz w:val="24"/>
          <w:szCs w:val="24"/>
          <w:shd w:val="clear" w:color="auto" w:fill="FFFFFF"/>
        </w:rPr>
        <w:t xml:space="preserve">  Gminę Boguty-Pianki</w:t>
      </w:r>
    </w:p>
    <w:p w:rsidR="000A139F" w:rsidRDefault="00420349">
      <w:pPr>
        <w:keepLines/>
        <w:spacing w:line="240" w:lineRule="auto"/>
        <w:jc w:val="both"/>
      </w:pPr>
      <w:r>
        <w:rPr>
          <w:rFonts w:ascii="Times New Roman" w:hAnsi="Times New Roman"/>
          <w:sz w:val="24"/>
          <w:szCs w:val="24"/>
          <w:shd w:val="clear" w:color="auto" w:fill="FFFFFF"/>
        </w:rPr>
        <w:t>Oświadczam,  iż  udostępniam Wykonawcy w/w zasoby w następującym zakresie:</w:t>
      </w:r>
    </w:p>
    <w:p w:rsidR="000A139F" w:rsidRDefault="00420349">
      <w:pPr>
        <w:keepLines/>
        <w:spacing w:line="240" w:lineRule="auto"/>
        <w:jc w:val="both"/>
        <w:rPr>
          <w:rFonts w:ascii="Times New Roman" w:hAnsi="Times New Roman"/>
          <w:sz w:val="24"/>
          <w:szCs w:val="24"/>
        </w:rPr>
      </w:pPr>
      <w:r>
        <w:rPr>
          <w:rFonts w:ascii="Times New Roman" w:hAnsi="Times New Roman"/>
          <w:sz w:val="24"/>
          <w:szCs w:val="24"/>
          <w:shd w:val="clear" w:color="auto" w:fill="FFFFFF"/>
        </w:rPr>
        <w:t>….......................................................................................................................…………………</w:t>
      </w:r>
    </w:p>
    <w:p w:rsidR="000A139F" w:rsidRDefault="00420349">
      <w:pPr>
        <w:tabs>
          <w:tab w:val="center" w:pos="4536"/>
          <w:tab w:val="right" w:pos="9072"/>
        </w:tabs>
        <w:spacing w:after="0" w:line="360" w:lineRule="auto"/>
        <w:jc w:val="both"/>
        <w:textAlignment w:val="baseline"/>
        <w:rPr>
          <w:rFonts w:ascii="Times New Roman" w:eastAsia="Arial" w:hAnsi="Times New Roman" w:cs="Times New Roman"/>
          <w:b/>
          <w:bCs/>
          <w:kern w:val="2"/>
          <w:sz w:val="16"/>
          <w:szCs w:val="16"/>
          <w:lang w:eastAsia="zh-CN" w:bidi="hi-IN"/>
        </w:rPr>
      </w:pPr>
      <w:r>
        <w:rPr>
          <w:rFonts w:ascii="Times New Roman" w:eastAsia="Arial" w:hAnsi="Times New Roman" w:cs="Times New Roman"/>
          <w:bCs/>
          <w:i/>
          <w:iCs/>
          <w:kern w:val="2"/>
          <w:sz w:val="16"/>
          <w:szCs w:val="16"/>
          <w:shd w:val="clear" w:color="auto" w:fill="FFFFFF"/>
          <w:lang w:eastAsia="zh-CN" w:bidi="hi-IN"/>
        </w:rPr>
        <w:t>/Należy wypełnić  w takim zakresie  w jakim podmiot zobowiązuje się oddać Wykonawcy swoje zasoby w zakresie zdolności technicznych lub zawodowych, sytuacji ekonomicznej lub finansowej/</w:t>
      </w:r>
    </w:p>
    <w:p w:rsidR="000A139F" w:rsidRDefault="00420349">
      <w:pPr>
        <w:keepLines/>
        <w:spacing w:line="240" w:lineRule="auto"/>
        <w:jc w:val="both"/>
      </w:pPr>
      <w:r>
        <w:rPr>
          <w:rFonts w:ascii="Times New Roman" w:hAnsi="Times New Roman"/>
          <w:sz w:val="24"/>
          <w:szCs w:val="24"/>
          <w:shd w:val="clear" w:color="auto" w:fill="FFFFFF"/>
        </w:rPr>
        <w:t>na okres …………………………………………………………………………………………</w:t>
      </w:r>
    </w:p>
    <w:p w:rsidR="000A139F" w:rsidRDefault="000A139F">
      <w:pPr>
        <w:keepLines/>
        <w:spacing w:line="240" w:lineRule="auto"/>
        <w:ind w:hanging="11"/>
        <w:jc w:val="both"/>
        <w:rPr>
          <w:rFonts w:ascii="Times New Roman" w:hAnsi="Times New Roman"/>
          <w:sz w:val="24"/>
          <w:szCs w:val="24"/>
          <w:shd w:val="clear" w:color="auto" w:fill="FFFFFF"/>
        </w:rPr>
      </w:pPr>
    </w:p>
    <w:p w:rsidR="000A139F" w:rsidRDefault="00420349">
      <w:pPr>
        <w:spacing w:line="240" w:lineRule="auto"/>
        <w:jc w:val="both"/>
        <w:rPr>
          <w:rFonts w:ascii="Times New Roman" w:hAnsi="Times New Roman"/>
          <w:sz w:val="24"/>
          <w:szCs w:val="24"/>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w:t>
      </w:r>
    </w:p>
    <w:p w:rsidR="000A139F" w:rsidRDefault="00420349">
      <w:pPr>
        <w:spacing w:line="240" w:lineRule="auto"/>
        <w:ind w:left="5310"/>
        <w:jc w:val="both"/>
        <w:rPr>
          <w:rFonts w:ascii="Times New Roman" w:hAnsi="Times New Roman"/>
          <w:sz w:val="24"/>
          <w:szCs w:val="24"/>
        </w:rPr>
      </w:pPr>
      <w:r>
        <w:rPr>
          <w:rFonts w:ascii="Times New Roman" w:hAnsi="Times New Roman"/>
          <w:sz w:val="24"/>
          <w:szCs w:val="24"/>
        </w:rPr>
        <w:t xml:space="preserve">    ..........................................................</w:t>
      </w:r>
    </w:p>
    <w:p w:rsidR="000A139F" w:rsidRDefault="00420349">
      <w:pPr>
        <w:keepLines/>
        <w:spacing w:line="240" w:lineRule="auto"/>
        <w:ind w:left="5310"/>
        <w:jc w:val="both"/>
        <w:rPr>
          <w:rFonts w:ascii="Times New Roman" w:eastAsia="ArialMT;MS Mincho" w:hAnsi="Times New Roman" w:cs="Verdana"/>
          <w:i/>
          <w:iCs/>
          <w:color w:val="FF0000"/>
          <w:spacing w:val="3"/>
          <w:kern w:val="2"/>
          <w:sz w:val="24"/>
          <w:szCs w:val="24"/>
        </w:rPr>
      </w:pPr>
      <w:r>
        <w:rPr>
          <w:rFonts w:ascii="Times New Roman" w:eastAsia="Times New Roman" w:hAnsi="Times New Roman" w:cs="Times New Roman"/>
          <w:i/>
          <w:iCs/>
          <w:color w:val="000000"/>
          <w:spacing w:val="3"/>
          <w:kern w:val="2"/>
          <w:sz w:val="24"/>
          <w:szCs w:val="24"/>
        </w:rPr>
        <w:t xml:space="preserve">                (podpis )</w:t>
      </w:r>
    </w:p>
    <w:p w:rsidR="000A139F" w:rsidRDefault="00420349">
      <w:pPr>
        <w:keepLines/>
        <w:spacing w:after="57" w:line="240" w:lineRule="auto"/>
        <w:jc w:val="both"/>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p>
    <w:p w:rsidR="000A139F" w:rsidRDefault="00420349">
      <w:pPr>
        <w:spacing w:after="57" w:line="240" w:lineRule="auto"/>
        <w:jc w:val="right"/>
        <w:rPr>
          <w:b/>
          <w:bCs/>
        </w:rPr>
      </w:pPr>
      <w:r>
        <w:rPr>
          <w:rFonts w:ascii="Times New Roman" w:hAnsi="Times New Roman"/>
          <w:b/>
          <w:bCs/>
          <w:i/>
          <w:iCs/>
          <w:sz w:val="24"/>
          <w:szCs w:val="24"/>
        </w:rPr>
        <w:lastRenderedPageBreak/>
        <w:t>Załącznik nr 6</w:t>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5788"/>
        <w:gridCol w:w="3284"/>
      </w:tblGrid>
      <w:tr w:rsidR="000A139F">
        <w:tc>
          <w:tcPr>
            <w:tcW w:w="5787"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bCs/>
                <w:sz w:val="24"/>
                <w:szCs w:val="24"/>
              </w:rPr>
            </w:pPr>
            <w:r>
              <w:rPr>
                <w:rFonts w:ascii="Times New Roman" w:hAnsi="Times New Roman"/>
                <w:b/>
                <w:bCs/>
                <w:sz w:val="24"/>
                <w:szCs w:val="24"/>
              </w:rPr>
              <w:t>Wykonawca :</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i/>
                <w:sz w:val="20"/>
                <w:szCs w:val="20"/>
              </w:rPr>
            </w:pPr>
          </w:p>
        </w:tc>
        <w:tc>
          <w:tcPr>
            <w:tcW w:w="3284"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0A139F">
      <w:pPr>
        <w:spacing w:line="240" w:lineRule="auto"/>
        <w:jc w:val="center"/>
        <w:rPr>
          <w:rFonts w:ascii="Times New Roman" w:hAnsi="Times New Roman" w:cs="Times New Roman"/>
          <w:b/>
          <w:bCs/>
          <w:sz w:val="24"/>
          <w:szCs w:val="24"/>
        </w:rPr>
      </w:pPr>
    </w:p>
    <w:p w:rsidR="000A139F" w:rsidRDefault="00420349">
      <w:pPr>
        <w:spacing w:line="240" w:lineRule="auto"/>
        <w:jc w:val="center"/>
        <w:rPr>
          <w:rFonts w:ascii="Times New Roman" w:hAnsi="Times New Roman"/>
          <w:sz w:val="24"/>
          <w:szCs w:val="24"/>
        </w:rPr>
      </w:pPr>
      <w:r>
        <w:rPr>
          <w:rFonts w:ascii="Times New Roman" w:hAnsi="Times New Roman" w:cs="Times New Roman"/>
          <w:b/>
          <w:bCs/>
          <w:sz w:val="24"/>
          <w:szCs w:val="24"/>
        </w:rPr>
        <w:t>WYKAZ POJAZDÓW DOSTĘPNYCH  WYKONAWCY W CELU WYKONANIA ZAMÓWIENIA</w:t>
      </w:r>
    </w:p>
    <w:p w:rsidR="000A139F" w:rsidRDefault="000A139F">
      <w:pPr>
        <w:spacing w:line="240" w:lineRule="auto"/>
        <w:jc w:val="center"/>
        <w:rPr>
          <w:rFonts w:ascii="Times New Roman" w:hAnsi="Times New Roman" w:cs="Times New Roman"/>
          <w:b/>
          <w:bCs/>
          <w:sz w:val="24"/>
          <w:szCs w:val="24"/>
        </w:rPr>
      </w:pPr>
    </w:p>
    <w:p w:rsidR="000A139F" w:rsidRDefault="00420349">
      <w:pPr>
        <w:spacing w:line="240" w:lineRule="auto"/>
        <w:jc w:val="both"/>
        <w:rPr>
          <w:rFonts w:ascii="Times New Roman" w:hAnsi="Times New Roman"/>
          <w:sz w:val="24"/>
          <w:szCs w:val="24"/>
        </w:rPr>
      </w:pPr>
      <w:r>
        <w:rPr>
          <w:rFonts w:ascii="Times New Roman" w:hAnsi="Times New Roman" w:cs="Times New Roman"/>
          <w:sz w:val="24"/>
          <w:szCs w:val="24"/>
        </w:rPr>
        <w:t xml:space="preserve">W odpowiedzi na ogłoszenie o przetargu na </w:t>
      </w:r>
      <w:r>
        <w:rPr>
          <w:rFonts w:ascii="Times New Roman" w:hAnsi="Times New Roman" w:cs="Times New Roman"/>
          <w:b/>
          <w:bCs/>
          <w:i/>
          <w:iCs/>
          <w:sz w:val="24"/>
          <w:szCs w:val="24"/>
        </w:rPr>
        <w:t>"Odbiór i zagospodarowanie odpadów komunalnych od właścicieli nieruchomości zamieszkałych z terenu Gminy Boguty-Pianki":</w:t>
      </w:r>
    </w:p>
    <w:p w:rsidR="000A139F" w:rsidRDefault="000A139F">
      <w:pPr>
        <w:spacing w:line="240" w:lineRule="auto"/>
        <w:jc w:val="both"/>
        <w:rPr>
          <w:rFonts w:ascii="Times New Roman" w:hAnsi="Times New Roman"/>
          <w:sz w:val="24"/>
          <w:szCs w:val="24"/>
        </w:rPr>
      </w:pP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695"/>
        <w:gridCol w:w="2825"/>
        <w:gridCol w:w="1446"/>
        <w:gridCol w:w="4106"/>
      </w:tblGrid>
      <w:tr w:rsidR="000A139F">
        <w:tc>
          <w:tcPr>
            <w:tcW w:w="694" w:type="dxa"/>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Lp.</w:t>
            </w:r>
          </w:p>
        </w:tc>
        <w:tc>
          <w:tcPr>
            <w:tcW w:w="2825" w:type="dxa"/>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Nazwa pojazdów</w:t>
            </w:r>
          </w:p>
        </w:tc>
        <w:tc>
          <w:tcPr>
            <w:tcW w:w="1446" w:type="dxa"/>
            <w:tcBorders>
              <w:top w:val="single" w:sz="2" w:space="0" w:color="000000"/>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Ilość</w:t>
            </w:r>
          </w:p>
        </w:tc>
        <w:tc>
          <w:tcPr>
            <w:tcW w:w="4106" w:type="dxa"/>
            <w:tcBorders>
              <w:top w:val="single" w:sz="2" w:space="0" w:color="000000"/>
              <w:left w:val="single" w:sz="2" w:space="0" w:color="000000"/>
              <w:bottom w:val="single" w:sz="2" w:space="0" w:color="000000"/>
              <w:right w:val="single" w:sz="2" w:space="0" w:color="000000"/>
            </w:tcBorders>
          </w:tcPr>
          <w:p w:rsidR="000A139F" w:rsidRDefault="00420349">
            <w:pPr>
              <w:pStyle w:val="Zawartotabeli"/>
              <w:widowControl w:val="0"/>
              <w:spacing w:line="240" w:lineRule="auto"/>
              <w:jc w:val="both"/>
              <w:rPr>
                <w:rFonts w:ascii="Times New Roman" w:hAnsi="Times New Roman"/>
                <w:b/>
                <w:bCs/>
                <w:sz w:val="24"/>
                <w:szCs w:val="24"/>
              </w:rPr>
            </w:pPr>
            <w:r>
              <w:rPr>
                <w:rFonts w:ascii="Times New Roman" w:hAnsi="Times New Roman"/>
                <w:b/>
                <w:bCs/>
                <w:sz w:val="24"/>
                <w:szCs w:val="24"/>
              </w:rPr>
              <w:t>Informacje o podstawie do dysponowania zasobami</w:t>
            </w:r>
          </w:p>
        </w:tc>
      </w:tr>
      <w:tr w:rsidR="000A139F">
        <w:tc>
          <w:tcPr>
            <w:tcW w:w="694"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1.</w:t>
            </w:r>
          </w:p>
        </w:tc>
        <w:tc>
          <w:tcPr>
            <w:tcW w:w="2825"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1446"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4106" w:type="dxa"/>
            <w:tcBorders>
              <w:left w:val="single" w:sz="2" w:space="0" w:color="000000"/>
              <w:bottom w:val="single" w:sz="2" w:space="0" w:color="000000"/>
              <w:right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r>
      <w:tr w:rsidR="000A139F">
        <w:tc>
          <w:tcPr>
            <w:tcW w:w="694"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2.</w:t>
            </w:r>
          </w:p>
        </w:tc>
        <w:tc>
          <w:tcPr>
            <w:tcW w:w="2825"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1446"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4106" w:type="dxa"/>
            <w:tcBorders>
              <w:left w:val="single" w:sz="2" w:space="0" w:color="000000"/>
              <w:bottom w:val="single" w:sz="2" w:space="0" w:color="000000"/>
              <w:right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r>
      <w:tr w:rsidR="000A139F">
        <w:tc>
          <w:tcPr>
            <w:tcW w:w="694" w:type="dxa"/>
            <w:tcBorders>
              <w:left w:val="single" w:sz="2" w:space="0" w:color="000000"/>
              <w:bottom w:val="single" w:sz="2" w:space="0" w:color="000000"/>
            </w:tcBorders>
          </w:tcPr>
          <w:p w:rsidR="000A139F" w:rsidRDefault="00420349">
            <w:pPr>
              <w:pStyle w:val="Zawartotabeli"/>
              <w:widowControl w:val="0"/>
              <w:spacing w:line="240" w:lineRule="auto"/>
              <w:jc w:val="both"/>
              <w:rPr>
                <w:rFonts w:ascii="Times New Roman" w:hAnsi="Times New Roman"/>
                <w:sz w:val="24"/>
                <w:szCs w:val="24"/>
              </w:rPr>
            </w:pPr>
            <w:r>
              <w:rPr>
                <w:rFonts w:ascii="Times New Roman" w:hAnsi="Times New Roman"/>
                <w:sz w:val="24"/>
                <w:szCs w:val="24"/>
              </w:rPr>
              <w:t>...</w:t>
            </w:r>
          </w:p>
        </w:tc>
        <w:tc>
          <w:tcPr>
            <w:tcW w:w="2825"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1446"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4106" w:type="dxa"/>
            <w:tcBorders>
              <w:left w:val="single" w:sz="2" w:space="0" w:color="000000"/>
              <w:bottom w:val="single" w:sz="2" w:space="0" w:color="000000"/>
              <w:right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r>
      <w:tr w:rsidR="000A139F">
        <w:tc>
          <w:tcPr>
            <w:tcW w:w="694"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2825"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1446"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4106" w:type="dxa"/>
            <w:tcBorders>
              <w:left w:val="single" w:sz="2" w:space="0" w:color="000000"/>
              <w:bottom w:val="single" w:sz="2" w:space="0" w:color="000000"/>
              <w:right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r>
      <w:tr w:rsidR="000A139F">
        <w:tc>
          <w:tcPr>
            <w:tcW w:w="694"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2825"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1446"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4106" w:type="dxa"/>
            <w:tcBorders>
              <w:left w:val="single" w:sz="2" w:space="0" w:color="000000"/>
              <w:bottom w:val="single" w:sz="2" w:space="0" w:color="000000"/>
              <w:right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r>
      <w:tr w:rsidR="000A139F">
        <w:tc>
          <w:tcPr>
            <w:tcW w:w="694"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2825"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1446" w:type="dxa"/>
            <w:tcBorders>
              <w:left w:val="single" w:sz="2" w:space="0" w:color="000000"/>
              <w:bottom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c>
          <w:tcPr>
            <w:tcW w:w="4106" w:type="dxa"/>
            <w:tcBorders>
              <w:left w:val="single" w:sz="2" w:space="0" w:color="000000"/>
              <w:bottom w:val="single" w:sz="2" w:space="0" w:color="000000"/>
              <w:right w:val="single" w:sz="2" w:space="0" w:color="000000"/>
            </w:tcBorders>
          </w:tcPr>
          <w:p w:rsidR="000A139F" w:rsidRDefault="000A139F">
            <w:pPr>
              <w:pStyle w:val="Zawartotabeli"/>
              <w:widowControl w:val="0"/>
              <w:spacing w:line="240" w:lineRule="auto"/>
              <w:jc w:val="both"/>
              <w:rPr>
                <w:rFonts w:ascii="Times New Roman" w:hAnsi="Times New Roman"/>
                <w:sz w:val="24"/>
                <w:szCs w:val="24"/>
              </w:rPr>
            </w:pPr>
          </w:p>
        </w:tc>
      </w:tr>
    </w:tbl>
    <w:p w:rsidR="000A139F" w:rsidRDefault="000A139F">
      <w:pPr>
        <w:spacing w:line="240" w:lineRule="auto"/>
        <w:jc w:val="both"/>
        <w:rPr>
          <w:rFonts w:ascii="Times New Roman" w:hAnsi="Times New Roman"/>
          <w:sz w:val="24"/>
          <w:szCs w:val="24"/>
        </w:rPr>
      </w:pPr>
    </w:p>
    <w:p w:rsidR="000A139F" w:rsidRDefault="000A139F">
      <w:pPr>
        <w:spacing w:line="240" w:lineRule="auto"/>
        <w:jc w:val="both"/>
        <w:rPr>
          <w:rFonts w:ascii="Times New Roman" w:hAnsi="Times New Roman"/>
          <w:sz w:val="24"/>
          <w:szCs w:val="24"/>
        </w:rPr>
      </w:pPr>
    </w:p>
    <w:p w:rsidR="000A139F" w:rsidRDefault="00420349">
      <w:pPr>
        <w:spacing w:line="240" w:lineRule="auto"/>
        <w:jc w:val="both"/>
        <w:rPr>
          <w:rFonts w:ascii="Times New Roman" w:hAnsi="Times New Roman"/>
          <w:sz w:val="24"/>
          <w:szCs w:val="24"/>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                      ..........................................................</w:t>
      </w:r>
    </w:p>
    <w:p w:rsidR="000A139F" w:rsidRDefault="00420349">
      <w:pPr>
        <w:spacing w:line="240" w:lineRule="auto"/>
        <w:ind w:left="5310"/>
        <w:jc w:val="both"/>
        <w:rPr>
          <w:i/>
          <w:iCs/>
        </w:rPr>
      </w:pPr>
      <w:r>
        <w:rPr>
          <w:rFonts w:ascii="Times New Roman" w:eastAsia="Times New Roman" w:hAnsi="Times New Roman" w:cs="Times New Roman"/>
          <w:i/>
          <w:iCs/>
          <w:color w:val="000000"/>
          <w:sz w:val="24"/>
          <w:szCs w:val="24"/>
        </w:rPr>
        <w:t xml:space="preserve">                (podpis )</w:t>
      </w:r>
    </w:p>
    <w:p w:rsidR="000A139F" w:rsidRDefault="00420349">
      <w:pPr>
        <w:spacing w:line="240" w:lineRule="auto"/>
        <w:jc w:val="both"/>
        <w:rPr>
          <w:rFonts w:ascii="Times New Roman" w:hAnsi="Times New Roman"/>
          <w:sz w:val="24"/>
          <w:szCs w:val="24"/>
        </w:rPr>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ArialMT;MS Mincho" w:hAnsi="Times New Roman" w:cs="Verdana"/>
          <w:b/>
          <w:bCs/>
          <w:i/>
          <w:iCs/>
          <w:color w:val="FF0000"/>
          <w:spacing w:val="3"/>
          <w:kern w:val="2"/>
          <w:sz w:val="24"/>
          <w:szCs w:val="24"/>
        </w:rPr>
        <w:t>zaufanym lub osobistym.</w:t>
      </w:r>
    </w:p>
    <w:p w:rsidR="000A139F" w:rsidRDefault="000A139F">
      <w:pPr>
        <w:spacing w:line="240" w:lineRule="auto"/>
        <w:jc w:val="both"/>
        <w:rPr>
          <w:rFonts w:ascii="Times New Roman" w:hAnsi="Times New Roman"/>
          <w:sz w:val="24"/>
          <w:szCs w:val="24"/>
        </w:rPr>
      </w:pPr>
    </w:p>
    <w:p w:rsidR="00915EBF" w:rsidRDefault="00915EBF">
      <w:pPr>
        <w:spacing w:line="240" w:lineRule="auto"/>
        <w:jc w:val="both"/>
        <w:rPr>
          <w:rFonts w:ascii="Times New Roman" w:hAnsi="Times New Roman"/>
          <w:sz w:val="24"/>
          <w:szCs w:val="24"/>
        </w:rPr>
      </w:pPr>
    </w:p>
    <w:p w:rsidR="000A139F" w:rsidRDefault="00420349">
      <w:pPr>
        <w:pStyle w:val="Tekstpodstawowy"/>
        <w:jc w:val="right"/>
        <w:rPr>
          <w:b/>
          <w:bCs/>
        </w:rPr>
      </w:pPr>
      <w:r>
        <w:rPr>
          <w:b/>
          <w:bCs/>
          <w:i/>
          <w:iCs/>
        </w:rPr>
        <w:lastRenderedPageBreak/>
        <w:t>Załącznik nr 7</w:t>
      </w:r>
    </w:p>
    <w:tbl>
      <w:tblPr>
        <w:tblW w:w="9072" w:type="dxa"/>
        <w:tblInd w:w="57" w:type="dxa"/>
        <w:tblLayout w:type="fixed"/>
        <w:tblCellMar>
          <w:top w:w="55" w:type="dxa"/>
          <w:left w:w="55" w:type="dxa"/>
          <w:bottom w:w="55" w:type="dxa"/>
          <w:right w:w="55" w:type="dxa"/>
        </w:tblCellMar>
        <w:tblLook w:val="04A0" w:firstRow="1" w:lastRow="0" w:firstColumn="1" w:lastColumn="0" w:noHBand="0" w:noVBand="1"/>
      </w:tblPr>
      <w:tblGrid>
        <w:gridCol w:w="5788"/>
        <w:gridCol w:w="3284"/>
      </w:tblGrid>
      <w:tr w:rsidR="000A139F">
        <w:tc>
          <w:tcPr>
            <w:tcW w:w="5787" w:type="dxa"/>
            <w:tcBorders>
              <w:top w:val="single" w:sz="2" w:space="0" w:color="000000"/>
              <w:left w:val="single" w:sz="2" w:space="0" w:color="000000"/>
              <w:bottom w:val="single" w:sz="2" w:space="0" w:color="000000"/>
            </w:tcBorders>
          </w:tcPr>
          <w:p w:rsidR="000A139F" w:rsidRDefault="00420349">
            <w:pPr>
              <w:widowControl w:val="0"/>
              <w:spacing w:after="0" w:line="240" w:lineRule="auto"/>
              <w:rPr>
                <w:rFonts w:ascii="Times New Roman" w:hAnsi="Times New Roman"/>
                <w:b/>
                <w:bCs/>
                <w:sz w:val="24"/>
                <w:szCs w:val="24"/>
              </w:rPr>
            </w:pPr>
            <w:r>
              <w:rPr>
                <w:rFonts w:ascii="Times New Roman" w:hAnsi="Times New Roman"/>
                <w:b/>
                <w:bCs/>
                <w:sz w:val="24"/>
                <w:szCs w:val="24"/>
              </w:rPr>
              <w:t>Wykonawca:</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(pełna nazwa/firma, adres, w zależności od podmiotu: NIP/PESEL, KRS/CEiDG)</w:t>
            </w:r>
          </w:p>
          <w:p w:rsidR="000A139F" w:rsidRDefault="00420349">
            <w:pPr>
              <w:widowControl w:val="0"/>
              <w:spacing w:after="0" w:line="240" w:lineRule="auto"/>
              <w:rPr>
                <w:rFonts w:ascii="Times New Roman" w:hAnsi="Times New Roman"/>
                <w:sz w:val="24"/>
                <w:szCs w:val="24"/>
                <w:u w:val="single"/>
              </w:rPr>
            </w:pPr>
            <w:r>
              <w:rPr>
                <w:rFonts w:ascii="Times New Roman" w:hAnsi="Times New Roman"/>
                <w:sz w:val="24"/>
                <w:szCs w:val="24"/>
                <w:u w:val="single"/>
              </w:rPr>
              <w:t>reprezentowany przez:</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w:t>
            </w:r>
          </w:p>
          <w:p w:rsidR="000A139F" w:rsidRDefault="00420349">
            <w:pPr>
              <w:widowControl w:val="0"/>
              <w:spacing w:after="0" w:line="240" w:lineRule="auto"/>
              <w:rPr>
                <w:rFonts w:ascii="Times New Roman" w:hAnsi="Times New Roman"/>
                <w:i/>
                <w:sz w:val="20"/>
                <w:szCs w:val="20"/>
              </w:rPr>
            </w:pPr>
            <w:r>
              <w:rPr>
                <w:rFonts w:ascii="Times New Roman" w:hAnsi="Times New Roman"/>
                <w:i/>
                <w:sz w:val="20"/>
                <w:szCs w:val="20"/>
              </w:rPr>
              <w:t>(imię, nazwisko, stanowisko/podstawa do reprezentacji)</w:t>
            </w:r>
          </w:p>
          <w:p w:rsidR="000A139F" w:rsidRDefault="000A139F">
            <w:pPr>
              <w:widowControl w:val="0"/>
              <w:spacing w:after="0" w:line="240" w:lineRule="auto"/>
              <w:rPr>
                <w:rFonts w:ascii="Times New Roman" w:hAnsi="Times New Roman"/>
                <w:b/>
                <w:bCs/>
                <w:sz w:val="20"/>
                <w:szCs w:val="20"/>
              </w:rPr>
            </w:pPr>
          </w:p>
        </w:tc>
        <w:tc>
          <w:tcPr>
            <w:tcW w:w="3284" w:type="dxa"/>
            <w:tcBorders>
              <w:top w:val="single" w:sz="2" w:space="0" w:color="000000"/>
              <w:left w:val="single" w:sz="2" w:space="0" w:color="000000"/>
              <w:bottom w:val="single" w:sz="2" w:space="0" w:color="000000"/>
              <w:right w:val="single" w:sz="2" w:space="0" w:color="000000"/>
            </w:tcBorders>
          </w:tcPr>
          <w:p w:rsidR="000A139F" w:rsidRDefault="00420349">
            <w:pPr>
              <w:widowControl w:val="0"/>
              <w:spacing w:after="0" w:line="240" w:lineRule="auto"/>
              <w:jc w:val="both"/>
              <w:rPr>
                <w:rFonts w:ascii="Times New Roman" w:hAnsi="Times New Roman"/>
                <w:b/>
                <w:sz w:val="24"/>
                <w:szCs w:val="24"/>
              </w:rPr>
            </w:pPr>
            <w:r>
              <w:rPr>
                <w:rFonts w:ascii="Times New Roman" w:hAnsi="Times New Roman"/>
                <w:b/>
                <w:sz w:val="24"/>
                <w:szCs w:val="24"/>
              </w:rPr>
              <w:t>Zamawiający:</w:t>
            </w:r>
          </w:p>
          <w:p w:rsidR="000A139F" w:rsidRDefault="000A139F">
            <w:pPr>
              <w:widowControl w:val="0"/>
              <w:spacing w:after="0" w:line="240" w:lineRule="auto"/>
              <w:ind w:left="5954" w:hanging="1"/>
              <w:jc w:val="both"/>
              <w:rPr>
                <w:rFonts w:ascii="Times New Roman" w:hAnsi="Times New Roman"/>
                <w:b/>
                <w:sz w:val="24"/>
                <w:szCs w:val="24"/>
              </w:rPr>
            </w:pP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Gmina Boguty-Pianki</w:t>
            </w:r>
          </w:p>
          <w:p w:rsidR="000A139F" w:rsidRDefault="00420349">
            <w:pPr>
              <w:widowControl w:val="0"/>
              <w:spacing w:after="0" w:line="240" w:lineRule="auto"/>
              <w:jc w:val="both"/>
              <w:rPr>
                <w:rFonts w:ascii="Times New Roman" w:hAnsi="Times New Roman"/>
                <w:sz w:val="24"/>
                <w:szCs w:val="24"/>
              </w:rPr>
            </w:pPr>
            <w:r>
              <w:rPr>
                <w:rFonts w:ascii="Times New Roman" w:hAnsi="Times New Roman"/>
                <w:sz w:val="24"/>
                <w:szCs w:val="24"/>
              </w:rPr>
              <w:t>ul. Al. Papieża Jana Pawła II 45</w:t>
            </w:r>
          </w:p>
          <w:p w:rsidR="000A139F" w:rsidRDefault="00420349">
            <w:pPr>
              <w:widowControl w:val="0"/>
              <w:spacing w:after="0" w:line="240" w:lineRule="auto"/>
              <w:rPr>
                <w:rFonts w:ascii="Times New Roman" w:hAnsi="Times New Roman"/>
                <w:sz w:val="24"/>
                <w:szCs w:val="24"/>
              </w:rPr>
            </w:pPr>
            <w:r>
              <w:rPr>
                <w:rFonts w:ascii="Times New Roman" w:hAnsi="Times New Roman"/>
                <w:sz w:val="24"/>
                <w:szCs w:val="24"/>
              </w:rPr>
              <w:t>07-32</w:t>
            </w:r>
            <w:r>
              <w:rPr>
                <w:rFonts w:ascii="Times New Roman" w:hAnsi="Times New Roman"/>
                <w:i/>
                <w:sz w:val="24"/>
                <w:szCs w:val="24"/>
              </w:rPr>
              <w:t xml:space="preserve">5 </w:t>
            </w:r>
            <w:r>
              <w:rPr>
                <w:rFonts w:ascii="Times New Roman" w:hAnsi="Times New Roman"/>
                <w:sz w:val="24"/>
                <w:szCs w:val="24"/>
              </w:rPr>
              <w:t>Boguty-Pianki</w:t>
            </w:r>
          </w:p>
        </w:tc>
      </w:tr>
    </w:tbl>
    <w:p w:rsidR="000A139F" w:rsidRDefault="000A139F">
      <w:pPr>
        <w:spacing w:line="240" w:lineRule="auto"/>
        <w:jc w:val="center"/>
        <w:rPr>
          <w:rFonts w:ascii="Times New Roman" w:hAnsi="Times New Roman" w:cs="Times New Roman"/>
          <w:b/>
          <w:bCs/>
          <w:sz w:val="24"/>
          <w:szCs w:val="24"/>
        </w:rPr>
      </w:pPr>
    </w:p>
    <w:p w:rsidR="000A139F" w:rsidRDefault="00420349">
      <w:pPr>
        <w:spacing w:line="240" w:lineRule="auto"/>
        <w:jc w:val="center"/>
        <w:rPr>
          <w:rFonts w:ascii="Times New Roman" w:hAnsi="Times New Roman"/>
        </w:rPr>
      </w:pPr>
      <w:r>
        <w:rPr>
          <w:rFonts w:ascii="Times New Roman" w:hAnsi="Times New Roman" w:cs="Times New Roman"/>
          <w:b/>
          <w:bCs/>
          <w:sz w:val="24"/>
          <w:szCs w:val="24"/>
        </w:rPr>
        <w:t>WYKAZ DOSTĘPNEJ  WYKONAWCY BAZY MAGAZYNOWO-TRANSPORTOWEJ W CELU WYKONANIA ZAMÓWIENIA</w:t>
      </w:r>
    </w:p>
    <w:p w:rsidR="000A139F" w:rsidRDefault="00420349">
      <w:pPr>
        <w:spacing w:line="240" w:lineRule="auto"/>
        <w:jc w:val="both"/>
        <w:rPr>
          <w:rFonts w:ascii="Times New Roman" w:hAnsi="Times New Roman"/>
        </w:rPr>
      </w:pPr>
      <w:r>
        <w:rPr>
          <w:rFonts w:ascii="Times New Roman" w:hAnsi="Times New Roman" w:cs="Times New Roman"/>
          <w:sz w:val="24"/>
          <w:szCs w:val="24"/>
        </w:rPr>
        <w:t xml:space="preserve">W odpowiedzi na ogłoszenie o przetargu na </w:t>
      </w:r>
      <w:r>
        <w:rPr>
          <w:rFonts w:ascii="Times New Roman" w:hAnsi="Times New Roman" w:cs="Times New Roman"/>
          <w:b/>
          <w:bCs/>
          <w:i/>
          <w:iCs/>
          <w:sz w:val="24"/>
          <w:szCs w:val="24"/>
        </w:rPr>
        <w:t>"Odbiór i zagospodarowanie odpadów komunalnych od właścicieli nieruchomości zamieszkałych z terenu Gminy Boguty-Pianki":</w:t>
      </w:r>
    </w:p>
    <w:p w:rsidR="000A139F" w:rsidRDefault="000A139F">
      <w:pPr>
        <w:spacing w:line="240" w:lineRule="auto"/>
        <w:jc w:val="center"/>
        <w:rPr>
          <w:rFonts w:ascii="Times New Roman" w:hAnsi="Times New Roman" w:cs="Times New Roman"/>
          <w:b/>
          <w:bCs/>
          <w:sz w:val="24"/>
          <w:szCs w:val="24"/>
        </w:rPr>
      </w:pPr>
    </w:p>
    <w:tbl>
      <w:tblPr>
        <w:tblW w:w="9078" w:type="dxa"/>
        <w:tblInd w:w="57" w:type="dxa"/>
        <w:tblLayout w:type="fixed"/>
        <w:tblCellMar>
          <w:top w:w="55" w:type="dxa"/>
          <w:left w:w="55" w:type="dxa"/>
          <w:bottom w:w="55" w:type="dxa"/>
          <w:right w:w="55" w:type="dxa"/>
        </w:tblCellMar>
        <w:tblLook w:val="04A0" w:firstRow="1" w:lastRow="0" w:firstColumn="1" w:lastColumn="0" w:noHBand="0" w:noVBand="1"/>
      </w:tblPr>
      <w:tblGrid>
        <w:gridCol w:w="493"/>
        <w:gridCol w:w="2668"/>
        <w:gridCol w:w="2957"/>
        <w:gridCol w:w="2960"/>
      </w:tblGrid>
      <w:tr w:rsidR="000A139F">
        <w:tc>
          <w:tcPr>
            <w:tcW w:w="492" w:type="dxa"/>
            <w:tcBorders>
              <w:top w:val="single" w:sz="2" w:space="0" w:color="000000"/>
              <w:left w:val="single" w:sz="2" w:space="0" w:color="000000"/>
              <w:bottom w:val="single" w:sz="2" w:space="0" w:color="000000"/>
            </w:tcBorders>
          </w:tcPr>
          <w:p w:rsidR="000A139F" w:rsidRDefault="00420349">
            <w:pPr>
              <w:pStyle w:val="Zawartotabeli"/>
              <w:widowControl w:val="0"/>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Lp.</w:t>
            </w:r>
          </w:p>
        </w:tc>
        <w:tc>
          <w:tcPr>
            <w:tcW w:w="2668" w:type="dxa"/>
            <w:tcBorders>
              <w:top w:val="single" w:sz="2" w:space="0" w:color="000000"/>
              <w:left w:val="single" w:sz="2" w:space="0" w:color="000000"/>
              <w:bottom w:val="single" w:sz="2" w:space="0" w:color="000000"/>
            </w:tcBorders>
          </w:tcPr>
          <w:p w:rsidR="000A139F" w:rsidRDefault="00420349">
            <w:pPr>
              <w:pStyle w:val="Zawartotabeli"/>
              <w:widowControl w:val="0"/>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Adres bazy</w:t>
            </w:r>
          </w:p>
        </w:tc>
        <w:tc>
          <w:tcPr>
            <w:tcW w:w="2957" w:type="dxa"/>
            <w:tcBorders>
              <w:top w:val="single" w:sz="2" w:space="0" w:color="000000"/>
              <w:left w:val="single" w:sz="2" w:space="0" w:color="000000"/>
              <w:bottom w:val="single" w:sz="2" w:space="0" w:color="000000"/>
            </w:tcBorders>
          </w:tcPr>
          <w:p w:rsidR="000A139F" w:rsidRDefault="00420349">
            <w:pPr>
              <w:pStyle w:val="Zawartotabeli"/>
              <w:widowControl w:val="0"/>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Ilość, powierzchnia, wyposażenie bazy</w:t>
            </w:r>
          </w:p>
        </w:tc>
        <w:tc>
          <w:tcPr>
            <w:tcW w:w="2960" w:type="dxa"/>
            <w:tcBorders>
              <w:top w:val="single" w:sz="2" w:space="0" w:color="000000"/>
              <w:left w:val="single" w:sz="2" w:space="0" w:color="000000"/>
              <w:bottom w:val="single" w:sz="2" w:space="0" w:color="000000"/>
              <w:right w:val="single" w:sz="2" w:space="0" w:color="000000"/>
            </w:tcBorders>
          </w:tcPr>
          <w:p w:rsidR="000A139F" w:rsidRDefault="00420349">
            <w:pPr>
              <w:pStyle w:val="Zawartotabeli"/>
              <w:widowControl w:val="0"/>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Informacje o podstawie do dysponowania zasobami</w:t>
            </w:r>
          </w:p>
        </w:tc>
      </w:tr>
      <w:tr w:rsidR="000A139F">
        <w:tc>
          <w:tcPr>
            <w:tcW w:w="492" w:type="dxa"/>
            <w:tcBorders>
              <w:left w:val="single" w:sz="2" w:space="0" w:color="000000"/>
              <w:bottom w:val="single" w:sz="2" w:space="0" w:color="000000"/>
            </w:tcBorders>
          </w:tcPr>
          <w:p w:rsidR="000A139F" w:rsidRDefault="000A139F">
            <w:pPr>
              <w:pStyle w:val="Zawartotabeli"/>
              <w:widowControl w:val="0"/>
              <w:snapToGrid w:val="0"/>
              <w:spacing w:line="240" w:lineRule="auto"/>
              <w:rPr>
                <w:rFonts w:ascii="Times New Roman" w:hAnsi="Times New Roman" w:cs="Times New Roman"/>
                <w:sz w:val="24"/>
                <w:szCs w:val="24"/>
              </w:rPr>
            </w:pPr>
          </w:p>
        </w:tc>
        <w:tc>
          <w:tcPr>
            <w:tcW w:w="2668" w:type="dxa"/>
            <w:tcBorders>
              <w:left w:val="single" w:sz="2" w:space="0" w:color="000000"/>
              <w:bottom w:val="single" w:sz="2" w:space="0" w:color="000000"/>
            </w:tcBorders>
          </w:tcPr>
          <w:p w:rsidR="000A139F" w:rsidRDefault="000A139F">
            <w:pPr>
              <w:pStyle w:val="Zawartotabeli"/>
              <w:widowControl w:val="0"/>
              <w:snapToGrid w:val="0"/>
              <w:spacing w:line="240" w:lineRule="auto"/>
              <w:rPr>
                <w:rFonts w:ascii="Times New Roman" w:hAnsi="Times New Roman" w:cs="Times New Roman"/>
                <w:sz w:val="24"/>
                <w:szCs w:val="24"/>
              </w:rPr>
            </w:pPr>
          </w:p>
        </w:tc>
        <w:tc>
          <w:tcPr>
            <w:tcW w:w="2957" w:type="dxa"/>
            <w:tcBorders>
              <w:left w:val="single" w:sz="2" w:space="0" w:color="000000"/>
              <w:bottom w:val="single" w:sz="2" w:space="0" w:color="000000"/>
            </w:tcBorders>
          </w:tcPr>
          <w:p w:rsidR="000A139F" w:rsidRDefault="000A139F">
            <w:pPr>
              <w:pStyle w:val="Zawartotabeli"/>
              <w:widowControl w:val="0"/>
              <w:snapToGrid w:val="0"/>
              <w:spacing w:line="240" w:lineRule="auto"/>
              <w:rPr>
                <w:rFonts w:ascii="Times New Roman" w:hAnsi="Times New Roman" w:cs="Times New Roman"/>
                <w:sz w:val="24"/>
                <w:szCs w:val="24"/>
              </w:rPr>
            </w:pPr>
          </w:p>
        </w:tc>
        <w:tc>
          <w:tcPr>
            <w:tcW w:w="2960" w:type="dxa"/>
            <w:tcBorders>
              <w:left w:val="single" w:sz="2" w:space="0" w:color="000000"/>
              <w:bottom w:val="single" w:sz="2" w:space="0" w:color="000000"/>
              <w:right w:val="single" w:sz="2" w:space="0" w:color="000000"/>
            </w:tcBorders>
          </w:tcPr>
          <w:p w:rsidR="000A139F" w:rsidRDefault="000A139F">
            <w:pPr>
              <w:pStyle w:val="Zawartotabeli"/>
              <w:widowControl w:val="0"/>
              <w:snapToGrid w:val="0"/>
              <w:spacing w:line="240" w:lineRule="auto"/>
              <w:rPr>
                <w:rFonts w:ascii="Times New Roman" w:hAnsi="Times New Roman" w:cs="Times New Roman"/>
                <w:sz w:val="24"/>
                <w:szCs w:val="24"/>
              </w:rPr>
            </w:pPr>
          </w:p>
          <w:p w:rsidR="000A139F" w:rsidRDefault="000A139F">
            <w:pPr>
              <w:pStyle w:val="Zawartotabeli"/>
              <w:widowControl w:val="0"/>
              <w:snapToGrid w:val="0"/>
              <w:spacing w:line="240" w:lineRule="auto"/>
              <w:rPr>
                <w:rFonts w:ascii="Times New Roman" w:hAnsi="Times New Roman" w:cs="Times New Roman"/>
                <w:sz w:val="24"/>
                <w:szCs w:val="24"/>
              </w:rPr>
            </w:pPr>
          </w:p>
          <w:p w:rsidR="000A139F" w:rsidRDefault="000A139F">
            <w:pPr>
              <w:pStyle w:val="Zawartotabeli"/>
              <w:widowControl w:val="0"/>
              <w:snapToGrid w:val="0"/>
              <w:spacing w:line="240" w:lineRule="auto"/>
              <w:rPr>
                <w:rFonts w:ascii="Times New Roman" w:hAnsi="Times New Roman" w:cs="Times New Roman"/>
                <w:sz w:val="24"/>
                <w:szCs w:val="24"/>
              </w:rPr>
            </w:pPr>
          </w:p>
          <w:p w:rsidR="000A139F" w:rsidRDefault="000A139F">
            <w:pPr>
              <w:pStyle w:val="Zawartotabeli"/>
              <w:widowControl w:val="0"/>
              <w:snapToGrid w:val="0"/>
              <w:spacing w:line="240" w:lineRule="auto"/>
              <w:rPr>
                <w:rFonts w:ascii="Times New Roman" w:hAnsi="Times New Roman" w:cs="Times New Roman"/>
                <w:sz w:val="24"/>
                <w:szCs w:val="24"/>
              </w:rPr>
            </w:pPr>
          </w:p>
          <w:p w:rsidR="000A139F" w:rsidRDefault="000A139F">
            <w:pPr>
              <w:pStyle w:val="Zawartotabeli"/>
              <w:widowControl w:val="0"/>
              <w:snapToGrid w:val="0"/>
              <w:spacing w:line="240" w:lineRule="auto"/>
              <w:rPr>
                <w:rFonts w:ascii="Times New Roman" w:hAnsi="Times New Roman" w:cs="Times New Roman"/>
                <w:sz w:val="24"/>
                <w:szCs w:val="24"/>
              </w:rPr>
            </w:pPr>
          </w:p>
          <w:p w:rsidR="000A139F" w:rsidRDefault="000A139F">
            <w:pPr>
              <w:pStyle w:val="Zawartotabeli"/>
              <w:widowControl w:val="0"/>
              <w:snapToGrid w:val="0"/>
              <w:spacing w:line="240" w:lineRule="auto"/>
              <w:rPr>
                <w:rFonts w:ascii="Times New Roman" w:hAnsi="Times New Roman" w:cs="Times New Roman"/>
                <w:sz w:val="24"/>
                <w:szCs w:val="24"/>
              </w:rPr>
            </w:pPr>
          </w:p>
        </w:tc>
      </w:tr>
    </w:tbl>
    <w:p w:rsidR="000A139F" w:rsidRDefault="000A139F">
      <w:pPr>
        <w:spacing w:line="240" w:lineRule="auto"/>
        <w:rPr>
          <w:rFonts w:ascii="Times New Roman" w:hAnsi="Times New Roman" w:cs="Times New Roman"/>
          <w:b/>
          <w:bCs/>
          <w:sz w:val="24"/>
          <w:szCs w:val="24"/>
        </w:rPr>
      </w:pPr>
    </w:p>
    <w:p w:rsidR="000A139F" w:rsidRDefault="00420349">
      <w:pPr>
        <w:spacing w:line="240" w:lineRule="auto"/>
        <w:jc w:val="both"/>
        <w:rPr>
          <w:rFonts w:ascii="Times New Roman" w:hAnsi="Times New Roman"/>
        </w:rPr>
      </w:pPr>
      <w:r>
        <w:rPr>
          <w:rFonts w:ascii="Times New Roman" w:eastAsia="Times New Roman" w:hAnsi="Times New Roman" w:cs="Times New Roman"/>
          <w:sz w:val="24"/>
          <w:szCs w:val="24"/>
          <w:u w:val="single"/>
        </w:rPr>
        <w:t xml:space="preserve">                                   </w:t>
      </w:r>
      <w:r>
        <w:rPr>
          <w:rFonts w:ascii="Times New Roman" w:hAnsi="Times New Roman"/>
          <w:sz w:val="24"/>
          <w:szCs w:val="24"/>
        </w:rPr>
        <w:t>dnia</w:t>
      </w:r>
      <w:r>
        <w:rPr>
          <w:rFonts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.2021 roku</w:t>
      </w:r>
    </w:p>
    <w:p w:rsidR="000A139F" w:rsidRDefault="00420349">
      <w:pPr>
        <w:spacing w:line="240" w:lineRule="auto"/>
        <w:ind w:left="5310"/>
        <w:jc w:val="both"/>
        <w:rPr>
          <w:rFonts w:ascii="Times New Roman" w:hAnsi="Times New Roman"/>
        </w:rPr>
      </w:pPr>
      <w:r>
        <w:rPr>
          <w:rFonts w:ascii="Times New Roman" w:hAnsi="Times New Roman"/>
          <w:sz w:val="24"/>
          <w:szCs w:val="24"/>
        </w:rPr>
        <w:t xml:space="preserve">    ..........................................................</w:t>
      </w:r>
    </w:p>
    <w:p w:rsidR="000A139F" w:rsidRDefault="00420349">
      <w:pPr>
        <w:spacing w:line="240" w:lineRule="auto"/>
        <w:ind w:left="5310"/>
        <w:jc w:val="both"/>
        <w:rPr>
          <w:rFonts w:ascii="Times New Roman" w:hAnsi="Times New Roman"/>
        </w:rPr>
      </w:pPr>
      <w:r>
        <w:rPr>
          <w:rFonts w:ascii="Times New Roman" w:eastAsia="Times New Roman" w:hAnsi="Times New Roman" w:cs="Times New Roman"/>
          <w:color w:val="000000"/>
          <w:sz w:val="24"/>
          <w:szCs w:val="24"/>
        </w:rPr>
        <w:t xml:space="preserve">                                (podpis)</w:t>
      </w:r>
    </w:p>
    <w:p w:rsidR="000A139F" w:rsidRDefault="000A139F">
      <w:pPr>
        <w:spacing w:line="240" w:lineRule="auto"/>
        <w:ind w:left="5310"/>
        <w:jc w:val="both"/>
        <w:rPr>
          <w:rFonts w:ascii="Times New Roman" w:hAnsi="Times New Roman"/>
        </w:rPr>
      </w:pPr>
    </w:p>
    <w:p w:rsidR="000A139F" w:rsidRDefault="00420349">
      <w:pPr>
        <w:keepLines/>
        <w:spacing w:after="57" w:line="240" w:lineRule="auto"/>
        <w:jc w:val="both"/>
      </w:pPr>
      <w:r>
        <w:rPr>
          <w:rFonts w:ascii="Times New Roman" w:eastAsia="Times New Roman" w:hAnsi="Times New Roman" w:cs="Arial"/>
          <w:b/>
          <w:bCs/>
          <w:i/>
          <w:iCs/>
          <w:color w:val="FF0000"/>
          <w:spacing w:val="3"/>
          <w:kern w:val="2"/>
          <w:sz w:val="24"/>
          <w:szCs w:val="24"/>
          <w:shd w:val="clear" w:color="auto" w:fill="FFFFFF"/>
          <w:lang w:eastAsia="pl-PL"/>
        </w:rPr>
        <w:t xml:space="preserve">Dokument należy podpisać podpisem elektronicznym: kwalifikowanym, </w:t>
      </w:r>
      <w:r>
        <w:rPr>
          <w:rFonts w:ascii="Times New Roman" w:eastAsia="Times New Roman" w:hAnsi="Times New Roman" w:cs="Times New Roman"/>
          <w:b/>
          <w:bCs/>
          <w:i/>
          <w:iCs/>
          <w:color w:val="FF0000"/>
          <w:spacing w:val="3"/>
          <w:kern w:val="2"/>
          <w:sz w:val="24"/>
          <w:szCs w:val="24"/>
        </w:rPr>
        <w:t>zaufanym lub osobistym.</w:t>
      </w:r>
      <w:r>
        <w:br w:type="page"/>
      </w:r>
    </w:p>
    <w:p w:rsidR="000A139F" w:rsidRDefault="00420349">
      <w:pPr>
        <w:spacing w:line="240" w:lineRule="auto"/>
        <w:jc w:val="right"/>
        <w:rPr>
          <w:b/>
          <w:bCs/>
        </w:rPr>
      </w:pPr>
      <w:r>
        <w:rPr>
          <w:rFonts w:ascii="Times New Roman" w:hAnsi="Times New Roman"/>
          <w:b/>
          <w:bCs/>
          <w:i/>
          <w:iCs/>
          <w:sz w:val="24"/>
          <w:szCs w:val="24"/>
        </w:rPr>
        <w:lastRenderedPageBreak/>
        <w:t>Załącznik nr 8</w:t>
      </w:r>
    </w:p>
    <w:p w:rsidR="000A139F" w:rsidRDefault="00420349">
      <w:pPr>
        <w:spacing w:line="240" w:lineRule="auto"/>
        <w:jc w:val="center"/>
        <w:rPr>
          <w:rFonts w:ascii="Times New Roman" w:hAnsi="Times New Roman"/>
        </w:rPr>
      </w:pPr>
      <w:r>
        <w:rPr>
          <w:rFonts w:ascii="Times New Roman" w:hAnsi="Times New Roman"/>
          <w:b/>
          <w:bCs/>
          <w:sz w:val="24"/>
          <w:szCs w:val="24"/>
        </w:rPr>
        <w:t xml:space="preserve">Umowa powierzenia przetwarzania danych osobowych </w:t>
      </w:r>
    </w:p>
    <w:p w:rsidR="000A139F" w:rsidRDefault="00420349">
      <w:pPr>
        <w:spacing w:line="240" w:lineRule="auto"/>
        <w:jc w:val="center"/>
        <w:rPr>
          <w:rFonts w:ascii="Times New Roman" w:hAnsi="Times New Roman"/>
        </w:rPr>
      </w:pPr>
      <w:r>
        <w:rPr>
          <w:rFonts w:ascii="Times New Roman" w:hAnsi="Times New Roman"/>
          <w:b/>
          <w:bCs/>
          <w:sz w:val="24"/>
          <w:szCs w:val="24"/>
        </w:rPr>
        <w:t>zawarta w dniu...............</w:t>
      </w:r>
    </w:p>
    <w:p w:rsidR="000A139F" w:rsidRDefault="00420349">
      <w:pPr>
        <w:spacing w:line="240" w:lineRule="auto"/>
        <w:jc w:val="center"/>
        <w:rPr>
          <w:rFonts w:ascii="Times New Roman" w:hAnsi="Times New Roman"/>
        </w:rPr>
      </w:pPr>
      <w:r>
        <w:rPr>
          <w:rFonts w:ascii="Times New Roman" w:hAnsi="Times New Roman"/>
          <w:b/>
          <w:bCs/>
          <w:sz w:val="24"/>
          <w:szCs w:val="24"/>
        </w:rPr>
        <w:t>(zwana dalej "Umową")</w:t>
      </w:r>
    </w:p>
    <w:p w:rsidR="000A139F" w:rsidRDefault="00420349">
      <w:pPr>
        <w:spacing w:line="240" w:lineRule="auto"/>
        <w:rPr>
          <w:rFonts w:ascii="Times New Roman" w:hAnsi="Times New Roman"/>
        </w:rPr>
      </w:pPr>
      <w:r>
        <w:rPr>
          <w:rFonts w:ascii="Times New Roman" w:hAnsi="Times New Roman"/>
          <w:sz w:val="24"/>
          <w:szCs w:val="24"/>
        </w:rPr>
        <w:t>pomiędzy:</w:t>
      </w:r>
    </w:p>
    <w:p w:rsidR="000A139F" w:rsidRDefault="00420349">
      <w:pPr>
        <w:spacing w:line="240" w:lineRule="auto"/>
        <w:rPr>
          <w:rFonts w:ascii="Times New Roman" w:hAnsi="Times New Roman"/>
        </w:rPr>
      </w:pPr>
      <w:r>
        <w:rPr>
          <w:rFonts w:ascii="Times New Roman" w:hAnsi="Times New Roman"/>
          <w:b/>
          <w:bCs/>
          <w:sz w:val="24"/>
          <w:szCs w:val="24"/>
        </w:rPr>
        <w:t>Gminą Boguty-Pianki</w:t>
      </w:r>
    </w:p>
    <w:p w:rsidR="000A139F" w:rsidRDefault="00420349">
      <w:pPr>
        <w:spacing w:line="240" w:lineRule="auto"/>
        <w:rPr>
          <w:rFonts w:ascii="Times New Roman" w:hAnsi="Times New Roman"/>
        </w:rPr>
      </w:pPr>
      <w:r>
        <w:rPr>
          <w:rFonts w:ascii="Times New Roman" w:hAnsi="Times New Roman"/>
          <w:sz w:val="24"/>
          <w:szCs w:val="24"/>
        </w:rPr>
        <w:t>ul. Al. Papieża Jana Pawła II 45,</w:t>
      </w:r>
    </w:p>
    <w:p w:rsidR="000A139F" w:rsidRDefault="00420349">
      <w:pPr>
        <w:spacing w:line="240" w:lineRule="auto"/>
        <w:rPr>
          <w:rFonts w:ascii="Times New Roman" w:hAnsi="Times New Roman"/>
        </w:rPr>
      </w:pPr>
      <w:r>
        <w:rPr>
          <w:rFonts w:ascii="Times New Roman" w:hAnsi="Times New Roman"/>
          <w:sz w:val="24"/>
          <w:szCs w:val="24"/>
        </w:rPr>
        <w:t>07-325 Boguty-Pianki</w:t>
      </w:r>
    </w:p>
    <w:p w:rsidR="000A139F" w:rsidRDefault="00420349">
      <w:pPr>
        <w:spacing w:line="240" w:lineRule="auto"/>
        <w:rPr>
          <w:rFonts w:ascii="Times New Roman" w:hAnsi="Times New Roman"/>
        </w:rPr>
      </w:pPr>
      <w:r>
        <w:rPr>
          <w:rFonts w:ascii="Times New Roman" w:hAnsi="Times New Roman"/>
          <w:sz w:val="24"/>
          <w:szCs w:val="24"/>
        </w:rPr>
        <w:t xml:space="preserve">zwaną w dalszej części umowy </w:t>
      </w:r>
      <w:r>
        <w:rPr>
          <w:rFonts w:ascii="Times New Roman" w:hAnsi="Times New Roman"/>
          <w:b/>
          <w:bCs/>
          <w:sz w:val="24"/>
          <w:szCs w:val="24"/>
        </w:rPr>
        <w:t>"Administratorem danych"</w:t>
      </w:r>
      <w:r>
        <w:rPr>
          <w:rFonts w:ascii="Times New Roman" w:hAnsi="Times New Roman"/>
          <w:sz w:val="24"/>
          <w:szCs w:val="24"/>
        </w:rPr>
        <w:t xml:space="preserve"> lub </w:t>
      </w:r>
      <w:r>
        <w:rPr>
          <w:rFonts w:ascii="Times New Roman" w:hAnsi="Times New Roman"/>
          <w:b/>
          <w:bCs/>
          <w:sz w:val="24"/>
          <w:szCs w:val="24"/>
        </w:rPr>
        <w:t>"Administratorem"</w:t>
      </w:r>
    </w:p>
    <w:p w:rsidR="000A139F" w:rsidRDefault="00420349">
      <w:pPr>
        <w:spacing w:line="240" w:lineRule="auto"/>
        <w:rPr>
          <w:rFonts w:ascii="Times New Roman" w:hAnsi="Times New Roman"/>
        </w:rPr>
      </w:pPr>
      <w:r>
        <w:rPr>
          <w:rFonts w:ascii="Times New Roman" w:hAnsi="Times New Roman"/>
          <w:sz w:val="24"/>
          <w:szCs w:val="24"/>
        </w:rPr>
        <w:t>reprezentowaną przez:</w:t>
      </w:r>
    </w:p>
    <w:p w:rsidR="000A139F" w:rsidRDefault="00420349">
      <w:pPr>
        <w:spacing w:line="240" w:lineRule="auto"/>
        <w:rPr>
          <w:rFonts w:ascii="Times New Roman" w:hAnsi="Times New Roman"/>
        </w:rPr>
      </w:pPr>
      <w:r>
        <w:rPr>
          <w:rFonts w:ascii="Times New Roman" w:hAnsi="Times New Roman"/>
          <w:b/>
          <w:bCs/>
          <w:sz w:val="24"/>
          <w:szCs w:val="24"/>
        </w:rPr>
        <w:t>Jędrzeja Michała Drewnowskiego- Wójta Gminy Boguty-Pianki</w:t>
      </w:r>
    </w:p>
    <w:p w:rsidR="000A139F" w:rsidRDefault="000A139F">
      <w:pPr>
        <w:spacing w:line="240" w:lineRule="auto"/>
        <w:rPr>
          <w:rFonts w:ascii="Times New Roman" w:hAnsi="Times New Roman"/>
          <w:b/>
          <w:bCs/>
          <w:sz w:val="24"/>
          <w:szCs w:val="24"/>
        </w:rPr>
      </w:pPr>
    </w:p>
    <w:p w:rsidR="000A139F" w:rsidRDefault="00420349">
      <w:pPr>
        <w:spacing w:line="240" w:lineRule="auto"/>
        <w:rPr>
          <w:rFonts w:ascii="Times New Roman" w:hAnsi="Times New Roman"/>
        </w:rPr>
      </w:pPr>
      <w:r>
        <w:rPr>
          <w:rFonts w:ascii="Times New Roman" w:hAnsi="Times New Roman"/>
          <w:sz w:val="24"/>
          <w:szCs w:val="24"/>
        </w:rPr>
        <w:t>oraz</w:t>
      </w:r>
    </w:p>
    <w:p w:rsidR="000A139F" w:rsidRDefault="00420349">
      <w:pPr>
        <w:spacing w:line="240" w:lineRule="auto"/>
        <w:rPr>
          <w:rFonts w:ascii="Times New Roman" w:hAnsi="Times New Roman"/>
        </w:rPr>
      </w:pPr>
      <w:r>
        <w:rPr>
          <w:rFonts w:ascii="Times New Roman" w:hAnsi="Times New Roman"/>
          <w:sz w:val="24"/>
          <w:szCs w:val="24"/>
        </w:rPr>
        <w:t>...................................................................................................................................................</w:t>
      </w:r>
    </w:p>
    <w:p w:rsidR="000A139F" w:rsidRDefault="00420349">
      <w:pPr>
        <w:spacing w:line="240" w:lineRule="auto"/>
        <w:rPr>
          <w:rFonts w:ascii="Times New Roman" w:hAnsi="Times New Roman"/>
        </w:rPr>
      </w:pPr>
      <w:r>
        <w:rPr>
          <w:rFonts w:ascii="Times New Roman" w:hAnsi="Times New Roman"/>
          <w:sz w:val="24"/>
          <w:szCs w:val="24"/>
        </w:rPr>
        <w:t>...................................................................................................................................................</w:t>
      </w:r>
    </w:p>
    <w:p w:rsidR="000A139F" w:rsidRDefault="00420349">
      <w:pPr>
        <w:spacing w:line="240" w:lineRule="auto"/>
        <w:rPr>
          <w:rFonts w:ascii="Times New Roman" w:hAnsi="Times New Roman"/>
        </w:rPr>
      </w:pPr>
      <w:r>
        <w:rPr>
          <w:rFonts w:ascii="Times New Roman" w:hAnsi="Times New Roman"/>
          <w:sz w:val="24"/>
          <w:szCs w:val="24"/>
        </w:rPr>
        <w:t>...................................................................................................................................................</w:t>
      </w:r>
    </w:p>
    <w:p w:rsidR="000A139F" w:rsidRDefault="00420349">
      <w:pPr>
        <w:spacing w:line="240" w:lineRule="auto"/>
        <w:rPr>
          <w:rFonts w:ascii="Times New Roman" w:hAnsi="Times New Roman"/>
        </w:rPr>
      </w:pPr>
      <w:r>
        <w:rPr>
          <w:rFonts w:ascii="Times New Roman" w:hAnsi="Times New Roman"/>
          <w:sz w:val="24"/>
          <w:szCs w:val="24"/>
        </w:rPr>
        <w:t xml:space="preserve">zwaną w dalszej części umowy </w:t>
      </w:r>
      <w:r>
        <w:rPr>
          <w:rFonts w:ascii="Times New Roman" w:hAnsi="Times New Roman"/>
          <w:b/>
          <w:bCs/>
          <w:sz w:val="24"/>
          <w:szCs w:val="24"/>
        </w:rPr>
        <w:t>"Podmiotem przetwarzającym"</w:t>
      </w:r>
      <w:r>
        <w:rPr>
          <w:rFonts w:ascii="Times New Roman" w:hAnsi="Times New Roman"/>
          <w:sz w:val="24"/>
          <w:szCs w:val="24"/>
        </w:rPr>
        <w:t xml:space="preserve"> reprezentowanym przez:</w:t>
      </w:r>
    </w:p>
    <w:p w:rsidR="000A139F" w:rsidRDefault="00420349">
      <w:pPr>
        <w:spacing w:line="240" w:lineRule="auto"/>
        <w:rPr>
          <w:rFonts w:ascii="Times New Roman" w:hAnsi="Times New Roman"/>
        </w:rPr>
      </w:pPr>
      <w:r>
        <w:rPr>
          <w:rFonts w:ascii="Times New Roman" w:hAnsi="Times New Roman"/>
          <w:sz w:val="24"/>
          <w:szCs w:val="24"/>
        </w:rPr>
        <w:t>..............................................-.......................................</w:t>
      </w:r>
    </w:p>
    <w:p w:rsidR="000A139F" w:rsidRDefault="000A139F">
      <w:pPr>
        <w:spacing w:line="240" w:lineRule="auto"/>
        <w:rPr>
          <w:rFonts w:ascii="Times New Roman" w:hAnsi="Times New Roman"/>
          <w:sz w:val="24"/>
          <w:szCs w:val="24"/>
        </w:rPr>
      </w:pPr>
    </w:p>
    <w:p w:rsidR="000A139F" w:rsidRDefault="00420349">
      <w:pPr>
        <w:spacing w:line="240" w:lineRule="auto"/>
        <w:jc w:val="both"/>
        <w:rPr>
          <w:rFonts w:ascii="Times New Roman" w:hAnsi="Times New Roman"/>
        </w:rPr>
      </w:pPr>
      <w:r>
        <w:rPr>
          <w:rFonts w:ascii="Times New Roman" w:hAnsi="Times New Roman"/>
          <w:sz w:val="24"/>
          <w:szCs w:val="24"/>
        </w:rPr>
        <w:t xml:space="preserve">Mając na uwadze, iż Strony zawarły w dniu ...........  umowę na wykonanie zadania pn.: </w:t>
      </w:r>
      <w:r>
        <w:rPr>
          <w:rFonts w:ascii="Times New Roman" w:hAnsi="Times New Roman"/>
          <w:b/>
          <w:bCs/>
          <w:sz w:val="24"/>
          <w:szCs w:val="24"/>
        </w:rPr>
        <w:t>"Odbiór i zagospodarowanie odpadów komunalnych od właścicieli nieruchomości zamieszkałych z terenu gminy Boguty-Pianki"</w:t>
      </w:r>
    </w:p>
    <w:p w:rsidR="000A139F" w:rsidRDefault="00420349">
      <w:pPr>
        <w:spacing w:line="240" w:lineRule="auto"/>
        <w:jc w:val="both"/>
        <w:rPr>
          <w:rFonts w:ascii="Times New Roman" w:hAnsi="Times New Roman"/>
        </w:rPr>
      </w:pPr>
      <w:r>
        <w:rPr>
          <w:rFonts w:ascii="Times New Roman" w:hAnsi="Times New Roman"/>
          <w:sz w:val="24"/>
          <w:szCs w:val="24"/>
        </w:rPr>
        <w:t xml:space="preserve">strony zgodnie postanowiły, co następuje: </w:t>
      </w:r>
    </w:p>
    <w:p w:rsidR="000A139F" w:rsidRDefault="000A139F">
      <w:pPr>
        <w:spacing w:line="240" w:lineRule="auto"/>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1</w:t>
      </w:r>
    </w:p>
    <w:p w:rsidR="000A139F" w:rsidRDefault="00420349">
      <w:pPr>
        <w:spacing w:line="240" w:lineRule="auto"/>
        <w:jc w:val="center"/>
        <w:rPr>
          <w:rFonts w:ascii="Times New Roman" w:hAnsi="Times New Roman"/>
        </w:rPr>
      </w:pPr>
      <w:r>
        <w:rPr>
          <w:rFonts w:ascii="Times New Roman" w:hAnsi="Times New Roman"/>
          <w:b/>
          <w:bCs/>
          <w:sz w:val="24"/>
          <w:szCs w:val="24"/>
        </w:rPr>
        <w:t>Powierzenie przetwarzania danych osobowych</w:t>
      </w:r>
    </w:p>
    <w:p w:rsidR="000A139F" w:rsidRDefault="00420349">
      <w:pPr>
        <w:numPr>
          <w:ilvl w:val="0"/>
          <w:numId w:val="40"/>
        </w:numPr>
        <w:spacing w:line="240" w:lineRule="auto"/>
        <w:jc w:val="both"/>
        <w:rPr>
          <w:rFonts w:ascii="Times New Roman" w:hAnsi="Times New Roman"/>
        </w:rPr>
      </w:pPr>
      <w:r>
        <w:rPr>
          <w:rFonts w:ascii="Times New Roman" w:hAnsi="Times New Roman"/>
          <w:sz w:val="24"/>
          <w:szCs w:val="24"/>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0A139F" w:rsidRDefault="00420349">
      <w:pPr>
        <w:numPr>
          <w:ilvl w:val="0"/>
          <w:numId w:val="40"/>
        </w:numPr>
        <w:spacing w:line="240" w:lineRule="auto"/>
        <w:jc w:val="both"/>
        <w:rPr>
          <w:rFonts w:ascii="Times New Roman" w:hAnsi="Times New Roman"/>
        </w:rPr>
      </w:pPr>
      <w:r>
        <w:rPr>
          <w:rFonts w:ascii="Times New Roman" w:hAnsi="Times New Roman"/>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rsidR="000A139F" w:rsidRDefault="00420349">
      <w:pPr>
        <w:numPr>
          <w:ilvl w:val="0"/>
          <w:numId w:val="40"/>
        </w:numPr>
        <w:spacing w:line="240" w:lineRule="auto"/>
        <w:jc w:val="both"/>
        <w:rPr>
          <w:rFonts w:ascii="Times New Roman" w:hAnsi="Times New Roman"/>
        </w:rPr>
      </w:pPr>
      <w:r>
        <w:rPr>
          <w:rFonts w:ascii="Times New Roman" w:hAnsi="Times New Roman"/>
          <w:sz w:val="24"/>
          <w:szCs w:val="24"/>
        </w:rPr>
        <w:lastRenderedPageBreak/>
        <w:t>Podmiot przetwarzający oświadcza, iż stosuje środki bezpieczeństwa spełniające wymogi Rozporządzenia.</w:t>
      </w:r>
    </w:p>
    <w:p w:rsidR="000A139F" w:rsidRDefault="000A139F">
      <w:pPr>
        <w:spacing w:line="240" w:lineRule="auto"/>
        <w:jc w:val="both"/>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color w:val="FFFFFF"/>
          <w:sz w:val="24"/>
          <w:szCs w:val="24"/>
        </w:rPr>
        <w:t>§1</w:t>
      </w:r>
      <w:r>
        <w:rPr>
          <w:rFonts w:ascii="Times New Roman" w:hAnsi="Times New Roman"/>
          <w:color w:val="FFFFFF"/>
          <w:sz w:val="24"/>
          <w:szCs w:val="24"/>
        </w:rPr>
        <w:t>et</w:t>
      </w:r>
      <w:r>
        <w:rPr>
          <w:rFonts w:ascii="Times New Roman" w:hAnsi="Times New Roman"/>
          <w:sz w:val="24"/>
          <w:szCs w:val="24"/>
        </w:rPr>
        <w:t xml:space="preserve"> </w:t>
      </w:r>
      <w:r>
        <w:rPr>
          <w:rFonts w:ascii="Times New Roman" w:hAnsi="Times New Roman"/>
          <w:b/>
          <w:bCs/>
          <w:sz w:val="24"/>
          <w:szCs w:val="24"/>
        </w:rPr>
        <w:t>§ 2</w:t>
      </w:r>
    </w:p>
    <w:p w:rsidR="000A139F" w:rsidRDefault="00420349">
      <w:pPr>
        <w:spacing w:line="240" w:lineRule="auto"/>
        <w:jc w:val="center"/>
        <w:rPr>
          <w:rFonts w:ascii="Times New Roman" w:hAnsi="Times New Roman"/>
        </w:rPr>
      </w:pPr>
      <w:r>
        <w:rPr>
          <w:rFonts w:ascii="Times New Roman" w:hAnsi="Times New Roman"/>
          <w:b/>
          <w:bCs/>
          <w:sz w:val="24"/>
          <w:szCs w:val="24"/>
        </w:rPr>
        <w:t>Zakres i cel przetwarzania danych</w:t>
      </w:r>
    </w:p>
    <w:p w:rsidR="000A139F" w:rsidRDefault="00420349">
      <w:pPr>
        <w:numPr>
          <w:ilvl w:val="0"/>
          <w:numId w:val="41"/>
        </w:numPr>
        <w:spacing w:line="240" w:lineRule="auto"/>
        <w:jc w:val="both"/>
        <w:rPr>
          <w:rFonts w:ascii="Times New Roman" w:hAnsi="Times New Roman"/>
        </w:rPr>
      </w:pPr>
      <w:r>
        <w:rPr>
          <w:rFonts w:ascii="Times New Roman" w:hAnsi="Times New Roman"/>
          <w:sz w:val="24"/>
          <w:szCs w:val="24"/>
        </w:rPr>
        <w:t xml:space="preserve">Administrator danych powierza Wykonawcy przetwarzanie danych osobowych, przekazanych zgodnie z umową Nr ... z dnia …. </w:t>
      </w:r>
    </w:p>
    <w:p w:rsidR="000A139F" w:rsidRDefault="00420349">
      <w:pPr>
        <w:numPr>
          <w:ilvl w:val="0"/>
          <w:numId w:val="41"/>
        </w:numPr>
        <w:spacing w:line="240" w:lineRule="auto"/>
        <w:jc w:val="both"/>
        <w:rPr>
          <w:rFonts w:ascii="Times New Roman" w:hAnsi="Times New Roman"/>
        </w:rPr>
      </w:pPr>
      <w:r>
        <w:rPr>
          <w:rFonts w:ascii="Times New Roman" w:hAnsi="Times New Roman"/>
          <w:sz w:val="24"/>
          <w:szCs w:val="24"/>
        </w:rPr>
        <w:t>Zakres danych, o których mowa w ust. 1 obejmuje: imię i nazwisko właściciela nieruchomości oraz adres nieruchomości (budynku i lokalu).</w:t>
      </w:r>
    </w:p>
    <w:p w:rsidR="000A139F" w:rsidRDefault="00420349">
      <w:pPr>
        <w:numPr>
          <w:ilvl w:val="0"/>
          <w:numId w:val="41"/>
        </w:numPr>
        <w:spacing w:line="240" w:lineRule="auto"/>
        <w:jc w:val="both"/>
        <w:rPr>
          <w:rFonts w:ascii="Times New Roman" w:hAnsi="Times New Roman"/>
        </w:rPr>
      </w:pPr>
      <w:r>
        <w:rPr>
          <w:rFonts w:ascii="Times New Roman" w:hAnsi="Times New Roman"/>
          <w:sz w:val="24"/>
          <w:szCs w:val="24"/>
        </w:rPr>
        <w:t>Wykonawca zobowiązuje się przetwarzać powierzone do przetwarzania dane osobowe wyłącznie w celu wywiązania się z postanowień umowy na świadczenie usługi pn.: "Odbiór i zagospodarowanie odpadów komunalnych od właścicieli nieruchomości zamieszkałych z terenu Gminy Boguty-Pianki".</w:t>
      </w:r>
    </w:p>
    <w:p w:rsidR="000A139F" w:rsidRDefault="000A139F">
      <w:pPr>
        <w:spacing w:line="240" w:lineRule="auto"/>
        <w:jc w:val="both"/>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3</w:t>
      </w:r>
    </w:p>
    <w:p w:rsidR="000A139F" w:rsidRDefault="00420349">
      <w:pPr>
        <w:spacing w:line="240" w:lineRule="auto"/>
        <w:jc w:val="center"/>
        <w:rPr>
          <w:rFonts w:ascii="Times New Roman" w:hAnsi="Times New Roman"/>
        </w:rPr>
      </w:pPr>
      <w:r>
        <w:rPr>
          <w:rFonts w:ascii="Times New Roman" w:hAnsi="Times New Roman"/>
          <w:b/>
          <w:bCs/>
          <w:sz w:val="24"/>
          <w:szCs w:val="24"/>
        </w:rPr>
        <w:t>Obowiązki podmiotu przetwarzającego</w:t>
      </w:r>
    </w:p>
    <w:p w:rsidR="000A139F" w:rsidRDefault="00420349">
      <w:pPr>
        <w:numPr>
          <w:ilvl w:val="0"/>
          <w:numId w:val="42"/>
        </w:numPr>
        <w:spacing w:line="240" w:lineRule="auto"/>
        <w:jc w:val="both"/>
        <w:rPr>
          <w:rFonts w:ascii="Times New Roman" w:hAnsi="Times New Roman"/>
        </w:rPr>
      </w:pPr>
      <w:r>
        <w:rPr>
          <w:rFonts w:ascii="Times New Roman" w:hAnsi="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0A139F" w:rsidRDefault="00420349">
      <w:pPr>
        <w:numPr>
          <w:ilvl w:val="0"/>
          <w:numId w:val="42"/>
        </w:numPr>
        <w:spacing w:line="240" w:lineRule="auto"/>
        <w:jc w:val="both"/>
        <w:rPr>
          <w:rFonts w:ascii="Times New Roman" w:hAnsi="Times New Roman"/>
        </w:rPr>
      </w:pPr>
      <w:r>
        <w:rPr>
          <w:rFonts w:ascii="Times New Roman" w:hAnsi="Times New Roman"/>
          <w:sz w:val="24"/>
          <w:szCs w:val="24"/>
        </w:rPr>
        <w:t>Podmiot przetwarzający zobowiązuje się dołożyć należytej staranności przy przetwarzaniu powierzanych danych osobowych.</w:t>
      </w:r>
    </w:p>
    <w:p w:rsidR="000A139F" w:rsidRDefault="00420349">
      <w:pPr>
        <w:numPr>
          <w:ilvl w:val="0"/>
          <w:numId w:val="42"/>
        </w:numPr>
        <w:spacing w:line="240" w:lineRule="auto"/>
        <w:jc w:val="both"/>
        <w:rPr>
          <w:rFonts w:ascii="Times New Roman" w:hAnsi="Times New Roman"/>
        </w:rPr>
      </w:pPr>
      <w:r>
        <w:rPr>
          <w:rFonts w:ascii="Times New Roman" w:hAnsi="Times New Roman"/>
          <w:sz w:val="24"/>
          <w:szCs w:val="24"/>
        </w:rPr>
        <w:t>Podmiot przetwarzający zobowiązuje się zapewnić zachowanie w tajemnicy, (o której mowa w art. 28 ust. 3 pkt b Rozporządzenia) przetwarzanych danych przez osoby upoważnione do przetwarzania danych osobowych w celu realizacji niniejszej umowy, zarówno w trakcie zatrudnienia ich w Podmiocie przetwarzającym, jak i po jego ustaniu.</w:t>
      </w:r>
    </w:p>
    <w:p w:rsidR="000A139F" w:rsidRDefault="00420349">
      <w:pPr>
        <w:numPr>
          <w:ilvl w:val="0"/>
          <w:numId w:val="42"/>
        </w:numPr>
        <w:spacing w:line="240" w:lineRule="auto"/>
        <w:jc w:val="both"/>
        <w:rPr>
          <w:rFonts w:ascii="Times New Roman" w:hAnsi="Times New Roman"/>
        </w:rPr>
      </w:pPr>
      <w:r>
        <w:rPr>
          <w:rFonts w:ascii="Times New Roman" w:hAnsi="Times New Roman"/>
          <w:sz w:val="24"/>
          <w:szCs w:val="24"/>
        </w:rPr>
        <w:t>Podmiot przetwarzający po stwierdzeniu naruszenia ochrony danych osobowych bez zbędnej zwłoki zgłasza je administratorowi w ciągu 24 h.</w:t>
      </w:r>
    </w:p>
    <w:p w:rsidR="000A139F" w:rsidRDefault="000A139F">
      <w:pPr>
        <w:spacing w:line="240" w:lineRule="auto"/>
        <w:jc w:val="both"/>
        <w:rPr>
          <w:rFonts w:ascii="Times New Roman" w:hAnsi="Times New Roman"/>
        </w:rPr>
      </w:pPr>
    </w:p>
    <w:p w:rsidR="000A139F" w:rsidRDefault="00420349">
      <w:pPr>
        <w:spacing w:line="240" w:lineRule="auto"/>
        <w:jc w:val="center"/>
        <w:rPr>
          <w:rFonts w:ascii="Times New Roman" w:hAnsi="Times New Roman"/>
        </w:rPr>
      </w:pPr>
      <w:r>
        <w:rPr>
          <w:rFonts w:ascii="Times New Roman" w:hAnsi="Times New Roman"/>
          <w:b/>
          <w:bCs/>
          <w:sz w:val="24"/>
          <w:szCs w:val="24"/>
        </w:rPr>
        <w:t>§ 4</w:t>
      </w:r>
    </w:p>
    <w:p w:rsidR="000A139F" w:rsidRDefault="00420349">
      <w:pPr>
        <w:spacing w:line="240" w:lineRule="auto"/>
        <w:jc w:val="center"/>
        <w:rPr>
          <w:rFonts w:ascii="Times New Roman" w:hAnsi="Times New Roman"/>
        </w:rPr>
      </w:pPr>
      <w:r>
        <w:rPr>
          <w:rFonts w:ascii="Times New Roman" w:hAnsi="Times New Roman"/>
          <w:b/>
          <w:bCs/>
          <w:sz w:val="24"/>
          <w:szCs w:val="24"/>
        </w:rPr>
        <w:t>Prawo kontroli</w:t>
      </w:r>
    </w:p>
    <w:p w:rsidR="000A139F" w:rsidRDefault="00420349">
      <w:pPr>
        <w:numPr>
          <w:ilvl w:val="0"/>
          <w:numId w:val="43"/>
        </w:numPr>
        <w:spacing w:line="240" w:lineRule="auto"/>
        <w:jc w:val="both"/>
        <w:rPr>
          <w:rFonts w:ascii="Times New Roman" w:hAnsi="Times New Roman"/>
        </w:rPr>
      </w:pPr>
      <w:r>
        <w:rPr>
          <w:rFonts w:ascii="Times New Roman" w:hAnsi="Times New Roman"/>
          <w:sz w:val="24"/>
          <w:szCs w:val="24"/>
        </w:rPr>
        <w:t>Administrator danych zgodnie z art. 28 ust. 3 pkt h Rozporządzenia ma prawo kontroli, czy środki zastosowane przez Podmiot przetwarzający przy przetwarzaniu i zabezpieczeniu powierzonych danych osobowych spełniają postanowienia umowy.</w:t>
      </w:r>
    </w:p>
    <w:p w:rsidR="000A139F" w:rsidRDefault="00420349">
      <w:pPr>
        <w:numPr>
          <w:ilvl w:val="0"/>
          <w:numId w:val="43"/>
        </w:numPr>
        <w:spacing w:line="240" w:lineRule="auto"/>
        <w:jc w:val="both"/>
        <w:rPr>
          <w:rFonts w:ascii="Times New Roman" w:hAnsi="Times New Roman"/>
        </w:rPr>
      </w:pPr>
      <w:r>
        <w:rPr>
          <w:rFonts w:ascii="Times New Roman" w:hAnsi="Times New Roman"/>
          <w:sz w:val="24"/>
          <w:szCs w:val="24"/>
        </w:rPr>
        <w:t>Podmiot przetwarzający udostępnia Administratorowi wszelkie informacje niezbędne do wykazania spełnienia obowiązków określonych w art. 28 Rozporządzenia.</w:t>
      </w:r>
    </w:p>
    <w:p w:rsidR="000A139F" w:rsidRDefault="000A139F">
      <w:pPr>
        <w:spacing w:line="240" w:lineRule="auto"/>
        <w:jc w:val="both"/>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5</w:t>
      </w:r>
    </w:p>
    <w:p w:rsidR="000A139F" w:rsidRDefault="00420349">
      <w:pPr>
        <w:spacing w:line="240" w:lineRule="auto"/>
        <w:jc w:val="center"/>
        <w:rPr>
          <w:rFonts w:ascii="Times New Roman" w:hAnsi="Times New Roman"/>
        </w:rPr>
      </w:pPr>
      <w:r>
        <w:rPr>
          <w:rFonts w:ascii="Times New Roman" w:hAnsi="Times New Roman"/>
          <w:b/>
          <w:bCs/>
          <w:sz w:val="24"/>
          <w:szCs w:val="24"/>
        </w:rPr>
        <w:t>Odpowiedzialność podmiotu przetwarzającego</w:t>
      </w:r>
    </w:p>
    <w:p w:rsidR="000A139F" w:rsidRDefault="00420349">
      <w:pPr>
        <w:spacing w:line="240" w:lineRule="auto"/>
        <w:jc w:val="both"/>
        <w:rPr>
          <w:rFonts w:ascii="Times New Roman" w:hAnsi="Times New Roman"/>
        </w:rPr>
      </w:pPr>
      <w:r>
        <w:rPr>
          <w:rFonts w:ascii="Times New Roman" w:hAnsi="Times New Roman"/>
          <w:sz w:val="24"/>
          <w:szCs w:val="24"/>
        </w:rPr>
        <w:t>Podmiot przetwarzający jest odpowiedzialny za udostępnienie lub wykorzystanie danych osobowych niezgodnie z treścią umowy, a w szczególności za udostępnienie powierzonych do przetwarzania danych osobowych osobom nieupoważnionym.</w:t>
      </w:r>
    </w:p>
    <w:p w:rsidR="000A139F" w:rsidRDefault="000A139F">
      <w:pPr>
        <w:spacing w:line="240" w:lineRule="auto"/>
        <w:jc w:val="both"/>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6</w:t>
      </w:r>
    </w:p>
    <w:p w:rsidR="000A139F" w:rsidRDefault="00420349">
      <w:pPr>
        <w:spacing w:line="240" w:lineRule="auto"/>
        <w:jc w:val="center"/>
        <w:rPr>
          <w:rFonts w:ascii="Times New Roman" w:hAnsi="Times New Roman"/>
        </w:rPr>
      </w:pPr>
      <w:r>
        <w:rPr>
          <w:rFonts w:ascii="Times New Roman" w:hAnsi="Times New Roman"/>
          <w:b/>
          <w:bCs/>
          <w:sz w:val="24"/>
          <w:szCs w:val="24"/>
        </w:rPr>
        <w:t>Czas obowiązywania umowy</w:t>
      </w:r>
    </w:p>
    <w:p w:rsidR="000A139F" w:rsidRDefault="00420349">
      <w:pPr>
        <w:spacing w:line="240" w:lineRule="auto"/>
        <w:jc w:val="both"/>
        <w:rPr>
          <w:rFonts w:ascii="Times New Roman" w:hAnsi="Times New Roman"/>
        </w:rPr>
      </w:pPr>
      <w:r>
        <w:rPr>
          <w:rFonts w:ascii="Times New Roman" w:hAnsi="Times New Roman"/>
          <w:sz w:val="24"/>
          <w:szCs w:val="24"/>
        </w:rPr>
        <w:t xml:space="preserve">Niniejsza Umowa została zawarta na czas obowiązywania Umowy na świadczenie usługi </w:t>
      </w:r>
      <w:r>
        <w:rPr>
          <w:rFonts w:ascii="Times New Roman" w:hAnsi="Times New Roman"/>
          <w:b/>
          <w:bCs/>
          <w:i/>
          <w:iCs/>
          <w:sz w:val="24"/>
          <w:szCs w:val="24"/>
        </w:rPr>
        <w:t>"Odbiór i zagospodarowanie odpadów komunalnych od właścicieli nieruchomości zamieszkałych z terenu Gminy Boguty-Pianki”.</w:t>
      </w:r>
    </w:p>
    <w:p w:rsidR="000A139F" w:rsidRDefault="000A139F">
      <w:pPr>
        <w:spacing w:line="240" w:lineRule="auto"/>
        <w:jc w:val="both"/>
        <w:rPr>
          <w:rFonts w:ascii="Times New Roman" w:hAnsi="Times New Roman"/>
          <w:b/>
          <w:bCs/>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7</w:t>
      </w:r>
    </w:p>
    <w:p w:rsidR="000A139F" w:rsidRDefault="00420349">
      <w:pPr>
        <w:spacing w:line="240" w:lineRule="auto"/>
        <w:jc w:val="center"/>
        <w:rPr>
          <w:rFonts w:ascii="Times New Roman" w:hAnsi="Times New Roman"/>
        </w:rPr>
      </w:pPr>
      <w:r>
        <w:rPr>
          <w:rFonts w:ascii="Times New Roman" w:hAnsi="Times New Roman"/>
          <w:b/>
          <w:bCs/>
          <w:sz w:val="24"/>
          <w:szCs w:val="24"/>
        </w:rPr>
        <w:t>Rozwiązanie umowy</w:t>
      </w:r>
    </w:p>
    <w:p w:rsidR="000A139F" w:rsidRDefault="00420349">
      <w:pPr>
        <w:numPr>
          <w:ilvl w:val="0"/>
          <w:numId w:val="44"/>
        </w:numPr>
        <w:spacing w:line="240" w:lineRule="auto"/>
        <w:jc w:val="both"/>
        <w:rPr>
          <w:rFonts w:ascii="Times New Roman" w:hAnsi="Times New Roman"/>
        </w:rPr>
      </w:pPr>
      <w:r>
        <w:rPr>
          <w:rFonts w:ascii="Times New Roman" w:hAnsi="Times New Roman"/>
          <w:sz w:val="24"/>
          <w:szCs w:val="24"/>
        </w:rPr>
        <w:t>Administrator danych może rozwiązać niniejszą umowę ze skutkiem natychmiastowym gdy Podmiot przetwarzający:</w:t>
      </w:r>
    </w:p>
    <w:p w:rsidR="000A139F" w:rsidRDefault="00420349">
      <w:pPr>
        <w:numPr>
          <w:ilvl w:val="1"/>
          <w:numId w:val="44"/>
        </w:numPr>
        <w:spacing w:line="240" w:lineRule="auto"/>
        <w:jc w:val="both"/>
        <w:rPr>
          <w:rFonts w:ascii="Times New Roman" w:hAnsi="Times New Roman"/>
        </w:rPr>
      </w:pPr>
      <w:r>
        <w:rPr>
          <w:rFonts w:ascii="Times New Roman" w:hAnsi="Times New Roman"/>
          <w:sz w:val="24"/>
          <w:szCs w:val="24"/>
        </w:rPr>
        <w:t>pomimo zobowiązania go do usunięcia uchybień stwierdzonych podczas kontroli nie usunie ich w wyznaczonym terminie;</w:t>
      </w:r>
    </w:p>
    <w:p w:rsidR="000A139F" w:rsidRDefault="00420349">
      <w:pPr>
        <w:numPr>
          <w:ilvl w:val="1"/>
          <w:numId w:val="44"/>
        </w:numPr>
        <w:spacing w:line="240" w:lineRule="auto"/>
        <w:jc w:val="both"/>
        <w:rPr>
          <w:rFonts w:ascii="Times New Roman" w:hAnsi="Times New Roman"/>
        </w:rPr>
      </w:pPr>
      <w:r>
        <w:rPr>
          <w:rFonts w:ascii="Times New Roman" w:hAnsi="Times New Roman"/>
          <w:sz w:val="24"/>
          <w:szCs w:val="24"/>
        </w:rPr>
        <w:t>przetwarza dane osobowe w sposób niezgodny z umową;</w:t>
      </w:r>
    </w:p>
    <w:p w:rsidR="000A139F" w:rsidRDefault="00420349">
      <w:pPr>
        <w:numPr>
          <w:ilvl w:val="1"/>
          <w:numId w:val="44"/>
        </w:numPr>
        <w:spacing w:line="240" w:lineRule="auto"/>
        <w:jc w:val="both"/>
        <w:rPr>
          <w:rFonts w:ascii="Times New Roman" w:hAnsi="Times New Roman"/>
        </w:rPr>
      </w:pPr>
      <w:r>
        <w:rPr>
          <w:rFonts w:ascii="Times New Roman" w:hAnsi="Times New Roman"/>
          <w:sz w:val="24"/>
          <w:szCs w:val="24"/>
        </w:rPr>
        <w:t>powierzył przetwarzanie danych osobowych innemu podmiotowi bez zgody Administratora danych.</w:t>
      </w:r>
    </w:p>
    <w:p w:rsidR="000A139F" w:rsidRDefault="00420349">
      <w:pPr>
        <w:spacing w:line="240" w:lineRule="auto"/>
        <w:jc w:val="center"/>
        <w:rPr>
          <w:rFonts w:ascii="Times New Roman" w:hAnsi="Times New Roman"/>
        </w:rPr>
      </w:pPr>
      <w:r>
        <w:rPr>
          <w:rFonts w:ascii="Times New Roman" w:hAnsi="Times New Roman"/>
          <w:b/>
          <w:bCs/>
          <w:sz w:val="24"/>
          <w:szCs w:val="24"/>
        </w:rPr>
        <w:t xml:space="preserve">§ 8 </w:t>
      </w:r>
    </w:p>
    <w:p w:rsidR="000A139F" w:rsidRDefault="00420349">
      <w:pPr>
        <w:spacing w:line="240" w:lineRule="auto"/>
        <w:jc w:val="center"/>
        <w:rPr>
          <w:rFonts w:ascii="Times New Roman" w:hAnsi="Times New Roman"/>
        </w:rPr>
      </w:pPr>
      <w:r>
        <w:rPr>
          <w:rFonts w:ascii="Times New Roman" w:hAnsi="Times New Roman"/>
          <w:b/>
          <w:bCs/>
          <w:sz w:val="24"/>
          <w:szCs w:val="24"/>
        </w:rPr>
        <w:t>Zasada zachowania poufności</w:t>
      </w:r>
    </w:p>
    <w:p w:rsidR="000A139F" w:rsidRDefault="00420349">
      <w:pPr>
        <w:numPr>
          <w:ilvl w:val="0"/>
          <w:numId w:val="45"/>
        </w:numPr>
        <w:spacing w:line="240" w:lineRule="auto"/>
        <w:jc w:val="both"/>
        <w:rPr>
          <w:rFonts w:ascii="Times New Roman" w:hAnsi="Times New Roman"/>
        </w:rPr>
      </w:pPr>
      <w:r>
        <w:rPr>
          <w:rFonts w:ascii="Times New Roman" w:hAnsi="Times New Roman"/>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0A139F" w:rsidRDefault="00420349">
      <w:pPr>
        <w:numPr>
          <w:ilvl w:val="0"/>
          <w:numId w:val="45"/>
        </w:numPr>
        <w:spacing w:line="240" w:lineRule="auto"/>
        <w:jc w:val="both"/>
        <w:rPr>
          <w:rFonts w:ascii="Times New Roman" w:hAnsi="Times New Roman"/>
        </w:rPr>
      </w:pPr>
      <w:r>
        <w:rPr>
          <w:rFonts w:ascii="Times New Roman" w:hAnsi="Times New Roman"/>
          <w:sz w:val="24"/>
          <w:szCs w:val="24"/>
        </w:rPr>
        <w:t>Podmiot przetwarzający oświadcza, że w związku ze zobowiązaniem do zachowania w tajemnicy danych poufnych nie będą one wykorzystywane, ujawniane ani udostępniane bez pisemnej zgodny Administratora danych innym celu niż wykonanie Umowy, chyba że konieczność ujawnienia posiadanych informacji wynika z obowiązujących przepisów prawa lub Umowy.</w:t>
      </w:r>
    </w:p>
    <w:p w:rsidR="000A139F" w:rsidRDefault="000A139F">
      <w:pPr>
        <w:spacing w:line="240" w:lineRule="auto"/>
        <w:jc w:val="both"/>
        <w:rPr>
          <w:rFonts w:ascii="Times New Roman" w:hAnsi="Times New Roman"/>
          <w:sz w:val="24"/>
          <w:szCs w:val="24"/>
        </w:rPr>
      </w:pPr>
    </w:p>
    <w:p w:rsidR="000A139F" w:rsidRDefault="00420349">
      <w:pPr>
        <w:spacing w:line="240" w:lineRule="auto"/>
        <w:jc w:val="center"/>
        <w:rPr>
          <w:rFonts w:ascii="Times New Roman" w:hAnsi="Times New Roman"/>
        </w:rPr>
      </w:pPr>
      <w:r>
        <w:rPr>
          <w:rFonts w:ascii="Times New Roman" w:hAnsi="Times New Roman"/>
          <w:b/>
          <w:bCs/>
          <w:sz w:val="24"/>
          <w:szCs w:val="24"/>
        </w:rPr>
        <w:t>§ 9</w:t>
      </w:r>
    </w:p>
    <w:p w:rsidR="000A139F" w:rsidRDefault="00420349">
      <w:pPr>
        <w:spacing w:line="240" w:lineRule="auto"/>
        <w:jc w:val="center"/>
        <w:rPr>
          <w:rFonts w:ascii="Times New Roman" w:hAnsi="Times New Roman"/>
        </w:rPr>
      </w:pPr>
      <w:r>
        <w:rPr>
          <w:rFonts w:ascii="Times New Roman" w:hAnsi="Times New Roman"/>
          <w:b/>
          <w:bCs/>
          <w:sz w:val="24"/>
          <w:szCs w:val="24"/>
        </w:rPr>
        <w:lastRenderedPageBreak/>
        <w:t>Postanowienia końcowe</w:t>
      </w:r>
    </w:p>
    <w:p w:rsidR="000A139F" w:rsidRDefault="00420349">
      <w:pPr>
        <w:numPr>
          <w:ilvl w:val="0"/>
          <w:numId w:val="46"/>
        </w:numPr>
        <w:spacing w:line="240" w:lineRule="auto"/>
        <w:jc w:val="both"/>
        <w:rPr>
          <w:rFonts w:ascii="Times New Roman" w:hAnsi="Times New Roman"/>
        </w:rPr>
      </w:pPr>
      <w:r>
        <w:rPr>
          <w:rFonts w:ascii="Times New Roman" w:hAnsi="Times New Roman"/>
          <w:sz w:val="24"/>
          <w:szCs w:val="24"/>
        </w:rPr>
        <w:t>Umowa zostaje sporządzona w dwóch jednobrzmiących egzemplarzach dla każdej ze stron.</w:t>
      </w:r>
    </w:p>
    <w:p w:rsidR="000A139F" w:rsidRDefault="00420349">
      <w:pPr>
        <w:numPr>
          <w:ilvl w:val="0"/>
          <w:numId w:val="46"/>
        </w:numPr>
        <w:spacing w:line="240" w:lineRule="auto"/>
        <w:jc w:val="both"/>
        <w:rPr>
          <w:rFonts w:ascii="Times New Roman" w:hAnsi="Times New Roman"/>
        </w:rPr>
      </w:pPr>
      <w:r>
        <w:rPr>
          <w:rFonts w:ascii="Times New Roman" w:hAnsi="Times New Roman"/>
          <w:sz w:val="24"/>
          <w:szCs w:val="24"/>
        </w:rPr>
        <w:t>W sprawach nieuregulowanych zastosowanie będą miały przepisu Kodeksu cywilnego oraz Rozporządzenia.</w:t>
      </w:r>
    </w:p>
    <w:p w:rsidR="000A139F" w:rsidRDefault="000A139F">
      <w:pPr>
        <w:spacing w:line="240" w:lineRule="auto"/>
        <w:jc w:val="both"/>
        <w:rPr>
          <w:rFonts w:ascii="Times New Roman" w:hAnsi="Times New Roman"/>
          <w:sz w:val="24"/>
          <w:szCs w:val="24"/>
        </w:rPr>
      </w:pPr>
    </w:p>
    <w:p w:rsidR="000A139F" w:rsidRDefault="000A139F">
      <w:pPr>
        <w:spacing w:line="240" w:lineRule="auto"/>
        <w:jc w:val="both"/>
        <w:rPr>
          <w:rFonts w:ascii="Times New Roman" w:hAnsi="Times New Roman"/>
          <w:sz w:val="24"/>
          <w:szCs w:val="24"/>
        </w:rPr>
      </w:pPr>
    </w:p>
    <w:p w:rsidR="000A139F" w:rsidRDefault="000A139F">
      <w:pPr>
        <w:spacing w:line="240" w:lineRule="auto"/>
        <w:jc w:val="both"/>
        <w:rPr>
          <w:rFonts w:ascii="Times New Roman" w:hAnsi="Times New Roman"/>
          <w:sz w:val="24"/>
          <w:szCs w:val="24"/>
        </w:rPr>
      </w:pPr>
    </w:p>
    <w:p w:rsidR="000A139F" w:rsidRDefault="000A139F">
      <w:pPr>
        <w:keepNext/>
        <w:keepLines/>
        <w:spacing w:before="200" w:after="0" w:line="240" w:lineRule="auto"/>
        <w:ind w:left="6379"/>
        <w:jc w:val="both"/>
        <w:outlineLvl w:val="3"/>
        <w:rPr>
          <w:rFonts w:ascii="Times New Roman" w:eastAsia="Times New Roman" w:hAnsi="Times New Roman" w:cs="Times New Roman"/>
          <w:color w:val="000000"/>
          <w:sz w:val="24"/>
          <w:szCs w:val="24"/>
        </w:rPr>
      </w:pPr>
    </w:p>
    <w:p w:rsidR="000A139F" w:rsidRDefault="000A139F">
      <w:pPr>
        <w:keepNext/>
        <w:keepLines/>
        <w:spacing w:before="200" w:after="0" w:line="240" w:lineRule="auto"/>
        <w:ind w:left="6379"/>
        <w:outlineLvl w:val="3"/>
        <w:rPr>
          <w:rFonts w:ascii="Times New Roman" w:eastAsia="Times New Roman" w:hAnsi="Times New Roman" w:cs="Times New Roman"/>
          <w:b/>
          <w:bCs/>
          <w:iCs/>
          <w:color w:val="000000"/>
          <w:sz w:val="24"/>
          <w:szCs w:val="24"/>
        </w:rPr>
      </w:pPr>
    </w:p>
    <w:p w:rsidR="000A139F" w:rsidRDefault="000A139F">
      <w:pPr>
        <w:keepNext/>
        <w:keepLines/>
        <w:spacing w:before="200" w:after="0" w:line="240" w:lineRule="auto"/>
        <w:ind w:left="6379"/>
        <w:outlineLvl w:val="3"/>
        <w:rPr>
          <w:rFonts w:ascii="Times New Roman" w:eastAsia="Times New Roman" w:hAnsi="Times New Roman" w:cs="Times New Roman"/>
          <w:b/>
          <w:bCs/>
          <w:iCs/>
          <w:color w:val="000000"/>
          <w:sz w:val="24"/>
          <w:szCs w:val="24"/>
        </w:rPr>
      </w:pPr>
    </w:p>
    <w:p w:rsidR="000A139F" w:rsidRDefault="000A139F">
      <w:pPr>
        <w:keepNext/>
        <w:keepLines/>
        <w:spacing w:before="200" w:after="0" w:line="240" w:lineRule="auto"/>
        <w:ind w:left="6379"/>
        <w:outlineLvl w:val="3"/>
        <w:rPr>
          <w:rFonts w:ascii="Times New Roman" w:eastAsia="Times New Roman" w:hAnsi="Times New Roman" w:cs="Times New Roman"/>
          <w:b/>
          <w:bCs/>
          <w:iCs/>
          <w:color w:val="000000"/>
          <w:sz w:val="24"/>
          <w:szCs w:val="24"/>
        </w:rPr>
      </w:pPr>
    </w:p>
    <w:p w:rsidR="000A139F" w:rsidRDefault="000A139F">
      <w:pPr>
        <w:spacing w:before="200" w:after="0" w:line="240" w:lineRule="auto"/>
        <w:ind w:left="6379"/>
        <w:outlineLvl w:val="3"/>
        <w:rPr>
          <w:rFonts w:ascii="Times New Roman" w:hAnsi="Times New Roman"/>
        </w:rPr>
      </w:pPr>
      <w:bookmarkStart w:id="1" w:name="_GoBack"/>
      <w:bookmarkEnd w:id="1"/>
    </w:p>
    <w:sectPr w:rsidR="000A139F">
      <w:headerReference w:type="default" r:id="rId12"/>
      <w:footerReference w:type="default" r:id="rId13"/>
      <w:pgSz w:w="11906" w:h="16838"/>
      <w:pgMar w:top="1861" w:right="1417" w:bottom="1417" w:left="1417" w:header="1417"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A4" w:rsidRDefault="001909A4">
      <w:pPr>
        <w:spacing w:after="0" w:line="240" w:lineRule="auto"/>
      </w:pPr>
      <w:r>
        <w:separator/>
      </w:r>
    </w:p>
  </w:endnote>
  <w:endnote w:type="continuationSeparator" w:id="0">
    <w:p w:rsidR="001909A4" w:rsidRDefault="0019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libri;Bold">
    <w:panose1 w:val="00000000000000000000"/>
    <w:charset w:val="00"/>
    <w:family w:val="roman"/>
    <w:notTrueType/>
    <w:pitch w:val="default"/>
  </w:font>
  <w:font w:name="OpenSymbol;Arial Unicode MS">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imes New Roman;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font>
  <w:font w:name="TimesNewRoman">
    <w:panose1 w:val="00000000000000000000"/>
    <w:charset w:val="00"/>
    <w:family w:val="roman"/>
    <w:notTrueType/>
    <w:pitch w:val="default"/>
  </w:font>
  <w:font w:name="TimesNewRoman;BoldItalic">
    <w:panose1 w:val="00000000000000000000"/>
    <w:charset w:val="00"/>
    <w:family w:val="roman"/>
    <w:notTrueType/>
    <w:pitch w:val="default"/>
  </w:font>
  <w:font w:name="Arial;Arial">
    <w:panose1 w:val="00000000000000000000"/>
    <w:charset w:val="00"/>
    <w:family w:val="roman"/>
    <w:notTrueType/>
    <w:pitch w:val="default"/>
  </w:font>
  <w:font w:name="Cambria,Italic">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mbri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MT;MS Mincho">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ans-serif">
    <w:altName w:val="Arial"/>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850246"/>
      <w:docPartObj>
        <w:docPartGallery w:val="Page Numbers (Bottom of Page)"/>
        <w:docPartUnique/>
      </w:docPartObj>
    </w:sdtPr>
    <w:sdtEndPr/>
    <w:sdtContent>
      <w:p w:rsidR="000A139F" w:rsidRDefault="00420349">
        <w:pPr>
          <w:pStyle w:val="Stopka"/>
          <w:jc w:val="right"/>
        </w:pPr>
        <w:r>
          <w:fldChar w:fldCharType="begin"/>
        </w:r>
        <w:r>
          <w:instrText>PAGE</w:instrText>
        </w:r>
        <w:r>
          <w:fldChar w:fldCharType="separate"/>
        </w:r>
        <w:r w:rsidR="00915EBF">
          <w:rPr>
            <w:noProof/>
          </w:rPr>
          <w:t>59</w:t>
        </w:r>
        <w:r>
          <w:fldChar w:fldCharType="end"/>
        </w:r>
      </w:p>
    </w:sdtContent>
  </w:sdt>
  <w:p w:rsidR="000A139F" w:rsidRDefault="000A139F" w:rsidP="00915EBF">
    <w:pPr>
      <w:keepLines/>
      <w:spacing w:after="57" w:line="240" w:lineRule="auto"/>
      <w:rPr>
        <w:rFonts w:ascii="Times New Roman" w:eastAsia="ArialMT;MS Mincho" w:hAnsi="Times New Roman" w:cs="Verdana"/>
        <w:b/>
        <w:bCs/>
        <w:i/>
        <w:iCs/>
        <w:color w:val="FF0000"/>
        <w:spacing w:val="3"/>
        <w:kern w:val="2"/>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A4" w:rsidRDefault="001909A4">
      <w:pPr>
        <w:rPr>
          <w:sz w:val="12"/>
        </w:rPr>
      </w:pPr>
      <w:r>
        <w:separator/>
      </w:r>
    </w:p>
  </w:footnote>
  <w:footnote w:type="continuationSeparator" w:id="0">
    <w:p w:rsidR="001909A4" w:rsidRDefault="001909A4">
      <w:pPr>
        <w:rPr>
          <w:sz w:val="12"/>
        </w:rPr>
      </w:pPr>
      <w:r>
        <w:continuationSeparator/>
      </w:r>
    </w:p>
  </w:footnote>
  <w:footnote w:id="1">
    <w:p w:rsidR="000A139F" w:rsidRDefault="00420349">
      <w:pPr>
        <w:pStyle w:val="Akapitzlist"/>
        <w:ind w:left="0"/>
        <w:jc w:val="both"/>
      </w:pPr>
      <w:r>
        <w:rPr>
          <w:rStyle w:val="Znakiprzypiswdolnych"/>
        </w:rPr>
        <w:footnoteRef/>
      </w:r>
      <w:r>
        <w:rPr>
          <w:sz w:val="16"/>
          <w:szCs w:val="16"/>
        </w:rPr>
        <w:t xml:space="preserve"> niepotrzebne skreślić; w przypadku nie skreślenia (nie wskazania) żadnej z ww. treści oświadczenia </w:t>
      </w:r>
      <w:r>
        <w:rPr>
          <w:sz w:val="16"/>
          <w:szCs w:val="16"/>
        </w:rPr>
        <w:br/>
        <w:t xml:space="preserve">i niewypełnienie powyższego pola oznaczonego: </w:t>
      </w:r>
      <w:r>
        <w:rPr>
          <w:i/>
          <w:sz w:val="16"/>
          <w:szCs w:val="16"/>
        </w:rPr>
        <w:t>„należy wskazać nazwę (rodzaj) towaru/usługi, których dostawa/świadczenie będzie prowadzić do jego powstania oraz ich wartość bez kwoty podatku od towarów i usług, a także stawki podatku od towarów iusług, która zgodnie zwiedzą wykonawcy, będzie miała zastosowanie ”</w:t>
      </w:r>
      <w:r>
        <w:rPr>
          <w:sz w:val="16"/>
          <w:szCs w:val="16"/>
        </w:rPr>
        <w:t xml:space="preserve"> – zamawiający uzna, że wybór przedmiotowej oferty nie będzie prowadzić do powstania u zamawiającego obowiązku podatkowego.</w:t>
      </w:r>
    </w:p>
  </w:footnote>
  <w:footnote w:id="2">
    <w:p w:rsidR="000A139F" w:rsidRDefault="00420349">
      <w:pPr>
        <w:pStyle w:val="Tekstprzypisudolnego"/>
        <w:spacing w:after="200"/>
        <w:jc w:val="both"/>
        <w:rPr>
          <w:rFonts w:ascii="Times New Roman" w:hAnsi="Times New Roman" w:cs="Times New Roman"/>
          <w:sz w:val="14"/>
          <w:szCs w:val="14"/>
        </w:rPr>
      </w:pPr>
      <w:r>
        <w:rPr>
          <w:rStyle w:val="Znakiprzypiswdolnych"/>
        </w:rPr>
        <w:footnoteRef/>
      </w:r>
      <w:r>
        <w:rPr>
          <w:rFonts w:ascii="Times New Roman" w:hAnsi="Times New Roman" w:cs="Times New Roman"/>
          <w:sz w:val="14"/>
          <w:szCs w:val="14"/>
        </w:rPr>
        <w:tab/>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0A139F" w:rsidRDefault="00420349">
      <w:pPr>
        <w:pStyle w:val="Tekstprzypisudolnego"/>
        <w:spacing w:after="200"/>
        <w:jc w:val="both"/>
      </w:pPr>
      <w:r>
        <w:rPr>
          <w:rStyle w:val="Znakiprzypiswdolnych"/>
        </w:rPr>
        <w:footnoteRef/>
      </w:r>
      <w:r>
        <w:rPr>
          <w:rFonts w:ascii="Times New Roman" w:hAnsi="Times New Roman" w:cs="Times New Roman"/>
          <w:sz w:val="14"/>
          <w:szCs w:val="14"/>
        </w:rPr>
        <w:tab/>
        <w:t xml:space="preserve"> </w:t>
      </w:r>
      <w:r>
        <w:rPr>
          <w:rFonts w:ascii="Times New Roman" w:hAnsi="Times New Roman" w:cs="Times New Roman"/>
          <w:color w:val="000000"/>
          <w:sz w:val="14"/>
          <w:szCs w:val="14"/>
        </w:rPr>
        <w:t xml:space="preserve">w przypadku gdy wykonawca </w:t>
      </w:r>
      <w:r>
        <w:rPr>
          <w:rFonts w:ascii="Times New Roman" w:hAnsi="Times New Roman" w:cs="Times New Roman"/>
          <w:sz w:val="14"/>
          <w:szCs w:val="1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9F" w:rsidRDefault="00420349">
    <w:pPr>
      <w:pStyle w:val="Nagwek"/>
      <w:rPr>
        <w:sz w:val="18"/>
        <w:szCs w:val="18"/>
      </w:rPr>
    </w:pPr>
    <w:r>
      <w:rPr>
        <w:rFonts w:ascii="Times New Roman" w:hAnsi="Times New Roman"/>
        <w:i/>
        <w:iCs/>
        <w:sz w:val="18"/>
        <w:szCs w:val="18"/>
      </w:rPr>
      <w:t>Specyfikacja Warunków Zamówienia nr ORS.271.1.2021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88D"/>
    <w:multiLevelType w:val="multilevel"/>
    <w:tmpl w:val="BD06125A"/>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nsid w:val="028443AB"/>
    <w:multiLevelType w:val="multilevel"/>
    <w:tmpl w:val="5314AF3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4B38E0"/>
    <w:multiLevelType w:val="multilevel"/>
    <w:tmpl w:val="4F64022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18668E5"/>
    <w:multiLevelType w:val="multilevel"/>
    <w:tmpl w:val="E584AF9A"/>
    <w:lvl w:ilvl="0">
      <w:start w:val="1"/>
      <w:numFmt w:val="lowerLetter"/>
      <w:lvlText w:val="%1)"/>
      <w:lvlJc w:val="left"/>
      <w:pPr>
        <w:tabs>
          <w:tab w:val="num" w:pos="720"/>
        </w:tabs>
        <w:ind w:left="720" w:hanging="360"/>
      </w:pPr>
      <w:rPr>
        <w:rFonts w:ascii="Times New Roman" w:hAnsi="Times New Roman"/>
        <w:b/>
        <w:bCs/>
        <w:sz w:val="24"/>
        <w:szCs w:val="24"/>
      </w:rPr>
    </w:lvl>
    <w:lvl w:ilvl="1">
      <w:start w:val="1"/>
      <w:numFmt w:val="lowerLetter"/>
      <w:lvlText w:val="%2)"/>
      <w:lvlJc w:val="left"/>
      <w:pPr>
        <w:tabs>
          <w:tab w:val="num" w:pos="1080"/>
        </w:tabs>
        <w:ind w:left="1080" w:hanging="360"/>
      </w:pPr>
      <w:rPr>
        <w:rFonts w:ascii="Times New Roman" w:hAnsi="Times New Roman"/>
        <w:b/>
        <w:bCs/>
        <w:sz w:val="24"/>
        <w:szCs w:val="24"/>
      </w:rPr>
    </w:lvl>
    <w:lvl w:ilvl="2">
      <w:start w:val="1"/>
      <w:numFmt w:val="lowerLetter"/>
      <w:lvlText w:val="%3)"/>
      <w:lvlJc w:val="left"/>
      <w:pPr>
        <w:tabs>
          <w:tab w:val="num" w:pos="1440"/>
        </w:tabs>
        <w:ind w:left="1440" w:hanging="360"/>
      </w:pPr>
      <w:rPr>
        <w:rFonts w:ascii="Times New Roman" w:hAnsi="Times New Roman"/>
        <w:b/>
        <w:bCs/>
        <w:sz w:val="24"/>
        <w:szCs w:val="24"/>
      </w:rPr>
    </w:lvl>
    <w:lvl w:ilvl="3">
      <w:start w:val="1"/>
      <w:numFmt w:val="lowerLetter"/>
      <w:lvlText w:val="%4)"/>
      <w:lvlJc w:val="left"/>
      <w:pPr>
        <w:tabs>
          <w:tab w:val="num" w:pos="1800"/>
        </w:tabs>
        <w:ind w:left="1800" w:hanging="360"/>
      </w:pPr>
      <w:rPr>
        <w:rFonts w:ascii="Times New Roman" w:hAnsi="Times New Roman"/>
        <w:b/>
        <w:bCs/>
        <w:sz w:val="24"/>
        <w:szCs w:val="24"/>
      </w:rPr>
    </w:lvl>
    <w:lvl w:ilvl="4">
      <w:start w:val="1"/>
      <w:numFmt w:val="lowerLetter"/>
      <w:lvlText w:val="%5)"/>
      <w:lvlJc w:val="left"/>
      <w:pPr>
        <w:tabs>
          <w:tab w:val="num" w:pos="2160"/>
        </w:tabs>
        <w:ind w:left="2160" w:hanging="360"/>
      </w:pPr>
      <w:rPr>
        <w:rFonts w:ascii="Times New Roman" w:hAnsi="Times New Roman"/>
        <w:b/>
        <w:bCs/>
        <w:sz w:val="24"/>
        <w:szCs w:val="24"/>
      </w:rPr>
    </w:lvl>
    <w:lvl w:ilvl="5">
      <w:start w:val="1"/>
      <w:numFmt w:val="lowerLetter"/>
      <w:lvlText w:val="%6)"/>
      <w:lvlJc w:val="left"/>
      <w:pPr>
        <w:tabs>
          <w:tab w:val="num" w:pos="2520"/>
        </w:tabs>
        <w:ind w:left="2520" w:hanging="360"/>
      </w:pPr>
      <w:rPr>
        <w:rFonts w:ascii="Times New Roman" w:hAnsi="Times New Roman"/>
        <w:b/>
        <w:bCs/>
        <w:sz w:val="24"/>
        <w:szCs w:val="24"/>
      </w:rPr>
    </w:lvl>
    <w:lvl w:ilvl="6">
      <w:start w:val="1"/>
      <w:numFmt w:val="lowerLetter"/>
      <w:lvlText w:val="%7)"/>
      <w:lvlJc w:val="left"/>
      <w:pPr>
        <w:tabs>
          <w:tab w:val="num" w:pos="2880"/>
        </w:tabs>
        <w:ind w:left="2880" w:hanging="360"/>
      </w:pPr>
      <w:rPr>
        <w:rFonts w:ascii="Times New Roman" w:hAnsi="Times New Roman"/>
        <w:b/>
        <w:bCs/>
        <w:sz w:val="24"/>
        <w:szCs w:val="24"/>
      </w:rPr>
    </w:lvl>
    <w:lvl w:ilvl="7">
      <w:start w:val="1"/>
      <w:numFmt w:val="lowerLetter"/>
      <w:lvlText w:val="%8)"/>
      <w:lvlJc w:val="left"/>
      <w:pPr>
        <w:tabs>
          <w:tab w:val="num" w:pos="3240"/>
        </w:tabs>
        <w:ind w:left="3240" w:hanging="360"/>
      </w:pPr>
      <w:rPr>
        <w:rFonts w:ascii="Times New Roman" w:hAnsi="Times New Roman"/>
        <w:b/>
        <w:bCs/>
        <w:sz w:val="24"/>
        <w:szCs w:val="24"/>
      </w:rPr>
    </w:lvl>
    <w:lvl w:ilvl="8">
      <w:start w:val="1"/>
      <w:numFmt w:val="lowerLetter"/>
      <w:lvlText w:val="%9)"/>
      <w:lvlJc w:val="left"/>
      <w:pPr>
        <w:tabs>
          <w:tab w:val="num" w:pos="3600"/>
        </w:tabs>
        <w:ind w:left="3600" w:hanging="360"/>
      </w:pPr>
      <w:rPr>
        <w:rFonts w:ascii="Times New Roman" w:hAnsi="Times New Roman"/>
        <w:b/>
        <w:bCs/>
        <w:sz w:val="24"/>
        <w:szCs w:val="24"/>
      </w:rPr>
    </w:lvl>
  </w:abstractNum>
  <w:abstractNum w:abstractNumId="4">
    <w:nsid w:val="12673484"/>
    <w:multiLevelType w:val="multilevel"/>
    <w:tmpl w:val="B344B760"/>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29C2AFC"/>
    <w:multiLevelType w:val="multilevel"/>
    <w:tmpl w:val="9470F080"/>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4070E2A"/>
    <w:multiLevelType w:val="multilevel"/>
    <w:tmpl w:val="130AA33E"/>
    <w:lvl w:ilvl="0">
      <w:start w:val="1"/>
      <w:numFmt w:val="decimal"/>
      <w:lvlText w:val=" %1."/>
      <w:lvlJc w:val="left"/>
      <w:pPr>
        <w:tabs>
          <w:tab w:val="num" w:pos="720"/>
        </w:tabs>
        <w:ind w:left="720" w:hanging="360"/>
      </w:pPr>
      <w:rPr>
        <w:rFonts w:ascii="Times New Roman" w:hAnsi="Times New Roman"/>
        <w:b/>
        <w:bCs/>
        <w:sz w:val="24"/>
        <w:szCs w:val="24"/>
      </w:rPr>
    </w:lvl>
    <w:lvl w:ilvl="1">
      <w:start w:val="1"/>
      <w:numFmt w:val="decimal"/>
      <w:lvlText w:val=" %1.%2."/>
      <w:lvlJc w:val="left"/>
      <w:pPr>
        <w:tabs>
          <w:tab w:val="num" w:pos="1080"/>
        </w:tabs>
        <w:ind w:left="1080" w:hanging="360"/>
      </w:pPr>
      <w:rPr>
        <w:rFonts w:ascii="Times New Roman" w:hAnsi="Times New Roman"/>
        <w:b/>
        <w:bCs/>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nsid w:val="1C4B1C2B"/>
    <w:multiLevelType w:val="multilevel"/>
    <w:tmpl w:val="8FF8827E"/>
    <w:lvl w:ilvl="0">
      <w:start w:val="3"/>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DB3262F"/>
    <w:multiLevelType w:val="multilevel"/>
    <w:tmpl w:val="326CC27C"/>
    <w:lvl w:ilvl="0">
      <w:start w:val="1"/>
      <w:numFmt w:val="decimal"/>
      <w:lvlText w:val=" %1."/>
      <w:lvlJc w:val="left"/>
      <w:pPr>
        <w:tabs>
          <w:tab w:val="num" w:pos="720"/>
        </w:tabs>
        <w:ind w:left="720" w:hanging="360"/>
      </w:pPr>
      <w:rPr>
        <w:rFonts w:ascii="Times New Roman" w:hAnsi="Times New Roman"/>
        <w:b/>
        <w:bCs/>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bCs/>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nsid w:val="22C5275B"/>
    <w:multiLevelType w:val="multilevel"/>
    <w:tmpl w:val="F86261CE"/>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10">
    <w:nsid w:val="27DA1EBD"/>
    <w:multiLevelType w:val="multilevel"/>
    <w:tmpl w:val="D4021068"/>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11">
    <w:nsid w:val="2C864319"/>
    <w:multiLevelType w:val="multilevel"/>
    <w:tmpl w:val="9FEE128C"/>
    <w:lvl w:ilvl="0">
      <w:start w:val="1"/>
      <w:numFmt w:val="decimal"/>
      <w:lvlText w:val=" %1."/>
      <w:lvlJc w:val="left"/>
      <w:pPr>
        <w:tabs>
          <w:tab w:val="num" w:pos="720"/>
        </w:tabs>
        <w:ind w:left="720" w:hanging="360"/>
      </w:pPr>
      <w:rPr>
        <w:rFonts w:ascii="Times New Roman" w:hAnsi="Times New Roman"/>
        <w:b/>
        <w:bCs/>
        <w:sz w:val="24"/>
        <w:szCs w:val="24"/>
      </w:rPr>
    </w:lvl>
    <w:lvl w:ilvl="1">
      <w:start w:val="1"/>
      <w:numFmt w:val="decimal"/>
      <w:lvlText w:val=" %1.%2."/>
      <w:lvlJc w:val="left"/>
      <w:pPr>
        <w:tabs>
          <w:tab w:val="num" w:pos="1080"/>
        </w:tabs>
        <w:ind w:left="1080" w:hanging="360"/>
      </w:pPr>
      <w:rPr>
        <w:rFonts w:ascii="Times New Roman" w:hAnsi="Times New Roman"/>
        <w:b/>
        <w:bCs/>
        <w:sz w:val="24"/>
        <w:szCs w:val="24"/>
      </w:rPr>
    </w:lvl>
    <w:lvl w:ilvl="2">
      <w:start w:val="1"/>
      <w:numFmt w:val="lowerLetter"/>
      <w:lvlText w:val=" %3)"/>
      <w:lvlJc w:val="left"/>
      <w:pPr>
        <w:tabs>
          <w:tab w:val="num" w:pos="1440"/>
        </w:tabs>
        <w:ind w:left="1440" w:hanging="360"/>
      </w:pPr>
      <w:rPr>
        <w:rFonts w:ascii="Times New Roman" w:hAnsi="Times New Roman"/>
        <w:b/>
        <w:bCs/>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nsid w:val="2D820756"/>
    <w:multiLevelType w:val="multilevel"/>
    <w:tmpl w:val="18E08E24"/>
    <w:lvl w:ilvl="0">
      <w:start w:val="1"/>
      <w:numFmt w:val="lowerLetter"/>
      <w:lvlText w:val="%1)"/>
      <w:lvlJc w:val="left"/>
      <w:pPr>
        <w:tabs>
          <w:tab w:val="num" w:pos="720"/>
        </w:tabs>
        <w:ind w:left="720" w:hanging="360"/>
      </w:pPr>
      <w:rPr>
        <w:rFonts w:ascii="Times New Roman" w:hAnsi="Times New Roman"/>
        <w:b/>
        <w:bCs/>
        <w:sz w:val="24"/>
        <w:szCs w:val="24"/>
      </w:rPr>
    </w:lvl>
    <w:lvl w:ilvl="1">
      <w:start w:val="1"/>
      <w:numFmt w:val="decimal"/>
      <w:lvlText w:val="%2."/>
      <w:lvlJc w:val="left"/>
      <w:pPr>
        <w:tabs>
          <w:tab w:val="num" w:pos="1080"/>
        </w:tabs>
        <w:ind w:left="1080" w:hanging="360"/>
      </w:pPr>
      <w:rPr>
        <w:rFonts w:ascii="Times New Roman" w:hAnsi="Times New Roman"/>
        <w:b/>
        <w:bCs/>
        <w:sz w:val="24"/>
        <w:szCs w:val="24"/>
      </w:rPr>
    </w:lvl>
    <w:lvl w:ilvl="2">
      <w:start w:val="1"/>
      <w:numFmt w:val="decimal"/>
      <w:lvlText w:val="%3."/>
      <w:lvlJc w:val="left"/>
      <w:pPr>
        <w:tabs>
          <w:tab w:val="num" w:pos="1440"/>
        </w:tabs>
        <w:ind w:left="1440" w:hanging="360"/>
      </w:pPr>
      <w:rPr>
        <w:rFonts w:ascii="Times New Roman" w:hAnsi="Times New Roman"/>
        <w:b/>
        <w:bCs/>
        <w:sz w:val="24"/>
        <w:szCs w:val="24"/>
      </w:rPr>
    </w:lvl>
    <w:lvl w:ilvl="3">
      <w:start w:val="1"/>
      <w:numFmt w:val="decimal"/>
      <w:lvlText w:val="%4."/>
      <w:lvlJc w:val="left"/>
      <w:pPr>
        <w:tabs>
          <w:tab w:val="num" w:pos="1800"/>
        </w:tabs>
        <w:ind w:left="1800" w:hanging="360"/>
      </w:pPr>
      <w:rPr>
        <w:rFonts w:ascii="Times New Roman" w:hAnsi="Times New Roman"/>
        <w:b/>
        <w:bCs/>
        <w:sz w:val="24"/>
        <w:szCs w:val="24"/>
      </w:rPr>
    </w:lvl>
    <w:lvl w:ilvl="4">
      <w:start w:val="1"/>
      <w:numFmt w:val="decimal"/>
      <w:lvlText w:val="%5."/>
      <w:lvlJc w:val="left"/>
      <w:pPr>
        <w:tabs>
          <w:tab w:val="num" w:pos="2160"/>
        </w:tabs>
        <w:ind w:left="2160" w:hanging="360"/>
      </w:pPr>
      <w:rPr>
        <w:rFonts w:ascii="Times New Roman" w:hAnsi="Times New Roman"/>
        <w:b/>
        <w:bCs/>
        <w:sz w:val="24"/>
        <w:szCs w:val="24"/>
      </w:rPr>
    </w:lvl>
    <w:lvl w:ilvl="5">
      <w:start w:val="1"/>
      <w:numFmt w:val="decimal"/>
      <w:lvlText w:val="%6."/>
      <w:lvlJc w:val="left"/>
      <w:pPr>
        <w:tabs>
          <w:tab w:val="num" w:pos="2520"/>
        </w:tabs>
        <w:ind w:left="2520" w:hanging="360"/>
      </w:pPr>
      <w:rPr>
        <w:rFonts w:ascii="Times New Roman" w:hAnsi="Times New Roman"/>
        <w:b/>
        <w:bCs/>
        <w:sz w:val="24"/>
        <w:szCs w:val="24"/>
      </w:rPr>
    </w:lvl>
    <w:lvl w:ilvl="6">
      <w:start w:val="1"/>
      <w:numFmt w:val="decimal"/>
      <w:lvlText w:val="%7."/>
      <w:lvlJc w:val="left"/>
      <w:pPr>
        <w:tabs>
          <w:tab w:val="num" w:pos="2880"/>
        </w:tabs>
        <w:ind w:left="2880" w:hanging="360"/>
      </w:pPr>
      <w:rPr>
        <w:rFonts w:ascii="Times New Roman" w:hAnsi="Times New Roman"/>
        <w:b/>
        <w:bCs/>
        <w:sz w:val="24"/>
        <w:szCs w:val="24"/>
      </w:rPr>
    </w:lvl>
    <w:lvl w:ilvl="7">
      <w:start w:val="1"/>
      <w:numFmt w:val="decimal"/>
      <w:lvlText w:val="%8."/>
      <w:lvlJc w:val="left"/>
      <w:pPr>
        <w:tabs>
          <w:tab w:val="num" w:pos="3240"/>
        </w:tabs>
        <w:ind w:left="3240" w:hanging="360"/>
      </w:pPr>
      <w:rPr>
        <w:rFonts w:ascii="Times New Roman" w:hAnsi="Times New Roman"/>
        <w:b/>
        <w:bCs/>
        <w:sz w:val="24"/>
        <w:szCs w:val="24"/>
      </w:rPr>
    </w:lvl>
    <w:lvl w:ilvl="8">
      <w:start w:val="1"/>
      <w:numFmt w:val="decimal"/>
      <w:lvlText w:val="%9."/>
      <w:lvlJc w:val="left"/>
      <w:pPr>
        <w:tabs>
          <w:tab w:val="num" w:pos="3600"/>
        </w:tabs>
        <w:ind w:left="3600" w:hanging="360"/>
      </w:pPr>
      <w:rPr>
        <w:rFonts w:ascii="Times New Roman" w:hAnsi="Times New Roman"/>
        <w:b/>
        <w:bCs/>
        <w:sz w:val="24"/>
        <w:szCs w:val="24"/>
      </w:rPr>
    </w:lvl>
  </w:abstractNum>
  <w:abstractNum w:abstractNumId="13">
    <w:nsid w:val="2DBB2C25"/>
    <w:multiLevelType w:val="multilevel"/>
    <w:tmpl w:val="938015B0"/>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bCs/>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nsid w:val="316100D2"/>
    <w:multiLevelType w:val="multilevel"/>
    <w:tmpl w:val="4A0AB544"/>
    <w:lvl w:ilvl="0">
      <w:start w:val="1"/>
      <w:numFmt w:val="decimal"/>
      <w:lvlText w:val=" %1."/>
      <w:lvlJc w:val="left"/>
      <w:pPr>
        <w:tabs>
          <w:tab w:val="num" w:pos="720"/>
        </w:tabs>
        <w:ind w:left="720" w:hanging="360"/>
      </w:pPr>
      <w:rPr>
        <w:rFonts w:ascii="Times New Roman" w:hAnsi="Times New Roman"/>
        <w:b/>
        <w:bCs/>
        <w:sz w:val="24"/>
        <w:szCs w:val="24"/>
      </w:rPr>
    </w:lvl>
    <w:lvl w:ilvl="1">
      <w:start w:val="1"/>
      <w:numFmt w:val="decimal"/>
      <w:lvlText w:val=" %1.%2."/>
      <w:lvlJc w:val="left"/>
      <w:pPr>
        <w:tabs>
          <w:tab w:val="num" w:pos="1080"/>
        </w:tabs>
        <w:ind w:left="1080" w:hanging="360"/>
      </w:pPr>
      <w:rPr>
        <w:rFonts w:ascii="Times New Roman" w:hAnsi="Times New Roman"/>
        <w:b/>
        <w:bCs/>
        <w:sz w:val="24"/>
        <w:szCs w:val="24"/>
      </w:rPr>
    </w:lvl>
    <w:lvl w:ilvl="2">
      <w:start w:val="1"/>
      <w:numFmt w:val="lowerLetter"/>
      <w:lvlText w:val=" %3)"/>
      <w:lvlJc w:val="left"/>
      <w:pPr>
        <w:tabs>
          <w:tab w:val="num" w:pos="1440"/>
        </w:tabs>
        <w:ind w:left="1440" w:hanging="360"/>
      </w:pPr>
      <w:rPr>
        <w:rFonts w:ascii="Times New Roman" w:hAnsi="Times New Roman"/>
        <w:b/>
        <w:bCs/>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nsid w:val="3187499A"/>
    <w:multiLevelType w:val="multilevel"/>
    <w:tmpl w:val="B91CE452"/>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nsid w:val="379516B6"/>
    <w:multiLevelType w:val="multilevel"/>
    <w:tmpl w:val="00E46BFA"/>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nsid w:val="37AD1756"/>
    <w:multiLevelType w:val="multilevel"/>
    <w:tmpl w:val="09E881D0"/>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nsid w:val="3CF825B4"/>
    <w:multiLevelType w:val="multilevel"/>
    <w:tmpl w:val="2A40486A"/>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nsid w:val="3E6913EE"/>
    <w:multiLevelType w:val="multilevel"/>
    <w:tmpl w:val="78A01EF4"/>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nsid w:val="40413F3C"/>
    <w:multiLevelType w:val="multilevel"/>
    <w:tmpl w:val="4B124EBA"/>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0DF6276"/>
    <w:multiLevelType w:val="multilevel"/>
    <w:tmpl w:val="4AEA66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4370519F"/>
    <w:multiLevelType w:val="multilevel"/>
    <w:tmpl w:val="2C0E83D0"/>
    <w:lvl w:ilvl="0">
      <w:start w:val="1"/>
      <w:numFmt w:val="decimal"/>
      <w:lvlText w:val=" %1."/>
      <w:lvlJc w:val="left"/>
      <w:pPr>
        <w:tabs>
          <w:tab w:val="num" w:pos="720"/>
        </w:tabs>
        <w:ind w:left="720" w:hanging="360"/>
      </w:pPr>
      <w:rPr>
        <w:rFonts w:ascii="Times New Roman" w:hAnsi="Times New Roman"/>
        <w:b/>
        <w:bCs/>
        <w:sz w:val="24"/>
        <w:szCs w:val="24"/>
      </w:rPr>
    </w:lvl>
    <w:lvl w:ilvl="1">
      <w:start w:val="1"/>
      <w:numFmt w:val="decimal"/>
      <w:lvlText w:val=" %1.%2."/>
      <w:lvlJc w:val="left"/>
      <w:pPr>
        <w:tabs>
          <w:tab w:val="num" w:pos="1080"/>
        </w:tabs>
        <w:ind w:left="1080" w:hanging="360"/>
      </w:pPr>
      <w:rPr>
        <w:rFonts w:ascii="Times New Roman" w:hAnsi="Times New Roman"/>
        <w:b/>
        <w:bCs/>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
    <w:nsid w:val="45DE1F88"/>
    <w:multiLevelType w:val="multilevel"/>
    <w:tmpl w:val="99A835C4"/>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nsid w:val="46043E02"/>
    <w:multiLevelType w:val="multilevel"/>
    <w:tmpl w:val="4BEAC77C"/>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nsid w:val="4771799A"/>
    <w:multiLevelType w:val="multilevel"/>
    <w:tmpl w:val="BB24F932"/>
    <w:lvl w:ilvl="0">
      <w:start w:val="1"/>
      <w:numFmt w:val="decimal"/>
      <w:lvlText w:val=" %1."/>
      <w:lvlJc w:val="left"/>
      <w:pPr>
        <w:tabs>
          <w:tab w:val="num" w:pos="720"/>
        </w:tabs>
        <w:ind w:left="720" w:hanging="360"/>
      </w:pPr>
      <w:rPr>
        <w:rFonts w:ascii="Times New Roman" w:hAnsi="Times New Roman"/>
        <w:b/>
        <w:bCs/>
        <w:sz w:val="24"/>
        <w:szCs w:val="24"/>
      </w:rPr>
    </w:lvl>
    <w:lvl w:ilvl="1">
      <w:start w:val="1"/>
      <w:numFmt w:val="decimal"/>
      <w:lvlText w:val=" %1.%2."/>
      <w:lvlJc w:val="left"/>
      <w:pPr>
        <w:tabs>
          <w:tab w:val="num" w:pos="1080"/>
        </w:tabs>
        <w:ind w:left="1080" w:hanging="360"/>
      </w:pPr>
      <w:rPr>
        <w:rFonts w:ascii="Times New Roman" w:hAnsi="Times New Roman"/>
        <w:b/>
        <w:bCs/>
        <w:sz w:val="24"/>
        <w:szCs w:val="24"/>
      </w:rPr>
    </w:lvl>
    <w:lvl w:ilvl="2">
      <w:start w:val="1"/>
      <w:numFmt w:val="lowerLetter"/>
      <w:lvlText w:val=" %3)"/>
      <w:lvlJc w:val="left"/>
      <w:pPr>
        <w:tabs>
          <w:tab w:val="num" w:pos="1440"/>
        </w:tabs>
        <w:ind w:left="1440" w:hanging="360"/>
      </w:pPr>
      <w:rPr>
        <w:rFonts w:ascii="Times New Roman" w:hAnsi="Times New Roman"/>
        <w:b/>
        <w:bCs/>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6">
    <w:nsid w:val="4875747C"/>
    <w:multiLevelType w:val="multilevel"/>
    <w:tmpl w:val="F0987A70"/>
    <w:lvl w:ilvl="0">
      <w:start w:val="1"/>
      <w:numFmt w:val="decimal"/>
      <w:lvlText w:val="%1."/>
      <w:lvlJc w:val="left"/>
      <w:pPr>
        <w:tabs>
          <w:tab w:val="num" w:pos="720"/>
        </w:tabs>
        <w:ind w:left="720" w:hanging="360"/>
      </w:pPr>
      <w:rPr>
        <w:rFonts w:ascii="Times New Roman" w:hAnsi="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8F52B80"/>
    <w:multiLevelType w:val="multilevel"/>
    <w:tmpl w:val="228A51F6"/>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8">
    <w:nsid w:val="4F676C99"/>
    <w:multiLevelType w:val="multilevel"/>
    <w:tmpl w:val="1534BB68"/>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9">
    <w:nsid w:val="51322C95"/>
    <w:multiLevelType w:val="multilevel"/>
    <w:tmpl w:val="F7E00954"/>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lowerLetter"/>
      <w:lvlText w:val=" %2)"/>
      <w:lvlJc w:val="left"/>
      <w:pPr>
        <w:tabs>
          <w:tab w:val="num" w:pos="1080"/>
        </w:tabs>
        <w:ind w:left="1080" w:hanging="360"/>
      </w:pPr>
      <w:rPr>
        <w:rFonts w:ascii="Times New Roman" w:hAnsi="Times New Roman"/>
        <w:b w:val="0"/>
        <w:bCs w:val="0"/>
        <w:sz w:val="24"/>
        <w:szCs w:val="24"/>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0">
    <w:nsid w:val="54016FA4"/>
    <w:multiLevelType w:val="multilevel"/>
    <w:tmpl w:val="7480C66E"/>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4980CC1"/>
    <w:multiLevelType w:val="multilevel"/>
    <w:tmpl w:val="FB06C8D0"/>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nsid w:val="55C0778C"/>
    <w:multiLevelType w:val="multilevel"/>
    <w:tmpl w:val="300C9E18"/>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3">
    <w:nsid w:val="58EE6D04"/>
    <w:multiLevelType w:val="multilevel"/>
    <w:tmpl w:val="1FF8C33E"/>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4">
    <w:nsid w:val="59845E91"/>
    <w:multiLevelType w:val="multilevel"/>
    <w:tmpl w:val="5694C42A"/>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bCs/>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nsid w:val="5DAA0B70"/>
    <w:multiLevelType w:val="multilevel"/>
    <w:tmpl w:val="093A47FA"/>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36">
    <w:nsid w:val="5E4E30DC"/>
    <w:multiLevelType w:val="multilevel"/>
    <w:tmpl w:val="47F4D916"/>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bCs/>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nsid w:val="5EB51E74"/>
    <w:multiLevelType w:val="multilevel"/>
    <w:tmpl w:val="F53ED04C"/>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38">
    <w:nsid w:val="5FCA061C"/>
    <w:multiLevelType w:val="multilevel"/>
    <w:tmpl w:val="114A818A"/>
    <w:lvl w:ilvl="0">
      <w:start w:val="1"/>
      <w:numFmt w:val="decimal"/>
      <w:lvlText w:val="%1)"/>
      <w:lvlJc w:val="left"/>
      <w:pPr>
        <w:tabs>
          <w:tab w:val="num" w:pos="0"/>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0BF3B18"/>
    <w:multiLevelType w:val="multilevel"/>
    <w:tmpl w:val="A27A97CE"/>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0">
    <w:nsid w:val="619B3207"/>
    <w:multiLevelType w:val="multilevel"/>
    <w:tmpl w:val="CBA8A346"/>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41">
    <w:nsid w:val="64FA0ACC"/>
    <w:multiLevelType w:val="multilevel"/>
    <w:tmpl w:val="B0ECBC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87938B9"/>
    <w:multiLevelType w:val="multilevel"/>
    <w:tmpl w:val="8AB02D94"/>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D064033"/>
    <w:multiLevelType w:val="multilevel"/>
    <w:tmpl w:val="5D1EB3AC"/>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44">
    <w:nsid w:val="708B500E"/>
    <w:multiLevelType w:val="multilevel"/>
    <w:tmpl w:val="BA280664"/>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nsid w:val="7B45462A"/>
    <w:multiLevelType w:val="multilevel"/>
    <w:tmpl w:val="1D801F06"/>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6">
    <w:nsid w:val="7D2417E8"/>
    <w:multiLevelType w:val="multilevel"/>
    <w:tmpl w:val="AE9044CC"/>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7E402C28"/>
    <w:multiLevelType w:val="multilevel"/>
    <w:tmpl w:val="8C762780"/>
    <w:lvl w:ilvl="0">
      <w:start w:val="1"/>
      <w:numFmt w:val="decimal"/>
      <w:lvlText w:val="%1."/>
      <w:lvlJc w:val="left"/>
      <w:pPr>
        <w:tabs>
          <w:tab w:val="num" w:pos="709"/>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7F123727"/>
    <w:multiLevelType w:val="multilevel"/>
    <w:tmpl w:val="13249598"/>
    <w:lvl w:ilvl="0">
      <w:start w:val="1"/>
      <w:numFmt w:val="decimal"/>
      <w:lvlText w:val=" %1."/>
      <w:lvlJc w:val="left"/>
      <w:pPr>
        <w:tabs>
          <w:tab w:val="num" w:pos="720"/>
        </w:tabs>
        <w:ind w:left="720" w:hanging="360"/>
      </w:pPr>
      <w:rPr>
        <w:rFonts w:ascii="Times New Roman" w:hAnsi="Times New Roman"/>
        <w:b w:val="0"/>
        <w:bCs w:val="0"/>
        <w:sz w:val="24"/>
        <w:szCs w:val="24"/>
      </w:rPr>
    </w:lvl>
    <w:lvl w:ilvl="1">
      <w:start w:val="1"/>
      <w:numFmt w:val="decimal"/>
      <w:lvlText w:val=" %1.%2."/>
      <w:lvlJc w:val="left"/>
      <w:pPr>
        <w:tabs>
          <w:tab w:val="num" w:pos="1080"/>
        </w:tabs>
        <w:ind w:left="1080" w:hanging="360"/>
      </w:pPr>
      <w:rPr>
        <w:rFonts w:ascii="Times New Roman" w:hAnsi="Times New Roman"/>
        <w:b w:val="0"/>
        <w:bCs w:val="0"/>
        <w:sz w:val="24"/>
        <w:szCs w:val="24"/>
      </w:rPr>
    </w:lvl>
    <w:lvl w:ilvl="2">
      <w:start w:val="1"/>
      <w:numFmt w:val="lowerLetter"/>
      <w:lvlText w:val=" %3)"/>
      <w:lvlJc w:val="left"/>
      <w:pPr>
        <w:tabs>
          <w:tab w:val="num" w:pos="1440"/>
        </w:tabs>
        <w:ind w:left="1440" w:hanging="360"/>
      </w:pPr>
      <w:rPr>
        <w:rFonts w:ascii="Times New Roman" w:hAnsi="Times New Roman"/>
        <w:b w:val="0"/>
        <w:bCs w:val="0"/>
        <w:sz w:val="24"/>
        <w:szCs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21"/>
  </w:num>
  <w:num w:numId="2">
    <w:abstractNumId w:val="13"/>
  </w:num>
  <w:num w:numId="3">
    <w:abstractNumId w:val="11"/>
  </w:num>
  <w:num w:numId="4">
    <w:abstractNumId w:val="39"/>
  </w:num>
  <w:num w:numId="5">
    <w:abstractNumId w:val="14"/>
  </w:num>
  <w:num w:numId="6">
    <w:abstractNumId w:val="25"/>
  </w:num>
  <w:num w:numId="7">
    <w:abstractNumId w:val="36"/>
  </w:num>
  <w:num w:numId="8">
    <w:abstractNumId w:val="34"/>
  </w:num>
  <w:num w:numId="9">
    <w:abstractNumId w:val="8"/>
  </w:num>
  <w:num w:numId="10">
    <w:abstractNumId w:val="26"/>
  </w:num>
  <w:num w:numId="11">
    <w:abstractNumId w:val="22"/>
  </w:num>
  <w:num w:numId="12">
    <w:abstractNumId w:val="5"/>
  </w:num>
  <w:num w:numId="13">
    <w:abstractNumId w:val="47"/>
  </w:num>
  <w:num w:numId="14">
    <w:abstractNumId w:val="41"/>
  </w:num>
  <w:num w:numId="15">
    <w:abstractNumId w:val="2"/>
  </w:num>
  <w:num w:numId="16">
    <w:abstractNumId w:val="1"/>
  </w:num>
  <w:num w:numId="17">
    <w:abstractNumId w:val="38"/>
  </w:num>
  <w:num w:numId="18">
    <w:abstractNumId w:val="4"/>
  </w:num>
  <w:num w:numId="19">
    <w:abstractNumId w:val="23"/>
  </w:num>
  <w:num w:numId="20">
    <w:abstractNumId w:val="48"/>
  </w:num>
  <w:num w:numId="21">
    <w:abstractNumId w:val="27"/>
  </w:num>
  <w:num w:numId="22">
    <w:abstractNumId w:val="33"/>
  </w:num>
  <w:num w:numId="23">
    <w:abstractNumId w:val="28"/>
  </w:num>
  <w:num w:numId="24">
    <w:abstractNumId w:val="7"/>
  </w:num>
  <w:num w:numId="25">
    <w:abstractNumId w:val="18"/>
  </w:num>
  <w:num w:numId="26">
    <w:abstractNumId w:val="20"/>
  </w:num>
  <w:num w:numId="27">
    <w:abstractNumId w:val="30"/>
  </w:num>
  <w:num w:numId="28">
    <w:abstractNumId w:val="0"/>
  </w:num>
  <w:num w:numId="29">
    <w:abstractNumId w:val="16"/>
  </w:num>
  <w:num w:numId="30">
    <w:abstractNumId w:val="44"/>
  </w:num>
  <w:num w:numId="31">
    <w:abstractNumId w:val="31"/>
  </w:num>
  <w:num w:numId="32">
    <w:abstractNumId w:val="17"/>
  </w:num>
  <w:num w:numId="33">
    <w:abstractNumId w:val="32"/>
  </w:num>
  <w:num w:numId="34">
    <w:abstractNumId w:val="24"/>
  </w:num>
  <w:num w:numId="35">
    <w:abstractNumId w:val="15"/>
  </w:num>
  <w:num w:numId="36">
    <w:abstractNumId w:val="42"/>
  </w:num>
  <w:num w:numId="37">
    <w:abstractNumId w:val="45"/>
  </w:num>
  <w:num w:numId="38">
    <w:abstractNumId w:val="19"/>
  </w:num>
  <w:num w:numId="39">
    <w:abstractNumId w:val="46"/>
  </w:num>
  <w:num w:numId="40">
    <w:abstractNumId w:val="43"/>
  </w:num>
  <w:num w:numId="41">
    <w:abstractNumId w:val="9"/>
  </w:num>
  <w:num w:numId="42">
    <w:abstractNumId w:val="35"/>
  </w:num>
  <w:num w:numId="43">
    <w:abstractNumId w:val="37"/>
  </w:num>
  <w:num w:numId="44">
    <w:abstractNumId w:val="29"/>
  </w:num>
  <w:num w:numId="45">
    <w:abstractNumId w:val="10"/>
  </w:num>
  <w:num w:numId="46">
    <w:abstractNumId w:val="40"/>
  </w:num>
  <w:num w:numId="47">
    <w:abstractNumId w:val="6"/>
  </w:num>
  <w:num w:numId="48">
    <w:abstractNumId w:val="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139F"/>
    <w:rsid w:val="000A139F"/>
    <w:rsid w:val="001909A4"/>
    <w:rsid w:val="00420349"/>
    <w:rsid w:val="005F34E5"/>
    <w:rsid w:val="00915E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DFDD3-6B92-4E68-BD6D-4A6BF249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4CF0"/>
    <w:pPr>
      <w:spacing w:after="160" w:line="259" w:lineRule="auto"/>
    </w:pPr>
  </w:style>
  <w:style w:type="paragraph" w:styleId="Nagwek4">
    <w:name w:val="heading 4"/>
    <w:basedOn w:val="Nagwek"/>
    <w:next w:val="Tekstpodstawowy"/>
    <w:qFormat/>
    <w:pPr>
      <w:numPr>
        <w:ilvl w:val="3"/>
        <w:numId w:val="1"/>
      </w:numPr>
      <w:spacing w:before="120" w:after="120"/>
      <w:outlineLvl w:val="3"/>
    </w:pPr>
    <w:rPr>
      <w:rFonts w:ascii="Liberation Serif" w:eastAsia="Segoe UI" w:hAnsi="Liberation Serif" w:cs="Tahoma"/>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963F10"/>
  </w:style>
  <w:style w:type="character" w:customStyle="1" w:styleId="StopkaZnak">
    <w:name w:val="Stopka Znak"/>
    <w:basedOn w:val="Domylnaczcionkaakapitu"/>
    <w:link w:val="Stopka"/>
    <w:uiPriority w:val="99"/>
    <w:qFormat/>
    <w:rsid w:val="00963F10"/>
  </w:style>
  <w:style w:type="character" w:customStyle="1" w:styleId="czeinternetowe">
    <w:name w:val="Łącze internetowe"/>
    <w:basedOn w:val="Domylnaczcionkaakapitu"/>
    <w:uiPriority w:val="99"/>
    <w:unhideWhenUsed/>
    <w:rsid w:val="002E4CF0"/>
    <w:rPr>
      <w:color w:val="0563C1" w:themeColor="hyperlink"/>
      <w:u w:val="single"/>
    </w:rPr>
  </w:style>
  <w:style w:type="character" w:styleId="Pogrubienie">
    <w:name w:val="Strong"/>
    <w:basedOn w:val="Domylnaczcionkaakapitu"/>
    <w:uiPriority w:val="22"/>
    <w:qFormat/>
    <w:rsid w:val="00D8449B"/>
    <w:rPr>
      <w:b/>
      <w:bCs/>
    </w:rPr>
  </w:style>
  <w:style w:type="character" w:customStyle="1" w:styleId="Domylnaczcionkaakapitu7">
    <w:name w:val="Domyślna czcionka akapitu7"/>
    <w:qFormat/>
    <w:rsid w:val="00641C26"/>
  </w:style>
  <w:style w:type="character" w:customStyle="1" w:styleId="Nierozpoznanawzmianka1">
    <w:name w:val="Nierozpoznana wzmianka1"/>
    <w:basedOn w:val="Domylnaczcionkaakapitu"/>
    <w:uiPriority w:val="99"/>
    <w:semiHidden/>
    <w:unhideWhenUsed/>
    <w:qFormat/>
    <w:rsid w:val="00013CE8"/>
    <w:rPr>
      <w:color w:val="605E5C"/>
      <w:shd w:val="clear" w:color="auto" w:fill="E1DFDD"/>
    </w:rPr>
  </w:style>
  <w:style w:type="character" w:customStyle="1" w:styleId="Nierozpoznanawzmianka2">
    <w:name w:val="Nierozpoznana wzmianka2"/>
    <w:basedOn w:val="Domylnaczcionkaakapitu"/>
    <w:uiPriority w:val="99"/>
    <w:semiHidden/>
    <w:unhideWhenUsed/>
    <w:qFormat/>
    <w:rsid w:val="000749F8"/>
    <w:rPr>
      <w:color w:val="605E5C"/>
      <w:shd w:val="clear" w:color="auto" w:fill="E1DFDD"/>
    </w:rPr>
  </w:style>
  <w:style w:type="character" w:customStyle="1" w:styleId="TekstpodstawowyZnak">
    <w:name w:val="Tekst podstawowy Znak"/>
    <w:basedOn w:val="Domylnaczcionkaakapitu"/>
    <w:link w:val="Tekstpodstawowy"/>
    <w:uiPriority w:val="99"/>
    <w:qFormat/>
    <w:rsid w:val="001218FE"/>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qFormat/>
    <w:rsid w:val="001218FE"/>
    <w:rPr>
      <w:rFonts w:ascii="Times New Roman" w:eastAsia="Times New Roman" w:hAnsi="Times New Roman" w:cs="Times New Roman"/>
      <w:sz w:val="24"/>
      <w:szCs w:val="24"/>
      <w:lang w:eastAsia="pl-PL"/>
    </w:rPr>
  </w:style>
  <w:style w:type="character" w:customStyle="1" w:styleId="Znakinumeracji">
    <w:name w:val="Znaki numeracji"/>
    <w:qFormat/>
    <w:rPr>
      <w:rFonts w:ascii="Times New Roman" w:hAnsi="Times New Roman"/>
      <w:b/>
      <w:bCs/>
      <w:sz w:val="24"/>
      <w:szCs w:val="24"/>
    </w:rPr>
  </w:style>
  <w:style w:type="character" w:customStyle="1" w:styleId="Znakiwypunktowania">
    <w:name w:val="Znaki wypunktowania"/>
    <w:qFormat/>
    <w:rPr>
      <w:rFonts w:ascii="OpenSymbol" w:eastAsia="OpenSymbol" w:hAnsi="OpenSymbol" w:cs="OpenSymbol"/>
    </w:rPr>
  </w:style>
  <w:style w:type="character" w:customStyle="1" w:styleId="Wyrnienie">
    <w:name w:val="Wyróżnienie"/>
    <w:qFormat/>
    <w:rPr>
      <w:i/>
      <w:iCs/>
    </w:rPr>
  </w:style>
  <w:style w:type="character" w:customStyle="1" w:styleId="WW8Num19z0">
    <w:name w:val="WW8Num19z0"/>
    <w:qFormat/>
    <w:rPr>
      <w:rFonts w:ascii="Times New Roman" w:eastAsia="Calibri;Bold" w:hAnsi="Times New Roman" w:cs="Times New Roman"/>
      <w:b w:val="0"/>
      <w:bCs w:val="0"/>
      <w:i w:val="0"/>
      <w:iCs w:val="0"/>
      <w:sz w:val="24"/>
      <w:szCs w:val="24"/>
      <w:shd w:val="clear" w:color="auto" w:fill="auto"/>
    </w:rPr>
  </w:style>
  <w:style w:type="character" w:customStyle="1" w:styleId="WW8Num19z3">
    <w:name w:val="WW8Num19z3"/>
    <w:qFormat/>
    <w:rPr>
      <w:rFonts w:ascii="Symbol" w:hAnsi="Symbol" w:cs="OpenSymbol;Arial Unicode MS"/>
    </w:rPr>
  </w:style>
  <w:style w:type="character" w:customStyle="1" w:styleId="WW8Num21z0">
    <w:name w:val="WW8Num21z0"/>
    <w:qFormat/>
    <w:rPr>
      <w:rFonts w:ascii="Times New Roman" w:eastAsia="Calibri;Bold" w:hAnsi="Times New Roman" w:cs="Times New Roman"/>
      <w:b w:val="0"/>
      <w:bCs w:val="0"/>
      <w:i w:val="0"/>
      <w:iCs w:val="0"/>
      <w:color w:val="000000"/>
      <w:position w:val="0"/>
      <w:sz w:val="24"/>
      <w:szCs w:val="24"/>
      <w:vertAlign w:val="baseline"/>
      <w:lang w:eastAsia="pl-PL"/>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styleId="Odwoanieprzypisudolnego">
    <w:name w:val="footnote reference"/>
    <w:qFormat/>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Domylnaczcionkaakapitu2">
    <w:name w:val="Domyślna czcionka akapitu2"/>
    <w:qFormat/>
  </w:style>
  <w:style w:type="character" w:customStyle="1" w:styleId="Domylnaczcionkaakapitu11">
    <w:name w:val="Domyślna czcionka akapitu11"/>
    <w:qFormat/>
  </w:style>
  <w:style w:type="paragraph" w:styleId="Nagwek">
    <w:name w:val="header"/>
    <w:basedOn w:val="Normalny"/>
    <w:next w:val="Tekstpodstawowy"/>
    <w:link w:val="NagwekZnak"/>
    <w:uiPriority w:val="99"/>
    <w:unhideWhenUsed/>
    <w:rsid w:val="00963F10"/>
    <w:pPr>
      <w:tabs>
        <w:tab w:val="center" w:pos="4536"/>
        <w:tab w:val="right" w:pos="9072"/>
      </w:tabs>
      <w:spacing w:after="0" w:line="240" w:lineRule="auto"/>
    </w:pPr>
  </w:style>
  <w:style w:type="paragraph" w:styleId="Tekstpodstawowy">
    <w:name w:val="Body Text"/>
    <w:basedOn w:val="Normalny"/>
    <w:link w:val="TekstpodstawowyZnak"/>
    <w:uiPriority w:val="99"/>
    <w:rsid w:val="001218FE"/>
    <w:pPr>
      <w:spacing w:after="120" w:line="240" w:lineRule="auto"/>
    </w:pPr>
    <w:rPr>
      <w:rFonts w:ascii="Times New Roman" w:eastAsia="Times New Roman" w:hAnsi="Times New Roman" w:cs="Times New Roman"/>
      <w:sz w:val="24"/>
      <w:szCs w:val="24"/>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8B0763"/>
    <w:rPr>
      <w:rFonts w:ascii="Times New Roman" w:eastAsia="Calibri" w:hAnsi="Times New Roman" w:cs="Times New Roman"/>
      <w:color w:val="000000"/>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63F10"/>
    <w:pPr>
      <w:tabs>
        <w:tab w:val="center" w:pos="4536"/>
        <w:tab w:val="right" w:pos="9072"/>
      </w:tabs>
      <w:spacing w:after="0" w:line="240" w:lineRule="auto"/>
    </w:pPr>
  </w:style>
  <w:style w:type="paragraph" w:styleId="Bezodstpw">
    <w:name w:val="No Spacing"/>
    <w:uiPriority w:val="1"/>
    <w:qFormat/>
    <w:rsid w:val="00D0324A"/>
  </w:style>
  <w:style w:type="paragraph" w:styleId="NormalnyWeb">
    <w:name w:val="Normal (Web)"/>
    <w:basedOn w:val="Normalny"/>
    <w:uiPriority w:val="99"/>
    <w:semiHidden/>
    <w:unhideWhenUsed/>
    <w:qFormat/>
    <w:rsid w:val="00D8449B"/>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Textbody">
    <w:name w:val="Text body"/>
    <w:basedOn w:val="Normalny"/>
    <w:qFormat/>
    <w:rsid w:val="00641C26"/>
    <w:pPr>
      <w:spacing w:after="0" w:line="240" w:lineRule="auto"/>
      <w:jc w:val="both"/>
    </w:pPr>
    <w:rPr>
      <w:rFonts w:ascii="Times New Roman" w:eastAsia="Times New Roman" w:hAnsi="Times New Roman" w:cs="Times New Roman"/>
      <w:szCs w:val="20"/>
      <w:lang w:eastAsia="zh-CN"/>
    </w:rPr>
  </w:style>
  <w:style w:type="paragraph" w:styleId="Akapitzlist">
    <w:name w:val="List Paragraph"/>
    <w:basedOn w:val="Normalny"/>
    <w:qFormat/>
    <w:pPr>
      <w:ind w:left="720"/>
    </w:pPr>
  </w:style>
  <w:style w:type="paragraph" w:styleId="Tekstpodstawowywcity">
    <w:name w:val="Body Text Indent"/>
    <w:basedOn w:val="Normalny"/>
    <w:link w:val="TekstpodstawowywcityZnak"/>
    <w:rsid w:val="001218FE"/>
    <w:pPr>
      <w:spacing w:after="120" w:line="240" w:lineRule="auto"/>
      <w:ind w:left="283"/>
    </w:pPr>
    <w:rPr>
      <w:rFonts w:ascii="Times New Roman" w:eastAsia="Times New Roman" w:hAnsi="Times New Roman" w:cs="Times New Roman"/>
      <w:sz w:val="24"/>
      <w:szCs w:val="24"/>
      <w:lang w:eastAsia="pl-PL"/>
    </w:rPr>
  </w:style>
  <w:style w:type="paragraph" w:customStyle="1" w:styleId="staly">
    <w:name w:val="staly"/>
    <w:qFormat/>
    <w:rsid w:val="001218FE"/>
    <w:rPr>
      <w:rFonts w:ascii="Times New Roman" w:eastAsia="Times New Roman" w:hAnsi="Times New Roman" w:cs="Times New Roman"/>
      <w:color w:val="000000"/>
      <w:sz w:val="24"/>
      <w:szCs w:val="20"/>
      <w:lang w:val="cs-CZ" w:eastAsia="pl-PL"/>
    </w:rPr>
  </w:style>
  <w:style w:type="paragraph" w:customStyle="1" w:styleId="Bezodstpw1">
    <w:name w:val="Bez odstępów1"/>
    <w:qFormat/>
    <w:rsid w:val="001218FE"/>
    <w:rPr>
      <w:rFonts w:eastAsia="Times New Roman" w:cs="Times New Roman"/>
      <w:lang w:eastAsia="pl-PL"/>
    </w:rPr>
  </w:style>
  <w:style w:type="paragraph" w:customStyle="1" w:styleId="Bezodstpw2">
    <w:name w:val="Bez odstępów2"/>
    <w:qFormat/>
    <w:rsid w:val="001218FE"/>
    <w:rPr>
      <w:rFonts w:ascii="Arial" w:eastAsia="Times New Roman" w:hAnsi="Arial" w:cs="Times New Roman"/>
      <w:sz w:val="24"/>
      <w:szCs w:val="24"/>
      <w:lang w:eastAsia="ar-SA"/>
    </w:rPr>
  </w:style>
  <w:style w:type="paragraph" w:customStyle="1" w:styleId="Nagwek11">
    <w:name w:val="Nagłówek 11"/>
    <w:basedOn w:val="Normalny"/>
    <w:next w:val="Normalny"/>
    <w:qFormat/>
    <w:rsid w:val="001218FE"/>
    <w:pPr>
      <w:keepNext/>
      <w:spacing w:after="0" w:line="240" w:lineRule="auto"/>
      <w:jc w:val="center"/>
    </w:pPr>
    <w:rPr>
      <w:rFonts w:ascii="Arial" w:eastAsia="Times New Roman" w:hAnsi="Arial" w:cs="Times New Roman"/>
      <w:b/>
      <w:bCs/>
      <w:i/>
      <w:iCs/>
      <w:sz w:val="24"/>
      <w:szCs w:val="24"/>
      <w:lang w:eastAsia="ar-SA"/>
    </w:rPr>
  </w:style>
  <w:style w:type="paragraph" w:customStyle="1" w:styleId="BodyText24">
    <w:name w:val="Body Text 24"/>
    <w:basedOn w:val="Normalny"/>
    <w:qFormat/>
    <w:rsid w:val="003A3689"/>
    <w:pPr>
      <w:widowControl w:val="0"/>
      <w:spacing w:after="0" w:line="240" w:lineRule="auto"/>
      <w:ind w:left="360"/>
    </w:pPr>
    <w:rPr>
      <w:rFonts w:ascii="Times New Roman" w:eastAsia="Times New Roman" w:hAnsi="Times New Roman" w:cs="Times New Roman"/>
      <w:sz w:val="28"/>
      <w:szCs w:val="20"/>
      <w:lang w:eastAsia="ar-SA"/>
    </w:rPr>
  </w:style>
  <w:style w:type="paragraph" w:customStyle="1" w:styleId="Zawartotabeli">
    <w:name w:val="Zawartość tabeli"/>
    <w:basedOn w:val="Normalny"/>
    <w:qFormat/>
    <w:pPr>
      <w:suppressLineNumbers/>
    </w:pPr>
  </w:style>
  <w:style w:type="paragraph" w:customStyle="1" w:styleId="DomylnieLTGliederung1">
    <w:name w:val="Domy?lnie~LT~Gliederung 1"/>
    <w:qFormat/>
    <w:p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60"/>
    </w:pPr>
    <w:rPr>
      <w:rFonts w:ascii="Arial" w:eastAsia="Arial" w:hAnsi="Arial" w:cs="Arial"/>
      <w:color w:val="000000"/>
      <w:sz w:val="64"/>
      <w:szCs w:val="64"/>
    </w:rPr>
  </w:style>
  <w:style w:type="paragraph" w:styleId="Tekstprzypisudolnego">
    <w:name w:val="footnote text"/>
    <w:basedOn w:val="Normalny"/>
    <w:pPr>
      <w:suppressLineNumbers/>
      <w:ind w:left="339" w:hanging="339"/>
    </w:pPr>
    <w:rPr>
      <w:sz w:val="20"/>
      <w:szCs w:val="20"/>
    </w:rPr>
  </w:style>
  <w:style w:type="paragraph" w:customStyle="1" w:styleId="Nagwektabeli">
    <w:name w:val="Nagłówek tabeli"/>
    <w:basedOn w:val="Zawartotabeli"/>
    <w:qFormat/>
    <w:pPr>
      <w:jc w:val="center"/>
    </w:pPr>
    <w:rPr>
      <w:b/>
      <w:bCs/>
    </w:rPr>
  </w:style>
  <w:style w:type="numbering" w:customStyle="1" w:styleId="WW8Num8">
    <w:name w:val="WW8Num8"/>
    <w:qFormat/>
  </w:style>
  <w:style w:type="numbering" w:customStyle="1" w:styleId="WW8Num19">
    <w:name w:val="WW8Num19"/>
    <w:qFormat/>
  </w:style>
  <w:style w:type="numbering" w:customStyle="1" w:styleId="WW8Num21">
    <w:name w:val="WW8Num21"/>
    <w:qFormat/>
  </w:style>
  <w:style w:type="numbering" w:customStyle="1" w:styleId="WW8Num6">
    <w:name w:val="WW8Num6"/>
    <w:qFormat/>
  </w:style>
  <w:style w:type="numbering" w:customStyle="1" w:styleId="WW8Num3">
    <w:name w:val="WW8Num3"/>
    <w:qFormat/>
  </w:style>
  <w:style w:type="numbering" w:customStyle="1" w:styleId="WW8Num5">
    <w:name w:val="WW8Num5"/>
    <w:qFormat/>
  </w:style>
  <w:style w:type="numbering" w:customStyle="1" w:styleId="WW8Num7">
    <w:name w:val="WW8Num7"/>
    <w:qFormat/>
  </w:style>
  <w:style w:type="numbering" w:customStyle="1" w:styleId="WW8Num2">
    <w:name w:val="WW8Num2"/>
    <w:qFormat/>
  </w:style>
  <w:style w:type="numbering" w:customStyle="1" w:styleId="WW8Num4">
    <w:name w:val="WW8Num4"/>
    <w:qFormat/>
  </w:style>
  <w:style w:type="table" w:styleId="Tabela-Siatka">
    <w:name w:val="Table Grid"/>
    <w:basedOn w:val="Standardowy"/>
    <w:uiPriority w:val="59"/>
    <w:rsid w:val="00145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ontakt@boguty-pian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awistowska@boguty-pianki.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ziennikustaw.gov.pl/DU/2020/2415" TargetMode="External"/><Relationship Id="rId4" Type="http://schemas.openxmlformats.org/officeDocument/2006/relationships/settings" Target="settings.xml"/><Relationship Id="rId9" Type="http://schemas.openxmlformats.org/officeDocument/2006/relationships/hyperlink" Target="mailto:kontakt@boguty-pian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C35F-885F-466F-9AB0-CF14DD4D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18675</Words>
  <Characters>112054</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amarcholewska</dc:creator>
  <dc:description/>
  <cp:lastModifiedBy>Sekretarz</cp:lastModifiedBy>
  <cp:revision>2</cp:revision>
  <cp:lastPrinted>2021-06-16T09:33:00Z</cp:lastPrinted>
  <dcterms:created xsi:type="dcterms:W3CDTF">2021-06-18T12:21:00Z</dcterms:created>
  <dcterms:modified xsi:type="dcterms:W3CDTF">2021-06-18T12:21:00Z</dcterms:modified>
  <dc:language>pl-PL</dc:language>
</cp:coreProperties>
</file>