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1"/>
        <w:gridCol w:w="2940"/>
        <w:gridCol w:w="1634"/>
        <w:gridCol w:w="4847"/>
        <w:gridCol w:w="106"/>
      </w:tblGrid>
      <w:tr>
        <w:trPr>
          <w:trHeight w:val="588" w:hRule="atLeast"/>
        </w:trPr>
        <w:tc>
          <w:tcPr>
            <w:tcW w:w="111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421" w:type="dxa"/>
            <w:gridSpan w:val="3"/>
            <w:tcBorders/>
            <w:shd w:fill="auto" w:val="clear"/>
          </w:tcPr>
          <w:p>
            <w:pPr>
              <w:pStyle w:val="Normal"/>
              <w:spacing w:before="0" w:after="240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ZGODA NA PRZYJĘCIE PEŁNOMOCNICTWA DO GŁOSOWANIA W WYBORACH</w:t>
              <w:br/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7" w:hRule="atLeast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1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Wójt/Burmistrz/Prezydent Miasta 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, do którego kierowany jest wniosek:</w:t>
            </w:r>
          </w:p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8" w:hRule="atLeast"/>
        </w:trPr>
        <w:tc>
          <w:tcPr>
            <w:tcW w:w="1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Wyrażam zgodę na przyjęcie pełnomocnictwa do głosowania w wyborach Prezydenta</w:t>
              <w:br/>
              <w:t>Rzeczypospolitej Polskiej zarządzonych 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(podać datę wyborów)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1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40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6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Osoba, która wyraziła zgodę na przyjęcie pełnomocnictwa, jest dla wyborcy wstępnym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>,</w:t>
              <w:br/>
              <w:t>zstępnym</w:t>
            </w:r>
            <w:r>
              <w:rPr>
                <w:sz w:val="22"/>
                <w:szCs w:val="22"/>
                <w:vertAlign w:val="superscript"/>
              </w:rPr>
              <w:t>***</w:t>
            </w:r>
            <w:r>
              <w:rPr>
                <w:sz w:val="22"/>
                <w:szCs w:val="22"/>
              </w:rPr>
              <w:t>, małżonkiem, bratem, siostrą albo osobą pozostającą w stosunku przysposobienia, opieki</w:t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9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" w:hRule="atLeast"/>
        </w:trPr>
        <w:tc>
          <w:tcPr>
            <w:tcW w:w="11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auto" w:val="pct12"/>
          </w:tcPr>
          <w:p>
            <w:pPr>
              <w:pStyle w:val="Normal"/>
              <w:spacing w:before="20" w:after="0"/>
              <w:ind w:left="113" w:right="113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639" w:type="dxa"/>
        <w:jc w:val="left"/>
        <w:tblInd w:w="0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1"/>
        <w:gridCol w:w="316"/>
        <w:gridCol w:w="224"/>
        <w:gridCol w:w="3544"/>
        <w:gridCol w:w="501"/>
        <w:gridCol w:w="500"/>
        <w:gridCol w:w="500"/>
        <w:gridCol w:w="500"/>
        <w:gridCol w:w="501"/>
        <w:gridCol w:w="500"/>
        <w:gridCol w:w="500"/>
        <w:gridCol w:w="500"/>
        <w:gridCol w:w="501"/>
        <w:gridCol w:w="497"/>
        <w:gridCol w:w="3"/>
        <w:gridCol w:w="319"/>
        <w:gridCol w:w="1"/>
        <w:gridCol w:w="2"/>
        <w:gridCol w:w="118"/>
      </w:tblGrid>
      <w:tr>
        <w:trPr>
          <w:trHeight w:val="57" w:hRule="exact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ind w:left="113" w:right="113" w:hanging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2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o pozostawienie aktu pełnomocnictwa do głosowania do odbioru w urzędzie</w:t>
              <w:br/>
              <w:t>gminy/doręczenie na wskazany poniżej adres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Informuję, że wyraziłam/wyraziłem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(należy</w:t>
              <w:br/>
              <w:t>podać imię i nazwisko, numer PESEL oraz adres zamieszkania wyborcy)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40" w:after="24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4" w:type="dxa"/>
            <w:gridSpan w:val="3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gridSpan w:val="2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5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dniem pierwszego głosowania (tzw. I tura) uprawnia również do oddania głosu w głosowaniu</w:t>
              <w:br/>
              <w:t>ponownym (tzw. II tura), o ile zostanie ono przeprowadzone,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5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  <w:br/>
              <w:t>(tzw. II tura), o ile zostanie ono przeprowadzone.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8" w:hRule="atLeast"/>
        </w:trPr>
        <w:tc>
          <w:tcPr>
            <w:tcW w:w="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przyjmującego:</w:t>
            </w:r>
          </w:p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65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6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>
        <w:trPr>
          <w:trHeight w:val="260" w:hRule="atLeast"/>
        </w:trPr>
        <w:tc>
          <w:tcPr>
            <w:tcW w:w="651" w:type="dxa"/>
            <w:gridSpan w:val="3"/>
            <w:tcBorders/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6"/>
            <w:tcBorders/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>
        <w:trPr>
          <w:trHeight w:val="204" w:hRule="atLeast"/>
        </w:trPr>
        <w:tc>
          <w:tcPr>
            <w:tcW w:w="651" w:type="dxa"/>
            <w:gridSpan w:val="3"/>
            <w:tcBorders/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6"/>
            <w:tcBorders/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Zstępnym jest syn, córka, wnuk, wnuczka itd.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3</Pages>
  <Words>249</Words>
  <Characters>3488</Characters>
  <CharactersWithSpaces>3684</CharactersWithSpaces>
  <Paragraphs>55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2020-06-02T19:58:00Z</dcterms:created>
  <dc:creator>Dominik_Krus</dc:creator>
  <dc:description>ZNAKI:3684</dc:description>
  <dc:language>pl-PL</dc:language>
  <cp:lastModifiedBy>Grzegorz Gąsior</cp:lastModifiedBy>
  <cp:lastPrinted>2020-02-18T07:58:00Z</cp:lastPrinted>
  <dcterms:modified xsi:type="dcterms:W3CDTF">2020-06-02T19:58:00Z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3684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2015-11-27 09:21:03</vt:lpwstr>
  </property>
  <property fmtid="{D5CDD505-2E9C-101B-9397-08002B2CF9AE}" pid="15" name="wk_stat:znaki:liczba">
    <vt:lpwstr>3684</vt:lpwstr>
  </property>
</Properties>
</file>