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4CCF" w:rsidRPr="0029764F" w:rsidRDefault="002D4CCF" w:rsidP="00DC6D4F">
      <w:pPr>
        <w:spacing w:after="0"/>
        <w:jc w:val="right"/>
        <w:rPr>
          <w:rFonts w:ascii="Times New Roman" w:hAnsi="Times New Roman" w:cs="Times New Roman"/>
        </w:rPr>
      </w:pPr>
      <w:r w:rsidRPr="0029764F">
        <w:rPr>
          <w:rFonts w:ascii="Times New Roman" w:hAnsi="Times New Roman" w:cs="Times New Roman"/>
        </w:rPr>
        <w:t>Załącznik Nr 1</w:t>
      </w:r>
      <w:r w:rsidR="00DC6D4F">
        <w:rPr>
          <w:rFonts w:ascii="Times New Roman" w:hAnsi="Times New Roman" w:cs="Times New Roman"/>
        </w:rPr>
        <w:t xml:space="preserve"> </w:t>
      </w:r>
      <w:r w:rsidRPr="0029764F">
        <w:rPr>
          <w:rFonts w:ascii="Times New Roman" w:hAnsi="Times New Roman" w:cs="Times New Roman"/>
        </w:rPr>
        <w:t xml:space="preserve">do </w:t>
      </w:r>
      <w:r w:rsidR="008E71BA">
        <w:rPr>
          <w:rFonts w:ascii="Times New Roman" w:hAnsi="Times New Roman" w:cs="Times New Roman"/>
        </w:rPr>
        <w:t>Z</w:t>
      </w:r>
      <w:r w:rsidRPr="0029764F">
        <w:rPr>
          <w:rFonts w:ascii="Times New Roman" w:hAnsi="Times New Roman" w:cs="Times New Roman"/>
        </w:rPr>
        <w:t xml:space="preserve">apytania </w:t>
      </w:r>
      <w:r w:rsidR="008E71BA">
        <w:rPr>
          <w:rFonts w:ascii="Times New Roman" w:hAnsi="Times New Roman" w:cs="Times New Roman"/>
        </w:rPr>
        <w:t>O</w:t>
      </w:r>
      <w:r w:rsidRPr="0029764F">
        <w:rPr>
          <w:rFonts w:ascii="Times New Roman" w:hAnsi="Times New Roman" w:cs="Times New Roman"/>
        </w:rPr>
        <w:t>fertowego</w:t>
      </w:r>
    </w:p>
    <w:p w:rsidR="00DD2C6B" w:rsidRPr="0029764F" w:rsidRDefault="00DD2C6B" w:rsidP="00DD2C6B">
      <w:pPr>
        <w:rPr>
          <w:rFonts w:ascii="Times New Roman" w:hAnsi="Times New Roman" w:cs="Times New Roman"/>
        </w:rPr>
      </w:pPr>
      <w:r w:rsidRPr="0029764F">
        <w:rPr>
          <w:rFonts w:ascii="Times New Roman" w:hAnsi="Times New Roman" w:cs="Times New Roman"/>
        </w:rPr>
        <w:t>RFGG.271.</w:t>
      </w:r>
      <w:r w:rsidR="00DC6D4F">
        <w:rPr>
          <w:rFonts w:ascii="Times New Roman" w:hAnsi="Times New Roman" w:cs="Times New Roman"/>
        </w:rPr>
        <w:t>2</w:t>
      </w:r>
      <w:r w:rsidRPr="0029764F">
        <w:rPr>
          <w:rFonts w:ascii="Times New Roman" w:hAnsi="Times New Roman" w:cs="Times New Roman"/>
        </w:rPr>
        <w:t>.2019</w:t>
      </w:r>
    </w:p>
    <w:p w:rsidR="00DD2C6B" w:rsidRPr="0029764F" w:rsidRDefault="002D4CCF" w:rsidP="00B13407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29764F">
        <w:rPr>
          <w:rFonts w:ascii="Times New Roman" w:hAnsi="Times New Roman" w:cs="Times New Roman"/>
          <w:b/>
          <w:bCs/>
        </w:rPr>
        <w:t>SZCZEGÓŁOWY OPIS PRZEDMIOTU ZAMÓWIENIA</w:t>
      </w:r>
    </w:p>
    <w:p w:rsidR="002D4CCF" w:rsidRPr="0029764F" w:rsidRDefault="002D4CCF" w:rsidP="00B13407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E96AC3" w:rsidRDefault="00E96AC3" w:rsidP="00E96AC3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26BE4">
        <w:rPr>
          <w:rFonts w:ascii="Times New Roman" w:hAnsi="Times New Roman" w:cs="Times New Roman"/>
          <w:sz w:val="24"/>
          <w:szCs w:val="24"/>
        </w:rPr>
        <w:t xml:space="preserve">„Zakup i dostawa 24 </w:t>
      </w:r>
      <w:r>
        <w:rPr>
          <w:rFonts w:ascii="Times New Roman" w:hAnsi="Times New Roman" w:cs="Times New Roman"/>
          <w:sz w:val="24"/>
          <w:szCs w:val="24"/>
        </w:rPr>
        <w:t xml:space="preserve">sztuk </w:t>
      </w:r>
      <w:r w:rsidRPr="00826BE4">
        <w:rPr>
          <w:rFonts w:ascii="Times New Roman" w:hAnsi="Times New Roman" w:cs="Times New Roman"/>
          <w:sz w:val="24"/>
          <w:szCs w:val="24"/>
        </w:rPr>
        <w:t xml:space="preserve">komputerów przenośnych wraz z systemem operacyjnym” na potrzeby projektu „Cyfrowy obywatel gminy Boguty-Pianki” do siedziby </w:t>
      </w:r>
      <w:r w:rsidRPr="00826BE4">
        <w:rPr>
          <w:rFonts w:ascii="Times New Roman" w:hAnsi="Times New Roman" w:cs="Times New Roman"/>
          <w:b/>
          <w:bCs/>
          <w:sz w:val="24"/>
          <w:szCs w:val="24"/>
        </w:rPr>
        <w:t>Zamawiającego.</w:t>
      </w:r>
      <w:bookmarkStart w:id="0" w:name="_GoBack"/>
      <w:bookmarkEnd w:id="0"/>
    </w:p>
    <w:p w:rsidR="00E96AC3" w:rsidRDefault="00E96AC3" w:rsidP="00E96AC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2213D" w:rsidRPr="0029764F" w:rsidRDefault="00F2213D" w:rsidP="00DD2C6B">
      <w:pPr>
        <w:ind w:left="360"/>
        <w:jc w:val="both"/>
        <w:rPr>
          <w:rFonts w:ascii="Times New Roman" w:hAnsi="Times New Roman" w:cs="Times New Roman"/>
        </w:rPr>
      </w:pPr>
      <w:r w:rsidRPr="0029764F">
        <w:rPr>
          <w:rFonts w:ascii="Times New Roman" w:hAnsi="Times New Roman" w:cs="Times New Roman"/>
        </w:rPr>
        <w:t>Sprzęt komputerowy spełniać będzie podstawowe cele związane z eksploracją zasobów dostępnych przez przeglądarkę internetową, wyświetlaniem multimediów, tworzeniem i korzystaniem z prostych aplikacji, tworzeniem w edytorze tekstu/prezentacji/arkuszu kalkulacyjnym, prostą edycją obrazu.</w:t>
      </w:r>
    </w:p>
    <w:p w:rsidR="002D4CCF" w:rsidRPr="0029764F" w:rsidRDefault="002D4CCF" w:rsidP="00DD2C6B">
      <w:pPr>
        <w:ind w:left="360"/>
        <w:jc w:val="both"/>
        <w:rPr>
          <w:rFonts w:ascii="Times New Roman" w:hAnsi="Times New Roman" w:cs="Times New Roman"/>
        </w:rPr>
      </w:pPr>
      <w:r w:rsidRPr="0029764F">
        <w:rPr>
          <w:rFonts w:ascii="Times New Roman" w:hAnsi="Times New Roman" w:cs="Times New Roman"/>
        </w:rPr>
        <w:t>MINIMALNE WYMAGANIA JAKIM MUSI ODPOWIADAĆ SPRZĘT TELEINFORMATYCZNY KWALIFIKOWANY W PROJEKCIE</w:t>
      </w:r>
      <w:r w:rsidR="00F2213D" w:rsidRPr="0029764F">
        <w:rPr>
          <w:rFonts w:ascii="Times New Roman" w:hAnsi="Times New Roman" w:cs="Times New Roman"/>
        </w:rPr>
        <w:t xml:space="preserve"> GRANTOWYM:</w:t>
      </w:r>
    </w:p>
    <w:tbl>
      <w:tblPr>
        <w:tblStyle w:val="Tabela-Siatka"/>
        <w:tblW w:w="0" w:type="auto"/>
        <w:tblInd w:w="360" w:type="dxa"/>
        <w:tblLook w:val="04A0" w:firstRow="1" w:lastRow="0" w:firstColumn="1" w:lastColumn="0" w:noHBand="0" w:noVBand="1"/>
      </w:tblPr>
      <w:tblGrid>
        <w:gridCol w:w="9127"/>
      </w:tblGrid>
      <w:tr w:rsidR="00F2213D" w:rsidRPr="0029764F" w:rsidTr="00C8176F">
        <w:trPr>
          <w:trHeight w:val="284"/>
        </w:trPr>
        <w:tc>
          <w:tcPr>
            <w:tcW w:w="9127" w:type="dxa"/>
          </w:tcPr>
          <w:p w:rsidR="00F2213D" w:rsidRPr="0029764F" w:rsidRDefault="00F2213D" w:rsidP="00DD2C6B">
            <w:pPr>
              <w:jc w:val="both"/>
              <w:rPr>
                <w:rFonts w:ascii="Times New Roman" w:hAnsi="Times New Roman" w:cs="Times New Roman"/>
              </w:rPr>
            </w:pPr>
            <w:r w:rsidRPr="0029764F">
              <w:rPr>
                <w:rFonts w:ascii="Times New Roman" w:hAnsi="Times New Roman" w:cs="Times New Roman"/>
              </w:rPr>
              <w:t>Matryca 15,6” z podświetleniem w technologii LED, powłoka antyrefleksyjna, rozdzielczość FHD 1920x1080</w:t>
            </w:r>
          </w:p>
        </w:tc>
      </w:tr>
      <w:tr w:rsidR="00F2213D" w:rsidRPr="0029764F" w:rsidTr="00C8176F">
        <w:trPr>
          <w:trHeight w:val="284"/>
        </w:trPr>
        <w:tc>
          <w:tcPr>
            <w:tcW w:w="9127" w:type="dxa"/>
          </w:tcPr>
          <w:p w:rsidR="00F2213D" w:rsidRPr="0029764F" w:rsidRDefault="00F2213D" w:rsidP="00DD2C6B">
            <w:pPr>
              <w:jc w:val="both"/>
              <w:rPr>
                <w:rFonts w:ascii="Times New Roman" w:hAnsi="Times New Roman" w:cs="Times New Roman"/>
              </w:rPr>
            </w:pPr>
            <w:r w:rsidRPr="0029764F">
              <w:rPr>
                <w:rFonts w:ascii="Times New Roman" w:hAnsi="Times New Roman" w:cs="Times New Roman"/>
              </w:rPr>
              <w:t xml:space="preserve">Procesor osiągający wynik co najmniej 3500 pkt w teście </w:t>
            </w:r>
            <w:proofErr w:type="spellStart"/>
            <w:r w:rsidRPr="0029764F">
              <w:rPr>
                <w:rFonts w:ascii="Times New Roman" w:hAnsi="Times New Roman" w:cs="Times New Roman"/>
              </w:rPr>
              <w:t>PassMark</w:t>
            </w:r>
            <w:proofErr w:type="spellEnd"/>
            <w:r w:rsidRPr="0029764F">
              <w:rPr>
                <w:rFonts w:ascii="Times New Roman" w:hAnsi="Times New Roman" w:cs="Times New Roman"/>
              </w:rPr>
              <w:t xml:space="preserve"> CPU Mark, według wyników publikowanych na stronie </w:t>
            </w:r>
            <w:hyperlink r:id="rId8" w:history="1">
              <w:r w:rsidRPr="008E71BA">
                <w:rPr>
                  <w:rStyle w:val="Hipercze"/>
                  <w:rFonts w:ascii="Times New Roman" w:hAnsi="Times New Roman" w:cs="Times New Roman"/>
                  <w:color w:val="auto"/>
                  <w:u w:val="none"/>
                </w:rPr>
                <w:t>http://www.cpubenchmark.net</w:t>
              </w:r>
            </w:hyperlink>
            <w:r w:rsidRPr="0029764F">
              <w:rPr>
                <w:rFonts w:ascii="Times New Roman" w:hAnsi="Times New Roman" w:cs="Times New Roman"/>
              </w:rPr>
              <w:t xml:space="preserve"> lub http://www.passmark.com</w:t>
            </w:r>
          </w:p>
        </w:tc>
      </w:tr>
      <w:tr w:rsidR="00F2213D" w:rsidRPr="0029764F" w:rsidTr="00C8176F">
        <w:trPr>
          <w:trHeight w:val="284"/>
        </w:trPr>
        <w:tc>
          <w:tcPr>
            <w:tcW w:w="9127" w:type="dxa"/>
          </w:tcPr>
          <w:p w:rsidR="00F2213D" w:rsidRPr="0029764F" w:rsidRDefault="007B737F" w:rsidP="00DD2C6B">
            <w:pPr>
              <w:jc w:val="both"/>
              <w:rPr>
                <w:rFonts w:ascii="Times New Roman" w:hAnsi="Times New Roman" w:cs="Times New Roman"/>
              </w:rPr>
            </w:pPr>
            <w:r w:rsidRPr="0029764F">
              <w:rPr>
                <w:rFonts w:ascii="Times New Roman" w:hAnsi="Times New Roman" w:cs="Times New Roman"/>
              </w:rPr>
              <w:t>Pamięć operacyjna RAM 8GB</w:t>
            </w:r>
          </w:p>
        </w:tc>
      </w:tr>
      <w:tr w:rsidR="00F2213D" w:rsidRPr="0029764F" w:rsidTr="00C8176F">
        <w:trPr>
          <w:trHeight w:val="284"/>
        </w:trPr>
        <w:tc>
          <w:tcPr>
            <w:tcW w:w="9127" w:type="dxa"/>
          </w:tcPr>
          <w:p w:rsidR="00F2213D" w:rsidRPr="0029764F" w:rsidRDefault="007B737F" w:rsidP="00DD2C6B">
            <w:pPr>
              <w:jc w:val="both"/>
              <w:rPr>
                <w:rFonts w:ascii="Times New Roman" w:hAnsi="Times New Roman" w:cs="Times New Roman"/>
              </w:rPr>
            </w:pPr>
            <w:r w:rsidRPr="0029764F">
              <w:rPr>
                <w:rFonts w:ascii="Times New Roman" w:hAnsi="Times New Roman" w:cs="Times New Roman"/>
              </w:rPr>
              <w:t>Dysk twardy 240 GB SSD</w:t>
            </w:r>
          </w:p>
        </w:tc>
      </w:tr>
      <w:tr w:rsidR="00F2213D" w:rsidRPr="0029764F" w:rsidTr="00C8176F">
        <w:trPr>
          <w:trHeight w:val="284"/>
        </w:trPr>
        <w:tc>
          <w:tcPr>
            <w:tcW w:w="9127" w:type="dxa"/>
          </w:tcPr>
          <w:p w:rsidR="00F2213D" w:rsidRPr="0029764F" w:rsidRDefault="008E71BA" w:rsidP="00DD2C6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Karta musi osiągać wynik co najmniej 900 pkt w teście </w:t>
            </w:r>
            <w:proofErr w:type="spellStart"/>
            <w:r>
              <w:rPr>
                <w:rFonts w:ascii="Times New Roman" w:hAnsi="Times New Roman" w:cs="Times New Roman"/>
              </w:rPr>
              <w:t>PassMark</w:t>
            </w:r>
            <w:proofErr w:type="spellEnd"/>
            <w:r>
              <w:rPr>
                <w:rFonts w:ascii="Times New Roman" w:hAnsi="Times New Roman" w:cs="Times New Roman"/>
              </w:rPr>
              <w:t xml:space="preserve"> 3D Graphics </w:t>
            </w:r>
            <w:r w:rsidR="00C8176F">
              <w:rPr>
                <w:rFonts w:ascii="Times New Roman" w:hAnsi="Times New Roman" w:cs="Times New Roman"/>
              </w:rPr>
              <w:t>M</w:t>
            </w:r>
            <w:r>
              <w:rPr>
                <w:rFonts w:ascii="Times New Roman" w:hAnsi="Times New Roman" w:cs="Times New Roman"/>
              </w:rPr>
              <w:t xml:space="preserve">ark, według wyników opublikowanych na stronie </w:t>
            </w:r>
            <w:hyperlink r:id="rId9" w:history="1">
              <w:r w:rsidR="00C8176F" w:rsidRPr="00C8176F">
                <w:rPr>
                  <w:rStyle w:val="Hipercze"/>
                  <w:rFonts w:ascii="Times New Roman" w:hAnsi="Times New Roman" w:cs="Times New Roman"/>
                  <w:color w:val="auto"/>
                </w:rPr>
                <w:t>http://www.videocardbenchmark.net</w:t>
              </w:r>
            </w:hyperlink>
            <w:r w:rsidR="00C8176F">
              <w:rPr>
                <w:rFonts w:ascii="Times New Roman" w:hAnsi="Times New Roman" w:cs="Times New Roman"/>
              </w:rPr>
              <w:t xml:space="preserve"> lub http://www.passmark.com</w:t>
            </w:r>
          </w:p>
        </w:tc>
      </w:tr>
      <w:tr w:rsidR="00F2213D" w:rsidRPr="0029764F" w:rsidTr="00C8176F">
        <w:trPr>
          <w:trHeight w:val="284"/>
        </w:trPr>
        <w:tc>
          <w:tcPr>
            <w:tcW w:w="9127" w:type="dxa"/>
          </w:tcPr>
          <w:p w:rsidR="00F2213D" w:rsidRPr="0029764F" w:rsidRDefault="007B737F" w:rsidP="00DD2C6B">
            <w:pPr>
              <w:jc w:val="both"/>
              <w:rPr>
                <w:rFonts w:ascii="Times New Roman" w:hAnsi="Times New Roman" w:cs="Times New Roman"/>
              </w:rPr>
            </w:pPr>
            <w:r w:rsidRPr="0029764F">
              <w:rPr>
                <w:rFonts w:ascii="Times New Roman" w:hAnsi="Times New Roman" w:cs="Times New Roman"/>
              </w:rPr>
              <w:t>Czas pracy na baterii umożliwiający całodzienn</w:t>
            </w:r>
            <w:r w:rsidR="00DC3447" w:rsidRPr="0029764F">
              <w:rPr>
                <w:rFonts w:ascii="Times New Roman" w:hAnsi="Times New Roman" w:cs="Times New Roman"/>
              </w:rPr>
              <w:t>ą</w:t>
            </w:r>
            <w:r w:rsidRPr="0029764F">
              <w:rPr>
                <w:rFonts w:ascii="Times New Roman" w:hAnsi="Times New Roman" w:cs="Times New Roman"/>
              </w:rPr>
              <w:t xml:space="preserve"> eksploatację min. 6 h</w:t>
            </w:r>
          </w:p>
        </w:tc>
      </w:tr>
      <w:tr w:rsidR="002304C2" w:rsidRPr="0029764F" w:rsidTr="00C8176F">
        <w:trPr>
          <w:trHeight w:val="284"/>
        </w:trPr>
        <w:tc>
          <w:tcPr>
            <w:tcW w:w="9127" w:type="dxa"/>
          </w:tcPr>
          <w:p w:rsidR="002304C2" w:rsidRPr="0029764F" w:rsidRDefault="008E71BA" w:rsidP="00DD2C6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Klawiatura z wydzielonym blokiem numerycznym</w:t>
            </w:r>
          </w:p>
        </w:tc>
      </w:tr>
      <w:tr w:rsidR="00F2213D" w:rsidRPr="0029764F" w:rsidTr="00C8176F">
        <w:trPr>
          <w:trHeight w:val="284"/>
        </w:trPr>
        <w:tc>
          <w:tcPr>
            <w:tcW w:w="9127" w:type="dxa"/>
          </w:tcPr>
          <w:p w:rsidR="00F2213D" w:rsidRPr="0029764F" w:rsidRDefault="009C3DE4" w:rsidP="00DD2C6B">
            <w:pPr>
              <w:jc w:val="both"/>
              <w:rPr>
                <w:rFonts w:ascii="Times New Roman" w:hAnsi="Times New Roman" w:cs="Times New Roman"/>
              </w:rPr>
            </w:pPr>
            <w:r w:rsidRPr="0029764F">
              <w:rPr>
                <w:rFonts w:ascii="Times New Roman" w:hAnsi="Times New Roman" w:cs="Times New Roman"/>
              </w:rPr>
              <w:t xml:space="preserve">Złącza i łączność: </w:t>
            </w:r>
            <w:r w:rsidR="00260E93">
              <w:rPr>
                <w:rFonts w:ascii="Times New Roman" w:hAnsi="Times New Roman" w:cs="Times New Roman"/>
              </w:rPr>
              <w:t xml:space="preserve">2 x </w:t>
            </w:r>
            <w:r w:rsidRPr="0029764F">
              <w:rPr>
                <w:rFonts w:ascii="Times New Roman" w:hAnsi="Times New Roman" w:cs="Times New Roman"/>
              </w:rPr>
              <w:t xml:space="preserve">USB, </w:t>
            </w:r>
            <w:r w:rsidR="008367FC" w:rsidRPr="0029764F">
              <w:rPr>
                <w:rFonts w:ascii="Times New Roman" w:hAnsi="Times New Roman" w:cs="Times New Roman"/>
              </w:rPr>
              <w:t xml:space="preserve">HDMI, RJ-45, złącze słuchawek i złącze mikrofonu, </w:t>
            </w:r>
            <w:r w:rsidRPr="0029764F">
              <w:rPr>
                <w:rFonts w:ascii="Times New Roman" w:hAnsi="Times New Roman" w:cs="Times New Roman"/>
              </w:rPr>
              <w:t>Bluetooth w standardzie min 2.0</w:t>
            </w:r>
          </w:p>
        </w:tc>
      </w:tr>
      <w:tr w:rsidR="009C3DE4" w:rsidRPr="0029764F" w:rsidTr="00C8176F">
        <w:trPr>
          <w:trHeight w:val="284"/>
        </w:trPr>
        <w:tc>
          <w:tcPr>
            <w:tcW w:w="9127" w:type="dxa"/>
          </w:tcPr>
          <w:p w:rsidR="009C3DE4" w:rsidRPr="0029764F" w:rsidRDefault="00FC3C3A" w:rsidP="00DD2C6B">
            <w:pPr>
              <w:jc w:val="both"/>
              <w:rPr>
                <w:rFonts w:ascii="Times New Roman" w:hAnsi="Times New Roman" w:cs="Times New Roman"/>
              </w:rPr>
            </w:pPr>
            <w:r w:rsidRPr="0029764F">
              <w:rPr>
                <w:rFonts w:ascii="Times New Roman" w:hAnsi="Times New Roman" w:cs="Times New Roman"/>
              </w:rPr>
              <w:t>Zintegrowane komponenty multimedialne: kamera, mikrofon, karta audio i głośniki</w:t>
            </w:r>
            <w:r w:rsidR="008E71BA">
              <w:rPr>
                <w:rFonts w:ascii="Times New Roman" w:hAnsi="Times New Roman" w:cs="Times New Roman"/>
              </w:rPr>
              <w:t>, czytnik kart</w:t>
            </w:r>
          </w:p>
        </w:tc>
      </w:tr>
      <w:tr w:rsidR="009C3DE4" w:rsidRPr="0029764F" w:rsidTr="00C8176F">
        <w:trPr>
          <w:trHeight w:val="284"/>
        </w:trPr>
        <w:tc>
          <w:tcPr>
            <w:tcW w:w="9127" w:type="dxa"/>
          </w:tcPr>
          <w:p w:rsidR="009C3DE4" w:rsidRPr="0029764F" w:rsidRDefault="007F74CD" w:rsidP="00DD2C6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Napęd</w:t>
            </w:r>
            <w:r w:rsidR="008367FC" w:rsidRPr="0029764F">
              <w:rPr>
                <w:rFonts w:ascii="Times New Roman" w:hAnsi="Times New Roman" w:cs="Times New Roman"/>
              </w:rPr>
              <w:t xml:space="preserve"> DVD</w:t>
            </w:r>
          </w:p>
        </w:tc>
      </w:tr>
      <w:tr w:rsidR="009C3DE4" w:rsidRPr="0029764F" w:rsidTr="00C8176F">
        <w:trPr>
          <w:trHeight w:val="284"/>
        </w:trPr>
        <w:tc>
          <w:tcPr>
            <w:tcW w:w="9127" w:type="dxa"/>
          </w:tcPr>
          <w:p w:rsidR="009C3DE4" w:rsidRPr="0029764F" w:rsidRDefault="008367FC" w:rsidP="00DD2C6B">
            <w:pPr>
              <w:jc w:val="both"/>
              <w:rPr>
                <w:rFonts w:ascii="Times New Roman" w:hAnsi="Times New Roman" w:cs="Times New Roman"/>
              </w:rPr>
            </w:pPr>
            <w:r w:rsidRPr="0029764F">
              <w:rPr>
                <w:rFonts w:ascii="Times New Roman" w:hAnsi="Times New Roman" w:cs="Times New Roman"/>
              </w:rPr>
              <w:t xml:space="preserve">Możliwość podłączenia do sieci </w:t>
            </w:r>
            <w:proofErr w:type="spellStart"/>
            <w:r w:rsidRPr="0029764F">
              <w:rPr>
                <w:rFonts w:ascii="Times New Roman" w:hAnsi="Times New Roman" w:cs="Times New Roman"/>
              </w:rPr>
              <w:t>WiFi</w:t>
            </w:r>
            <w:proofErr w:type="spellEnd"/>
            <w:r w:rsidRPr="0029764F">
              <w:rPr>
                <w:rFonts w:ascii="Times New Roman" w:hAnsi="Times New Roman" w:cs="Times New Roman"/>
              </w:rPr>
              <w:t xml:space="preserve"> o standardzie 802,11g</w:t>
            </w:r>
          </w:p>
        </w:tc>
      </w:tr>
      <w:tr w:rsidR="002304C2" w:rsidRPr="0029764F" w:rsidTr="00C8176F">
        <w:trPr>
          <w:trHeight w:val="284"/>
        </w:trPr>
        <w:tc>
          <w:tcPr>
            <w:tcW w:w="9127" w:type="dxa"/>
          </w:tcPr>
          <w:p w:rsidR="002304C2" w:rsidRPr="0029764F" w:rsidRDefault="002304C2" w:rsidP="00DD2C6B">
            <w:pPr>
              <w:jc w:val="both"/>
              <w:rPr>
                <w:rFonts w:ascii="Times New Roman" w:hAnsi="Times New Roman" w:cs="Times New Roman"/>
              </w:rPr>
            </w:pPr>
            <w:r w:rsidRPr="0029764F">
              <w:rPr>
                <w:rFonts w:ascii="Times New Roman" w:hAnsi="Times New Roman" w:cs="Times New Roman"/>
              </w:rPr>
              <w:t>Karta sieciowa 10/100/1000 RJ-45</w:t>
            </w:r>
          </w:p>
        </w:tc>
      </w:tr>
      <w:tr w:rsidR="009C3DE4" w:rsidRPr="0029764F" w:rsidTr="00C8176F">
        <w:trPr>
          <w:trHeight w:val="284"/>
        </w:trPr>
        <w:tc>
          <w:tcPr>
            <w:tcW w:w="9127" w:type="dxa"/>
          </w:tcPr>
          <w:p w:rsidR="009C3DE4" w:rsidRPr="0029764F" w:rsidRDefault="00FC3C3A" w:rsidP="00DD2C6B">
            <w:pPr>
              <w:jc w:val="both"/>
              <w:rPr>
                <w:rFonts w:ascii="Times New Roman" w:hAnsi="Times New Roman" w:cs="Times New Roman"/>
              </w:rPr>
            </w:pPr>
            <w:r w:rsidRPr="0029764F">
              <w:rPr>
                <w:rFonts w:ascii="Times New Roman" w:hAnsi="Times New Roman" w:cs="Times New Roman"/>
              </w:rPr>
              <w:t xml:space="preserve">2 letnia gwarancja producenta </w:t>
            </w:r>
          </w:p>
        </w:tc>
      </w:tr>
      <w:tr w:rsidR="009C3DE4" w:rsidRPr="0029764F" w:rsidTr="00C8176F">
        <w:trPr>
          <w:trHeight w:val="284"/>
        </w:trPr>
        <w:tc>
          <w:tcPr>
            <w:tcW w:w="9127" w:type="dxa"/>
          </w:tcPr>
          <w:p w:rsidR="009C3DE4" w:rsidRPr="0029764F" w:rsidRDefault="0029764F" w:rsidP="00DD2C6B">
            <w:pPr>
              <w:jc w:val="both"/>
              <w:rPr>
                <w:rFonts w:ascii="Times New Roman" w:hAnsi="Times New Roman" w:cs="Times New Roman"/>
              </w:rPr>
            </w:pPr>
            <w:r w:rsidRPr="0029764F">
              <w:rPr>
                <w:rFonts w:ascii="Times New Roman" w:hAnsi="Times New Roman" w:cs="Times New Roman"/>
              </w:rPr>
              <w:t>System operacyjny Windows 10 w wersji polskiej wraz z niezbędnymi sterownikami, z zainstalowanymi aktualizacjami</w:t>
            </w:r>
          </w:p>
        </w:tc>
      </w:tr>
      <w:tr w:rsidR="009C3DE4" w:rsidRPr="0029764F" w:rsidTr="00C8176F">
        <w:trPr>
          <w:trHeight w:val="284"/>
        </w:trPr>
        <w:tc>
          <w:tcPr>
            <w:tcW w:w="9127" w:type="dxa"/>
          </w:tcPr>
          <w:p w:rsidR="009C3DE4" w:rsidRPr="0029764F" w:rsidRDefault="00FC3C3A" w:rsidP="00DD2C6B">
            <w:pPr>
              <w:jc w:val="both"/>
              <w:rPr>
                <w:rFonts w:ascii="Times New Roman" w:hAnsi="Times New Roman" w:cs="Times New Roman"/>
              </w:rPr>
            </w:pPr>
            <w:r w:rsidRPr="0029764F">
              <w:rPr>
                <w:rFonts w:ascii="Times New Roman" w:hAnsi="Times New Roman" w:cs="Times New Roman"/>
              </w:rPr>
              <w:t>Wyposażenie dodatkowe: torba i mysz optyczna bezprzewodowa dla każdego komputera</w:t>
            </w:r>
          </w:p>
        </w:tc>
      </w:tr>
    </w:tbl>
    <w:p w:rsidR="008E71BA" w:rsidRDefault="008E71BA" w:rsidP="008E71BA">
      <w:pPr>
        <w:spacing w:after="0"/>
        <w:ind w:left="360"/>
        <w:jc w:val="both"/>
        <w:rPr>
          <w:rFonts w:ascii="Times New Roman" w:hAnsi="Times New Roman" w:cs="Times New Roman"/>
        </w:rPr>
      </w:pPr>
    </w:p>
    <w:p w:rsidR="0029764F" w:rsidRPr="0029764F" w:rsidRDefault="008E71BA" w:rsidP="008E71BA">
      <w:pPr>
        <w:spacing w:after="0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Wykonawcy mogą zaproponować urządzenia o wyższych wartościach z lepszymi funkcjami i możliwościami oraz dodatkowe wyposażenie.</w:t>
      </w:r>
    </w:p>
    <w:p w:rsidR="00272B42" w:rsidRPr="0029764F" w:rsidRDefault="002304C2" w:rsidP="00C8176F">
      <w:pPr>
        <w:ind w:left="360"/>
        <w:jc w:val="both"/>
        <w:rPr>
          <w:rFonts w:ascii="Times New Roman" w:hAnsi="Times New Roman" w:cs="Times New Roman"/>
        </w:rPr>
      </w:pPr>
      <w:r w:rsidRPr="0029764F">
        <w:rPr>
          <w:rFonts w:ascii="Times New Roman" w:hAnsi="Times New Roman" w:cs="Times New Roman"/>
        </w:rPr>
        <w:t>W ofercie należy podać nazwę producenta, typ, model oraz numer katalogowy oferowanego sprzętu umożliwiający jednoznaczną identyfikację oferowanej konfiguracji.</w:t>
      </w:r>
    </w:p>
    <w:p w:rsidR="00DD2C6B" w:rsidRPr="0029764F" w:rsidRDefault="00DD2C6B" w:rsidP="00DD2C6B">
      <w:pPr>
        <w:ind w:left="360"/>
        <w:jc w:val="both"/>
        <w:rPr>
          <w:rFonts w:ascii="Times New Roman" w:hAnsi="Times New Roman" w:cs="Times New Roman"/>
        </w:rPr>
      </w:pPr>
      <w:r w:rsidRPr="0029764F">
        <w:rPr>
          <w:rFonts w:ascii="Times New Roman" w:hAnsi="Times New Roman" w:cs="Times New Roman"/>
        </w:rPr>
        <w:t xml:space="preserve"> </w:t>
      </w:r>
    </w:p>
    <w:sectPr w:rsidR="00DD2C6B" w:rsidRPr="0029764F" w:rsidSect="002F62D2">
      <w:headerReference w:type="default" r:id="rId10"/>
      <w:footerReference w:type="default" r:id="rId11"/>
      <w:pgSz w:w="11906" w:h="16838"/>
      <w:pgMar w:top="64" w:right="1133" w:bottom="1417" w:left="1276" w:header="426" w:footer="11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F1B50" w:rsidRDefault="004F1B50" w:rsidP="007C0750">
      <w:pPr>
        <w:spacing w:after="0" w:line="240" w:lineRule="auto"/>
      </w:pPr>
      <w:r>
        <w:separator/>
      </w:r>
    </w:p>
  </w:endnote>
  <w:endnote w:type="continuationSeparator" w:id="0">
    <w:p w:rsidR="004F1B50" w:rsidRDefault="004F1B50" w:rsidP="007C07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2563" w:rsidRDefault="002F62D2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5408" behindDoc="1" locked="0" layoutInCell="1" allowOverlap="1" wp14:anchorId="0B33F7BD" wp14:editId="63B3C242">
          <wp:simplePos x="0" y="0"/>
          <wp:positionH relativeFrom="column">
            <wp:posOffset>491173</wp:posOffset>
          </wp:positionH>
          <wp:positionV relativeFrom="paragraph">
            <wp:posOffset>-26670</wp:posOffset>
          </wp:positionV>
          <wp:extent cx="4990109" cy="881062"/>
          <wp:effectExtent l="0" t="0" r="127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znazwy-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90109" cy="8810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2563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2304B73" wp14:editId="11CB3CB8">
              <wp:simplePos x="0" y="0"/>
              <wp:positionH relativeFrom="column">
                <wp:posOffset>-267335</wp:posOffset>
              </wp:positionH>
              <wp:positionV relativeFrom="paragraph">
                <wp:posOffset>62865</wp:posOffset>
              </wp:positionV>
              <wp:extent cx="6391275" cy="0"/>
              <wp:effectExtent l="0" t="0" r="9525" b="19050"/>
              <wp:wrapNone/>
              <wp:docPr id="2" name="Łącznik prostoliniow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912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4C327E2" id="Łącznik prostoliniowy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.05pt,4.95pt" to="482.2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" strokecolor="black [3040]"/>
          </w:pict>
        </mc:Fallback>
      </mc:AlternateContent>
    </w:r>
    <w:r w:rsidR="002F2563"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3CE50C54" wp14:editId="3A16C6D0">
          <wp:simplePos x="0" y="0"/>
          <wp:positionH relativeFrom="column">
            <wp:posOffset>605790</wp:posOffset>
          </wp:positionH>
          <wp:positionV relativeFrom="paragraph">
            <wp:posOffset>9855200</wp:posOffset>
          </wp:positionV>
          <wp:extent cx="1353820" cy="328295"/>
          <wp:effectExtent l="0" t="0" r="0" b="0"/>
          <wp:wrapNone/>
          <wp:docPr id="13" name="Obraz 13" descr="Nowe-Logo-Consultor-druk 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we-Logo-Consultor-druk mon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820" cy="328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F1B50" w:rsidRDefault="004F1B50" w:rsidP="007C0750">
      <w:pPr>
        <w:spacing w:after="0" w:line="240" w:lineRule="auto"/>
      </w:pPr>
      <w:r>
        <w:separator/>
      </w:r>
    </w:p>
  </w:footnote>
  <w:footnote w:type="continuationSeparator" w:id="0">
    <w:p w:rsidR="004F1B50" w:rsidRDefault="004F1B50" w:rsidP="007C07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0750" w:rsidRDefault="005D0985" w:rsidP="00471632">
    <w:pPr>
      <w:pStyle w:val="Nagwek"/>
      <w:ind w:left="-142"/>
      <w:jc w:val="center"/>
    </w:pPr>
    <w:r>
      <w:rPr>
        <w:noProof/>
        <w:lang w:eastAsia="pl-PL"/>
      </w:rPr>
      <w:drawing>
        <wp:inline distT="0" distB="0" distL="0" distR="0">
          <wp:extent cx="6030595" cy="556895"/>
          <wp:effectExtent l="0" t="0" r="8255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znazwy-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30595" cy="556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D731C" w:rsidRDefault="00AD731C" w:rsidP="00471632">
    <w:pPr>
      <w:pStyle w:val="Nagwek"/>
    </w:pPr>
    <w:r w:rsidRPr="00AD731C">
      <w:t xml:space="preserve"> </w:t>
    </w:r>
  </w:p>
  <w:p w:rsidR="005D0985" w:rsidRPr="005D0985" w:rsidRDefault="00FE48AB" w:rsidP="00FE48AB">
    <w:pPr>
      <w:ind w:left="-142"/>
      <w:jc w:val="center"/>
      <w:rPr>
        <w:rFonts w:ascii="Garamond" w:hAnsi="Garamond"/>
        <w:iCs/>
        <w:sz w:val="16"/>
        <w:szCs w:val="16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ABC60A1" wp14:editId="27D400EB">
              <wp:simplePos x="0" y="0"/>
              <wp:positionH relativeFrom="column">
                <wp:posOffset>-319405</wp:posOffset>
              </wp:positionH>
              <wp:positionV relativeFrom="paragraph">
                <wp:posOffset>309245</wp:posOffset>
              </wp:positionV>
              <wp:extent cx="6581775" cy="0"/>
              <wp:effectExtent l="0" t="0" r="9525" b="19050"/>
              <wp:wrapNone/>
              <wp:docPr id="5" name="Łącznik prostoliniowy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817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EF22C71" id="Łącznik prostoliniowy 5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5.15pt,24.35pt" to="493.1pt,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" strokecolor="black [3040]"/>
          </w:pict>
        </mc:Fallback>
      </mc:AlternateContent>
    </w:r>
    <w:r w:rsidR="005D0985">
      <w:rPr>
        <w:rFonts w:ascii="Garamond" w:hAnsi="Garamond"/>
        <w:sz w:val="16"/>
        <w:szCs w:val="16"/>
      </w:rPr>
      <w:t xml:space="preserve">Projekt </w:t>
    </w:r>
    <w:r w:rsidR="005D0985" w:rsidRPr="005D0985">
      <w:rPr>
        <w:rFonts w:ascii="Garamond" w:hAnsi="Garamond"/>
        <w:sz w:val="16"/>
        <w:szCs w:val="16"/>
      </w:rPr>
      <w:t xml:space="preserve">„Cyfrowy obywatel województwa mazowieckiego!” </w:t>
    </w:r>
    <w:r w:rsidR="005D0985" w:rsidRPr="002F62D2">
      <w:rPr>
        <w:rFonts w:ascii="Garamond" w:hAnsi="Garamond"/>
        <w:sz w:val="16"/>
        <w:szCs w:val="16"/>
      </w:rPr>
      <w:t xml:space="preserve">współfinansowany ze środków Europejskiego Funduszu Społecznego </w:t>
    </w:r>
    <w:r w:rsidR="005D0985" w:rsidRPr="005D0985">
      <w:rPr>
        <w:rFonts w:ascii="Garamond" w:hAnsi="Garamond"/>
        <w:sz w:val="16"/>
        <w:szCs w:val="16"/>
      </w:rPr>
      <w:t>w ramach Działania 3.1 Działania szkoleniowe na rzecz rozwoju kompetencji cyfrowych Programu Operacyjnego Polska Cyfrowa 2014-2020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9248C"/>
    <w:multiLevelType w:val="hybridMultilevel"/>
    <w:tmpl w:val="3ADA0B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0750"/>
    <w:rsid w:val="000239C3"/>
    <w:rsid w:val="00084691"/>
    <w:rsid w:val="0016220B"/>
    <w:rsid w:val="002304C2"/>
    <w:rsid w:val="00251C80"/>
    <w:rsid w:val="00260E93"/>
    <w:rsid w:val="00272B42"/>
    <w:rsid w:val="00292558"/>
    <w:rsid w:val="0029764F"/>
    <w:rsid w:val="002D4CCF"/>
    <w:rsid w:val="002F2563"/>
    <w:rsid w:val="002F62D2"/>
    <w:rsid w:val="003134C1"/>
    <w:rsid w:val="00331DFA"/>
    <w:rsid w:val="003C1BDB"/>
    <w:rsid w:val="0046297D"/>
    <w:rsid w:val="00471632"/>
    <w:rsid w:val="00477C20"/>
    <w:rsid w:val="004F1B50"/>
    <w:rsid w:val="00546E58"/>
    <w:rsid w:val="00547543"/>
    <w:rsid w:val="005872D1"/>
    <w:rsid w:val="00590A8D"/>
    <w:rsid w:val="005D0985"/>
    <w:rsid w:val="006D1021"/>
    <w:rsid w:val="00795B35"/>
    <w:rsid w:val="007B737F"/>
    <w:rsid w:val="007C0750"/>
    <w:rsid w:val="007E0CAC"/>
    <w:rsid w:val="007E38F3"/>
    <w:rsid w:val="007F74CD"/>
    <w:rsid w:val="008367FC"/>
    <w:rsid w:val="00854F44"/>
    <w:rsid w:val="00857643"/>
    <w:rsid w:val="008A096B"/>
    <w:rsid w:val="008A2D59"/>
    <w:rsid w:val="008E2FB7"/>
    <w:rsid w:val="008E71BA"/>
    <w:rsid w:val="009C3DE4"/>
    <w:rsid w:val="00A805CD"/>
    <w:rsid w:val="00A957F6"/>
    <w:rsid w:val="00AD731C"/>
    <w:rsid w:val="00B13407"/>
    <w:rsid w:val="00B24397"/>
    <w:rsid w:val="00B4611A"/>
    <w:rsid w:val="00C8176F"/>
    <w:rsid w:val="00D23BCA"/>
    <w:rsid w:val="00D52524"/>
    <w:rsid w:val="00DC3447"/>
    <w:rsid w:val="00DC6D4F"/>
    <w:rsid w:val="00DD2C6B"/>
    <w:rsid w:val="00DE4EAF"/>
    <w:rsid w:val="00E1531D"/>
    <w:rsid w:val="00E63CF4"/>
    <w:rsid w:val="00E96AC3"/>
    <w:rsid w:val="00E96E97"/>
    <w:rsid w:val="00EE16CD"/>
    <w:rsid w:val="00F2213D"/>
    <w:rsid w:val="00FC3C3A"/>
    <w:rsid w:val="00FE4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99048A"/>
  <w15:docId w15:val="{86BD3B08-BBFC-4F12-B9FA-DFEA90E39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07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0750"/>
  </w:style>
  <w:style w:type="paragraph" w:styleId="Stopka">
    <w:name w:val="footer"/>
    <w:basedOn w:val="Normalny"/>
    <w:link w:val="StopkaZnak"/>
    <w:uiPriority w:val="99"/>
    <w:unhideWhenUsed/>
    <w:rsid w:val="007C07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0750"/>
  </w:style>
  <w:style w:type="paragraph" w:styleId="Tekstdymka">
    <w:name w:val="Balloon Text"/>
    <w:basedOn w:val="Normalny"/>
    <w:link w:val="TekstdymkaZnak"/>
    <w:uiPriority w:val="99"/>
    <w:semiHidden/>
    <w:unhideWhenUsed/>
    <w:rsid w:val="007C0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C075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D2C6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2C6B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D2C6B"/>
    <w:rPr>
      <w:color w:val="605E5C"/>
      <w:shd w:val="clear" w:color="auto" w:fill="E1DFDD"/>
    </w:rPr>
  </w:style>
  <w:style w:type="paragraph" w:customStyle="1" w:styleId="Default">
    <w:name w:val="Default"/>
    <w:rsid w:val="00B1340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F22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2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2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pubenchmark.ne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videocardbenchmark.net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572067-3EB8-47C6-BEC9-96AE12EA6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314</Words>
  <Characters>1888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2198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user</cp:lastModifiedBy>
  <cp:revision>14</cp:revision>
  <cp:lastPrinted>2019-10-17T07:34:00Z</cp:lastPrinted>
  <dcterms:created xsi:type="dcterms:W3CDTF">2019-10-10T11:52:00Z</dcterms:created>
  <dcterms:modified xsi:type="dcterms:W3CDTF">2019-10-21T09:45:00Z</dcterms:modified>
</cp:coreProperties>
</file>